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p w:rsidRPr="00283139" w:rsidR="0042756C" w:rsidP="00387419" w:rsidRDefault="003E6603" w14:paraId="65FB28ED" w14:textId="063EC9C7">
      <w:pPr>
        <w:rPr>
          <w:rFonts w:cs="Arial" w:asciiTheme="minorHAnsi" w:hAnsiTheme="minorHAnsi"/>
          <w:color w:val="FFFFFF" w:themeColor="background1"/>
          <w:sz w:val="72"/>
          <w:szCs w:val="72"/>
          <w:lang w:val="en-GB"/>
        </w:rPr>
      </w:pPr>
      <w:r w:rsidRPr="00283139">
        <w:rPr>
          <w:rFonts w:cs="Arial" w:asciiTheme="minorHAnsi" w:hAnsiTheme="minorHAnsi"/>
          <w:noProof/>
          <w:color w:val="FFFFFF" w:themeColor="background1"/>
          <w:sz w:val="72"/>
          <w:szCs w:val="72"/>
          <w:lang w:eastAsia="da-DK"/>
        </w:rPr>
        <mc:AlternateContent>
          <mc:Choice Requires="wps">
            <w:drawing>
              <wp:anchor distT="0" distB="0" distL="114300" distR="114300" simplePos="0" relativeHeight="251656192" behindDoc="0" locked="0" layoutInCell="1" allowOverlap="1" wp14:anchorId="66099372" wp14:editId="08DC4A02">
                <wp:simplePos x="0" y="0"/>
                <wp:positionH relativeFrom="column">
                  <wp:posOffset>3155315</wp:posOffset>
                </wp:positionH>
                <wp:positionV relativeFrom="paragraph">
                  <wp:posOffset>4445</wp:posOffset>
                </wp:positionV>
                <wp:extent cx="3547745" cy="1426845"/>
                <wp:effectExtent l="0" t="0" r="0" b="1905"/>
                <wp:wrapNone/>
                <wp:docPr id="32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7745" cy="1426845"/>
                        </a:xfrm>
                        <a:prstGeom prst="rect">
                          <a:avLst/>
                        </a:prstGeom>
                        <a:no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543"/>
                            </w:tblGrid>
                            <w:tr w:rsidRPr="007A75E8" w:rsidR="00911425" w:rsidTr="00956182" w14:paraId="76035BE4" w14:textId="77777777">
                              <w:tc>
                                <w:tcPr>
                                  <w:tcW w:w="250" w:type="dxa"/>
                                  <w:shd w:val="clear" w:color="auto" w:fill="auto"/>
                                </w:tcPr>
                                <w:p w:rsidR="00911425" w:rsidRDefault="00911425" w14:paraId="34CE0A41" w14:textId="77777777"/>
                              </w:tc>
                              <w:tc>
                                <w:tcPr>
                                  <w:tcW w:w="1418" w:type="dxa"/>
                                  <w:shd w:val="clear" w:color="auto" w:fill="BFBFBF" w:themeFill="background1" w:themeFillShade="BF"/>
                                </w:tcPr>
                                <w:p w:rsidRPr="00911425" w:rsidR="00911425" w:rsidRDefault="00911425" w14:paraId="5A207586" w14:textId="77777777">
                                  <w:pPr>
                                    <w:rPr>
                                      <w:b/>
                                    </w:rPr>
                                  </w:pPr>
                                  <w:r>
                                    <w:rPr>
                                      <w:b/>
                                    </w:rPr>
                                    <w:t>TO:</w:t>
                                  </w:r>
                                </w:p>
                              </w:tc>
                              <w:tc>
                                <w:tcPr>
                                  <w:tcW w:w="3543" w:type="dxa"/>
                                </w:tcPr>
                                <w:p w:rsidRPr="007A75E8" w:rsidR="0037203C" w:rsidP="007A75E8" w:rsidRDefault="0037203C" w14:paraId="324DE6D9" w14:textId="0B532A52">
                                  <w:pPr>
                                    <w:rPr>
                                      <w:b/>
                                      <w:sz w:val="16"/>
                                      <w:szCs w:val="18"/>
                                      <w:lang w:val="en-US"/>
                                    </w:rPr>
                                  </w:pPr>
                                </w:p>
                              </w:tc>
                            </w:tr>
                            <w:tr w:rsidR="00911425" w:rsidTr="00956182" w14:paraId="2A772505" w14:textId="77777777">
                              <w:tc>
                                <w:tcPr>
                                  <w:tcW w:w="250" w:type="dxa"/>
                                  <w:shd w:val="clear" w:color="auto" w:fill="auto"/>
                                </w:tcPr>
                                <w:p w:rsidRPr="00BD190C" w:rsidR="00911425" w:rsidRDefault="00911425" w14:paraId="62EBF3C5" w14:textId="77777777">
                                  <w:pPr>
                                    <w:rPr>
                                      <w:lang w:val="en-US"/>
                                    </w:rPr>
                                  </w:pPr>
                                </w:p>
                              </w:tc>
                              <w:tc>
                                <w:tcPr>
                                  <w:tcW w:w="1418" w:type="dxa"/>
                                  <w:shd w:val="clear" w:color="auto" w:fill="BFBFBF" w:themeFill="background1" w:themeFillShade="BF"/>
                                </w:tcPr>
                                <w:p w:rsidRPr="00911425" w:rsidR="00911425" w:rsidRDefault="00911425" w14:paraId="262D9826" w14:textId="77777777">
                                  <w:pPr>
                                    <w:rPr>
                                      <w:b/>
                                    </w:rPr>
                                  </w:pPr>
                                  <w:r w:rsidRPr="00911425">
                                    <w:rPr>
                                      <w:b/>
                                    </w:rPr>
                                    <w:t>Address 1:</w:t>
                                  </w:r>
                                </w:p>
                              </w:tc>
                              <w:tc>
                                <w:tcPr>
                                  <w:tcW w:w="3543" w:type="dxa"/>
                                </w:tcPr>
                                <w:p w:rsidRPr="0037203C" w:rsidR="00911425" w:rsidP="008635F3" w:rsidRDefault="00911425" w14:paraId="6D98A12B" w14:textId="211C74D2">
                                  <w:pPr>
                                    <w:rPr>
                                      <w:b/>
                                      <w:sz w:val="16"/>
                                      <w:szCs w:val="18"/>
                                    </w:rPr>
                                  </w:pPr>
                                </w:p>
                              </w:tc>
                            </w:tr>
                            <w:tr w:rsidR="00911425" w:rsidTr="00956182" w14:paraId="3456A2F1" w14:textId="77777777">
                              <w:tc>
                                <w:tcPr>
                                  <w:tcW w:w="250" w:type="dxa"/>
                                  <w:shd w:val="clear" w:color="auto" w:fill="auto"/>
                                </w:tcPr>
                                <w:p w:rsidR="00911425" w:rsidRDefault="00911425" w14:paraId="2946DB82" w14:textId="77777777"/>
                              </w:tc>
                              <w:tc>
                                <w:tcPr>
                                  <w:tcW w:w="1418" w:type="dxa"/>
                                  <w:shd w:val="clear" w:color="auto" w:fill="BFBFBF" w:themeFill="background1" w:themeFillShade="BF"/>
                                </w:tcPr>
                                <w:p w:rsidRPr="00911425" w:rsidR="00911425" w:rsidRDefault="00911425" w14:paraId="4A06E3EA" w14:textId="77777777">
                                  <w:pPr>
                                    <w:rPr>
                                      <w:b/>
                                    </w:rPr>
                                  </w:pPr>
                                  <w:r w:rsidRPr="00911425">
                                    <w:rPr>
                                      <w:b/>
                                    </w:rPr>
                                    <w:t>Address 2:</w:t>
                                  </w:r>
                                </w:p>
                              </w:tc>
                              <w:tc>
                                <w:tcPr>
                                  <w:tcW w:w="3543" w:type="dxa"/>
                                </w:tcPr>
                                <w:p w:rsidR="00911425" w:rsidP="008635F3" w:rsidRDefault="00911425" w14:paraId="5997CC1D" w14:textId="77777777"/>
                              </w:tc>
                            </w:tr>
                            <w:tr w:rsidR="00911425" w:rsidTr="00956182" w14:paraId="6C71F139" w14:textId="77777777">
                              <w:tc>
                                <w:tcPr>
                                  <w:tcW w:w="250" w:type="dxa"/>
                                  <w:shd w:val="clear" w:color="auto" w:fill="auto"/>
                                </w:tcPr>
                                <w:p w:rsidR="00911425" w:rsidRDefault="00911425" w14:paraId="110FFD37" w14:textId="77777777"/>
                              </w:tc>
                              <w:tc>
                                <w:tcPr>
                                  <w:tcW w:w="1418" w:type="dxa"/>
                                  <w:shd w:val="clear" w:color="auto" w:fill="BFBFBF" w:themeFill="background1" w:themeFillShade="BF"/>
                                </w:tcPr>
                                <w:p w:rsidRPr="00911425" w:rsidR="00911425" w:rsidRDefault="00911425" w14:paraId="6B90734D" w14:textId="77777777">
                                  <w:pPr>
                                    <w:rPr>
                                      <w:b/>
                                    </w:rPr>
                                  </w:pPr>
                                  <w:r w:rsidRPr="00911425">
                                    <w:rPr>
                                      <w:b/>
                                    </w:rPr>
                                    <w:t>City:</w:t>
                                  </w:r>
                                </w:p>
                              </w:tc>
                              <w:tc>
                                <w:tcPr>
                                  <w:tcW w:w="3543" w:type="dxa"/>
                                </w:tcPr>
                                <w:p w:rsidR="00911425" w:rsidP="008635F3" w:rsidRDefault="00911425" w14:paraId="6B699379" w14:textId="77777777"/>
                              </w:tc>
                            </w:tr>
                            <w:tr w:rsidR="00911425" w:rsidTr="00956182" w14:paraId="0770CCC9" w14:textId="77777777">
                              <w:tc>
                                <w:tcPr>
                                  <w:tcW w:w="250" w:type="dxa"/>
                                  <w:shd w:val="clear" w:color="auto" w:fill="auto"/>
                                </w:tcPr>
                                <w:p w:rsidR="00911425" w:rsidRDefault="00911425" w14:paraId="3FE9F23F" w14:textId="77777777"/>
                              </w:tc>
                              <w:tc>
                                <w:tcPr>
                                  <w:tcW w:w="1418" w:type="dxa"/>
                                  <w:shd w:val="clear" w:color="auto" w:fill="BFBFBF" w:themeFill="background1" w:themeFillShade="BF"/>
                                </w:tcPr>
                                <w:p w:rsidRPr="00911425" w:rsidR="00911425" w:rsidRDefault="00911425" w14:paraId="3871EC2A" w14:textId="77777777">
                                  <w:pPr>
                                    <w:rPr>
                                      <w:b/>
                                    </w:rPr>
                                  </w:pPr>
                                  <w:r w:rsidRPr="00911425">
                                    <w:rPr>
                                      <w:b/>
                                    </w:rPr>
                                    <w:t>Country:</w:t>
                                  </w:r>
                                </w:p>
                              </w:tc>
                              <w:tc>
                                <w:tcPr>
                                  <w:tcW w:w="3543" w:type="dxa"/>
                                </w:tcPr>
                                <w:p w:rsidR="00911425" w:rsidP="008635F3" w:rsidRDefault="00911425" w14:paraId="1F72F646" w14:textId="77777777"/>
                              </w:tc>
                            </w:tr>
                            <w:tr w:rsidR="00911425" w:rsidTr="00956182" w14:paraId="2E05968B" w14:textId="77777777">
                              <w:tc>
                                <w:tcPr>
                                  <w:tcW w:w="250" w:type="dxa"/>
                                  <w:shd w:val="clear" w:color="auto" w:fill="auto"/>
                                </w:tcPr>
                                <w:p w:rsidR="00911425" w:rsidRDefault="00911425" w14:paraId="08CE6F91" w14:textId="77777777"/>
                              </w:tc>
                              <w:tc>
                                <w:tcPr>
                                  <w:tcW w:w="1418" w:type="dxa"/>
                                  <w:shd w:val="clear" w:color="auto" w:fill="BFBFBF" w:themeFill="background1" w:themeFillShade="BF"/>
                                </w:tcPr>
                                <w:p w:rsidRPr="00911425" w:rsidR="00911425" w:rsidRDefault="00911425" w14:paraId="1AA56701" w14:textId="77777777">
                                  <w:pPr>
                                    <w:rPr>
                                      <w:b/>
                                    </w:rPr>
                                  </w:pPr>
                                  <w:r w:rsidRPr="00911425">
                                    <w:rPr>
                                      <w:b/>
                                    </w:rPr>
                                    <w:t>Phone #:</w:t>
                                  </w:r>
                                </w:p>
                              </w:tc>
                              <w:tc>
                                <w:tcPr>
                                  <w:tcW w:w="3543" w:type="dxa"/>
                                </w:tcPr>
                                <w:p w:rsidR="00911425" w:rsidP="008635F3" w:rsidRDefault="00911425" w14:paraId="61CDCEAD" w14:textId="77777777"/>
                              </w:tc>
                            </w:tr>
                            <w:tr w:rsidR="00911425" w:rsidTr="00956182" w14:paraId="6FA2B079" w14:textId="77777777">
                              <w:tc>
                                <w:tcPr>
                                  <w:tcW w:w="250" w:type="dxa"/>
                                  <w:shd w:val="clear" w:color="auto" w:fill="auto"/>
                                </w:tcPr>
                                <w:p w:rsidR="00911425" w:rsidRDefault="00911425" w14:paraId="6BB9E253" w14:textId="77777777"/>
                              </w:tc>
                              <w:tc>
                                <w:tcPr>
                                  <w:tcW w:w="1418" w:type="dxa"/>
                                  <w:shd w:val="clear" w:color="auto" w:fill="BFBFBF" w:themeFill="background1" w:themeFillShade="BF"/>
                                </w:tcPr>
                                <w:p w:rsidRPr="00911425" w:rsidR="00911425" w:rsidRDefault="00911425" w14:paraId="5BF6F29A" w14:textId="77777777">
                                  <w:pPr>
                                    <w:rPr>
                                      <w:b/>
                                    </w:rPr>
                                  </w:pPr>
                                  <w:r w:rsidRPr="00911425">
                                    <w:rPr>
                                      <w:b/>
                                    </w:rPr>
                                    <w:t>E-mail:</w:t>
                                  </w:r>
                                </w:p>
                              </w:tc>
                              <w:tc>
                                <w:tcPr>
                                  <w:tcW w:w="3543" w:type="dxa"/>
                                </w:tcPr>
                                <w:p w:rsidR="00911425" w:rsidP="008635F3" w:rsidRDefault="00911425" w14:paraId="23DE523C" w14:textId="77777777"/>
                              </w:tc>
                            </w:tr>
                          </w:tbl>
                          <w:p w:rsidR="00911425" w:rsidP="00911425" w:rsidRDefault="00911425" w14:paraId="52E56223"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7125697D">
              <v:shapetype id="_x0000_t202" coordsize="21600,21600" o:spt="202" path="m,l,21600r21600,l21600,xe" w14:anchorId="66099372">
                <v:stroke joinstyle="miter"/>
                <v:path gradientshapeok="t" o:connecttype="rect"/>
              </v:shapetype>
              <v:shape id="Tekstfelt 2" style="position:absolute;margin-left:248.45pt;margin-top:.35pt;width:279.35pt;height:112.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">
                <v:textbox>
                  <w:txbxContent>
                    <w:tbl>
                      <w:tblPr>
                        <w:tblStyle w:val="TableGrid"/>
                        <w:tblW w:w="0" w:type="auto"/>
                        <w:tblLook w:val="04A0" w:firstRow="1" w:lastRow="0" w:firstColumn="1" w:lastColumn="0" w:noHBand="0" w:noVBand="1"/>
                      </w:tblPr>
                      <w:tblGrid>
                        <w:gridCol w:w="250"/>
                        <w:gridCol w:w="1418"/>
                        <w:gridCol w:w="3543"/>
                      </w:tblGrid>
                      <w:tr w:rsidRPr="007A75E8" w:rsidR="00911425" w:rsidTr="00956182" w14:paraId="08255E6E" w14:textId="77777777">
                        <w:tc>
                          <w:tcPr>
                            <w:tcW w:w="250" w:type="dxa"/>
                            <w:shd w:val="clear" w:color="auto" w:fill="auto"/>
                          </w:tcPr>
                          <w:p w:rsidR="00911425" w:rsidRDefault="00911425" w14:paraId="672A6659" w14:textId="77777777"/>
                        </w:tc>
                        <w:tc>
                          <w:tcPr>
                            <w:tcW w:w="1418" w:type="dxa"/>
                            <w:shd w:val="clear" w:color="auto" w:fill="BFBFBF" w:themeFill="background1" w:themeFillShade="BF"/>
                          </w:tcPr>
                          <w:p w:rsidRPr="00911425" w:rsidR="00911425" w:rsidRDefault="00911425" w14:paraId="2025AE32" w14:textId="77777777">
                            <w:pPr>
                              <w:rPr>
                                <w:b/>
                              </w:rPr>
                            </w:pPr>
                            <w:r>
                              <w:rPr>
                                <w:b/>
                              </w:rPr>
                              <w:t>TO:</w:t>
                            </w:r>
                          </w:p>
                        </w:tc>
                        <w:tc>
                          <w:tcPr>
                            <w:tcW w:w="3543" w:type="dxa"/>
                          </w:tcPr>
                          <w:p w:rsidRPr="007A75E8" w:rsidR="0037203C" w:rsidP="007A75E8" w:rsidRDefault="0037203C" w14:paraId="0A37501D" w14:textId="0B532A52">
                            <w:pPr>
                              <w:rPr>
                                <w:b/>
                                <w:sz w:val="16"/>
                                <w:szCs w:val="18"/>
                                <w:lang w:val="en-US"/>
                              </w:rPr>
                            </w:pPr>
                          </w:p>
                        </w:tc>
                      </w:tr>
                      <w:tr w:rsidR="00911425" w:rsidTr="00956182" w14:paraId="3FEE2A95" w14:textId="77777777">
                        <w:tc>
                          <w:tcPr>
                            <w:tcW w:w="250" w:type="dxa"/>
                            <w:shd w:val="clear" w:color="auto" w:fill="auto"/>
                          </w:tcPr>
                          <w:p w:rsidRPr="00BD190C" w:rsidR="00911425" w:rsidRDefault="00911425" w14:paraId="5DAB6C7B" w14:textId="77777777">
                            <w:pPr>
                              <w:rPr>
                                <w:lang w:val="en-US"/>
                              </w:rPr>
                            </w:pPr>
                          </w:p>
                        </w:tc>
                        <w:tc>
                          <w:tcPr>
                            <w:tcW w:w="1418" w:type="dxa"/>
                            <w:shd w:val="clear" w:color="auto" w:fill="BFBFBF" w:themeFill="background1" w:themeFillShade="BF"/>
                          </w:tcPr>
                          <w:p w:rsidRPr="00911425" w:rsidR="00911425" w:rsidRDefault="00911425" w14:paraId="1CE7F6E3" w14:textId="77777777">
                            <w:pPr>
                              <w:rPr>
                                <w:b/>
                              </w:rPr>
                            </w:pPr>
                            <w:r w:rsidRPr="00911425">
                              <w:rPr>
                                <w:b/>
                              </w:rPr>
                              <w:t>Address 1:</w:t>
                            </w:r>
                          </w:p>
                        </w:tc>
                        <w:tc>
                          <w:tcPr>
                            <w:tcW w:w="3543" w:type="dxa"/>
                          </w:tcPr>
                          <w:p w:rsidRPr="0037203C" w:rsidR="00911425" w:rsidP="008635F3" w:rsidRDefault="00911425" w14:paraId="02EB378F" w14:textId="211C74D2">
                            <w:pPr>
                              <w:rPr>
                                <w:b/>
                                <w:sz w:val="16"/>
                                <w:szCs w:val="18"/>
                              </w:rPr>
                            </w:pPr>
                          </w:p>
                        </w:tc>
                      </w:tr>
                      <w:tr w:rsidR="00911425" w:rsidTr="00956182" w14:paraId="0C35B3E7" w14:textId="77777777">
                        <w:tc>
                          <w:tcPr>
                            <w:tcW w:w="250" w:type="dxa"/>
                            <w:shd w:val="clear" w:color="auto" w:fill="auto"/>
                          </w:tcPr>
                          <w:p w:rsidR="00911425" w:rsidRDefault="00911425" w14:paraId="6A05A809" w14:textId="77777777"/>
                        </w:tc>
                        <w:tc>
                          <w:tcPr>
                            <w:tcW w:w="1418" w:type="dxa"/>
                            <w:shd w:val="clear" w:color="auto" w:fill="BFBFBF" w:themeFill="background1" w:themeFillShade="BF"/>
                          </w:tcPr>
                          <w:p w:rsidRPr="00911425" w:rsidR="00911425" w:rsidRDefault="00911425" w14:paraId="1D2E2BE7" w14:textId="77777777">
                            <w:pPr>
                              <w:rPr>
                                <w:b/>
                              </w:rPr>
                            </w:pPr>
                            <w:r w:rsidRPr="00911425">
                              <w:rPr>
                                <w:b/>
                              </w:rPr>
                              <w:t>Address 2:</w:t>
                            </w:r>
                          </w:p>
                        </w:tc>
                        <w:tc>
                          <w:tcPr>
                            <w:tcW w:w="3543" w:type="dxa"/>
                          </w:tcPr>
                          <w:p w:rsidR="00911425" w:rsidP="008635F3" w:rsidRDefault="00911425" w14:paraId="5A39BBE3" w14:textId="77777777"/>
                        </w:tc>
                      </w:tr>
                      <w:tr w:rsidR="00911425" w:rsidTr="00956182" w14:paraId="7820E858" w14:textId="77777777">
                        <w:tc>
                          <w:tcPr>
                            <w:tcW w:w="250" w:type="dxa"/>
                            <w:shd w:val="clear" w:color="auto" w:fill="auto"/>
                          </w:tcPr>
                          <w:p w:rsidR="00911425" w:rsidRDefault="00911425" w14:paraId="41C8F396" w14:textId="77777777"/>
                        </w:tc>
                        <w:tc>
                          <w:tcPr>
                            <w:tcW w:w="1418" w:type="dxa"/>
                            <w:shd w:val="clear" w:color="auto" w:fill="BFBFBF" w:themeFill="background1" w:themeFillShade="BF"/>
                          </w:tcPr>
                          <w:p w:rsidRPr="00911425" w:rsidR="00911425" w:rsidRDefault="00911425" w14:paraId="29A28623" w14:textId="77777777">
                            <w:pPr>
                              <w:rPr>
                                <w:b/>
                              </w:rPr>
                            </w:pPr>
                            <w:r w:rsidRPr="00911425">
                              <w:rPr>
                                <w:b/>
                              </w:rPr>
                              <w:t>City:</w:t>
                            </w:r>
                          </w:p>
                        </w:tc>
                        <w:tc>
                          <w:tcPr>
                            <w:tcW w:w="3543" w:type="dxa"/>
                          </w:tcPr>
                          <w:p w:rsidR="00911425" w:rsidP="008635F3" w:rsidRDefault="00911425" w14:paraId="72A3D3EC" w14:textId="77777777"/>
                        </w:tc>
                      </w:tr>
                      <w:tr w:rsidR="00911425" w:rsidTr="00956182" w14:paraId="2A7B6AFE" w14:textId="77777777">
                        <w:tc>
                          <w:tcPr>
                            <w:tcW w:w="250" w:type="dxa"/>
                            <w:shd w:val="clear" w:color="auto" w:fill="auto"/>
                          </w:tcPr>
                          <w:p w:rsidR="00911425" w:rsidRDefault="00911425" w14:paraId="0D0B940D" w14:textId="77777777"/>
                        </w:tc>
                        <w:tc>
                          <w:tcPr>
                            <w:tcW w:w="1418" w:type="dxa"/>
                            <w:shd w:val="clear" w:color="auto" w:fill="BFBFBF" w:themeFill="background1" w:themeFillShade="BF"/>
                          </w:tcPr>
                          <w:p w:rsidRPr="00911425" w:rsidR="00911425" w:rsidRDefault="00911425" w14:paraId="22EC1CC4" w14:textId="77777777">
                            <w:pPr>
                              <w:rPr>
                                <w:b/>
                              </w:rPr>
                            </w:pPr>
                            <w:r w:rsidRPr="00911425">
                              <w:rPr>
                                <w:b/>
                              </w:rPr>
                              <w:t>Country:</w:t>
                            </w:r>
                          </w:p>
                        </w:tc>
                        <w:tc>
                          <w:tcPr>
                            <w:tcW w:w="3543" w:type="dxa"/>
                          </w:tcPr>
                          <w:p w:rsidR="00911425" w:rsidP="008635F3" w:rsidRDefault="00911425" w14:paraId="0E27B00A" w14:textId="77777777"/>
                        </w:tc>
                      </w:tr>
                      <w:tr w:rsidR="00911425" w:rsidTr="00956182" w14:paraId="2BDA08C5" w14:textId="77777777">
                        <w:tc>
                          <w:tcPr>
                            <w:tcW w:w="250" w:type="dxa"/>
                            <w:shd w:val="clear" w:color="auto" w:fill="auto"/>
                          </w:tcPr>
                          <w:p w:rsidR="00911425" w:rsidRDefault="00911425" w14:paraId="60061E4C" w14:textId="77777777"/>
                        </w:tc>
                        <w:tc>
                          <w:tcPr>
                            <w:tcW w:w="1418" w:type="dxa"/>
                            <w:shd w:val="clear" w:color="auto" w:fill="BFBFBF" w:themeFill="background1" w:themeFillShade="BF"/>
                          </w:tcPr>
                          <w:p w:rsidRPr="00911425" w:rsidR="00911425" w:rsidRDefault="00911425" w14:paraId="5FFBF663" w14:textId="77777777">
                            <w:pPr>
                              <w:rPr>
                                <w:b/>
                              </w:rPr>
                            </w:pPr>
                            <w:r w:rsidRPr="00911425">
                              <w:rPr>
                                <w:b/>
                              </w:rPr>
                              <w:t>Phone #:</w:t>
                            </w:r>
                          </w:p>
                        </w:tc>
                        <w:tc>
                          <w:tcPr>
                            <w:tcW w:w="3543" w:type="dxa"/>
                          </w:tcPr>
                          <w:p w:rsidR="00911425" w:rsidP="008635F3" w:rsidRDefault="00911425" w14:paraId="44EAFD9C" w14:textId="77777777"/>
                        </w:tc>
                      </w:tr>
                      <w:tr w:rsidR="00911425" w:rsidTr="00956182" w14:paraId="4ED34C8C" w14:textId="77777777">
                        <w:tc>
                          <w:tcPr>
                            <w:tcW w:w="250" w:type="dxa"/>
                            <w:shd w:val="clear" w:color="auto" w:fill="auto"/>
                          </w:tcPr>
                          <w:p w:rsidR="00911425" w:rsidRDefault="00911425" w14:paraId="4B94D5A5" w14:textId="77777777"/>
                        </w:tc>
                        <w:tc>
                          <w:tcPr>
                            <w:tcW w:w="1418" w:type="dxa"/>
                            <w:shd w:val="clear" w:color="auto" w:fill="BFBFBF" w:themeFill="background1" w:themeFillShade="BF"/>
                          </w:tcPr>
                          <w:p w:rsidRPr="00911425" w:rsidR="00911425" w:rsidRDefault="00911425" w14:paraId="35EA3028" w14:textId="77777777">
                            <w:pPr>
                              <w:rPr>
                                <w:b/>
                              </w:rPr>
                            </w:pPr>
                            <w:r w:rsidRPr="00911425">
                              <w:rPr>
                                <w:b/>
                              </w:rPr>
                              <w:t>E-mail:</w:t>
                            </w:r>
                          </w:p>
                        </w:tc>
                        <w:tc>
                          <w:tcPr>
                            <w:tcW w:w="3543" w:type="dxa"/>
                          </w:tcPr>
                          <w:p w:rsidR="00911425" w:rsidP="008635F3" w:rsidRDefault="00911425" w14:paraId="3DEEC669" w14:textId="77777777"/>
                        </w:tc>
                      </w:tr>
                    </w:tbl>
                    <w:p w:rsidR="00911425" w:rsidP="00911425" w:rsidRDefault="00911425" w14:paraId="3656B9AB" w14:textId="77777777"/>
                  </w:txbxContent>
                </v:textbox>
              </v:shape>
            </w:pict>
          </mc:Fallback>
        </mc:AlternateContent>
      </w:r>
      <w:r w:rsidRPr="00283139" w:rsidR="00B454D8">
        <w:rPr>
          <w:rFonts w:cs="Arial" w:asciiTheme="minorHAnsi" w:hAnsiTheme="minorHAnsi"/>
          <w:noProof/>
          <w:color w:val="FFFFFF" w:themeColor="background1"/>
          <w:sz w:val="72"/>
          <w:szCs w:val="72"/>
          <w:lang w:eastAsia="da-DK"/>
        </w:rPr>
        <mc:AlternateContent>
          <mc:Choice Requires="wps">
            <w:drawing>
              <wp:anchor distT="0" distB="0" distL="114300" distR="114300" simplePos="0" relativeHeight="251655168" behindDoc="0" locked="0" layoutInCell="1" allowOverlap="1" wp14:anchorId="6E1D60EB" wp14:editId="7027DB9A">
                <wp:simplePos x="0" y="0"/>
                <wp:positionH relativeFrom="column">
                  <wp:posOffset>-108585</wp:posOffset>
                </wp:positionH>
                <wp:positionV relativeFrom="paragraph">
                  <wp:posOffset>4445</wp:posOffset>
                </wp:positionV>
                <wp:extent cx="3744595" cy="1438275"/>
                <wp:effectExtent l="0" t="0" r="8255" b="9525"/>
                <wp:wrapNone/>
                <wp:docPr id="320"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143827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260"/>
                            </w:tblGrid>
                            <w:tr w:rsidR="00911425" w:rsidTr="006827D8" w14:paraId="4ABCBABC" w14:textId="77777777">
                              <w:tc>
                                <w:tcPr>
                                  <w:tcW w:w="250" w:type="dxa"/>
                                  <w:shd w:val="clear" w:color="auto" w:fill="auto"/>
                                </w:tcPr>
                                <w:p w:rsidR="00911425" w:rsidRDefault="00911425" w14:paraId="45FB0818" w14:textId="77777777"/>
                              </w:tc>
                              <w:tc>
                                <w:tcPr>
                                  <w:tcW w:w="1418" w:type="dxa"/>
                                  <w:shd w:val="clear" w:color="auto" w:fill="BFBFBF" w:themeFill="background1" w:themeFillShade="BF"/>
                                </w:tcPr>
                                <w:p w:rsidRPr="00911425" w:rsidR="00911425" w:rsidRDefault="00911425" w14:paraId="2364EA4C" w14:textId="77777777">
                                  <w:pPr>
                                    <w:rPr>
                                      <w:b/>
                                    </w:rPr>
                                  </w:pPr>
                                  <w:r w:rsidRPr="00911425">
                                    <w:rPr>
                                      <w:b/>
                                    </w:rPr>
                                    <w:t>FROM:</w:t>
                                  </w:r>
                                </w:p>
                              </w:tc>
                              <w:tc>
                                <w:tcPr>
                                  <w:tcW w:w="3260" w:type="dxa"/>
                                </w:tcPr>
                                <w:p w:rsidRPr="00911425" w:rsidR="00911425" w:rsidP="00911425" w:rsidRDefault="00911425" w14:paraId="04157B7C" w14:textId="77777777">
                                  <w:pPr>
                                    <w:jc w:val="center"/>
                                    <w:rPr>
                                      <w:b/>
                                    </w:rPr>
                                  </w:pPr>
                                  <w:r w:rsidRPr="00911425">
                                    <w:rPr>
                                      <w:b/>
                                    </w:rPr>
                                    <w:t>DANISH REFUGEE COUNCIL</w:t>
                                  </w:r>
                                </w:p>
                              </w:tc>
                            </w:tr>
                            <w:tr w:rsidR="00911425" w:rsidTr="006827D8" w14:paraId="4B852949" w14:textId="77777777">
                              <w:tc>
                                <w:tcPr>
                                  <w:tcW w:w="250" w:type="dxa"/>
                                  <w:shd w:val="clear" w:color="auto" w:fill="auto"/>
                                </w:tcPr>
                                <w:p w:rsidR="00911425" w:rsidRDefault="00911425" w14:paraId="049F31CB" w14:textId="77777777"/>
                              </w:tc>
                              <w:tc>
                                <w:tcPr>
                                  <w:tcW w:w="1418" w:type="dxa"/>
                                  <w:shd w:val="clear" w:color="auto" w:fill="BFBFBF" w:themeFill="background1" w:themeFillShade="BF"/>
                                </w:tcPr>
                                <w:p w:rsidRPr="00911425" w:rsidR="00911425" w:rsidRDefault="00911425" w14:paraId="46ED30D9" w14:textId="77777777">
                                  <w:pPr>
                                    <w:rPr>
                                      <w:b/>
                                    </w:rPr>
                                  </w:pPr>
                                  <w:r w:rsidRPr="00911425">
                                    <w:rPr>
                                      <w:b/>
                                    </w:rPr>
                                    <w:t>Address 1:</w:t>
                                  </w:r>
                                </w:p>
                              </w:tc>
                              <w:tc>
                                <w:tcPr>
                                  <w:tcW w:w="3260" w:type="dxa"/>
                                </w:tcPr>
                                <w:p w:rsidRPr="00945E24" w:rsidR="00911425" w:rsidP="008635F3" w:rsidRDefault="00BD190C" w14:paraId="34B0F7E0" w14:textId="1FD6149C">
                                  <w:r w:rsidRPr="00945E24">
                                    <w:t>Sarahi Baghche Gulha, District 3 Herat</w:t>
                                  </w:r>
                                </w:p>
                              </w:tc>
                            </w:tr>
                            <w:tr w:rsidR="00911425" w:rsidTr="006827D8" w14:paraId="2D904329" w14:textId="77777777">
                              <w:tc>
                                <w:tcPr>
                                  <w:tcW w:w="250" w:type="dxa"/>
                                  <w:shd w:val="clear" w:color="auto" w:fill="auto"/>
                                </w:tcPr>
                                <w:p w:rsidR="00911425" w:rsidRDefault="00911425" w14:paraId="53128261" w14:textId="77777777"/>
                              </w:tc>
                              <w:tc>
                                <w:tcPr>
                                  <w:tcW w:w="1418" w:type="dxa"/>
                                  <w:shd w:val="clear" w:color="auto" w:fill="BFBFBF" w:themeFill="background1" w:themeFillShade="BF"/>
                                </w:tcPr>
                                <w:p w:rsidRPr="00911425" w:rsidR="00911425" w:rsidRDefault="00911425" w14:paraId="3BD0B2A3" w14:textId="77777777">
                                  <w:pPr>
                                    <w:rPr>
                                      <w:b/>
                                    </w:rPr>
                                  </w:pPr>
                                  <w:r w:rsidRPr="00911425">
                                    <w:rPr>
                                      <w:b/>
                                    </w:rPr>
                                    <w:t>Address 2:</w:t>
                                  </w:r>
                                </w:p>
                              </w:tc>
                              <w:tc>
                                <w:tcPr>
                                  <w:tcW w:w="3260" w:type="dxa"/>
                                </w:tcPr>
                                <w:p w:rsidR="00911425" w:rsidP="008635F3" w:rsidRDefault="00911425" w14:paraId="62486C05" w14:textId="77777777"/>
                              </w:tc>
                            </w:tr>
                            <w:tr w:rsidR="00911425" w:rsidTr="006827D8" w14:paraId="12428CFF" w14:textId="77777777">
                              <w:tc>
                                <w:tcPr>
                                  <w:tcW w:w="250" w:type="dxa"/>
                                  <w:shd w:val="clear" w:color="auto" w:fill="auto"/>
                                </w:tcPr>
                                <w:p w:rsidR="00911425" w:rsidRDefault="00911425" w14:paraId="4101652C" w14:textId="77777777"/>
                              </w:tc>
                              <w:tc>
                                <w:tcPr>
                                  <w:tcW w:w="1418" w:type="dxa"/>
                                  <w:shd w:val="clear" w:color="auto" w:fill="BFBFBF" w:themeFill="background1" w:themeFillShade="BF"/>
                                </w:tcPr>
                                <w:p w:rsidRPr="00911425" w:rsidR="00911425" w:rsidRDefault="00911425" w14:paraId="1EE9F09E" w14:textId="77777777">
                                  <w:pPr>
                                    <w:rPr>
                                      <w:b/>
                                    </w:rPr>
                                  </w:pPr>
                                  <w:r w:rsidRPr="00911425">
                                    <w:rPr>
                                      <w:b/>
                                    </w:rPr>
                                    <w:t>City:</w:t>
                                  </w:r>
                                </w:p>
                              </w:tc>
                              <w:tc>
                                <w:tcPr>
                                  <w:tcW w:w="3260" w:type="dxa"/>
                                </w:tcPr>
                                <w:p w:rsidR="00911425" w:rsidP="008635F3" w:rsidRDefault="00BD190C" w14:paraId="3681F11F" w14:textId="56E339E1">
                                  <w:r>
                                    <w:t>Herat</w:t>
                                  </w:r>
                                </w:p>
                              </w:tc>
                            </w:tr>
                            <w:tr w:rsidR="00911425" w:rsidTr="006827D8" w14:paraId="1A8EB405" w14:textId="77777777">
                              <w:tc>
                                <w:tcPr>
                                  <w:tcW w:w="250" w:type="dxa"/>
                                  <w:shd w:val="clear" w:color="auto" w:fill="auto"/>
                                </w:tcPr>
                                <w:p w:rsidR="00911425" w:rsidRDefault="00911425" w14:paraId="4B99056E" w14:textId="77777777"/>
                              </w:tc>
                              <w:tc>
                                <w:tcPr>
                                  <w:tcW w:w="1418" w:type="dxa"/>
                                  <w:shd w:val="clear" w:color="auto" w:fill="BFBFBF" w:themeFill="background1" w:themeFillShade="BF"/>
                                </w:tcPr>
                                <w:p w:rsidRPr="00911425" w:rsidR="00911425" w:rsidRDefault="00911425" w14:paraId="7E4CDC91" w14:textId="77777777">
                                  <w:pPr>
                                    <w:rPr>
                                      <w:b/>
                                    </w:rPr>
                                  </w:pPr>
                                  <w:r w:rsidRPr="00911425">
                                    <w:rPr>
                                      <w:b/>
                                    </w:rPr>
                                    <w:t>Country:</w:t>
                                  </w:r>
                                </w:p>
                              </w:tc>
                              <w:tc>
                                <w:tcPr>
                                  <w:tcW w:w="3260" w:type="dxa"/>
                                </w:tcPr>
                                <w:p w:rsidR="00911425" w:rsidP="008635F3" w:rsidRDefault="00BD190C" w14:paraId="5DEC1C15" w14:textId="61A6DEFD">
                                  <w:r>
                                    <w:t>Afghanistan</w:t>
                                  </w:r>
                                </w:p>
                              </w:tc>
                            </w:tr>
                            <w:tr w:rsidR="00911425" w:rsidTr="006827D8" w14:paraId="476E43FC" w14:textId="77777777">
                              <w:tc>
                                <w:tcPr>
                                  <w:tcW w:w="250" w:type="dxa"/>
                                  <w:shd w:val="clear" w:color="auto" w:fill="auto"/>
                                </w:tcPr>
                                <w:p w:rsidR="00911425" w:rsidRDefault="00911425" w14:paraId="1299C43A" w14:textId="77777777"/>
                              </w:tc>
                              <w:tc>
                                <w:tcPr>
                                  <w:tcW w:w="1418" w:type="dxa"/>
                                  <w:shd w:val="clear" w:color="auto" w:fill="BFBFBF" w:themeFill="background1" w:themeFillShade="BF"/>
                                </w:tcPr>
                                <w:p w:rsidRPr="00911425" w:rsidR="00911425" w:rsidRDefault="00911425" w14:paraId="7F3E50DD" w14:textId="77777777">
                                  <w:pPr>
                                    <w:rPr>
                                      <w:b/>
                                    </w:rPr>
                                  </w:pPr>
                                  <w:r w:rsidRPr="00911425">
                                    <w:rPr>
                                      <w:b/>
                                    </w:rPr>
                                    <w:t>Phone #:</w:t>
                                  </w:r>
                                </w:p>
                              </w:tc>
                              <w:tc>
                                <w:tcPr>
                                  <w:tcW w:w="3260" w:type="dxa"/>
                                </w:tcPr>
                                <w:p w:rsidR="00911425" w:rsidP="008635F3" w:rsidRDefault="00BD190C" w14:paraId="62ADE3EE" w14:textId="0E86A0B8">
                                  <w:r w:rsidRPr="00BD190C">
                                    <w:t>0202510141</w:t>
                                  </w:r>
                                </w:p>
                              </w:tc>
                            </w:tr>
                            <w:tr w:rsidR="00911425" w:rsidTr="006827D8" w14:paraId="7DABAB66" w14:textId="77777777">
                              <w:tc>
                                <w:tcPr>
                                  <w:tcW w:w="250" w:type="dxa"/>
                                  <w:shd w:val="clear" w:color="auto" w:fill="auto"/>
                                </w:tcPr>
                                <w:p w:rsidR="00911425" w:rsidRDefault="00911425" w14:paraId="4DDBEF00" w14:textId="77777777"/>
                              </w:tc>
                              <w:tc>
                                <w:tcPr>
                                  <w:tcW w:w="1418" w:type="dxa"/>
                                  <w:shd w:val="clear" w:color="auto" w:fill="BFBFBF" w:themeFill="background1" w:themeFillShade="BF"/>
                                </w:tcPr>
                                <w:p w:rsidRPr="00911425" w:rsidR="00911425" w:rsidRDefault="00911425" w14:paraId="595058E4" w14:textId="77777777">
                                  <w:pPr>
                                    <w:rPr>
                                      <w:b/>
                                    </w:rPr>
                                  </w:pPr>
                                  <w:r w:rsidRPr="00911425">
                                    <w:rPr>
                                      <w:b/>
                                    </w:rPr>
                                    <w:t>E-mail:</w:t>
                                  </w:r>
                                </w:p>
                              </w:tc>
                              <w:tc>
                                <w:tcPr>
                                  <w:tcW w:w="3260" w:type="dxa"/>
                                </w:tcPr>
                                <w:p w:rsidR="00911425" w:rsidP="008635F3" w:rsidRDefault="00BD190C" w14:paraId="62618C12" w14:textId="7D90C93D">
                                  <w:r w:rsidRPr="00BD190C">
                                    <w:t>Afg-procurement@drc.ngo</w:t>
                                  </w:r>
                                </w:p>
                              </w:tc>
                            </w:tr>
                          </w:tbl>
                          <w:p w:rsidR="00BB1E84" w:rsidRDefault="00BB1E84" w14:paraId="3461D779"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D41FF72">
              <v:shape id="_x0000_s1027" style="position:absolute;margin-left:-8.55pt;margin-top:.35pt;width:294.85pt;height:113.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" w14:anchorId="6E1D60EB">
                <v:textbox>
                  <w:txbxContent>
                    <w:tbl>
                      <w:tblPr>
                        <w:tblStyle w:val="TableGrid"/>
                        <w:tblW w:w="0" w:type="auto"/>
                        <w:tblLook w:val="04A0" w:firstRow="1" w:lastRow="0" w:firstColumn="1" w:lastColumn="0" w:noHBand="0" w:noVBand="1"/>
                      </w:tblPr>
                      <w:tblGrid>
                        <w:gridCol w:w="250"/>
                        <w:gridCol w:w="1418"/>
                        <w:gridCol w:w="3260"/>
                      </w:tblGrid>
                      <w:tr w:rsidR="00911425" w:rsidTr="006827D8" w14:paraId="1C1F055E" w14:textId="77777777">
                        <w:tc>
                          <w:tcPr>
                            <w:tcW w:w="250" w:type="dxa"/>
                            <w:shd w:val="clear" w:color="auto" w:fill="auto"/>
                          </w:tcPr>
                          <w:p w:rsidR="00911425" w:rsidRDefault="00911425" w14:paraId="3CF2D8B6" w14:textId="77777777"/>
                        </w:tc>
                        <w:tc>
                          <w:tcPr>
                            <w:tcW w:w="1418" w:type="dxa"/>
                            <w:shd w:val="clear" w:color="auto" w:fill="BFBFBF" w:themeFill="background1" w:themeFillShade="BF"/>
                          </w:tcPr>
                          <w:p w:rsidRPr="00911425" w:rsidR="00911425" w:rsidRDefault="00911425" w14:paraId="44C94890" w14:textId="77777777">
                            <w:pPr>
                              <w:rPr>
                                <w:b/>
                              </w:rPr>
                            </w:pPr>
                            <w:r w:rsidRPr="00911425">
                              <w:rPr>
                                <w:b/>
                              </w:rPr>
                              <w:t>FROM:</w:t>
                            </w:r>
                          </w:p>
                        </w:tc>
                        <w:tc>
                          <w:tcPr>
                            <w:tcW w:w="3260" w:type="dxa"/>
                          </w:tcPr>
                          <w:p w:rsidRPr="00911425" w:rsidR="00911425" w:rsidP="00911425" w:rsidRDefault="00911425" w14:paraId="4D45FA4E" w14:textId="77777777">
                            <w:pPr>
                              <w:jc w:val="center"/>
                              <w:rPr>
                                <w:b/>
                              </w:rPr>
                            </w:pPr>
                            <w:r w:rsidRPr="00911425">
                              <w:rPr>
                                <w:b/>
                              </w:rPr>
                              <w:t>DANISH REFUGEE COUNCIL</w:t>
                            </w:r>
                          </w:p>
                        </w:tc>
                      </w:tr>
                      <w:tr w:rsidR="00911425" w:rsidTr="006827D8" w14:paraId="49549F3B" w14:textId="77777777">
                        <w:tc>
                          <w:tcPr>
                            <w:tcW w:w="250" w:type="dxa"/>
                            <w:shd w:val="clear" w:color="auto" w:fill="auto"/>
                          </w:tcPr>
                          <w:p w:rsidR="00911425" w:rsidRDefault="00911425" w14:paraId="0FB78278" w14:textId="77777777"/>
                        </w:tc>
                        <w:tc>
                          <w:tcPr>
                            <w:tcW w:w="1418" w:type="dxa"/>
                            <w:shd w:val="clear" w:color="auto" w:fill="BFBFBF" w:themeFill="background1" w:themeFillShade="BF"/>
                          </w:tcPr>
                          <w:p w:rsidRPr="00911425" w:rsidR="00911425" w:rsidRDefault="00911425" w14:paraId="5955323D" w14:textId="77777777">
                            <w:pPr>
                              <w:rPr>
                                <w:b/>
                              </w:rPr>
                            </w:pPr>
                            <w:r w:rsidRPr="00911425">
                              <w:rPr>
                                <w:b/>
                              </w:rPr>
                              <w:t>Address 1:</w:t>
                            </w:r>
                          </w:p>
                        </w:tc>
                        <w:tc>
                          <w:tcPr>
                            <w:tcW w:w="3260" w:type="dxa"/>
                          </w:tcPr>
                          <w:p w:rsidRPr="00945E24" w:rsidR="00911425" w:rsidP="008635F3" w:rsidRDefault="00BD190C" w14:paraId="0ADA9361" w14:textId="1FD6149C">
                            <w:r w:rsidRPr="00945E24">
                              <w:t>Sarahi Baghche Gulha, District 3 Herat</w:t>
                            </w:r>
                          </w:p>
                        </w:tc>
                      </w:tr>
                      <w:tr w:rsidR="00911425" w:rsidTr="006827D8" w14:paraId="04902A6F" w14:textId="77777777">
                        <w:tc>
                          <w:tcPr>
                            <w:tcW w:w="250" w:type="dxa"/>
                            <w:shd w:val="clear" w:color="auto" w:fill="auto"/>
                          </w:tcPr>
                          <w:p w:rsidR="00911425" w:rsidRDefault="00911425" w14:paraId="1FC39945" w14:textId="77777777"/>
                        </w:tc>
                        <w:tc>
                          <w:tcPr>
                            <w:tcW w:w="1418" w:type="dxa"/>
                            <w:shd w:val="clear" w:color="auto" w:fill="BFBFBF" w:themeFill="background1" w:themeFillShade="BF"/>
                          </w:tcPr>
                          <w:p w:rsidRPr="00911425" w:rsidR="00911425" w:rsidRDefault="00911425" w14:paraId="49D36DD9" w14:textId="77777777">
                            <w:pPr>
                              <w:rPr>
                                <w:b/>
                              </w:rPr>
                            </w:pPr>
                            <w:r w:rsidRPr="00911425">
                              <w:rPr>
                                <w:b/>
                              </w:rPr>
                              <w:t>Address 2:</w:t>
                            </w:r>
                          </w:p>
                        </w:tc>
                        <w:tc>
                          <w:tcPr>
                            <w:tcW w:w="3260" w:type="dxa"/>
                          </w:tcPr>
                          <w:p w:rsidR="00911425" w:rsidP="008635F3" w:rsidRDefault="00911425" w14:paraId="0562CB0E" w14:textId="77777777"/>
                        </w:tc>
                      </w:tr>
                      <w:tr w:rsidR="00911425" w:rsidTr="006827D8" w14:paraId="1FDE279F" w14:textId="77777777">
                        <w:tc>
                          <w:tcPr>
                            <w:tcW w:w="250" w:type="dxa"/>
                            <w:shd w:val="clear" w:color="auto" w:fill="auto"/>
                          </w:tcPr>
                          <w:p w:rsidR="00911425" w:rsidRDefault="00911425" w14:paraId="07547A01" w14:textId="77777777"/>
                        </w:tc>
                        <w:tc>
                          <w:tcPr>
                            <w:tcW w:w="1418" w:type="dxa"/>
                            <w:shd w:val="clear" w:color="auto" w:fill="BFBFBF" w:themeFill="background1" w:themeFillShade="BF"/>
                          </w:tcPr>
                          <w:p w:rsidRPr="00911425" w:rsidR="00911425" w:rsidRDefault="00911425" w14:paraId="7C422137" w14:textId="77777777">
                            <w:pPr>
                              <w:rPr>
                                <w:b/>
                              </w:rPr>
                            </w:pPr>
                            <w:r w:rsidRPr="00911425">
                              <w:rPr>
                                <w:b/>
                              </w:rPr>
                              <w:t>City:</w:t>
                            </w:r>
                          </w:p>
                        </w:tc>
                        <w:tc>
                          <w:tcPr>
                            <w:tcW w:w="3260" w:type="dxa"/>
                          </w:tcPr>
                          <w:p w:rsidR="00911425" w:rsidP="008635F3" w:rsidRDefault="00BD190C" w14:paraId="7B2C2FE9" w14:textId="56E339E1">
                            <w:r>
                              <w:t>Herat</w:t>
                            </w:r>
                          </w:p>
                        </w:tc>
                      </w:tr>
                      <w:tr w:rsidR="00911425" w:rsidTr="006827D8" w14:paraId="4D65BD11" w14:textId="77777777">
                        <w:tc>
                          <w:tcPr>
                            <w:tcW w:w="250" w:type="dxa"/>
                            <w:shd w:val="clear" w:color="auto" w:fill="auto"/>
                          </w:tcPr>
                          <w:p w:rsidR="00911425" w:rsidRDefault="00911425" w14:paraId="5043CB0F" w14:textId="77777777"/>
                        </w:tc>
                        <w:tc>
                          <w:tcPr>
                            <w:tcW w:w="1418" w:type="dxa"/>
                            <w:shd w:val="clear" w:color="auto" w:fill="BFBFBF" w:themeFill="background1" w:themeFillShade="BF"/>
                          </w:tcPr>
                          <w:p w:rsidRPr="00911425" w:rsidR="00911425" w:rsidRDefault="00911425" w14:paraId="01C84566" w14:textId="77777777">
                            <w:pPr>
                              <w:rPr>
                                <w:b/>
                              </w:rPr>
                            </w:pPr>
                            <w:r w:rsidRPr="00911425">
                              <w:rPr>
                                <w:b/>
                              </w:rPr>
                              <w:t>Country:</w:t>
                            </w:r>
                          </w:p>
                        </w:tc>
                        <w:tc>
                          <w:tcPr>
                            <w:tcW w:w="3260" w:type="dxa"/>
                          </w:tcPr>
                          <w:p w:rsidR="00911425" w:rsidP="008635F3" w:rsidRDefault="00BD190C" w14:paraId="673DFC69" w14:textId="61A6DEFD">
                            <w:r>
                              <w:t>Afghanistan</w:t>
                            </w:r>
                          </w:p>
                        </w:tc>
                      </w:tr>
                      <w:tr w:rsidR="00911425" w:rsidTr="006827D8" w14:paraId="374B1756" w14:textId="77777777">
                        <w:tc>
                          <w:tcPr>
                            <w:tcW w:w="250" w:type="dxa"/>
                            <w:shd w:val="clear" w:color="auto" w:fill="auto"/>
                          </w:tcPr>
                          <w:p w:rsidR="00911425" w:rsidRDefault="00911425" w14:paraId="07459315" w14:textId="77777777"/>
                        </w:tc>
                        <w:tc>
                          <w:tcPr>
                            <w:tcW w:w="1418" w:type="dxa"/>
                            <w:shd w:val="clear" w:color="auto" w:fill="BFBFBF" w:themeFill="background1" w:themeFillShade="BF"/>
                          </w:tcPr>
                          <w:p w:rsidRPr="00911425" w:rsidR="00911425" w:rsidRDefault="00911425" w14:paraId="6B167AE6" w14:textId="77777777">
                            <w:pPr>
                              <w:rPr>
                                <w:b/>
                              </w:rPr>
                            </w:pPr>
                            <w:r w:rsidRPr="00911425">
                              <w:rPr>
                                <w:b/>
                              </w:rPr>
                              <w:t>Phone #:</w:t>
                            </w:r>
                          </w:p>
                        </w:tc>
                        <w:tc>
                          <w:tcPr>
                            <w:tcW w:w="3260" w:type="dxa"/>
                          </w:tcPr>
                          <w:p w:rsidR="00911425" w:rsidP="008635F3" w:rsidRDefault="00BD190C" w14:paraId="28B89A42" w14:textId="0E86A0B8">
                            <w:r w:rsidRPr="00BD190C">
                              <w:t>0202510141</w:t>
                            </w:r>
                          </w:p>
                        </w:tc>
                      </w:tr>
                      <w:tr w:rsidR="00911425" w:rsidTr="006827D8" w14:paraId="6E618C77" w14:textId="77777777">
                        <w:tc>
                          <w:tcPr>
                            <w:tcW w:w="250" w:type="dxa"/>
                            <w:shd w:val="clear" w:color="auto" w:fill="auto"/>
                          </w:tcPr>
                          <w:p w:rsidR="00911425" w:rsidRDefault="00911425" w14:paraId="6537F28F" w14:textId="77777777"/>
                        </w:tc>
                        <w:tc>
                          <w:tcPr>
                            <w:tcW w:w="1418" w:type="dxa"/>
                            <w:shd w:val="clear" w:color="auto" w:fill="BFBFBF" w:themeFill="background1" w:themeFillShade="BF"/>
                          </w:tcPr>
                          <w:p w:rsidRPr="00911425" w:rsidR="00911425" w:rsidRDefault="00911425" w14:paraId="21A1CAAA" w14:textId="77777777">
                            <w:pPr>
                              <w:rPr>
                                <w:b/>
                              </w:rPr>
                            </w:pPr>
                            <w:r w:rsidRPr="00911425">
                              <w:rPr>
                                <w:b/>
                              </w:rPr>
                              <w:t>E-mail:</w:t>
                            </w:r>
                          </w:p>
                        </w:tc>
                        <w:tc>
                          <w:tcPr>
                            <w:tcW w:w="3260" w:type="dxa"/>
                          </w:tcPr>
                          <w:p w:rsidR="00911425" w:rsidP="008635F3" w:rsidRDefault="00BD190C" w14:paraId="0F536199" w14:textId="7D90C93D">
                            <w:r w:rsidRPr="00BD190C">
                              <w:t>Afg-procurement@drc.ngo</w:t>
                            </w:r>
                          </w:p>
                        </w:tc>
                      </w:tr>
                    </w:tbl>
                    <w:p w:rsidR="00BB1E84" w:rsidRDefault="00BB1E84" w14:paraId="6DFB9E20" w14:textId="77777777"/>
                  </w:txbxContent>
                </v:textbox>
              </v:shape>
            </w:pict>
          </mc:Fallback>
        </mc:AlternateContent>
      </w:r>
    </w:p>
    <w:p w:rsidRPr="00283139" w:rsidR="0042756C" w:rsidP="00387419" w:rsidRDefault="0042756C" w14:paraId="61829076" w14:textId="77777777">
      <w:pPr>
        <w:rPr>
          <w:rFonts w:cs="Arial" w:asciiTheme="minorHAnsi" w:hAnsiTheme="minorHAnsi"/>
          <w:color w:val="FFFFFF" w:themeColor="background1"/>
          <w:sz w:val="72"/>
          <w:szCs w:val="72"/>
          <w:lang w:val="en-GB"/>
        </w:rPr>
      </w:pPr>
    </w:p>
    <w:p w:rsidRPr="00283139" w:rsidR="007240E2" w:rsidP="007240E2" w:rsidRDefault="007240E2" w14:paraId="2BA226A1" w14:textId="77777777">
      <w:pPr>
        <w:shd w:val="clear" w:color="auto" w:fill="FFFFFF"/>
        <w:rPr>
          <w:rFonts w:cs="Arial" w:asciiTheme="minorHAnsi" w:hAnsiTheme="minorHAnsi"/>
          <w:color w:val="222222"/>
          <w:szCs w:val="22"/>
          <w:lang w:val="en-GB"/>
        </w:rPr>
      </w:pPr>
    </w:p>
    <w:p w:rsidRPr="00F86C88" w:rsidR="00F86C88" w:rsidP="00F86C88" w:rsidRDefault="00F86C88" w14:paraId="7F9D5698" w14:textId="77777777">
      <w:pPr>
        <w:rPr>
          <w:rFonts w:cs="Arial" w:asciiTheme="minorHAnsi" w:hAnsiTheme="minorHAnsi"/>
          <w:color w:val="222222"/>
          <w:szCs w:val="22"/>
          <w:lang w:val="en-US"/>
        </w:rPr>
      </w:pPr>
      <w:r w:rsidRPr="00F86C88">
        <w:rPr>
          <w:rFonts w:cs="Arial" w:asciiTheme="minorHAnsi" w:hAnsiTheme="minorHAnsi"/>
          <w:color w:val="222222"/>
          <w:szCs w:val="22"/>
          <w:lang w:val="en-US"/>
        </w:rPr>
        <w:t xml:space="preserve">The Danish Refugee Council (DRC), with funding from various donors, requests you to submit price quotations for the supply of the items listed in the attached Bidding Form titled </w:t>
      </w:r>
      <w:r w:rsidRPr="00F86C88">
        <w:rPr>
          <w:rFonts w:cs="Arial" w:asciiTheme="minorHAnsi" w:hAnsiTheme="minorHAnsi"/>
          <w:b/>
          <w:bCs/>
          <w:color w:val="222222"/>
          <w:szCs w:val="22"/>
          <w:lang w:val="en-US"/>
        </w:rPr>
        <w:t>‘RFQ No. RFQ-AFG-HEA-018-2025 - PR_00346133: Supply and Delivery of Raisin Tool Kits for the West Area Office</w:t>
      </w:r>
      <w:r w:rsidRPr="00F86C88">
        <w:rPr>
          <w:rFonts w:cs="Arial" w:asciiTheme="minorHAnsi" w:hAnsiTheme="minorHAnsi"/>
          <w:color w:val="222222"/>
          <w:szCs w:val="22"/>
          <w:lang w:val="en-US"/>
        </w:rPr>
        <w:t xml:space="preserve"> covering Herat and Farah provinces.</w:t>
      </w:r>
    </w:p>
    <w:p w:rsidRPr="00F86C88" w:rsidR="00F86C88" w:rsidP="00F86C88" w:rsidRDefault="00F86C88" w14:paraId="520FFD8E" w14:textId="2FE42DD0">
      <w:pPr>
        <w:rPr>
          <w:rFonts w:cs="Arial" w:asciiTheme="minorHAnsi" w:hAnsiTheme="minorHAnsi"/>
          <w:color w:val="222222"/>
          <w:szCs w:val="22"/>
          <w:lang w:val="en-US"/>
        </w:rPr>
      </w:pPr>
      <w:r w:rsidRPr="00F86C88">
        <w:rPr>
          <w:rFonts w:cs="Arial" w:asciiTheme="minorHAnsi" w:hAnsiTheme="minorHAnsi"/>
          <w:color w:val="222222"/>
          <w:szCs w:val="22"/>
          <w:lang w:val="en-US"/>
        </w:rPr>
        <w:t>The RFQ is divided into two lots for Herat and Farah provinces. Bidders are welcome to quote for one or both lots; however, partial lot submissions will be disqualified</w:t>
      </w:r>
      <w:r>
        <w:rPr>
          <w:rFonts w:cs="Arial" w:asciiTheme="minorHAnsi" w:hAnsiTheme="minorHAnsi"/>
          <w:color w:val="222222"/>
          <w:szCs w:val="22"/>
          <w:lang w:val="en-US"/>
        </w:rPr>
        <w:t>.</w:t>
      </w:r>
    </w:p>
    <w:p w:rsidRPr="00283139" w:rsidR="00CF1805" w:rsidP="00387419" w:rsidRDefault="00E30FE0" w14:paraId="29D6B04F" w14:textId="77777777">
      <w:pPr>
        <w:rPr>
          <w:rFonts w:cs="Arial" w:asciiTheme="minorHAnsi" w:hAnsiTheme="minorHAnsi"/>
          <w:lang w:val="en-GB"/>
        </w:rPr>
      </w:pPr>
      <w:r w:rsidRPr="00283139">
        <w:rPr>
          <w:rFonts w:cs="Arial" w:asciiTheme="minorHAnsi" w:hAnsiTheme="minorHAnsi"/>
          <w:lang w:val="en-GB"/>
        </w:rPr>
        <w:t xml:space="preserve"> </w:t>
      </w:r>
    </w:p>
    <w:tbl>
      <w:tblPr>
        <w:tblStyle w:val="TableGrid"/>
        <w:tblpPr w:leftFromText="141" w:rightFromText="141" w:vertAnchor="text" w:horzAnchor="margin" w:tblpXSpec="center" w:tblpY="-79"/>
        <w:tblW w:w="10774" w:type="dxa"/>
        <w:tblLook w:val="04A0" w:firstRow="1" w:lastRow="0" w:firstColumn="1" w:lastColumn="0" w:noHBand="0" w:noVBand="1"/>
      </w:tblPr>
      <w:tblGrid>
        <w:gridCol w:w="2376"/>
        <w:gridCol w:w="2303"/>
        <w:gridCol w:w="3260"/>
        <w:gridCol w:w="2835"/>
      </w:tblGrid>
      <w:tr w:rsidRPr="00283139" w:rsidR="00CF1805" w:rsidTr="77A76A1C" w14:paraId="6CCCB422" w14:textId="77777777">
        <w:tc>
          <w:tcPr>
            <w:tcW w:w="10774" w:type="dxa"/>
            <w:gridSpan w:val="4"/>
            <w:shd w:val="clear" w:color="auto" w:fill="BFBFBF" w:themeFill="background1" w:themeFillShade="BF"/>
            <w:tcMar/>
          </w:tcPr>
          <w:p w:rsidRPr="00283139" w:rsidR="00CF1805" w:rsidP="00CF1805" w:rsidRDefault="00CF1805" w14:paraId="3673CD8B" w14:textId="77777777">
            <w:pPr>
              <w:jc w:val="center"/>
              <w:rPr>
                <w:rFonts w:cs="Arial" w:asciiTheme="minorHAnsi" w:hAnsiTheme="minorHAnsi"/>
                <w:b/>
                <w:sz w:val="28"/>
                <w:szCs w:val="28"/>
                <w:lang w:val="en-GB"/>
              </w:rPr>
            </w:pPr>
            <w:r w:rsidRPr="00283139">
              <w:rPr>
                <w:rFonts w:cs="Arial" w:asciiTheme="minorHAnsi" w:hAnsiTheme="minorHAnsi"/>
                <w:b/>
                <w:sz w:val="28"/>
                <w:szCs w:val="28"/>
                <w:lang w:val="en-GB"/>
              </w:rPr>
              <w:t>Request for Quotation Details</w:t>
            </w:r>
          </w:p>
        </w:tc>
      </w:tr>
      <w:tr w:rsidRPr="00BD190C" w:rsidR="00CF1805" w:rsidTr="77A76A1C" w14:paraId="4054480B" w14:textId="77777777">
        <w:tc>
          <w:tcPr>
            <w:tcW w:w="2376" w:type="dxa"/>
            <w:shd w:val="clear" w:color="auto" w:fill="BFBFBF" w:themeFill="background1" w:themeFillShade="BF"/>
            <w:tcMar/>
          </w:tcPr>
          <w:p w:rsidRPr="00283139" w:rsidR="00CF1805" w:rsidP="00CF1805" w:rsidRDefault="00CF1805" w14:paraId="584D1E6B" w14:textId="77777777">
            <w:pPr>
              <w:rPr>
                <w:rFonts w:cs="Arial" w:asciiTheme="minorHAnsi" w:hAnsiTheme="minorHAnsi"/>
                <w:lang w:val="en-GB"/>
              </w:rPr>
            </w:pPr>
            <w:r w:rsidRPr="00283139">
              <w:rPr>
                <w:rFonts w:cs="Arial" w:asciiTheme="minorHAnsi" w:hAnsiTheme="minorHAnsi"/>
                <w:lang w:val="en-GB"/>
              </w:rPr>
              <w:t>RFQ #:</w:t>
            </w:r>
          </w:p>
        </w:tc>
        <w:tc>
          <w:tcPr>
            <w:tcW w:w="2303" w:type="dxa"/>
            <w:tcMar/>
          </w:tcPr>
          <w:p w:rsidRPr="00283139" w:rsidR="00CF1805" w:rsidP="00BD190C" w:rsidRDefault="00BD190C" w14:paraId="17AD93B2" w14:textId="7DA17774">
            <w:pPr>
              <w:rPr>
                <w:rFonts w:cs="Arial" w:asciiTheme="minorHAnsi" w:hAnsiTheme="minorHAnsi"/>
                <w:lang w:val="en-GB"/>
              </w:rPr>
            </w:pPr>
            <w:r w:rsidRPr="00BD190C">
              <w:rPr>
                <w:rFonts w:cs="Arial" w:asciiTheme="minorHAnsi" w:hAnsiTheme="minorHAnsi"/>
                <w:lang w:val="en-GB"/>
              </w:rPr>
              <w:t>RFQ-AFG-HEA-0</w:t>
            </w:r>
            <w:r w:rsidR="008E61C6">
              <w:rPr>
                <w:rFonts w:cs="Arial" w:asciiTheme="minorHAnsi" w:hAnsiTheme="minorHAnsi"/>
                <w:lang w:val="en-GB"/>
              </w:rPr>
              <w:t>1</w:t>
            </w:r>
            <w:r w:rsidR="002F7AFF">
              <w:rPr>
                <w:rFonts w:cs="Arial" w:asciiTheme="minorHAnsi" w:hAnsiTheme="minorHAnsi"/>
                <w:lang w:val="en-GB"/>
              </w:rPr>
              <w:t>8</w:t>
            </w:r>
            <w:r w:rsidRPr="00BD190C">
              <w:rPr>
                <w:rFonts w:cs="Arial" w:asciiTheme="minorHAnsi" w:hAnsiTheme="minorHAnsi"/>
                <w:lang w:val="en-GB"/>
              </w:rPr>
              <w:t>-2025</w:t>
            </w:r>
          </w:p>
        </w:tc>
        <w:tc>
          <w:tcPr>
            <w:tcW w:w="3260" w:type="dxa"/>
            <w:shd w:val="clear" w:color="auto" w:fill="BFBFBF" w:themeFill="background1" w:themeFillShade="BF"/>
            <w:tcMar/>
          </w:tcPr>
          <w:p w:rsidRPr="00283139" w:rsidR="00CF1805" w:rsidP="00CF1805" w:rsidRDefault="00CF1805" w14:paraId="3A8E551F" w14:textId="77777777">
            <w:pPr>
              <w:rPr>
                <w:rFonts w:cs="Arial" w:asciiTheme="minorHAnsi" w:hAnsiTheme="minorHAnsi"/>
                <w:lang w:val="en-GB"/>
              </w:rPr>
            </w:pPr>
            <w:r w:rsidRPr="00283139">
              <w:rPr>
                <w:rFonts w:cs="Arial" w:asciiTheme="minorHAnsi" w:hAnsiTheme="minorHAnsi"/>
                <w:lang w:val="en-GB"/>
              </w:rPr>
              <w:t>Currency of Bid</w:t>
            </w:r>
            <w:r w:rsidRPr="00283139" w:rsidR="008635F3">
              <w:rPr>
                <w:rFonts w:cs="Arial" w:asciiTheme="minorHAnsi" w:hAnsiTheme="minorHAnsi"/>
                <w:lang w:val="en-GB"/>
              </w:rPr>
              <w:t xml:space="preserve"> (3-letter code)</w:t>
            </w:r>
            <w:r w:rsidRPr="00283139">
              <w:rPr>
                <w:rFonts w:cs="Arial" w:asciiTheme="minorHAnsi" w:hAnsiTheme="minorHAnsi"/>
                <w:lang w:val="en-GB"/>
              </w:rPr>
              <w:t>:</w:t>
            </w:r>
          </w:p>
        </w:tc>
        <w:tc>
          <w:tcPr>
            <w:tcW w:w="2835" w:type="dxa"/>
            <w:tcMar/>
          </w:tcPr>
          <w:p w:rsidRPr="00283139" w:rsidR="00CF1805" w:rsidP="00BD190C" w:rsidRDefault="00BD190C" w14:paraId="0DE4B5B7" w14:textId="3A63E791">
            <w:pPr>
              <w:rPr>
                <w:rFonts w:cs="Arial" w:asciiTheme="minorHAnsi" w:hAnsiTheme="minorHAnsi"/>
                <w:lang w:val="en-GB"/>
              </w:rPr>
            </w:pPr>
            <w:r>
              <w:rPr>
                <w:rFonts w:cs="Arial" w:asciiTheme="minorHAnsi" w:hAnsiTheme="minorHAnsi"/>
                <w:lang w:val="en-GB"/>
              </w:rPr>
              <w:t>AFN</w:t>
            </w:r>
          </w:p>
        </w:tc>
      </w:tr>
      <w:tr w:rsidRPr="00283139" w:rsidR="00CF1805" w:rsidTr="77A76A1C" w14:paraId="296D29A8" w14:textId="77777777">
        <w:tc>
          <w:tcPr>
            <w:tcW w:w="2376" w:type="dxa"/>
            <w:shd w:val="clear" w:color="auto" w:fill="BFBFBF" w:themeFill="background1" w:themeFillShade="BF"/>
            <w:tcMar/>
          </w:tcPr>
          <w:p w:rsidRPr="00283139" w:rsidR="00CF1805" w:rsidP="00CF1805" w:rsidRDefault="00CF1805" w14:paraId="20D55A66" w14:textId="77777777">
            <w:pPr>
              <w:rPr>
                <w:rFonts w:cs="Arial" w:asciiTheme="minorHAnsi" w:hAnsiTheme="minorHAnsi"/>
                <w:lang w:val="en-GB"/>
              </w:rPr>
            </w:pPr>
            <w:r w:rsidRPr="00283139">
              <w:rPr>
                <w:rFonts w:cs="Arial" w:asciiTheme="minorHAnsi" w:hAnsiTheme="minorHAnsi"/>
                <w:lang w:val="en-GB"/>
              </w:rPr>
              <w:t>RFQ Issuing Date:</w:t>
            </w:r>
          </w:p>
        </w:tc>
        <w:tc>
          <w:tcPr>
            <w:tcW w:w="2303" w:type="dxa"/>
            <w:tcMar/>
          </w:tcPr>
          <w:p w:rsidRPr="00283139" w:rsidR="001F166B" w:rsidP="77A76A1C" w:rsidRDefault="002F7AFF" w14:paraId="66204FF1" w14:textId="45293402">
            <w:pPr>
              <w:rPr>
                <w:rFonts w:ascii="Calibri" w:hAnsi="Calibri" w:cs="Arial" w:asciiTheme="minorAscii" w:hAnsiTheme="minorAscii"/>
                <w:lang w:val="en-GB"/>
              </w:rPr>
            </w:pPr>
            <w:r w:rsidRPr="77A76A1C" w:rsidR="002F7AFF">
              <w:rPr>
                <w:rFonts w:ascii="Calibri" w:hAnsi="Calibri" w:cs="Arial" w:asciiTheme="minorAscii" w:hAnsiTheme="minorAscii"/>
                <w:lang w:val="en-GB"/>
              </w:rPr>
              <w:t>1</w:t>
            </w:r>
            <w:r w:rsidRPr="77A76A1C" w:rsidR="43E781DB">
              <w:rPr>
                <w:rFonts w:ascii="Calibri" w:hAnsi="Calibri" w:cs="Arial" w:asciiTheme="minorAscii" w:hAnsiTheme="minorAscii"/>
                <w:lang w:val="en-GB"/>
              </w:rPr>
              <w:t>5</w:t>
            </w:r>
            <w:r w:rsidRPr="77A76A1C" w:rsidR="48575A22">
              <w:rPr>
                <w:rFonts w:ascii="Calibri" w:hAnsi="Calibri" w:cs="Arial" w:asciiTheme="minorAscii" w:hAnsiTheme="minorAscii"/>
                <w:lang w:val="en-GB"/>
              </w:rPr>
              <w:t>-</w:t>
            </w:r>
            <w:r w:rsidRPr="77A76A1C" w:rsidR="003D2928">
              <w:rPr>
                <w:rFonts w:ascii="Calibri" w:hAnsi="Calibri" w:cs="Arial" w:asciiTheme="minorAscii" w:hAnsiTheme="minorAscii"/>
                <w:lang w:val="en-GB"/>
              </w:rPr>
              <w:t>0</w:t>
            </w:r>
            <w:r w:rsidRPr="77A76A1C" w:rsidR="002F7AFF">
              <w:rPr>
                <w:rFonts w:ascii="Calibri" w:hAnsi="Calibri" w:cs="Arial" w:asciiTheme="minorAscii" w:hAnsiTheme="minorAscii"/>
                <w:lang w:val="en-GB"/>
              </w:rPr>
              <w:t>5</w:t>
            </w:r>
            <w:r w:rsidRPr="77A76A1C" w:rsidR="48575A22">
              <w:rPr>
                <w:rFonts w:ascii="Calibri" w:hAnsi="Calibri" w:cs="Arial" w:asciiTheme="minorAscii" w:hAnsiTheme="minorAscii"/>
                <w:lang w:val="en-GB"/>
              </w:rPr>
              <w:t>-2025</w:t>
            </w:r>
          </w:p>
        </w:tc>
        <w:tc>
          <w:tcPr>
            <w:tcW w:w="3260" w:type="dxa"/>
            <w:shd w:val="clear" w:color="auto" w:fill="BFBFBF" w:themeFill="background1" w:themeFillShade="BF"/>
            <w:tcMar/>
          </w:tcPr>
          <w:p w:rsidRPr="00283139" w:rsidR="00CF1805" w:rsidP="00CF1805" w:rsidRDefault="00CF1805" w14:paraId="1F02FB6F" w14:textId="77777777">
            <w:pPr>
              <w:rPr>
                <w:rFonts w:cs="Arial" w:asciiTheme="minorHAnsi" w:hAnsiTheme="minorHAnsi"/>
                <w:lang w:val="en-GB"/>
              </w:rPr>
            </w:pPr>
            <w:r w:rsidRPr="00283139">
              <w:rPr>
                <w:rFonts w:cs="Arial" w:asciiTheme="minorHAnsi" w:hAnsiTheme="minorHAnsi"/>
                <w:lang w:val="en-GB"/>
              </w:rPr>
              <w:t>Bid Validity Period</w:t>
            </w:r>
            <w:r w:rsidRPr="00283139" w:rsidR="008635F3">
              <w:rPr>
                <w:rFonts w:cs="Arial" w:asciiTheme="minorHAnsi" w:hAnsiTheme="minorHAnsi"/>
                <w:lang w:val="en-GB"/>
              </w:rPr>
              <w:t xml:space="preserve"> (days)</w:t>
            </w:r>
            <w:r w:rsidRPr="00283139">
              <w:rPr>
                <w:rFonts w:cs="Arial" w:asciiTheme="minorHAnsi" w:hAnsiTheme="minorHAnsi"/>
                <w:lang w:val="en-GB"/>
              </w:rPr>
              <w:t>:</w:t>
            </w:r>
          </w:p>
        </w:tc>
        <w:tc>
          <w:tcPr>
            <w:tcW w:w="2835" w:type="dxa"/>
            <w:tcMar/>
          </w:tcPr>
          <w:p w:rsidRPr="00283139" w:rsidR="00CF1805" w:rsidP="00BD190C" w:rsidRDefault="00BD190C" w14:paraId="2DBF0D7D" w14:textId="66EF8AEB">
            <w:pPr>
              <w:rPr>
                <w:rFonts w:cs="Arial" w:asciiTheme="minorHAnsi" w:hAnsiTheme="minorHAnsi"/>
                <w:lang w:val="en-GB"/>
              </w:rPr>
            </w:pPr>
            <w:r>
              <w:rPr>
                <w:rFonts w:cs="Arial" w:asciiTheme="minorHAnsi" w:hAnsiTheme="minorHAnsi"/>
                <w:lang w:val="en-GB"/>
              </w:rPr>
              <w:t>30 working days</w:t>
            </w:r>
          </w:p>
        </w:tc>
      </w:tr>
      <w:tr w:rsidRPr="007B5B99" w:rsidR="00CF1805" w:rsidTr="77A76A1C" w14:paraId="5BFCB29C" w14:textId="77777777">
        <w:tc>
          <w:tcPr>
            <w:tcW w:w="2376" w:type="dxa"/>
            <w:shd w:val="clear" w:color="auto" w:fill="BFBFBF" w:themeFill="background1" w:themeFillShade="BF"/>
            <w:tcMar/>
          </w:tcPr>
          <w:p w:rsidRPr="00283139" w:rsidR="00CF1805" w:rsidP="00CF1805" w:rsidRDefault="00CF1805" w14:paraId="77A4E210" w14:textId="77777777">
            <w:pPr>
              <w:rPr>
                <w:rFonts w:cs="Arial" w:asciiTheme="minorHAnsi" w:hAnsiTheme="minorHAnsi"/>
                <w:lang w:val="en-GB"/>
              </w:rPr>
            </w:pPr>
            <w:r w:rsidRPr="00283139">
              <w:rPr>
                <w:rFonts w:cs="Arial" w:asciiTheme="minorHAnsi" w:hAnsiTheme="minorHAnsi"/>
                <w:lang w:val="en-GB"/>
              </w:rPr>
              <w:t>RFQ Closing Date:</w:t>
            </w:r>
          </w:p>
        </w:tc>
        <w:tc>
          <w:tcPr>
            <w:tcW w:w="2303" w:type="dxa"/>
            <w:tcMar/>
          </w:tcPr>
          <w:p w:rsidRPr="00283139" w:rsidR="00CF1805" w:rsidP="00BD190C" w:rsidRDefault="000B423B" w14:paraId="6B62F1B3" w14:textId="3D9B1E77">
            <w:pPr>
              <w:rPr>
                <w:rFonts w:cs="Arial" w:asciiTheme="minorHAnsi" w:hAnsiTheme="minorHAnsi"/>
                <w:lang w:val="en-GB"/>
              </w:rPr>
            </w:pPr>
            <w:r>
              <w:rPr>
                <w:rFonts w:cs="Arial" w:asciiTheme="minorHAnsi" w:hAnsiTheme="minorHAnsi"/>
                <w:lang w:val="en-GB"/>
              </w:rPr>
              <w:t>22</w:t>
            </w:r>
            <w:r w:rsidR="00BD190C">
              <w:rPr>
                <w:rFonts w:cs="Arial" w:asciiTheme="minorHAnsi" w:hAnsiTheme="minorHAnsi"/>
                <w:lang w:val="en-GB"/>
              </w:rPr>
              <w:t>-0</w:t>
            </w:r>
            <w:r w:rsidR="008E61C6">
              <w:rPr>
                <w:rFonts w:cs="Arial" w:asciiTheme="minorHAnsi" w:hAnsiTheme="minorHAnsi"/>
                <w:lang w:val="en-GB"/>
              </w:rPr>
              <w:t>5</w:t>
            </w:r>
            <w:r w:rsidR="00BD190C">
              <w:rPr>
                <w:rFonts w:cs="Arial" w:asciiTheme="minorHAnsi" w:hAnsiTheme="minorHAnsi"/>
                <w:lang w:val="en-GB"/>
              </w:rPr>
              <w:t>-2025</w:t>
            </w:r>
          </w:p>
        </w:tc>
        <w:tc>
          <w:tcPr>
            <w:tcW w:w="3260" w:type="dxa"/>
            <w:shd w:val="clear" w:color="auto" w:fill="BFBFBF" w:themeFill="background1" w:themeFillShade="BF"/>
            <w:tcMar/>
          </w:tcPr>
          <w:p w:rsidRPr="00283139" w:rsidR="00CF1805" w:rsidP="00CF1805" w:rsidRDefault="00CF1805" w14:paraId="4FF02500" w14:textId="77777777">
            <w:pPr>
              <w:rPr>
                <w:rFonts w:cs="Arial" w:asciiTheme="minorHAnsi" w:hAnsiTheme="minorHAnsi"/>
                <w:lang w:val="en-GB"/>
              </w:rPr>
            </w:pPr>
            <w:r w:rsidRPr="00283139">
              <w:rPr>
                <w:rFonts w:cs="Arial" w:asciiTheme="minorHAnsi" w:hAnsiTheme="minorHAnsi"/>
                <w:lang w:val="en-GB"/>
              </w:rPr>
              <w:t>Required Delivery Date:</w:t>
            </w:r>
          </w:p>
        </w:tc>
        <w:tc>
          <w:tcPr>
            <w:tcW w:w="2835" w:type="dxa"/>
            <w:tcMar/>
          </w:tcPr>
          <w:p w:rsidRPr="0083328F" w:rsidR="00CF1805" w:rsidP="00BD190C" w:rsidRDefault="003D2928" w14:paraId="02F2C34E" w14:textId="3257E3BB">
            <w:pPr>
              <w:rPr>
                <w:rFonts w:cs="Arial" w:asciiTheme="minorHAnsi" w:hAnsiTheme="minorHAnsi"/>
                <w:lang w:val="en-GB"/>
              </w:rPr>
            </w:pPr>
            <w:r>
              <w:rPr>
                <w:rFonts w:cs="Arial" w:asciiTheme="minorHAnsi" w:hAnsiTheme="minorHAnsi"/>
                <w:lang w:val="en-GB"/>
              </w:rPr>
              <w:t>One</w:t>
            </w:r>
            <w:r w:rsidRPr="0083328F" w:rsidR="00BD190C">
              <w:rPr>
                <w:rFonts w:cs="Arial" w:asciiTheme="minorHAnsi" w:hAnsiTheme="minorHAnsi"/>
                <w:lang w:val="en-GB"/>
              </w:rPr>
              <w:t xml:space="preserve"> day after signing the PO</w:t>
            </w:r>
          </w:p>
        </w:tc>
      </w:tr>
      <w:tr w:rsidRPr="00283139" w:rsidR="00CF1805" w:rsidTr="77A76A1C" w14:paraId="186F07C0" w14:textId="77777777">
        <w:tc>
          <w:tcPr>
            <w:tcW w:w="2376" w:type="dxa"/>
            <w:shd w:val="clear" w:color="auto" w:fill="BFBFBF" w:themeFill="background1" w:themeFillShade="BF"/>
            <w:tcMar/>
          </w:tcPr>
          <w:p w:rsidRPr="00283139" w:rsidR="00CF1805" w:rsidP="00CF1805" w:rsidRDefault="00CF1805" w14:paraId="4289421C" w14:textId="77777777">
            <w:pPr>
              <w:rPr>
                <w:rFonts w:cs="Arial" w:asciiTheme="minorHAnsi" w:hAnsiTheme="minorHAnsi"/>
                <w:lang w:val="en-GB"/>
              </w:rPr>
            </w:pPr>
            <w:r w:rsidRPr="00283139">
              <w:rPr>
                <w:rFonts w:cs="Arial" w:asciiTheme="minorHAnsi" w:hAnsiTheme="minorHAnsi"/>
                <w:lang w:val="en-GB"/>
              </w:rPr>
              <w:t>RFQ Closing Time:</w:t>
            </w:r>
          </w:p>
        </w:tc>
        <w:tc>
          <w:tcPr>
            <w:tcW w:w="2303" w:type="dxa"/>
            <w:tcMar/>
          </w:tcPr>
          <w:p w:rsidRPr="00283139" w:rsidR="00CF1805" w:rsidP="00BD190C" w:rsidRDefault="00243A3F" w14:paraId="680A4E5D" w14:textId="5A36218C">
            <w:pPr>
              <w:rPr>
                <w:rFonts w:cs="Arial" w:asciiTheme="minorHAnsi" w:hAnsiTheme="minorHAnsi"/>
                <w:lang w:val="en-GB"/>
              </w:rPr>
            </w:pPr>
            <w:r>
              <w:rPr>
                <w:rFonts w:cs="Arial" w:asciiTheme="minorHAnsi" w:hAnsiTheme="minorHAnsi"/>
                <w:lang w:val="en-GB"/>
              </w:rPr>
              <w:t>10</w:t>
            </w:r>
            <w:r w:rsidR="00BD190C">
              <w:rPr>
                <w:rFonts w:cs="Arial" w:asciiTheme="minorHAnsi" w:hAnsiTheme="minorHAnsi"/>
                <w:lang w:val="en-GB"/>
              </w:rPr>
              <w:t xml:space="preserve">:00 </w:t>
            </w:r>
            <w:r>
              <w:rPr>
                <w:rFonts w:cs="Arial" w:asciiTheme="minorHAnsi" w:hAnsiTheme="minorHAnsi"/>
                <w:lang w:val="en-GB"/>
              </w:rPr>
              <w:t>A</w:t>
            </w:r>
            <w:r w:rsidR="00BD190C">
              <w:rPr>
                <w:rFonts w:cs="Arial" w:asciiTheme="minorHAnsi" w:hAnsiTheme="minorHAnsi"/>
                <w:lang w:val="en-GB"/>
              </w:rPr>
              <w:t>M</w:t>
            </w:r>
          </w:p>
        </w:tc>
        <w:tc>
          <w:tcPr>
            <w:tcW w:w="3260" w:type="dxa"/>
            <w:shd w:val="clear" w:color="auto" w:fill="BFBFBF" w:themeFill="background1" w:themeFillShade="BF"/>
            <w:tcMar/>
          </w:tcPr>
          <w:p w:rsidRPr="00283139" w:rsidR="00CF1805" w:rsidP="00CF1805" w:rsidRDefault="00CF1805" w14:paraId="32172008" w14:textId="77777777">
            <w:pPr>
              <w:rPr>
                <w:rFonts w:cs="Arial" w:asciiTheme="minorHAnsi" w:hAnsiTheme="minorHAnsi"/>
                <w:lang w:val="en-GB"/>
              </w:rPr>
            </w:pPr>
            <w:r w:rsidRPr="00283139">
              <w:rPr>
                <w:rFonts w:cs="Arial" w:asciiTheme="minorHAnsi" w:hAnsiTheme="minorHAnsi"/>
                <w:lang w:val="en-GB"/>
              </w:rPr>
              <w:t>Required Delivery Destination:</w:t>
            </w:r>
          </w:p>
        </w:tc>
        <w:tc>
          <w:tcPr>
            <w:tcW w:w="2835" w:type="dxa"/>
            <w:tcMar/>
          </w:tcPr>
          <w:p w:rsidRPr="007D6816" w:rsidR="00CF1805" w:rsidP="77A76A1C" w:rsidRDefault="003D2928" w14:paraId="19219836" w14:textId="606182B6">
            <w:pPr>
              <w:rPr>
                <w:rFonts w:ascii="Calibri" w:hAnsi="Calibri" w:cs="Arial" w:asciiTheme="minorAscii" w:hAnsiTheme="minorAscii"/>
                <w:lang w:val="en-GB"/>
              </w:rPr>
            </w:pPr>
            <w:r w:rsidRPr="77A76A1C" w:rsidR="003D2928">
              <w:rPr>
                <w:rFonts w:ascii="Calibri" w:hAnsi="Calibri" w:cs="Arial" w:asciiTheme="minorAscii" w:hAnsiTheme="minorAscii"/>
                <w:lang w:val="en-GB"/>
              </w:rPr>
              <w:t>Herat</w:t>
            </w:r>
            <w:r w:rsidRPr="77A76A1C" w:rsidR="002F7AFF">
              <w:rPr>
                <w:rFonts w:ascii="Calibri" w:hAnsi="Calibri" w:cs="Arial" w:asciiTheme="minorAscii" w:hAnsiTheme="minorAscii"/>
                <w:lang w:val="en-GB"/>
              </w:rPr>
              <w:t>,</w:t>
            </w:r>
            <w:r w:rsidRPr="77A76A1C" w:rsidR="10957C1E">
              <w:rPr>
                <w:rFonts w:ascii="Calibri" w:hAnsi="Calibri" w:cs="Arial" w:asciiTheme="minorAscii" w:hAnsiTheme="minorAscii"/>
                <w:lang w:val="en-GB"/>
              </w:rPr>
              <w:t xml:space="preserve"> Guzar</w:t>
            </w:r>
            <w:r w:rsidRPr="77A76A1C" w:rsidR="17F8C328">
              <w:rPr>
                <w:rFonts w:ascii="Calibri" w:hAnsi="Calibri" w:cs="Arial" w:asciiTheme="minorAscii" w:hAnsiTheme="minorAscii"/>
                <w:lang w:val="en-GB"/>
              </w:rPr>
              <w:t>a</w:t>
            </w:r>
            <w:r w:rsidRPr="77A76A1C" w:rsidR="10957C1E">
              <w:rPr>
                <w:rFonts w:ascii="Calibri" w:hAnsi="Calibri" w:cs="Arial" w:asciiTheme="minorAscii" w:hAnsiTheme="minorAscii"/>
                <w:lang w:val="en-GB"/>
              </w:rPr>
              <w:t xml:space="preserve"> district, Farah Center, </w:t>
            </w:r>
            <w:r w:rsidRPr="77A76A1C" w:rsidR="10957C1E">
              <w:rPr>
                <w:rFonts w:ascii="Calibri" w:hAnsi="Calibri" w:cs="Arial" w:asciiTheme="minorAscii" w:hAnsiTheme="minorAscii"/>
                <w:lang w:val="en-GB"/>
              </w:rPr>
              <w:t>Pusht</w:t>
            </w:r>
            <w:r w:rsidRPr="77A76A1C" w:rsidR="10957C1E">
              <w:rPr>
                <w:rFonts w:ascii="Calibri" w:hAnsi="Calibri" w:cs="Arial" w:asciiTheme="minorAscii" w:hAnsiTheme="minorAscii"/>
                <w:lang w:val="en-GB"/>
              </w:rPr>
              <w:t xml:space="preserve"> </w:t>
            </w:r>
            <w:r w:rsidRPr="77A76A1C" w:rsidR="4B6C8014">
              <w:rPr>
                <w:rFonts w:ascii="Calibri" w:hAnsi="Calibri" w:cs="Arial" w:asciiTheme="minorAscii" w:hAnsiTheme="minorAscii"/>
                <w:lang w:val="en-GB"/>
              </w:rPr>
              <w:t xml:space="preserve">e </w:t>
            </w:r>
            <w:r w:rsidRPr="77A76A1C" w:rsidR="10957C1E">
              <w:rPr>
                <w:rFonts w:ascii="Calibri" w:hAnsi="Calibri" w:cs="Arial" w:asciiTheme="minorAscii" w:hAnsiTheme="minorAscii"/>
                <w:lang w:val="en-GB"/>
              </w:rPr>
              <w:t>road district and Bala Bluck district.</w:t>
            </w:r>
            <w:r w:rsidRPr="77A76A1C" w:rsidR="002F7AFF">
              <w:rPr>
                <w:rFonts w:ascii="Calibri" w:hAnsi="Calibri" w:cs="Arial" w:asciiTheme="minorAscii" w:hAnsiTheme="minorAscii"/>
                <w:lang w:val="en-GB"/>
              </w:rPr>
              <w:t xml:space="preserve"> </w:t>
            </w:r>
          </w:p>
        </w:tc>
      </w:tr>
      <w:tr w:rsidRPr="00283139" w:rsidR="001F166B" w:rsidTr="77A76A1C" w14:paraId="3F4E3BD9" w14:textId="77777777">
        <w:tc>
          <w:tcPr>
            <w:tcW w:w="2376" w:type="dxa"/>
            <w:shd w:val="clear" w:color="auto" w:fill="BFBFBF" w:themeFill="background1" w:themeFillShade="BF"/>
            <w:tcMar/>
          </w:tcPr>
          <w:p w:rsidRPr="00283139" w:rsidR="001F166B" w:rsidP="001F166B" w:rsidRDefault="001F166B" w14:paraId="5B5889CE" w14:textId="1146E283">
            <w:pPr>
              <w:rPr>
                <w:rFonts w:cs="Arial" w:asciiTheme="minorHAnsi" w:hAnsiTheme="minorHAnsi"/>
                <w:lang w:val="en-GB"/>
              </w:rPr>
            </w:pPr>
            <w:r w:rsidRPr="00283139">
              <w:rPr>
                <w:rFonts w:cs="Arial" w:asciiTheme="minorHAnsi" w:hAnsiTheme="minorHAnsi"/>
                <w:lang w:val="en-GB"/>
              </w:rPr>
              <w:t xml:space="preserve">Questions </w:t>
            </w:r>
            <w:r w:rsidR="008E61C6">
              <w:rPr>
                <w:rFonts w:cs="Arial" w:asciiTheme="minorHAnsi" w:hAnsiTheme="minorHAnsi"/>
                <w:lang w:val="en-GB"/>
              </w:rPr>
              <w:t>for</w:t>
            </w:r>
            <w:r w:rsidRPr="00283139">
              <w:rPr>
                <w:rFonts w:cs="Arial" w:asciiTheme="minorHAnsi" w:hAnsiTheme="minorHAnsi"/>
                <w:lang w:val="en-GB"/>
              </w:rPr>
              <w:t xml:space="preserve"> </w:t>
            </w:r>
            <w:r w:rsidRPr="00283139" w:rsidR="009A51FD">
              <w:rPr>
                <w:rFonts w:cs="Arial" w:asciiTheme="minorHAnsi" w:hAnsiTheme="minorHAnsi"/>
                <w:lang w:val="en-GB"/>
              </w:rPr>
              <w:t xml:space="preserve">the </w:t>
            </w:r>
            <w:r w:rsidRPr="00283139">
              <w:rPr>
                <w:rFonts w:cs="Arial" w:asciiTheme="minorHAnsi" w:hAnsiTheme="minorHAnsi"/>
                <w:lang w:val="en-GB"/>
              </w:rPr>
              <w:t>RFQ</w:t>
            </w:r>
          </w:p>
        </w:tc>
        <w:tc>
          <w:tcPr>
            <w:tcW w:w="2303" w:type="dxa"/>
            <w:tcMar/>
          </w:tcPr>
          <w:p w:rsidRPr="00232E5B" w:rsidR="001F166B" w:rsidP="0037203C" w:rsidRDefault="0037203C" w14:paraId="522ECAD5" w14:textId="7AE672BB">
            <w:pPr>
              <w:rPr>
                <w:rFonts w:cs="Arial" w:asciiTheme="minorHAnsi" w:hAnsiTheme="minorHAnsi"/>
                <w:sz w:val="18"/>
                <w:szCs w:val="18"/>
                <w:lang w:val="en-GB"/>
              </w:rPr>
            </w:pPr>
            <w:r w:rsidRPr="00232E5B">
              <w:rPr>
                <w:rFonts w:cs="Arial" w:asciiTheme="minorHAnsi" w:hAnsiTheme="minorHAnsi"/>
                <w:sz w:val="18"/>
                <w:szCs w:val="18"/>
                <w:lang w:val="en-GB"/>
              </w:rPr>
              <w:t>afg-procurement@drc.ngo</w:t>
            </w:r>
          </w:p>
        </w:tc>
        <w:tc>
          <w:tcPr>
            <w:tcW w:w="3260" w:type="dxa"/>
            <w:shd w:val="clear" w:color="auto" w:fill="BFBFBF" w:themeFill="background1" w:themeFillShade="BF"/>
            <w:tcMar/>
          </w:tcPr>
          <w:p w:rsidRPr="00283139" w:rsidR="001F166B" w:rsidP="00CF1805" w:rsidRDefault="001F166B" w14:paraId="4CD584C1" w14:textId="77777777">
            <w:pPr>
              <w:rPr>
                <w:rFonts w:cs="Arial" w:asciiTheme="minorHAnsi" w:hAnsiTheme="minorHAnsi"/>
                <w:lang w:val="en-GB"/>
              </w:rPr>
            </w:pPr>
            <w:r w:rsidRPr="00283139">
              <w:rPr>
                <w:rFonts w:cs="Arial" w:asciiTheme="minorHAnsi" w:hAnsiTheme="minorHAnsi"/>
                <w:lang w:val="en-GB"/>
              </w:rPr>
              <w:t>Required Delivery Terms:</w:t>
            </w:r>
          </w:p>
        </w:tc>
        <w:tc>
          <w:tcPr>
            <w:tcW w:w="2835" w:type="dxa"/>
            <w:tcMar/>
          </w:tcPr>
          <w:p w:rsidRPr="00283139" w:rsidR="001F166B" w:rsidP="00BD190C" w:rsidRDefault="00304979" w14:paraId="1DA5617F" w14:textId="77777777">
            <w:pPr>
              <w:rPr>
                <w:rFonts w:cs="Arial" w:asciiTheme="minorHAnsi" w:hAnsiTheme="minorHAnsi"/>
                <w:lang w:val="en-GB"/>
              </w:rPr>
            </w:pPr>
            <w:r w:rsidRPr="00283139">
              <w:rPr>
                <w:rFonts w:cs="Arial" w:asciiTheme="minorHAnsi" w:hAnsiTheme="minorHAnsi"/>
                <w:lang w:val="en-GB"/>
              </w:rPr>
              <w:t xml:space="preserve">DDP </w:t>
            </w:r>
            <w:r w:rsidRPr="00283139" w:rsidR="001F166B">
              <w:rPr>
                <w:rFonts w:cs="Arial" w:asciiTheme="minorHAnsi" w:hAnsiTheme="minorHAnsi"/>
                <w:lang w:val="en-GB"/>
              </w:rPr>
              <w:t>(INCOTERMS 20</w:t>
            </w:r>
            <w:r w:rsidR="00956182">
              <w:rPr>
                <w:rFonts w:cs="Arial" w:asciiTheme="minorHAnsi" w:hAnsiTheme="minorHAnsi"/>
                <w:lang w:val="en-GB"/>
              </w:rPr>
              <w:t>20</w:t>
            </w:r>
            <w:r w:rsidRPr="00283139" w:rsidR="001F166B">
              <w:rPr>
                <w:rFonts w:cs="Arial" w:asciiTheme="minorHAnsi" w:hAnsiTheme="minorHAnsi"/>
                <w:lang w:val="en-GB"/>
              </w:rPr>
              <w:t>)</w:t>
            </w:r>
          </w:p>
        </w:tc>
      </w:tr>
    </w:tbl>
    <w:tbl>
      <w:tblPr>
        <w:tblStyle w:val="TableGrid"/>
        <w:tblpPr w:leftFromText="141" w:rightFromText="141" w:vertAnchor="text" w:horzAnchor="margin" w:tblpXSpec="center" w:tblpY="169"/>
        <w:tblW w:w="10908" w:type="dxa"/>
        <w:tblLayout w:type="fixed"/>
        <w:tblLook w:val="04A0" w:firstRow="1" w:lastRow="0" w:firstColumn="1" w:lastColumn="0" w:noHBand="0" w:noVBand="1"/>
      </w:tblPr>
      <w:tblGrid>
        <w:gridCol w:w="534"/>
        <w:gridCol w:w="3259"/>
        <w:gridCol w:w="898"/>
        <w:gridCol w:w="902"/>
        <w:gridCol w:w="2435"/>
        <w:gridCol w:w="810"/>
        <w:gridCol w:w="990"/>
        <w:gridCol w:w="1080"/>
      </w:tblGrid>
      <w:tr w:rsidRPr="00283139" w:rsidR="0037203C" w:rsidTr="77A76A1C" w14:paraId="2B078CCE" w14:textId="77777777">
        <w:trPr>
          <w:trHeight w:val="327"/>
        </w:trPr>
        <w:tc>
          <w:tcPr>
            <w:tcW w:w="5593" w:type="dxa"/>
            <w:gridSpan w:val="4"/>
            <w:tcBorders>
              <w:bottom w:val="single" w:color="auto" w:sz="4" w:space="0"/>
            </w:tcBorders>
            <w:shd w:val="clear" w:color="auto" w:fill="A6A6A6" w:themeFill="background1" w:themeFillShade="A6"/>
            <w:tcMar/>
          </w:tcPr>
          <w:p w:rsidRPr="00283139" w:rsidR="0037203C" w:rsidP="00CF1805" w:rsidRDefault="0037203C" w14:paraId="42FD419B" w14:textId="77777777">
            <w:pPr>
              <w:jc w:val="center"/>
              <w:rPr>
                <w:rFonts w:cs="Arial" w:asciiTheme="minorHAnsi" w:hAnsiTheme="minorHAnsi"/>
                <w:b/>
                <w:sz w:val="28"/>
                <w:szCs w:val="28"/>
                <w:lang w:val="en-GB"/>
              </w:rPr>
            </w:pPr>
            <w:r w:rsidRPr="00283139">
              <w:rPr>
                <w:rFonts w:cs="Arial" w:asciiTheme="minorHAnsi" w:hAnsiTheme="minorHAnsi"/>
                <w:b/>
                <w:sz w:val="28"/>
                <w:szCs w:val="28"/>
                <w:lang w:val="en-GB"/>
              </w:rPr>
              <w:t>For DRC to Complete</w:t>
            </w:r>
          </w:p>
        </w:tc>
        <w:tc>
          <w:tcPr>
            <w:tcW w:w="5315" w:type="dxa"/>
            <w:gridSpan w:val="4"/>
            <w:tcBorders>
              <w:bottom w:val="single" w:color="auto" w:sz="4" w:space="0"/>
            </w:tcBorders>
            <w:shd w:val="clear" w:color="auto" w:fill="A6A6A6" w:themeFill="background1" w:themeFillShade="A6"/>
            <w:tcMar/>
          </w:tcPr>
          <w:p w:rsidRPr="00283139" w:rsidR="0037203C" w:rsidP="00CF1805" w:rsidRDefault="0037203C" w14:paraId="72C9B45B" w14:textId="024E57CD">
            <w:pPr>
              <w:jc w:val="center"/>
              <w:rPr>
                <w:rFonts w:cs="Arial" w:asciiTheme="minorHAnsi" w:hAnsiTheme="minorHAnsi"/>
                <w:b/>
                <w:sz w:val="28"/>
                <w:szCs w:val="28"/>
                <w:lang w:val="en-GB"/>
              </w:rPr>
            </w:pPr>
            <w:r w:rsidRPr="00283139">
              <w:rPr>
                <w:rFonts w:cs="Arial" w:asciiTheme="minorHAnsi" w:hAnsiTheme="minorHAnsi"/>
                <w:b/>
                <w:sz w:val="28"/>
                <w:szCs w:val="28"/>
                <w:lang w:val="en-GB"/>
              </w:rPr>
              <w:t xml:space="preserve">For </w:t>
            </w:r>
            <w:r w:rsidR="00232E5B">
              <w:rPr>
                <w:rFonts w:cs="Arial" w:asciiTheme="minorHAnsi" w:hAnsiTheme="minorHAnsi"/>
                <w:b/>
                <w:sz w:val="28"/>
                <w:szCs w:val="28"/>
                <w:lang w:val="en-GB"/>
              </w:rPr>
              <w:t xml:space="preserve">the </w:t>
            </w:r>
            <w:r w:rsidRPr="00283139">
              <w:rPr>
                <w:rFonts w:cs="Arial" w:asciiTheme="minorHAnsi" w:hAnsiTheme="minorHAnsi"/>
                <w:b/>
                <w:sz w:val="28"/>
                <w:szCs w:val="28"/>
                <w:lang w:val="en-GB"/>
              </w:rPr>
              <w:t>Supplier to Complete</w:t>
            </w:r>
          </w:p>
        </w:tc>
      </w:tr>
      <w:tr w:rsidRPr="00283139" w:rsidR="0037203C" w:rsidTr="77A76A1C" w14:paraId="44D8A49A" w14:textId="77777777">
        <w:trPr>
          <w:trHeight w:val="516"/>
        </w:trPr>
        <w:tc>
          <w:tcPr>
            <w:tcW w:w="534" w:type="dxa"/>
            <w:shd w:val="clear" w:color="auto" w:fill="D9D9D9" w:themeFill="background1" w:themeFillShade="D9"/>
            <w:tcMar/>
          </w:tcPr>
          <w:p w:rsidRPr="0037203C" w:rsidR="0037203C" w:rsidP="00CF1805" w:rsidRDefault="0037203C" w14:paraId="0138AA7D" w14:textId="77777777">
            <w:pPr>
              <w:jc w:val="center"/>
              <w:rPr>
                <w:rFonts w:cs="Arial" w:asciiTheme="minorHAnsi" w:hAnsiTheme="minorHAnsi"/>
                <w:sz w:val="18"/>
                <w:szCs w:val="18"/>
                <w:lang w:val="en-GB"/>
              </w:rPr>
            </w:pPr>
            <w:r w:rsidRPr="002C2C5F">
              <w:rPr>
                <w:rFonts w:cs="Arial" w:asciiTheme="minorHAnsi" w:hAnsiTheme="minorHAnsi"/>
                <w:sz w:val="16"/>
                <w:szCs w:val="16"/>
                <w:lang w:val="en-GB"/>
              </w:rPr>
              <w:t>Item #</w:t>
            </w:r>
          </w:p>
        </w:tc>
        <w:tc>
          <w:tcPr>
            <w:tcW w:w="3259" w:type="dxa"/>
            <w:shd w:val="clear" w:color="auto" w:fill="D9D9D9" w:themeFill="background1" w:themeFillShade="D9"/>
            <w:tcMar/>
          </w:tcPr>
          <w:p w:rsidRPr="0037203C" w:rsidR="0037203C" w:rsidP="0037203C" w:rsidRDefault="0037203C" w14:paraId="31FF54C8" w14:textId="1F9B1412">
            <w:pPr>
              <w:jc w:val="center"/>
              <w:rPr>
                <w:rFonts w:cs="Arial" w:asciiTheme="minorHAnsi" w:hAnsiTheme="minorHAnsi"/>
                <w:sz w:val="18"/>
                <w:szCs w:val="18"/>
                <w:lang w:val="en-GB"/>
              </w:rPr>
            </w:pPr>
            <w:r w:rsidRPr="0037203C">
              <w:rPr>
                <w:rFonts w:cs="Arial" w:asciiTheme="minorHAnsi" w:hAnsiTheme="minorHAnsi"/>
                <w:sz w:val="18"/>
                <w:szCs w:val="18"/>
                <w:lang w:val="en-GB"/>
              </w:rPr>
              <w:t xml:space="preserve">Description or Specification </w:t>
            </w:r>
          </w:p>
        </w:tc>
        <w:tc>
          <w:tcPr>
            <w:tcW w:w="898" w:type="dxa"/>
            <w:shd w:val="clear" w:color="auto" w:fill="D9D9D9" w:themeFill="background1" w:themeFillShade="D9"/>
            <w:tcMar/>
          </w:tcPr>
          <w:p w:rsidRPr="0037203C" w:rsidR="0037203C" w:rsidP="00CF1805" w:rsidRDefault="0037203C" w14:paraId="4AC4F5DE" w14:textId="77777777">
            <w:pPr>
              <w:jc w:val="center"/>
              <w:rPr>
                <w:rFonts w:cs="Arial" w:asciiTheme="minorHAnsi" w:hAnsiTheme="minorHAnsi"/>
                <w:sz w:val="18"/>
                <w:szCs w:val="18"/>
                <w:lang w:val="en-GB"/>
              </w:rPr>
            </w:pPr>
            <w:r w:rsidRPr="0037203C">
              <w:rPr>
                <w:rFonts w:cs="Arial" w:asciiTheme="minorHAnsi" w:hAnsiTheme="minorHAnsi"/>
                <w:sz w:val="18"/>
                <w:szCs w:val="18"/>
                <w:lang w:val="en-GB"/>
              </w:rPr>
              <w:t>Unit/</w:t>
            </w:r>
          </w:p>
          <w:p w:rsidRPr="0037203C" w:rsidR="0037203C" w:rsidP="00CF1805" w:rsidRDefault="0037203C" w14:paraId="15A32DE9" w14:textId="77777777">
            <w:pPr>
              <w:jc w:val="center"/>
              <w:rPr>
                <w:rFonts w:cs="Arial" w:asciiTheme="minorHAnsi" w:hAnsiTheme="minorHAnsi"/>
                <w:sz w:val="18"/>
                <w:szCs w:val="18"/>
                <w:lang w:val="en-GB"/>
              </w:rPr>
            </w:pPr>
            <w:r w:rsidRPr="0037203C">
              <w:rPr>
                <w:rFonts w:cs="Arial" w:asciiTheme="minorHAnsi" w:hAnsiTheme="minorHAnsi"/>
                <w:sz w:val="18"/>
                <w:szCs w:val="18"/>
                <w:lang w:val="en-GB"/>
              </w:rPr>
              <w:t>Measure</w:t>
            </w:r>
          </w:p>
        </w:tc>
        <w:tc>
          <w:tcPr>
            <w:tcW w:w="902" w:type="dxa"/>
            <w:shd w:val="clear" w:color="auto" w:fill="D9D9D9" w:themeFill="background1" w:themeFillShade="D9"/>
            <w:tcMar/>
          </w:tcPr>
          <w:p w:rsidRPr="0037203C" w:rsidR="0037203C" w:rsidP="00CF1805" w:rsidRDefault="0037203C" w14:paraId="4D45136E" w14:textId="77777777">
            <w:pPr>
              <w:jc w:val="center"/>
              <w:rPr>
                <w:rFonts w:cs="Arial" w:asciiTheme="minorHAnsi" w:hAnsiTheme="minorHAnsi"/>
                <w:sz w:val="18"/>
                <w:szCs w:val="18"/>
                <w:lang w:val="en-GB"/>
              </w:rPr>
            </w:pPr>
            <w:r w:rsidRPr="0037203C">
              <w:rPr>
                <w:rFonts w:cs="Arial" w:asciiTheme="minorHAnsi" w:hAnsiTheme="minorHAnsi"/>
                <w:sz w:val="18"/>
                <w:szCs w:val="18"/>
                <w:lang w:val="en-GB"/>
              </w:rPr>
              <w:t>Quantity Required</w:t>
            </w:r>
          </w:p>
        </w:tc>
        <w:tc>
          <w:tcPr>
            <w:tcW w:w="2435" w:type="dxa"/>
            <w:shd w:val="clear" w:color="auto" w:fill="D9D9D9" w:themeFill="background1" w:themeFillShade="D9"/>
            <w:tcMar/>
          </w:tcPr>
          <w:p w:rsidR="0037203C" w:rsidP="00CF1805" w:rsidRDefault="0037203C" w14:paraId="71CCFDE7" w14:textId="0A2C68B8">
            <w:pPr>
              <w:jc w:val="center"/>
              <w:rPr>
                <w:rFonts w:cs="Arial" w:asciiTheme="minorHAnsi" w:hAnsiTheme="minorHAnsi"/>
                <w:sz w:val="18"/>
                <w:szCs w:val="18"/>
                <w:lang w:val="en-GB"/>
              </w:rPr>
            </w:pPr>
            <w:proofErr w:type="gramStart"/>
            <w:r w:rsidRPr="0037203C">
              <w:rPr>
                <w:rFonts w:cs="Arial" w:asciiTheme="minorHAnsi" w:hAnsiTheme="minorHAnsi"/>
                <w:sz w:val="18"/>
                <w:szCs w:val="18"/>
                <w:lang w:val="en-GB"/>
              </w:rPr>
              <w:t>Offered  Description</w:t>
            </w:r>
            <w:proofErr w:type="gramEnd"/>
            <w:r>
              <w:rPr>
                <w:rFonts w:cs="Arial" w:asciiTheme="minorHAnsi" w:hAnsiTheme="minorHAnsi"/>
                <w:sz w:val="18"/>
                <w:szCs w:val="18"/>
                <w:lang w:val="en-GB"/>
              </w:rPr>
              <w:t>/</w:t>
            </w:r>
          </w:p>
          <w:p w:rsidR="0037203C" w:rsidP="00CF1805" w:rsidRDefault="0037203C" w14:paraId="4FCA1CB6" w14:textId="1A93CC8B">
            <w:pPr>
              <w:jc w:val="center"/>
              <w:rPr>
                <w:rFonts w:cs="Arial" w:asciiTheme="minorHAnsi" w:hAnsiTheme="minorHAnsi"/>
                <w:sz w:val="18"/>
                <w:szCs w:val="18"/>
                <w:lang w:val="en-GB"/>
              </w:rPr>
            </w:pPr>
            <w:r w:rsidRPr="0037203C">
              <w:rPr>
                <w:rFonts w:cs="Arial" w:asciiTheme="minorHAnsi" w:hAnsiTheme="minorHAnsi"/>
                <w:sz w:val="18"/>
                <w:szCs w:val="18"/>
                <w:lang w:val="en-GB"/>
              </w:rPr>
              <w:t>Specification</w:t>
            </w:r>
          </w:p>
          <w:p w:rsidRPr="0037203C" w:rsidR="0037203C" w:rsidP="00CF1805" w:rsidRDefault="0037203C" w14:paraId="03D124FE" w14:textId="63D515C3">
            <w:pPr>
              <w:jc w:val="center"/>
              <w:rPr>
                <w:rFonts w:cs="Arial" w:asciiTheme="minorHAnsi" w:hAnsiTheme="minorHAnsi"/>
                <w:sz w:val="18"/>
                <w:szCs w:val="18"/>
                <w:lang w:val="en-GB"/>
              </w:rPr>
            </w:pPr>
          </w:p>
        </w:tc>
        <w:tc>
          <w:tcPr>
            <w:tcW w:w="810" w:type="dxa"/>
            <w:shd w:val="clear" w:color="auto" w:fill="D9D9D9" w:themeFill="background1" w:themeFillShade="D9"/>
            <w:tcMar/>
          </w:tcPr>
          <w:p w:rsidRPr="0037203C" w:rsidR="0037203C" w:rsidP="00CF1805" w:rsidRDefault="0037203C" w14:paraId="221630F7" w14:textId="18941408">
            <w:pPr>
              <w:jc w:val="center"/>
              <w:rPr>
                <w:rFonts w:cs="Arial" w:asciiTheme="minorHAnsi" w:hAnsiTheme="minorHAnsi"/>
                <w:sz w:val="18"/>
                <w:szCs w:val="18"/>
                <w:lang w:val="en-GB"/>
              </w:rPr>
            </w:pPr>
            <w:r w:rsidRPr="0037203C">
              <w:rPr>
                <w:rFonts w:cs="Arial" w:asciiTheme="minorHAnsi" w:hAnsiTheme="minorHAnsi"/>
                <w:sz w:val="16"/>
                <w:szCs w:val="16"/>
                <w:lang w:val="en-GB"/>
              </w:rPr>
              <w:t>Quantity Offered</w:t>
            </w:r>
          </w:p>
        </w:tc>
        <w:tc>
          <w:tcPr>
            <w:tcW w:w="990" w:type="dxa"/>
            <w:shd w:val="clear" w:color="auto" w:fill="D9D9D9" w:themeFill="background1" w:themeFillShade="D9"/>
            <w:tcMar/>
          </w:tcPr>
          <w:p w:rsidRPr="0037203C" w:rsidR="0037203C" w:rsidP="00CF1805" w:rsidRDefault="0037203C" w14:paraId="5EC4A96E" w14:textId="77777777">
            <w:pPr>
              <w:jc w:val="center"/>
              <w:rPr>
                <w:rFonts w:cs="Arial" w:asciiTheme="minorHAnsi" w:hAnsiTheme="minorHAnsi"/>
                <w:sz w:val="18"/>
                <w:szCs w:val="18"/>
                <w:lang w:val="en-GB"/>
              </w:rPr>
            </w:pPr>
            <w:r w:rsidRPr="0037203C">
              <w:rPr>
                <w:rFonts w:cs="Arial" w:asciiTheme="minorHAnsi" w:hAnsiTheme="minorHAnsi"/>
                <w:sz w:val="18"/>
                <w:szCs w:val="18"/>
                <w:lang w:val="en-GB"/>
              </w:rPr>
              <w:t>Unit Price</w:t>
            </w:r>
          </w:p>
        </w:tc>
        <w:tc>
          <w:tcPr>
            <w:tcW w:w="1080" w:type="dxa"/>
            <w:shd w:val="clear" w:color="auto" w:fill="D9D9D9" w:themeFill="background1" w:themeFillShade="D9"/>
            <w:tcMar/>
          </w:tcPr>
          <w:p w:rsidRPr="0037203C" w:rsidR="0037203C" w:rsidP="00CF1805" w:rsidRDefault="0037203C" w14:paraId="1CC8F36F" w14:textId="77777777">
            <w:pPr>
              <w:jc w:val="center"/>
              <w:rPr>
                <w:rFonts w:cs="Arial" w:asciiTheme="minorHAnsi" w:hAnsiTheme="minorHAnsi"/>
                <w:sz w:val="18"/>
                <w:szCs w:val="18"/>
                <w:lang w:val="en-GB"/>
              </w:rPr>
            </w:pPr>
            <w:r w:rsidRPr="0037203C">
              <w:rPr>
                <w:rFonts w:cs="Arial" w:asciiTheme="minorHAnsi" w:hAnsiTheme="minorHAnsi"/>
                <w:sz w:val="18"/>
                <w:szCs w:val="18"/>
                <w:lang w:val="en-GB"/>
              </w:rPr>
              <w:t>Total Price</w:t>
            </w:r>
          </w:p>
        </w:tc>
      </w:tr>
      <w:tr w:rsidRPr="003E6603" w:rsidR="0037203C" w:rsidTr="77A76A1C" w14:paraId="296FEF7D" w14:textId="77777777">
        <w:trPr>
          <w:trHeight w:val="254"/>
        </w:trPr>
        <w:tc>
          <w:tcPr>
            <w:tcW w:w="534" w:type="dxa"/>
            <w:tcMar/>
          </w:tcPr>
          <w:p w:rsidRPr="002C2C5F" w:rsidR="0037203C" w:rsidP="002C2C5F" w:rsidRDefault="0037203C" w14:paraId="7194DBDC" w14:textId="77777777">
            <w:pPr>
              <w:pStyle w:val="ListParagraph"/>
              <w:numPr>
                <w:ilvl w:val="0"/>
                <w:numId w:val="41"/>
              </w:numPr>
              <w:jc w:val="both"/>
              <w:rPr>
                <w:rFonts w:cs="Arial" w:asciiTheme="minorHAnsi" w:hAnsiTheme="minorHAnsi"/>
                <w:sz w:val="12"/>
                <w:szCs w:val="12"/>
                <w:lang w:val="en-GB"/>
              </w:rPr>
            </w:pPr>
          </w:p>
        </w:tc>
        <w:tc>
          <w:tcPr>
            <w:tcW w:w="3259" w:type="dxa"/>
            <w:tcMar/>
          </w:tcPr>
          <w:p w:rsidR="000530A3" w:rsidP="0070586C" w:rsidRDefault="002F7AFF" w14:paraId="5047AEAA" w14:textId="43E568B0">
            <w:pPr>
              <w:rPr>
                <w:rFonts w:cs="Arial" w:asciiTheme="minorHAnsi" w:hAnsiTheme="minorHAnsi"/>
                <w:lang w:val="en-GB"/>
              </w:rPr>
            </w:pPr>
            <w:r>
              <w:rPr>
                <w:rFonts w:cs="Arial" w:asciiTheme="minorHAnsi" w:hAnsiTheme="minorHAnsi"/>
                <w:lang w:val="en-GB"/>
              </w:rPr>
              <w:t xml:space="preserve">Supply and delivery of Raisin Toolkits for Herat province as per </w:t>
            </w:r>
            <w:r w:rsidR="00281098">
              <w:rPr>
                <w:rFonts w:cs="Arial" w:asciiTheme="minorHAnsi" w:hAnsiTheme="minorHAnsi"/>
                <w:lang w:val="en-GB"/>
              </w:rPr>
              <w:t xml:space="preserve">the </w:t>
            </w:r>
            <w:r>
              <w:rPr>
                <w:rFonts w:cs="Arial" w:asciiTheme="minorHAnsi" w:hAnsiTheme="minorHAnsi"/>
                <w:lang w:val="en-GB"/>
              </w:rPr>
              <w:t>attached</w:t>
            </w:r>
            <w:r w:rsidR="00782485">
              <w:rPr>
                <w:rFonts w:cs="Arial" w:asciiTheme="minorHAnsi" w:hAnsiTheme="minorHAnsi"/>
                <w:lang w:val="en-GB"/>
              </w:rPr>
              <w:t xml:space="preserve"> Annex A.1</w:t>
            </w:r>
          </w:p>
          <w:p w:rsidRPr="008E61C6" w:rsidR="0070586C" w:rsidP="0070586C" w:rsidRDefault="002F7AFF" w14:paraId="769D0D3C" w14:textId="58C474B9">
            <w:pPr>
              <w:bidi/>
              <w:rPr>
                <w:rFonts w:cs="Arial" w:asciiTheme="minorHAnsi" w:hAnsiTheme="minorHAnsi"/>
                <w:rtl/>
                <w:lang w:val="en-US" w:bidi="fa-IR"/>
              </w:rPr>
            </w:pPr>
            <w:r w:rsidRPr="002F7AFF">
              <w:rPr>
                <w:rFonts w:cs="Arial" w:asciiTheme="minorHAnsi" w:hAnsiTheme="minorHAnsi"/>
                <w:rtl/>
                <w:lang w:val="en-US" w:bidi="fa-IR"/>
              </w:rPr>
              <w:t>ته</w:t>
            </w:r>
            <w:r w:rsidRPr="002F7AFF">
              <w:rPr>
                <w:rFonts w:hint="cs" w:cs="Arial" w:asciiTheme="minorHAnsi" w:hAnsiTheme="minorHAnsi"/>
                <w:rtl/>
                <w:lang w:val="en-US" w:bidi="fa-IR"/>
              </w:rPr>
              <w:t>ی</w:t>
            </w:r>
            <w:r w:rsidRPr="002F7AFF">
              <w:rPr>
                <w:rFonts w:hint="eastAsia" w:cs="Arial" w:asciiTheme="minorHAnsi" w:hAnsiTheme="minorHAnsi"/>
                <w:rtl/>
                <w:lang w:val="en-US" w:bidi="fa-IR"/>
              </w:rPr>
              <w:t>ه</w:t>
            </w:r>
            <w:r w:rsidRPr="002F7AFF">
              <w:rPr>
                <w:rFonts w:cs="Arial" w:asciiTheme="minorHAnsi" w:hAnsiTheme="minorHAnsi"/>
                <w:rtl/>
                <w:lang w:val="en-US" w:bidi="fa-IR"/>
              </w:rPr>
              <w:t xml:space="preserve"> و تحو</w:t>
            </w:r>
            <w:r w:rsidRPr="002F7AFF">
              <w:rPr>
                <w:rFonts w:hint="cs" w:cs="Arial" w:asciiTheme="minorHAnsi" w:hAnsiTheme="minorHAnsi"/>
                <w:rtl/>
                <w:lang w:val="en-US" w:bidi="fa-IR"/>
              </w:rPr>
              <w:t>ی</w:t>
            </w:r>
            <w:r w:rsidRPr="002F7AFF">
              <w:rPr>
                <w:rFonts w:hint="eastAsia" w:cs="Arial" w:asciiTheme="minorHAnsi" w:hAnsiTheme="minorHAnsi"/>
                <w:rtl/>
                <w:lang w:val="en-US" w:bidi="fa-IR"/>
              </w:rPr>
              <w:t>ل</w:t>
            </w:r>
            <w:r w:rsidRPr="002F7AFF">
              <w:rPr>
                <w:rFonts w:cs="Arial" w:asciiTheme="minorHAnsi" w:hAnsiTheme="minorHAnsi"/>
                <w:rtl/>
                <w:lang w:val="en-US" w:bidi="fa-IR"/>
              </w:rPr>
              <w:t xml:space="preserve"> جعبه ابزار کشمش </w:t>
            </w:r>
            <w:r>
              <w:rPr>
                <w:rFonts w:hint="cs" w:cs="Arial" w:asciiTheme="minorHAnsi" w:hAnsiTheme="minorHAnsi"/>
                <w:rtl/>
                <w:lang w:val="en-US" w:bidi="fa-IR"/>
              </w:rPr>
              <w:t>در</w:t>
            </w:r>
            <w:r w:rsidRPr="002F7AFF">
              <w:rPr>
                <w:rFonts w:cs="Arial" w:asciiTheme="minorHAnsi" w:hAnsiTheme="minorHAnsi"/>
                <w:rtl/>
                <w:lang w:val="en-US" w:bidi="fa-IR"/>
              </w:rPr>
              <w:t xml:space="preserve"> ولا</w:t>
            </w:r>
            <w:r w:rsidRPr="002F7AFF">
              <w:rPr>
                <w:rFonts w:hint="cs" w:cs="Arial" w:asciiTheme="minorHAnsi" w:hAnsiTheme="minorHAnsi"/>
                <w:rtl/>
                <w:lang w:val="en-US" w:bidi="fa-IR"/>
              </w:rPr>
              <w:t>ی</w:t>
            </w:r>
            <w:r w:rsidRPr="002F7AFF">
              <w:rPr>
                <w:rFonts w:hint="eastAsia" w:cs="Arial" w:asciiTheme="minorHAnsi" w:hAnsiTheme="minorHAnsi"/>
                <w:rtl/>
                <w:lang w:val="en-US" w:bidi="fa-IR"/>
              </w:rPr>
              <w:t>ت</w:t>
            </w:r>
            <w:r w:rsidRPr="002F7AFF">
              <w:rPr>
                <w:rFonts w:cs="Arial" w:asciiTheme="minorHAnsi" w:hAnsiTheme="minorHAnsi"/>
                <w:rtl/>
                <w:lang w:val="en-US" w:bidi="fa-IR"/>
              </w:rPr>
              <w:t xml:space="preserve"> هرات </w:t>
            </w:r>
          </w:p>
        </w:tc>
        <w:tc>
          <w:tcPr>
            <w:tcW w:w="898" w:type="dxa"/>
            <w:tcMar/>
          </w:tcPr>
          <w:p w:rsidR="0031203A" w:rsidP="0031203A" w:rsidRDefault="0031203A" w14:paraId="2D66E950" w14:textId="60115A7B">
            <w:pPr>
              <w:jc w:val="center"/>
              <w:rPr>
                <w:rFonts w:cs="Arial" w:asciiTheme="minorHAnsi" w:hAnsiTheme="minorHAnsi"/>
                <w:rtl/>
                <w:lang w:val="en-GB" w:bidi="fa-IR"/>
              </w:rPr>
            </w:pPr>
          </w:p>
          <w:p w:rsidRPr="00283139" w:rsidR="00CC5BB7" w:rsidP="0031203A" w:rsidRDefault="00281098" w14:paraId="54CD245A" w14:textId="129BA0AA">
            <w:pPr>
              <w:jc w:val="center"/>
              <w:rPr>
                <w:rFonts w:cs="Arial" w:asciiTheme="minorHAnsi" w:hAnsiTheme="minorHAnsi"/>
                <w:rtl/>
                <w:lang w:val="en-GB" w:bidi="fa-IR"/>
              </w:rPr>
            </w:pPr>
            <w:r>
              <w:rPr>
                <w:rFonts w:cs="Arial" w:asciiTheme="minorHAnsi" w:hAnsiTheme="minorHAnsi"/>
                <w:lang w:val="en-GB" w:bidi="fa-IR"/>
              </w:rPr>
              <w:t>Lot</w:t>
            </w:r>
          </w:p>
        </w:tc>
        <w:tc>
          <w:tcPr>
            <w:tcW w:w="902" w:type="dxa"/>
            <w:tcMar/>
          </w:tcPr>
          <w:p w:rsidR="00BB6999" w:rsidP="000530A3" w:rsidRDefault="00BB6999" w14:paraId="2D12A2E4" w14:textId="77777777">
            <w:pPr>
              <w:jc w:val="center"/>
              <w:rPr>
                <w:rFonts w:cs="Arial" w:asciiTheme="minorHAnsi" w:hAnsiTheme="minorHAnsi"/>
                <w:lang w:val="en-GB"/>
              </w:rPr>
            </w:pPr>
          </w:p>
          <w:p w:rsidR="0037203C" w:rsidP="002F7AFF" w:rsidRDefault="008E61C6" w14:paraId="36E10108" w14:textId="25A31423">
            <w:pPr>
              <w:jc w:val="center"/>
              <w:rPr>
                <w:rFonts w:cs="Arial" w:asciiTheme="minorHAnsi" w:hAnsiTheme="minorHAnsi"/>
                <w:lang w:val="en-GB"/>
              </w:rPr>
            </w:pPr>
            <w:r>
              <w:rPr>
                <w:rFonts w:cs="Arial" w:asciiTheme="minorHAnsi" w:hAnsiTheme="minorHAnsi"/>
                <w:lang w:val="en-GB"/>
              </w:rPr>
              <w:t>1</w:t>
            </w:r>
          </w:p>
          <w:p w:rsidRPr="00283139" w:rsidR="000530A3" w:rsidP="000530A3" w:rsidRDefault="000530A3" w14:paraId="1231BE67" w14:textId="54C14960">
            <w:pPr>
              <w:jc w:val="center"/>
              <w:rPr>
                <w:rFonts w:cs="Arial" w:asciiTheme="minorHAnsi" w:hAnsiTheme="minorHAnsi"/>
                <w:lang w:val="en-GB"/>
              </w:rPr>
            </w:pPr>
          </w:p>
        </w:tc>
        <w:tc>
          <w:tcPr>
            <w:tcW w:w="2435" w:type="dxa"/>
            <w:tcMar/>
          </w:tcPr>
          <w:p w:rsidRPr="00283139" w:rsidR="0037203C" w:rsidP="00785A1D" w:rsidRDefault="0037203C" w14:paraId="46A965B1" w14:textId="77777777">
            <w:pPr>
              <w:jc w:val="center"/>
              <w:rPr>
                <w:rFonts w:cs="Arial" w:asciiTheme="minorHAnsi" w:hAnsiTheme="minorHAnsi"/>
                <w:lang w:val="en-GB"/>
              </w:rPr>
            </w:pPr>
          </w:p>
        </w:tc>
        <w:tc>
          <w:tcPr>
            <w:tcW w:w="810" w:type="dxa"/>
            <w:tcMar/>
          </w:tcPr>
          <w:p w:rsidRPr="00283139" w:rsidR="0037203C" w:rsidP="00785A1D" w:rsidRDefault="0037203C" w14:paraId="36FEB5B0" w14:textId="0984CC97">
            <w:pPr>
              <w:jc w:val="center"/>
              <w:rPr>
                <w:rFonts w:cs="Arial" w:asciiTheme="minorHAnsi" w:hAnsiTheme="minorHAnsi"/>
                <w:lang w:val="en-GB"/>
              </w:rPr>
            </w:pPr>
          </w:p>
        </w:tc>
        <w:tc>
          <w:tcPr>
            <w:tcW w:w="990" w:type="dxa"/>
            <w:tcMar/>
          </w:tcPr>
          <w:p w:rsidRPr="00283139" w:rsidR="0037203C" w:rsidP="00785A1D" w:rsidRDefault="0037203C" w14:paraId="30D7AA69" w14:textId="77777777">
            <w:pPr>
              <w:jc w:val="center"/>
              <w:rPr>
                <w:rFonts w:cs="Arial" w:asciiTheme="minorHAnsi" w:hAnsiTheme="minorHAnsi"/>
                <w:lang w:val="en-GB"/>
              </w:rPr>
            </w:pPr>
          </w:p>
        </w:tc>
        <w:tc>
          <w:tcPr>
            <w:tcW w:w="1080" w:type="dxa"/>
            <w:tcMar/>
          </w:tcPr>
          <w:p w:rsidRPr="00283139" w:rsidR="0037203C" w:rsidP="00785A1D" w:rsidRDefault="0037203C" w14:paraId="7196D064" w14:textId="77777777">
            <w:pPr>
              <w:jc w:val="center"/>
              <w:rPr>
                <w:rFonts w:cs="Arial" w:asciiTheme="minorHAnsi" w:hAnsiTheme="minorHAnsi"/>
                <w:lang w:val="en-GB"/>
              </w:rPr>
            </w:pPr>
          </w:p>
        </w:tc>
      </w:tr>
      <w:tr w:rsidRPr="003E6603" w:rsidR="002F7AFF" w:rsidTr="77A76A1C" w14:paraId="0D1C9E39" w14:textId="77777777">
        <w:trPr>
          <w:trHeight w:val="254"/>
        </w:trPr>
        <w:tc>
          <w:tcPr>
            <w:tcW w:w="534" w:type="dxa"/>
            <w:tcMar/>
          </w:tcPr>
          <w:p w:rsidRPr="002C2C5F" w:rsidR="002F7AFF" w:rsidP="002C2C5F" w:rsidRDefault="002F7AFF" w14:paraId="6202D7DD" w14:textId="77777777">
            <w:pPr>
              <w:pStyle w:val="ListParagraph"/>
              <w:numPr>
                <w:ilvl w:val="0"/>
                <w:numId w:val="41"/>
              </w:numPr>
              <w:jc w:val="both"/>
              <w:rPr>
                <w:rFonts w:cs="Arial" w:asciiTheme="minorHAnsi" w:hAnsiTheme="minorHAnsi"/>
                <w:sz w:val="12"/>
                <w:szCs w:val="12"/>
                <w:lang w:val="en-GB"/>
              </w:rPr>
            </w:pPr>
          </w:p>
        </w:tc>
        <w:tc>
          <w:tcPr>
            <w:tcW w:w="3259" w:type="dxa"/>
            <w:tcMar/>
          </w:tcPr>
          <w:p w:rsidR="00782485" w:rsidP="00782485" w:rsidRDefault="002F7AFF" w14:paraId="52EE6675" w14:textId="170A531D">
            <w:pPr>
              <w:rPr>
                <w:rFonts w:cs="Arial" w:asciiTheme="minorHAnsi" w:hAnsiTheme="minorHAnsi"/>
                <w:lang w:val="en-GB"/>
              </w:rPr>
            </w:pPr>
            <w:r>
              <w:rPr>
                <w:rFonts w:cs="Arial" w:asciiTheme="minorHAnsi" w:hAnsiTheme="minorHAnsi"/>
                <w:lang w:val="en-GB"/>
              </w:rPr>
              <w:t xml:space="preserve">Supply and delivery of Raisin Toolkits for Farah province as per </w:t>
            </w:r>
            <w:proofErr w:type="gramStart"/>
            <w:r w:rsidR="00281098">
              <w:rPr>
                <w:rFonts w:cs="Arial" w:asciiTheme="minorHAnsi" w:hAnsiTheme="minorHAnsi"/>
                <w:lang w:val="en-GB"/>
              </w:rPr>
              <w:t xml:space="preserve">the </w:t>
            </w:r>
            <w:r w:rsidR="00782485">
              <w:rPr>
                <w:rFonts w:cs="Arial" w:asciiTheme="minorHAnsi" w:hAnsiTheme="minorHAnsi"/>
                <w:lang w:val="en-GB"/>
              </w:rPr>
              <w:t xml:space="preserve"> </w:t>
            </w:r>
            <w:r w:rsidR="00782485">
              <w:rPr>
                <w:rFonts w:cs="Arial" w:asciiTheme="minorHAnsi" w:hAnsiTheme="minorHAnsi"/>
                <w:lang w:val="en-GB"/>
              </w:rPr>
              <w:t>attached</w:t>
            </w:r>
            <w:proofErr w:type="gramEnd"/>
            <w:r w:rsidR="00782485">
              <w:rPr>
                <w:rFonts w:cs="Arial" w:asciiTheme="minorHAnsi" w:hAnsiTheme="minorHAnsi"/>
                <w:lang w:val="en-GB"/>
              </w:rPr>
              <w:t xml:space="preserve"> Annex A.</w:t>
            </w:r>
            <w:r w:rsidR="00782485">
              <w:rPr>
                <w:rFonts w:cs="Arial" w:asciiTheme="minorHAnsi" w:hAnsiTheme="minorHAnsi"/>
                <w:lang w:val="en-GB"/>
              </w:rPr>
              <w:t>2</w:t>
            </w:r>
          </w:p>
          <w:p w:rsidR="002F7AFF" w:rsidP="002F7AFF" w:rsidRDefault="002F7AFF" w14:paraId="6AD8E475" w14:textId="1EDD83C0">
            <w:pPr>
              <w:rPr>
                <w:rFonts w:cs="Arial" w:asciiTheme="minorHAnsi" w:hAnsiTheme="minorHAnsi"/>
                <w:rtl/>
                <w:lang w:val="en-GB"/>
              </w:rPr>
            </w:pPr>
          </w:p>
          <w:p w:rsidRPr="0070586C" w:rsidR="002F7AFF" w:rsidP="77A76A1C" w:rsidRDefault="002F7AFF" w14:paraId="22203572" w14:textId="60CA9107">
            <w:pPr>
              <w:jc w:val="right"/>
              <w:rPr>
                <w:rFonts w:ascii="Calibri" w:hAnsi="Calibri" w:cs="Arial" w:asciiTheme="minorAscii" w:hAnsiTheme="minorAscii"/>
                <w:lang w:val="en-GB"/>
              </w:rPr>
            </w:pPr>
            <w:r w:rsidRPr="77A76A1C" w:rsidR="002F7AFF">
              <w:rPr>
                <w:rFonts w:ascii="Calibri" w:hAnsi="Calibri" w:cs="Arial" w:asciiTheme="minorAscii" w:hAnsiTheme="minorAscii"/>
                <w:rtl w:val="1"/>
                <w:lang w:val="en-US" w:bidi="fa-IR"/>
              </w:rPr>
              <w:t>ته</w:t>
            </w:r>
            <w:r w:rsidRPr="77A76A1C" w:rsidR="002F7AFF">
              <w:rPr>
                <w:rFonts w:ascii="Calibri" w:hAnsi="Calibri" w:cs="Arial" w:asciiTheme="minorAscii" w:hAnsiTheme="minorAscii"/>
                <w:rtl w:val="1"/>
                <w:lang w:val="en-US" w:bidi="fa-IR"/>
              </w:rPr>
              <w:t>ی</w:t>
            </w:r>
            <w:r w:rsidRPr="77A76A1C" w:rsidR="002F7AFF">
              <w:rPr>
                <w:rFonts w:ascii="Calibri" w:hAnsi="Calibri" w:cs="Arial" w:asciiTheme="minorAscii" w:hAnsiTheme="minorAscii"/>
                <w:rtl w:val="1"/>
                <w:lang w:val="en-US" w:bidi="fa-IR"/>
              </w:rPr>
              <w:t>ه</w:t>
            </w:r>
            <w:r w:rsidRPr="77A76A1C" w:rsidR="002F7AFF">
              <w:rPr>
                <w:rFonts w:ascii="Calibri" w:hAnsi="Calibri" w:cs="Arial" w:asciiTheme="minorAscii" w:hAnsiTheme="minorAscii"/>
                <w:rtl w:val="1"/>
                <w:lang w:val="en-US" w:bidi="fa-IR"/>
              </w:rPr>
              <w:t xml:space="preserve"> و تحو</w:t>
            </w:r>
            <w:r w:rsidRPr="77A76A1C" w:rsidR="002F7AFF">
              <w:rPr>
                <w:rFonts w:ascii="Calibri" w:hAnsi="Calibri" w:cs="Arial" w:asciiTheme="minorAscii" w:hAnsiTheme="minorAscii"/>
                <w:rtl w:val="1"/>
                <w:lang w:val="en-US" w:bidi="fa-IR"/>
              </w:rPr>
              <w:t>ی</w:t>
            </w:r>
            <w:r w:rsidRPr="77A76A1C" w:rsidR="002F7AFF">
              <w:rPr>
                <w:rFonts w:ascii="Calibri" w:hAnsi="Calibri" w:cs="Arial" w:asciiTheme="minorAscii" w:hAnsiTheme="minorAscii"/>
                <w:rtl w:val="1"/>
                <w:lang w:val="en-US" w:bidi="fa-IR"/>
              </w:rPr>
              <w:t>ل</w:t>
            </w:r>
            <w:r w:rsidRPr="77A76A1C" w:rsidR="002F7AFF">
              <w:rPr>
                <w:rFonts w:ascii="Calibri" w:hAnsi="Calibri" w:cs="Arial" w:asciiTheme="minorAscii" w:hAnsiTheme="minorAscii"/>
                <w:rtl w:val="1"/>
                <w:lang w:val="en-US" w:bidi="fa-IR"/>
              </w:rPr>
              <w:t xml:space="preserve"> جعبه ابزار کشمش </w:t>
            </w:r>
            <w:r w:rsidRPr="77A76A1C" w:rsidR="002F7AFF">
              <w:rPr>
                <w:rFonts w:ascii="Calibri" w:hAnsi="Calibri" w:cs="Arial" w:asciiTheme="minorAscii" w:hAnsiTheme="minorAscii"/>
                <w:rtl w:val="1"/>
                <w:lang w:val="en-US" w:bidi="fa-IR"/>
              </w:rPr>
              <w:t>در</w:t>
            </w:r>
            <w:r w:rsidRPr="77A76A1C" w:rsidR="002F7AFF">
              <w:rPr>
                <w:rFonts w:ascii="Calibri" w:hAnsi="Calibri" w:cs="Arial" w:asciiTheme="minorAscii" w:hAnsiTheme="minorAscii"/>
                <w:rtl w:val="1"/>
                <w:lang w:val="en-US" w:bidi="fa-IR"/>
              </w:rPr>
              <w:t xml:space="preserve"> ولا</w:t>
            </w:r>
            <w:r w:rsidRPr="77A76A1C" w:rsidR="002F7AFF">
              <w:rPr>
                <w:rFonts w:ascii="Calibri" w:hAnsi="Calibri" w:cs="Arial" w:asciiTheme="minorAscii" w:hAnsiTheme="minorAscii"/>
                <w:rtl w:val="1"/>
                <w:lang w:val="en-US" w:bidi="fa-IR"/>
              </w:rPr>
              <w:t>ی</w:t>
            </w:r>
            <w:r w:rsidRPr="77A76A1C" w:rsidR="002F7AFF">
              <w:rPr>
                <w:rFonts w:ascii="Calibri" w:hAnsi="Calibri" w:cs="Arial" w:asciiTheme="minorAscii" w:hAnsiTheme="minorAscii"/>
                <w:rtl w:val="1"/>
                <w:lang w:val="en-US" w:bidi="fa-IR"/>
              </w:rPr>
              <w:t>ت</w:t>
            </w:r>
            <w:r w:rsidRPr="77A76A1C" w:rsidR="002F7AFF">
              <w:rPr>
                <w:rFonts w:ascii="Calibri" w:hAnsi="Calibri" w:cs="Arial" w:asciiTheme="minorAscii" w:hAnsiTheme="minorAscii"/>
                <w:rtl w:val="1"/>
                <w:lang w:val="en-US" w:bidi="fa-IR"/>
              </w:rPr>
              <w:t xml:space="preserve"> </w:t>
            </w:r>
            <w:r w:rsidRPr="77A76A1C" w:rsidR="002F7AFF">
              <w:rPr>
                <w:rFonts w:ascii="Calibri" w:hAnsi="Calibri" w:cs="Arial" w:asciiTheme="minorAscii" w:hAnsiTheme="minorAscii"/>
                <w:rtl w:val="1"/>
                <w:lang w:val="en-US" w:bidi="fa-IR"/>
              </w:rPr>
              <w:t>فر</w:t>
            </w:r>
            <w:r w:rsidRPr="77A76A1C" w:rsidR="18B79E20">
              <w:rPr>
                <w:rFonts w:ascii="Calibri" w:hAnsi="Calibri" w:cs="Arial" w:asciiTheme="minorAscii" w:hAnsiTheme="minorAscii"/>
                <w:rtl w:val="1"/>
                <w:lang w:val="en-US" w:bidi="fa-IR"/>
              </w:rPr>
              <w:t>ا</w:t>
            </w:r>
            <w:r w:rsidRPr="77A76A1C" w:rsidR="002F7AFF">
              <w:rPr>
                <w:rFonts w:ascii="Calibri" w:hAnsi="Calibri" w:cs="Arial" w:asciiTheme="minorAscii" w:hAnsiTheme="minorAscii"/>
                <w:rtl w:val="1"/>
                <w:lang w:val="en-US" w:bidi="fa-IR"/>
              </w:rPr>
              <w:t>ه</w:t>
            </w:r>
          </w:p>
        </w:tc>
        <w:tc>
          <w:tcPr>
            <w:tcW w:w="898" w:type="dxa"/>
            <w:tcMar/>
          </w:tcPr>
          <w:p w:rsidR="002F7AFF" w:rsidP="0031203A" w:rsidRDefault="002F7AFF" w14:paraId="48AF0911" w14:textId="47F63C21">
            <w:pPr>
              <w:jc w:val="center"/>
              <w:rPr>
                <w:rFonts w:cs="Arial" w:asciiTheme="minorHAnsi" w:hAnsiTheme="minorHAnsi"/>
                <w:rtl/>
                <w:lang w:val="en-GB" w:bidi="fa-IR"/>
              </w:rPr>
            </w:pPr>
            <w:r>
              <w:rPr>
                <w:rFonts w:cs="Arial" w:asciiTheme="minorHAnsi" w:hAnsiTheme="minorHAnsi"/>
                <w:lang w:val="en-GB" w:bidi="fa-IR"/>
              </w:rPr>
              <w:t>L</w:t>
            </w:r>
            <w:r w:rsidR="00281098">
              <w:rPr>
                <w:rFonts w:cs="Arial" w:asciiTheme="minorHAnsi" w:hAnsiTheme="minorHAnsi"/>
                <w:lang w:val="en-GB" w:bidi="fa-IR"/>
              </w:rPr>
              <w:t>ot</w:t>
            </w:r>
          </w:p>
        </w:tc>
        <w:tc>
          <w:tcPr>
            <w:tcW w:w="902" w:type="dxa"/>
            <w:tcMar/>
          </w:tcPr>
          <w:p w:rsidR="002F7AFF" w:rsidP="000530A3" w:rsidRDefault="001F38A7" w14:paraId="7DFBA2EB" w14:textId="14C35EF7">
            <w:pPr>
              <w:jc w:val="center"/>
              <w:rPr>
                <w:rFonts w:cs="Arial" w:asciiTheme="minorHAnsi" w:hAnsiTheme="minorHAnsi"/>
                <w:lang w:val="en-GB"/>
              </w:rPr>
            </w:pPr>
            <w:r>
              <w:rPr>
                <w:rFonts w:cs="Arial" w:asciiTheme="minorHAnsi" w:hAnsiTheme="minorHAnsi"/>
                <w:lang w:val="en-GB"/>
              </w:rPr>
              <w:t>2</w:t>
            </w:r>
          </w:p>
        </w:tc>
        <w:tc>
          <w:tcPr>
            <w:tcW w:w="2435" w:type="dxa"/>
            <w:tcMar/>
          </w:tcPr>
          <w:p w:rsidRPr="00283139" w:rsidR="002F7AFF" w:rsidP="00785A1D" w:rsidRDefault="002F7AFF" w14:paraId="39A61818" w14:textId="77777777">
            <w:pPr>
              <w:jc w:val="center"/>
              <w:rPr>
                <w:rFonts w:cs="Arial" w:asciiTheme="minorHAnsi" w:hAnsiTheme="minorHAnsi"/>
                <w:lang w:val="en-GB"/>
              </w:rPr>
            </w:pPr>
          </w:p>
        </w:tc>
        <w:tc>
          <w:tcPr>
            <w:tcW w:w="810" w:type="dxa"/>
            <w:tcMar/>
          </w:tcPr>
          <w:p w:rsidRPr="00283139" w:rsidR="002F7AFF" w:rsidP="00785A1D" w:rsidRDefault="002F7AFF" w14:paraId="33F71AF9" w14:textId="77777777">
            <w:pPr>
              <w:jc w:val="center"/>
              <w:rPr>
                <w:rFonts w:cs="Arial" w:asciiTheme="minorHAnsi" w:hAnsiTheme="minorHAnsi"/>
                <w:lang w:val="en-GB"/>
              </w:rPr>
            </w:pPr>
          </w:p>
        </w:tc>
        <w:tc>
          <w:tcPr>
            <w:tcW w:w="990" w:type="dxa"/>
            <w:tcMar/>
          </w:tcPr>
          <w:p w:rsidRPr="00283139" w:rsidR="002F7AFF" w:rsidP="00785A1D" w:rsidRDefault="002F7AFF" w14:paraId="29D29C86" w14:textId="77777777">
            <w:pPr>
              <w:jc w:val="center"/>
              <w:rPr>
                <w:rFonts w:cs="Arial" w:asciiTheme="minorHAnsi" w:hAnsiTheme="minorHAnsi"/>
                <w:lang w:val="en-GB"/>
              </w:rPr>
            </w:pPr>
          </w:p>
        </w:tc>
        <w:tc>
          <w:tcPr>
            <w:tcW w:w="1080" w:type="dxa"/>
            <w:tcMar/>
          </w:tcPr>
          <w:p w:rsidRPr="00283139" w:rsidR="002F7AFF" w:rsidP="00785A1D" w:rsidRDefault="002F7AFF" w14:paraId="0FCB80E6" w14:textId="77777777">
            <w:pPr>
              <w:jc w:val="center"/>
              <w:rPr>
                <w:rFonts w:cs="Arial" w:asciiTheme="minorHAnsi" w:hAnsiTheme="minorHAnsi"/>
                <w:lang w:val="en-GB"/>
              </w:rPr>
            </w:pPr>
          </w:p>
        </w:tc>
      </w:tr>
      <w:tr w:rsidRPr="00283139" w:rsidR="004041E0" w:rsidTr="77A76A1C" w14:paraId="555C1276" w14:textId="77777777">
        <w:trPr>
          <w:trHeight w:val="262"/>
        </w:trPr>
        <w:tc>
          <w:tcPr>
            <w:tcW w:w="9828" w:type="dxa"/>
            <w:gridSpan w:val="7"/>
            <w:tcMar/>
          </w:tcPr>
          <w:p w:rsidRPr="00283139" w:rsidR="004041E0" w:rsidP="008635F3" w:rsidRDefault="004041E0" w14:paraId="26617D49" w14:textId="6B9E417F">
            <w:pPr>
              <w:jc w:val="right"/>
              <w:rPr>
                <w:rFonts w:cs="Arial" w:asciiTheme="minorHAnsi" w:hAnsiTheme="minorHAnsi"/>
                <w:lang w:val="en-GB"/>
              </w:rPr>
            </w:pPr>
            <w:r>
              <w:rPr>
                <w:rFonts w:cs="Arial" w:asciiTheme="minorHAnsi" w:hAnsiTheme="minorHAnsi"/>
                <w:lang w:val="en-GB"/>
              </w:rPr>
              <w:t>Total Price</w:t>
            </w:r>
          </w:p>
        </w:tc>
        <w:tc>
          <w:tcPr>
            <w:tcW w:w="1080" w:type="dxa"/>
            <w:tcMar/>
          </w:tcPr>
          <w:p w:rsidRPr="00283139" w:rsidR="004041E0" w:rsidP="008635F3" w:rsidRDefault="004041E0" w14:paraId="05101757" w14:textId="77777777">
            <w:pPr>
              <w:jc w:val="right"/>
              <w:rPr>
                <w:rFonts w:cs="Arial" w:asciiTheme="minorHAnsi" w:hAnsiTheme="minorHAnsi"/>
                <w:lang w:val="en-GB"/>
              </w:rPr>
            </w:pPr>
          </w:p>
        </w:tc>
      </w:tr>
    </w:tbl>
    <w:p w:rsidRPr="00283139" w:rsidR="00CF1805" w:rsidP="00387419" w:rsidRDefault="00CF1805" w14:paraId="7E7B56C2" w14:textId="4A08F0DB">
      <w:pPr>
        <w:rPr>
          <w:rFonts w:cs="Arial" w:asciiTheme="minorHAnsi" w:hAnsiTheme="minorHAnsi"/>
          <w:lang w:val="en-GB"/>
        </w:rPr>
      </w:pPr>
    </w:p>
    <w:p w:rsidRPr="00283139" w:rsidR="00CF1805" w:rsidP="00A26F98" w:rsidRDefault="0037203C" w14:paraId="57B4DD97" w14:textId="540CD45A">
      <w:pPr>
        <w:shd w:val="clear" w:color="auto" w:fill="FFFFFF"/>
        <w:spacing w:line="480" w:lineRule="auto"/>
        <w:rPr>
          <w:rFonts w:cs="Arial" w:asciiTheme="minorHAnsi" w:hAnsiTheme="minorHAnsi"/>
          <w:b/>
          <w:color w:val="222222"/>
          <w:szCs w:val="22"/>
          <w:lang w:val="en-GB"/>
        </w:rPr>
      </w:pPr>
      <w:r w:rsidRPr="00283139">
        <w:rPr>
          <w:rFonts w:cs="Arial" w:asciiTheme="minorHAnsi" w:hAnsiTheme="minorHAnsi"/>
          <w:noProof/>
          <w:szCs w:val="22"/>
          <w:lang w:eastAsia="da-DK"/>
        </w:rPr>
        <mc:AlternateContent>
          <mc:Choice Requires="wps">
            <w:drawing>
              <wp:anchor distT="0" distB="0" distL="114300" distR="114300" simplePos="0" relativeHeight="251659264" behindDoc="0" locked="0" layoutInCell="1" allowOverlap="1" wp14:anchorId="55943C47" wp14:editId="48E91C35">
                <wp:simplePos x="0" y="0"/>
                <wp:positionH relativeFrom="column">
                  <wp:posOffset>3528967</wp:posOffset>
                </wp:positionH>
                <wp:positionV relativeFrom="paragraph">
                  <wp:posOffset>6350</wp:posOffset>
                </wp:positionV>
                <wp:extent cx="957580" cy="293370"/>
                <wp:effectExtent l="0" t="0" r="13970" b="11430"/>
                <wp:wrapNone/>
                <wp:docPr id="32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7580" cy="293370"/>
                        </a:xfrm>
                        <a:prstGeom prst="rect">
                          <a:avLst/>
                        </a:prstGeom>
                        <a:solidFill>
                          <a:schemeClr val="bg1"/>
                        </a:solidFill>
                        <a:ln w="9525">
                          <a:solidFill>
                            <a:schemeClr val="tx1"/>
                          </a:solidFill>
                          <a:miter lim="800000"/>
                          <a:headEnd/>
                          <a:tailEnd/>
                        </a:ln>
                      </wps:spPr>
                      <wps:txbx>
                        <w:txbxContent>
                          <w:p w:rsidRPr="00283139" w:rsidR="00CF1805" w:rsidP="00CF1805" w:rsidRDefault="00CF1805" w14:paraId="5B95CD12" w14:textId="77777777">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65AC2EE1">
              <v:shape id="_x0000_s1028" style="position:absolute;margin-left:277.85pt;margin-top:.5pt;width:75.4pt;height:23.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white [3212]" strokecolor="black [3213]"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" w14:anchorId="55943C47">
                <v:textbox>
                  <w:txbxContent>
                    <w:p w:rsidRPr="00283139" w:rsidR="00CF1805" w:rsidP="00CF1805" w:rsidRDefault="00CF1805" w14:paraId="70DF9E56" w14:textId="77777777">
                      <w:pPr>
                        <w:jc w:val="center"/>
                        <w:rPr>
                          <w:rFonts w:asciiTheme="minorHAnsi" w:hAnsiTheme="minorHAnsi"/>
                        </w:rPr>
                      </w:pPr>
                    </w:p>
                  </w:txbxContent>
                </v:textbox>
              </v:shape>
            </w:pict>
          </mc:Fallback>
        </mc:AlternateContent>
      </w:r>
      <w:r w:rsidRPr="00283139" w:rsidR="00CF1805">
        <w:rPr>
          <w:rFonts w:cs="Arial" w:asciiTheme="minorHAnsi" w:hAnsiTheme="minorHAnsi"/>
          <w:noProof/>
          <w:szCs w:val="22"/>
          <w:lang w:eastAsia="da-DK"/>
        </w:rPr>
        <mc:AlternateContent>
          <mc:Choice Requires="wps">
            <w:drawing>
              <wp:anchor distT="0" distB="0" distL="114300" distR="114300" simplePos="0" relativeHeight="251660288" behindDoc="0" locked="0" layoutInCell="1" allowOverlap="1" wp14:anchorId="22D9A44F" wp14:editId="12813A80">
                <wp:simplePos x="0" y="0"/>
                <wp:positionH relativeFrom="column">
                  <wp:posOffset>1124585</wp:posOffset>
                </wp:positionH>
                <wp:positionV relativeFrom="paragraph">
                  <wp:posOffset>262890</wp:posOffset>
                </wp:positionV>
                <wp:extent cx="957580" cy="293370"/>
                <wp:effectExtent l="0" t="0" r="13970" b="11430"/>
                <wp:wrapNone/>
                <wp:docPr id="32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7580" cy="293370"/>
                        </a:xfrm>
                        <a:prstGeom prst="rect">
                          <a:avLst/>
                        </a:prstGeom>
                        <a:solidFill>
                          <a:schemeClr val="bg1"/>
                        </a:solidFill>
                        <a:ln w="9525">
                          <a:solidFill>
                            <a:schemeClr val="tx1"/>
                          </a:solidFill>
                          <a:miter lim="800000"/>
                          <a:headEnd/>
                          <a:tailEnd/>
                        </a:ln>
                      </wps:spPr>
                      <wps:txbx>
                        <w:txbxContent>
                          <w:p w:rsidRPr="002C2C5F" w:rsidR="00CF1805" w:rsidP="00CF1805" w:rsidRDefault="00BB6999" w14:paraId="13CB595B" w14:textId="0A5DC6B5">
                            <w:pPr>
                              <w:jc w:val="center"/>
                              <w:rPr>
                                <w:rFonts w:asciiTheme="minorHAnsi" w:hAnsiTheme="minorHAnsi"/>
                                <w:lang w:val="en-US"/>
                              </w:rPr>
                            </w:pPr>
                            <w:r>
                              <w:rPr>
                                <w:rFonts w:asciiTheme="minorHAnsi" w:hAnsiTheme="minorHAnsi"/>
                                <w:lang w:val="en-US"/>
                              </w:rPr>
                              <w:t>30</w:t>
                            </w:r>
                            <w:r w:rsidR="002C2C5F">
                              <w:rPr>
                                <w:rFonts w:asciiTheme="minorHAnsi" w:hAnsiTheme="minorHAnsi"/>
                                <w:lang w:val="en-US"/>
                              </w:rPr>
                              <w:t xml:space="preserve"> days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7D5B3AB2">
              <v:shape id="_x0000_s1029" style="position:absolute;margin-left:88.55pt;margin-top:20.7pt;width:75.4pt;height:23.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white [3212]" strokecolor="black [3213]"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" w14:anchorId="22D9A44F">
                <v:textbox>
                  <w:txbxContent>
                    <w:p w:rsidRPr="002C2C5F" w:rsidR="00CF1805" w:rsidP="00CF1805" w:rsidRDefault="00BB6999" w14:paraId="68718131" w14:textId="0A5DC6B5">
                      <w:pPr>
                        <w:jc w:val="center"/>
                        <w:rPr>
                          <w:rFonts w:asciiTheme="minorHAnsi" w:hAnsiTheme="minorHAnsi"/>
                          <w:lang w:val="en-US"/>
                        </w:rPr>
                      </w:pPr>
                      <w:r>
                        <w:rPr>
                          <w:rFonts w:asciiTheme="minorHAnsi" w:hAnsiTheme="minorHAnsi"/>
                          <w:lang w:val="en-US"/>
                        </w:rPr>
                        <w:t>30</w:t>
                      </w:r>
                      <w:r w:rsidR="002C2C5F">
                        <w:rPr>
                          <w:rFonts w:asciiTheme="minorHAnsi" w:hAnsiTheme="minorHAnsi"/>
                          <w:lang w:val="en-US"/>
                        </w:rPr>
                        <w:t xml:space="preserve"> days </w:t>
                      </w:r>
                    </w:p>
                  </w:txbxContent>
                </v:textbox>
              </v:shape>
            </w:pict>
          </mc:Fallback>
        </mc:AlternateContent>
      </w:r>
      <w:r w:rsidRPr="00283139" w:rsidR="00CF1805">
        <w:rPr>
          <w:rFonts w:cs="Arial" w:asciiTheme="minorHAnsi" w:hAnsiTheme="minorHAnsi"/>
          <w:b/>
          <w:color w:val="222222"/>
          <w:szCs w:val="22"/>
          <w:lang w:val="en-GB"/>
        </w:rPr>
        <w:t xml:space="preserve">Delivery Lead Time (from receipt of DRC Purchase </w:t>
      </w:r>
      <w:r w:rsidR="009F75C9">
        <w:rPr>
          <w:rFonts w:cs="Arial" w:asciiTheme="minorHAnsi" w:hAnsiTheme="minorHAnsi"/>
          <w:b/>
          <w:color w:val="222222"/>
          <w:szCs w:val="22"/>
          <w:lang w:val="en-GB"/>
        </w:rPr>
        <w:t>Order</w:t>
      </w:r>
      <w:r w:rsidRPr="00283139" w:rsidR="00CF1805">
        <w:rPr>
          <w:rFonts w:cs="Arial" w:asciiTheme="minorHAnsi" w:hAnsiTheme="minorHAnsi"/>
          <w:b/>
          <w:color w:val="222222"/>
          <w:szCs w:val="22"/>
          <w:lang w:val="en-GB"/>
        </w:rPr>
        <w:t xml:space="preserve">): </w:t>
      </w:r>
      <w:r w:rsidRPr="00283139" w:rsidR="00CF1805">
        <w:rPr>
          <w:rFonts w:cs="Arial" w:asciiTheme="minorHAnsi" w:hAnsiTheme="minorHAnsi"/>
          <w:b/>
          <w:color w:val="FFFFFF" w:themeColor="background1"/>
          <w:szCs w:val="22"/>
          <w:lang w:val="en-GB"/>
        </w:rPr>
        <w:t>_</w:t>
      </w:r>
      <w:r w:rsidR="009F75C9">
        <w:rPr>
          <w:rFonts w:cs="Arial" w:asciiTheme="minorHAnsi" w:hAnsiTheme="minorHAnsi"/>
          <w:b/>
          <w:color w:val="FFFFFF" w:themeColor="background1"/>
          <w:szCs w:val="22"/>
          <w:lang w:val="en-GB"/>
        </w:rPr>
        <w:t xml:space="preserve">           </w:t>
      </w:r>
      <w:r w:rsidRPr="00283139" w:rsidR="00CF1805">
        <w:rPr>
          <w:rFonts w:cs="Arial" w:asciiTheme="minorHAnsi" w:hAnsiTheme="minorHAnsi"/>
          <w:b/>
          <w:color w:val="FFFFFF" w:themeColor="background1"/>
          <w:szCs w:val="22"/>
          <w:lang w:val="en-GB"/>
        </w:rPr>
        <w:t>____________</w:t>
      </w:r>
      <w:r w:rsidRPr="00283139" w:rsidR="00CF1805">
        <w:rPr>
          <w:rFonts w:cs="Arial" w:asciiTheme="minorHAnsi" w:hAnsiTheme="minorHAnsi"/>
          <w:b/>
          <w:color w:val="222222"/>
          <w:szCs w:val="22"/>
          <w:lang w:val="en-GB"/>
        </w:rPr>
        <w:t xml:space="preserve"> (Calendar) days</w:t>
      </w:r>
    </w:p>
    <w:p w:rsidRPr="00283139" w:rsidR="00CF1805" w:rsidP="7448A095" w:rsidRDefault="00CF1805" w14:paraId="0AABA61A" w14:textId="77777777">
      <w:pPr>
        <w:shd w:val="clear" w:color="auto" w:fill="FFFFFF" w:themeFill="background1"/>
        <w:spacing w:line="360" w:lineRule="auto"/>
        <w:rPr>
          <w:rFonts w:cs="Arial" w:asciiTheme="minorHAnsi" w:hAnsiTheme="minorHAnsi"/>
          <w:b/>
          <w:bCs/>
          <w:color w:val="222222"/>
        </w:rPr>
      </w:pPr>
      <w:r w:rsidRPr="7448A095">
        <w:rPr>
          <w:rFonts w:cs="Arial" w:asciiTheme="minorHAnsi" w:hAnsiTheme="minorHAnsi"/>
          <w:b/>
          <w:bCs/>
          <w:color w:val="222222"/>
        </w:rPr>
        <w:t>Bid Validity Period:</w:t>
      </w:r>
      <w:r w:rsidRPr="7448A095">
        <w:rPr>
          <w:rFonts w:cs="Arial" w:asciiTheme="minorHAnsi" w:hAnsiTheme="minorHAnsi"/>
          <w:noProof/>
        </w:rPr>
        <w:t xml:space="preserve"> </w:t>
      </w:r>
      <w:r w:rsidRPr="7448A095">
        <w:rPr>
          <w:rFonts w:cs="Arial" w:asciiTheme="minorHAnsi" w:hAnsiTheme="minorHAnsi"/>
          <w:b/>
          <w:bCs/>
          <w:color w:val="222222"/>
        </w:rPr>
        <w:t xml:space="preserve"> </w:t>
      </w:r>
      <w:r w:rsidRPr="7448A095">
        <w:rPr>
          <w:rFonts w:cs="Arial" w:asciiTheme="minorHAnsi" w:hAnsiTheme="minorHAnsi"/>
          <w:b/>
          <w:bCs/>
          <w:color w:val="FFFFFF" w:themeColor="background1"/>
        </w:rPr>
        <w:t>____________</w:t>
      </w:r>
      <w:r w:rsidRPr="7448A095" w:rsidR="007240E2">
        <w:rPr>
          <w:rFonts w:cs="Arial" w:asciiTheme="minorHAnsi" w:hAnsiTheme="minorHAnsi"/>
          <w:b/>
          <w:bCs/>
          <w:color w:val="FFFFFF" w:themeColor="background1"/>
        </w:rPr>
        <w:t xml:space="preserve"> </w:t>
      </w:r>
      <w:r w:rsidRPr="7448A095" w:rsidR="00283139">
        <w:rPr>
          <w:rFonts w:cs="Arial" w:asciiTheme="minorHAnsi" w:hAnsiTheme="minorHAnsi"/>
          <w:b/>
          <w:bCs/>
          <w:color w:val="FFFFFF" w:themeColor="background1"/>
        </w:rPr>
        <w:t xml:space="preserve">  </w:t>
      </w:r>
      <w:r w:rsidRPr="7448A095">
        <w:rPr>
          <w:rFonts w:cs="Arial" w:asciiTheme="minorHAnsi" w:hAnsiTheme="minorHAnsi"/>
          <w:b/>
          <w:bCs/>
          <w:color w:val="222222"/>
        </w:rPr>
        <w:t>(Calendar) days</w:t>
      </w:r>
    </w:p>
    <w:p w:rsidRPr="00283139" w:rsidR="009229BB" w:rsidP="00A26F98" w:rsidRDefault="00CF1805" w14:paraId="7EF8FEB6" w14:textId="7FF54B1B">
      <w:pPr>
        <w:shd w:val="clear" w:color="auto" w:fill="FFFFFF"/>
        <w:rPr>
          <w:rFonts w:cs="Arial" w:asciiTheme="minorHAnsi" w:hAnsiTheme="minorHAnsi"/>
          <w:color w:val="222222"/>
          <w:szCs w:val="22"/>
          <w:lang w:val="en-GB"/>
        </w:rPr>
      </w:pPr>
      <w:r w:rsidRPr="00283139">
        <w:rPr>
          <w:rFonts w:cs="Arial" w:asciiTheme="minorHAnsi" w:hAnsiTheme="minorHAnsi"/>
          <w:color w:val="222222"/>
          <w:szCs w:val="22"/>
          <w:lang w:val="en-GB"/>
        </w:rPr>
        <w:t xml:space="preserve">I certify that I have read and understood the DRC General Conditions of Contract and the </w:t>
      </w:r>
      <w:r w:rsidR="002C2C5F">
        <w:rPr>
          <w:rFonts w:cs="Arial" w:asciiTheme="minorHAnsi" w:hAnsiTheme="minorHAnsi"/>
          <w:color w:val="222222"/>
          <w:szCs w:val="22"/>
          <w:lang w:val="en-GB"/>
        </w:rPr>
        <w:t>Supplier Code of Conduct</w:t>
      </w:r>
      <w:r w:rsidRPr="00283139">
        <w:rPr>
          <w:rFonts w:cs="Arial" w:asciiTheme="minorHAnsi" w:hAnsiTheme="minorHAnsi"/>
          <w:color w:val="222222"/>
          <w:szCs w:val="22"/>
          <w:lang w:val="en-GB"/>
        </w:rPr>
        <w:t xml:space="preserve">. I </w:t>
      </w:r>
      <w:r w:rsidR="008E61C6">
        <w:rPr>
          <w:rFonts w:cs="Arial" w:asciiTheme="minorHAnsi" w:hAnsiTheme="minorHAnsi"/>
          <w:color w:val="222222"/>
          <w:szCs w:val="22"/>
          <w:lang w:val="en-GB"/>
        </w:rPr>
        <w:t xml:space="preserve">certify that the above-mentioned company has not engaged in corrupt, fraudulent, collusive, or coercive practices in competing for, or </w:t>
      </w:r>
      <w:r w:rsidRPr="00283139">
        <w:rPr>
          <w:rFonts w:cs="Arial" w:asciiTheme="minorHAnsi" w:hAnsiTheme="minorHAnsi"/>
          <w:color w:val="222222"/>
          <w:szCs w:val="22"/>
          <w:lang w:val="en-GB"/>
        </w:rPr>
        <w:t>executing, any Contracts.</w:t>
      </w:r>
    </w:p>
    <w:p w:rsidRPr="00283139" w:rsidR="00CF1805" w:rsidP="00A26F98" w:rsidRDefault="00CF1805" w14:paraId="3B5A52FA" w14:textId="77777777">
      <w:pPr>
        <w:tabs>
          <w:tab w:val="left" w:pos="900"/>
        </w:tabs>
        <w:rPr>
          <w:rFonts w:cs="Arial" w:asciiTheme="minorHAnsi" w:hAnsiTheme="minorHAnsi"/>
          <w:szCs w:val="22"/>
          <w:lang w:val="en-GB"/>
        </w:rPr>
      </w:pPr>
      <w:r w:rsidRPr="00283139">
        <w:rPr>
          <w:rFonts w:cs="Arial" w:asciiTheme="minorHAnsi" w:hAnsiTheme="minorHAnsi"/>
          <w:noProof/>
          <w:szCs w:val="22"/>
          <w:lang w:eastAsia="da-DK"/>
        </w:rPr>
        <mc:AlternateContent>
          <mc:Choice Requires="wps">
            <w:drawing>
              <wp:anchor distT="0" distB="0" distL="114300" distR="114300" simplePos="0" relativeHeight="251661312" behindDoc="0" locked="0" layoutInCell="1" allowOverlap="1" wp14:anchorId="02AE0523" wp14:editId="6907D1E0">
                <wp:simplePos x="0" y="0"/>
                <wp:positionH relativeFrom="column">
                  <wp:posOffset>3851910</wp:posOffset>
                </wp:positionH>
                <wp:positionV relativeFrom="paragraph">
                  <wp:posOffset>95250</wp:posOffset>
                </wp:positionV>
                <wp:extent cx="2057400" cy="293370"/>
                <wp:effectExtent l="0" t="0" r="19050" b="11430"/>
                <wp:wrapNone/>
                <wp:docPr id="32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rsidRPr="00283139" w:rsidR="00CF1805" w:rsidP="00CF1805" w:rsidRDefault="00CF1805" w14:paraId="675E05EE" w14:textId="77777777">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618AC96B">
              <v:shape id="_x0000_s1030" style="position:absolute;margin-left:303.3pt;margin-top:7.5pt;width:162pt;height:23.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white [3212]" strokecolor="black [3213]"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" w14:anchorId="02AE0523">
                <v:textbox>
                  <w:txbxContent>
                    <w:p w:rsidRPr="00283139" w:rsidR="00CF1805" w:rsidP="00CF1805" w:rsidRDefault="00CF1805" w14:paraId="44E871BC" w14:textId="77777777">
                      <w:pPr>
                        <w:jc w:val="center"/>
                        <w:rPr>
                          <w:rFonts w:asciiTheme="minorHAnsi" w:hAnsiTheme="minorHAnsi"/>
                        </w:rPr>
                      </w:pPr>
                    </w:p>
                  </w:txbxContent>
                </v:textbox>
              </v:shape>
            </w:pict>
          </mc:Fallback>
        </mc:AlternateContent>
      </w:r>
    </w:p>
    <w:p w:rsidRPr="00283139" w:rsidR="00CF1805" w:rsidP="00A26F98" w:rsidRDefault="00CF1805" w14:paraId="6545B86E" w14:textId="77777777">
      <w:pPr>
        <w:tabs>
          <w:tab w:val="left" w:pos="900"/>
        </w:tabs>
        <w:rPr>
          <w:rFonts w:cs="Arial" w:asciiTheme="minorHAnsi" w:hAnsiTheme="minorHAnsi"/>
          <w:szCs w:val="22"/>
          <w:lang w:val="en-GB"/>
        </w:rPr>
      </w:pPr>
      <w:r w:rsidRPr="00283139">
        <w:rPr>
          <w:rFonts w:cs="Arial" w:asciiTheme="minorHAnsi" w:hAnsiTheme="minorHAnsi"/>
          <w:szCs w:val="22"/>
          <w:lang w:val="en-GB"/>
        </w:rPr>
        <w:t>Signed:</w:t>
      </w:r>
      <w:r w:rsidRPr="00283139" w:rsidR="00FF19BE">
        <w:rPr>
          <w:rFonts w:cs="Arial" w:asciiTheme="minorHAnsi" w:hAnsiTheme="minorHAnsi"/>
          <w:szCs w:val="22"/>
          <w:lang w:val="en-GB"/>
        </w:rPr>
        <w:t xml:space="preserve">  </w:t>
      </w:r>
      <w:r w:rsidRPr="00283139">
        <w:rPr>
          <w:rFonts w:cs="Arial" w:asciiTheme="minorHAnsi" w:hAnsiTheme="minorHAnsi"/>
          <w:szCs w:val="22"/>
          <w:lang w:val="en-GB"/>
        </w:rPr>
        <w:t xml:space="preserve"> </w:t>
      </w:r>
      <w:r w:rsidRPr="00283139" w:rsidR="008635F3">
        <w:rPr>
          <w:rFonts w:cs="Arial" w:asciiTheme="minorHAnsi" w:hAnsiTheme="minorHAnsi"/>
          <w:szCs w:val="22"/>
          <w:lang w:val="en-GB"/>
        </w:rPr>
        <w:t xml:space="preserve">       </w:t>
      </w:r>
      <w:r w:rsidRPr="00283139">
        <w:rPr>
          <w:rFonts w:cs="Arial" w:asciiTheme="minorHAnsi" w:hAnsiTheme="minorHAnsi"/>
          <w:szCs w:val="22"/>
          <w:lang w:val="en-GB"/>
        </w:rPr>
        <w:t>___________________</w:t>
      </w:r>
      <w:r w:rsidRPr="00283139" w:rsidR="00FF19BE">
        <w:rPr>
          <w:rFonts w:cs="Arial" w:asciiTheme="minorHAnsi" w:hAnsiTheme="minorHAnsi"/>
          <w:szCs w:val="22"/>
          <w:lang w:val="en-GB"/>
        </w:rPr>
        <w:t>_______</w:t>
      </w:r>
      <w:r w:rsidRPr="00283139">
        <w:rPr>
          <w:rFonts w:cs="Arial" w:asciiTheme="minorHAnsi" w:hAnsiTheme="minorHAnsi"/>
          <w:szCs w:val="22"/>
          <w:lang w:val="en-GB"/>
        </w:rPr>
        <w:tab/>
      </w:r>
      <w:r w:rsidR="000E71D1">
        <w:rPr>
          <w:rFonts w:cs="Arial" w:asciiTheme="minorHAnsi" w:hAnsiTheme="minorHAnsi"/>
          <w:szCs w:val="22"/>
          <w:lang w:val="en-GB"/>
        </w:rPr>
        <w:t>Position</w:t>
      </w:r>
      <w:r w:rsidRPr="00283139">
        <w:rPr>
          <w:rFonts w:cs="Arial" w:asciiTheme="minorHAnsi" w:hAnsiTheme="minorHAnsi"/>
          <w:szCs w:val="22"/>
          <w:lang w:val="en-GB"/>
        </w:rPr>
        <w:t xml:space="preserve">: </w:t>
      </w:r>
      <w:r w:rsidRPr="00283139">
        <w:rPr>
          <w:rFonts w:cs="Arial" w:asciiTheme="minorHAnsi" w:hAnsiTheme="minorHAnsi"/>
          <w:color w:val="FFFFFF" w:themeColor="background1"/>
          <w:szCs w:val="22"/>
          <w:lang w:val="en-GB"/>
        </w:rPr>
        <w:t>______________________</w:t>
      </w:r>
    </w:p>
    <w:p w:rsidRPr="00283139" w:rsidR="00CF1805" w:rsidP="00A26F98" w:rsidRDefault="00FF19BE" w14:paraId="222E19C2" w14:textId="77777777">
      <w:pPr>
        <w:tabs>
          <w:tab w:val="left" w:pos="900"/>
        </w:tabs>
        <w:rPr>
          <w:rFonts w:cs="Arial" w:asciiTheme="minorHAnsi" w:hAnsiTheme="minorHAnsi"/>
          <w:szCs w:val="22"/>
          <w:lang w:val="en-GB"/>
        </w:rPr>
      </w:pPr>
      <w:r w:rsidRPr="00283139">
        <w:rPr>
          <w:rFonts w:cs="Arial" w:asciiTheme="minorHAnsi" w:hAnsiTheme="minorHAnsi"/>
          <w:noProof/>
          <w:szCs w:val="22"/>
          <w:lang w:eastAsia="da-DK"/>
        </w:rPr>
        <mc:AlternateContent>
          <mc:Choice Requires="wps">
            <w:drawing>
              <wp:anchor distT="0" distB="0" distL="114300" distR="114300" simplePos="0" relativeHeight="251662336" behindDoc="0" locked="0" layoutInCell="1" allowOverlap="1" wp14:anchorId="6C0B6720" wp14:editId="0C8024EC">
                <wp:simplePos x="0" y="0"/>
                <wp:positionH relativeFrom="column">
                  <wp:posOffset>3860800</wp:posOffset>
                </wp:positionH>
                <wp:positionV relativeFrom="paragraph">
                  <wp:posOffset>125730</wp:posOffset>
                </wp:positionV>
                <wp:extent cx="2057400" cy="293370"/>
                <wp:effectExtent l="0" t="0" r="19050" b="11430"/>
                <wp:wrapNone/>
                <wp:docPr id="32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rsidRPr="00283139" w:rsidR="00CF1805" w:rsidP="00CF1805" w:rsidRDefault="00CF1805" w14:paraId="0A4F7224" w14:textId="77777777">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7FAAA201">
              <v:shape id="_x0000_s1031" style="position:absolute;margin-left:304pt;margin-top:9.9pt;width:162pt;height:23.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white [3212]" strokecolor="black [3213]"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" w14:anchorId="6C0B6720">
                <v:textbox>
                  <w:txbxContent>
                    <w:p w:rsidRPr="00283139" w:rsidR="00CF1805" w:rsidP="00CF1805" w:rsidRDefault="00CF1805" w14:paraId="144A5D23" w14:textId="77777777">
                      <w:pPr>
                        <w:jc w:val="center"/>
                        <w:rPr>
                          <w:rFonts w:asciiTheme="minorHAnsi" w:hAnsiTheme="minorHAnsi"/>
                        </w:rPr>
                      </w:pPr>
                    </w:p>
                  </w:txbxContent>
                </v:textbox>
              </v:shape>
            </w:pict>
          </mc:Fallback>
        </mc:AlternateContent>
      </w:r>
      <w:r w:rsidRPr="00283139">
        <w:rPr>
          <w:rFonts w:cs="Arial" w:asciiTheme="minorHAnsi" w:hAnsiTheme="minorHAnsi"/>
          <w:noProof/>
          <w:szCs w:val="22"/>
          <w:lang w:eastAsia="da-DK"/>
        </w:rPr>
        <mc:AlternateContent>
          <mc:Choice Requires="wps">
            <w:drawing>
              <wp:anchor distT="0" distB="0" distL="114300" distR="114300" simplePos="0" relativeHeight="251663360" behindDoc="0" locked="0" layoutInCell="1" allowOverlap="1" wp14:anchorId="2B153399" wp14:editId="67694175">
                <wp:simplePos x="0" y="0"/>
                <wp:positionH relativeFrom="column">
                  <wp:posOffset>855980</wp:posOffset>
                </wp:positionH>
                <wp:positionV relativeFrom="paragraph">
                  <wp:posOffset>114300</wp:posOffset>
                </wp:positionV>
                <wp:extent cx="2057400" cy="293370"/>
                <wp:effectExtent l="0" t="0" r="19050" b="11430"/>
                <wp:wrapNone/>
                <wp:docPr id="32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rsidRPr="00283139" w:rsidR="00CF1805" w:rsidP="00CF1805" w:rsidRDefault="00CF1805" w14:paraId="50F40DEB" w14:textId="77777777">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9D80D39">
              <v:shape id="_x0000_s1032" style="position:absolute;margin-left:67.4pt;margin-top:9pt;width:162pt;height:2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white [3212]" strokecolor="black [3213]"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" w14:anchorId="2B153399">
                <v:textbox>
                  <w:txbxContent>
                    <w:p w:rsidRPr="00283139" w:rsidR="00CF1805" w:rsidP="00CF1805" w:rsidRDefault="00CF1805" w14:paraId="738610EB" w14:textId="77777777">
                      <w:pPr>
                        <w:jc w:val="center"/>
                        <w:rPr>
                          <w:rFonts w:asciiTheme="minorHAnsi" w:hAnsiTheme="minorHAnsi"/>
                        </w:rPr>
                      </w:pPr>
                    </w:p>
                  </w:txbxContent>
                </v:textbox>
              </v:shape>
            </w:pict>
          </mc:Fallback>
        </mc:AlternateContent>
      </w:r>
    </w:p>
    <w:p w:rsidRPr="00283139" w:rsidR="00CF1805" w:rsidP="00A26F98" w:rsidRDefault="00CF1805" w14:paraId="535EBF63" w14:textId="77777777">
      <w:pPr>
        <w:tabs>
          <w:tab w:val="left" w:pos="900"/>
        </w:tabs>
        <w:rPr>
          <w:rFonts w:cs="Arial" w:asciiTheme="minorHAnsi" w:hAnsiTheme="minorHAnsi"/>
          <w:szCs w:val="22"/>
          <w:lang w:val="en-GB"/>
        </w:rPr>
      </w:pPr>
      <w:r w:rsidRPr="00283139">
        <w:rPr>
          <w:rFonts w:cs="Arial" w:asciiTheme="minorHAnsi" w:hAnsiTheme="minorHAnsi"/>
          <w:szCs w:val="22"/>
          <w:lang w:val="en-GB"/>
        </w:rPr>
        <w:t xml:space="preserve">Print Name: </w:t>
      </w:r>
      <w:r w:rsidRPr="00283139">
        <w:rPr>
          <w:rFonts w:cs="Arial" w:asciiTheme="minorHAnsi" w:hAnsiTheme="minorHAnsi"/>
          <w:color w:val="FFFFFF" w:themeColor="background1"/>
          <w:szCs w:val="22"/>
          <w:lang w:val="en-GB"/>
        </w:rPr>
        <w:t>________________________</w:t>
      </w:r>
      <w:r w:rsidRPr="00283139">
        <w:rPr>
          <w:rFonts w:cs="Arial" w:asciiTheme="minorHAnsi" w:hAnsiTheme="minorHAnsi"/>
          <w:szCs w:val="22"/>
          <w:lang w:val="en-GB"/>
        </w:rPr>
        <w:tab/>
      </w:r>
      <w:r w:rsidRPr="00283139">
        <w:rPr>
          <w:rFonts w:cs="Arial" w:asciiTheme="minorHAnsi" w:hAnsiTheme="minorHAnsi"/>
          <w:szCs w:val="22"/>
          <w:lang w:val="en-GB"/>
        </w:rPr>
        <w:t xml:space="preserve">Date: </w:t>
      </w:r>
      <w:r w:rsidRPr="00283139">
        <w:rPr>
          <w:rFonts w:cs="Arial" w:asciiTheme="minorHAnsi" w:hAnsiTheme="minorHAnsi"/>
          <w:color w:val="FFFFFF" w:themeColor="background1"/>
          <w:szCs w:val="22"/>
          <w:lang w:val="en-GB"/>
        </w:rPr>
        <w:t>_______________________</w:t>
      </w:r>
    </w:p>
    <w:p w:rsidRPr="00283139" w:rsidR="00CF1805" w:rsidP="00A26F98" w:rsidRDefault="00CF1805" w14:paraId="007DCDA8" w14:textId="77777777">
      <w:pPr>
        <w:tabs>
          <w:tab w:val="left" w:pos="900"/>
        </w:tabs>
        <w:rPr>
          <w:rFonts w:cs="Arial" w:asciiTheme="minorHAnsi" w:hAnsiTheme="minorHAnsi"/>
          <w:szCs w:val="22"/>
          <w:lang w:val="en-GB"/>
        </w:rPr>
      </w:pPr>
    </w:p>
    <w:p w:rsidRPr="00283139" w:rsidR="00FF19BE" w:rsidP="00782DE3" w:rsidRDefault="00CF1805" w14:paraId="5A3BC47E" w14:textId="658804C0">
      <w:pPr>
        <w:tabs>
          <w:tab w:val="left" w:pos="900"/>
        </w:tabs>
        <w:rPr>
          <w:rFonts w:cs="Arial" w:asciiTheme="minorHAnsi" w:hAnsiTheme="minorHAnsi"/>
          <w:b/>
          <w:sz w:val="28"/>
          <w:szCs w:val="28"/>
          <w:u w:val="single"/>
          <w:lang w:val="en-GB"/>
        </w:rPr>
      </w:pPr>
      <w:r w:rsidRPr="00283139">
        <w:rPr>
          <w:rFonts w:cs="Arial" w:asciiTheme="minorHAnsi" w:hAnsiTheme="minorHAnsi"/>
          <w:i/>
          <w:szCs w:val="22"/>
          <w:lang w:val="en-GB"/>
        </w:rPr>
        <w:t>Please stamp this Bid Form with your Company Stamp</w:t>
      </w:r>
    </w:p>
    <w:p w:rsidR="00CF1805" w:rsidP="00A26F98" w:rsidRDefault="00CF1805" w14:paraId="7E8E543A" w14:textId="77777777">
      <w:pPr>
        <w:shd w:val="clear" w:color="auto" w:fill="FFFFFF"/>
        <w:rPr>
          <w:rFonts w:cs="Arial" w:asciiTheme="minorHAnsi" w:hAnsiTheme="minorHAnsi"/>
          <w:b/>
          <w:color w:val="222222"/>
          <w:sz w:val="18"/>
          <w:szCs w:val="18"/>
          <w:lang w:val="en-GB"/>
        </w:rPr>
      </w:pPr>
      <w:r w:rsidRPr="00283139">
        <w:rPr>
          <w:rFonts w:cs="Arial" w:asciiTheme="minorHAnsi" w:hAnsiTheme="minorHAnsi"/>
          <w:b/>
          <w:color w:val="222222"/>
          <w:sz w:val="18"/>
          <w:szCs w:val="18"/>
          <w:lang w:val="en-GB"/>
        </w:rPr>
        <w:t>Submission of Bid</w:t>
      </w:r>
    </w:p>
    <w:p w:rsidR="002C2C5F" w:rsidP="002C2C5F" w:rsidRDefault="002C2C5F" w14:paraId="593D83CD" w14:textId="77777777">
      <w:pPr>
        <w:shd w:val="clear" w:color="auto" w:fill="FFFFFF"/>
        <w:rPr>
          <w:rFonts w:cs="Arial" w:asciiTheme="minorHAnsi" w:hAnsiTheme="minorHAnsi"/>
          <w:sz w:val="18"/>
          <w:szCs w:val="18"/>
          <w:lang w:val="en-GB"/>
        </w:rPr>
      </w:pPr>
    </w:p>
    <w:p w:rsidRPr="00BD190C" w:rsidR="002C2C5F" w:rsidP="002C2C5F" w:rsidRDefault="002C2C5F" w14:paraId="2765FED5" w14:textId="3068499C">
      <w:pPr>
        <w:shd w:val="clear" w:color="auto" w:fill="FFFFFF"/>
        <w:rPr>
          <w:rFonts w:cs="Arial" w:asciiTheme="minorHAnsi" w:hAnsiTheme="minorHAnsi"/>
          <w:sz w:val="18"/>
          <w:szCs w:val="18"/>
          <w:lang w:val="en-US"/>
        </w:rPr>
      </w:pPr>
      <w:r w:rsidRPr="00BD190C">
        <w:rPr>
          <w:rFonts w:cs="Arial" w:asciiTheme="minorHAnsi" w:hAnsiTheme="minorHAnsi"/>
          <w:sz w:val="18"/>
          <w:szCs w:val="18"/>
          <w:lang w:val="en-US"/>
        </w:rPr>
        <w:t>Bids can be submitted in two ways</w:t>
      </w:r>
      <w:r w:rsidR="008E61C6">
        <w:rPr>
          <w:rFonts w:cs="Arial" w:asciiTheme="minorHAnsi" w:hAnsiTheme="minorHAnsi"/>
          <w:sz w:val="18"/>
          <w:szCs w:val="18"/>
          <w:lang w:val="en-US"/>
        </w:rPr>
        <w:t xml:space="preserve">, </w:t>
      </w:r>
      <w:r w:rsidRPr="00BD190C">
        <w:rPr>
          <w:rFonts w:cs="Arial" w:asciiTheme="minorHAnsi" w:hAnsiTheme="minorHAnsi"/>
          <w:sz w:val="18"/>
          <w:szCs w:val="18"/>
          <w:lang w:val="en-US"/>
        </w:rPr>
        <w:t>electronically or in hard copy</w:t>
      </w:r>
      <w:r w:rsidR="008E61C6">
        <w:rPr>
          <w:rFonts w:cs="Arial" w:asciiTheme="minorHAnsi" w:hAnsiTheme="minorHAnsi"/>
          <w:sz w:val="18"/>
          <w:szCs w:val="18"/>
          <w:lang w:val="en-US"/>
        </w:rPr>
        <w:t>;</w:t>
      </w:r>
      <w:r w:rsidRPr="00BD190C">
        <w:rPr>
          <w:rFonts w:cs="Arial" w:asciiTheme="minorHAnsi" w:hAnsiTheme="minorHAnsi"/>
          <w:sz w:val="18"/>
          <w:szCs w:val="18"/>
          <w:lang w:val="en-US"/>
        </w:rPr>
        <w:t xml:space="preserve"> however</w:t>
      </w:r>
      <w:r w:rsidR="008E61C6">
        <w:rPr>
          <w:rFonts w:cs="Arial" w:asciiTheme="minorHAnsi" w:hAnsiTheme="minorHAnsi"/>
          <w:sz w:val="18"/>
          <w:szCs w:val="18"/>
          <w:lang w:val="en-US"/>
        </w:rPr>
        <w:t>,</w:t>
      </w:r>
      <w:r w:rsidRPr="00BD190C">
        <w:rPr>
          <w:rFonts w:cs="Arial" w:asciiTheme="minorHAnsi" w:hAnsiTheme="minorHAnsi"/>
          <w:sz w:val="18"/>
          <w:szCs w:val="18"/>
          <w:lang w:val="en-US"/>
        </w:rPr>
        <w:t xml:space="preserve"> we encourage suppliers and vendors to submit their bids digitally in alignment with our commitment to going green and sustainable procurement.</w:t>
      </w:r>
    </w:p>
    <w:p w:rsidRPr="005C65C4" w:rsidR="005C65C4" w:rsidP="31B05FB2" w:rsidRDefault="002C2C5F" w14:paraId="718C09E6" w14:textId="1426FC38">
      <w:pPr>
        <w:numPr>
          <w:ilvl w:val="0"/>
          <w:numId w:val="42"/>
        </w:numPr>
        <w:tabs>
          <w:tab w:val="left" w:pos="900"/>
        </w:tabs>
        <w:spacing w:line="240" w:lineRule="auto"/>
        <w:ind w:left="900"/>
        <w:jc w:val="both"/>
        <w:rPr>
          <w:rFonts w:ascii="Calibri" w:hAnsi="Calibri" w:cs="Arial"/>
          <w:b/>
          <w:bCs/>
          <w:color w:val="222222"/>
          <w:lang w:val="en-GB"/>
        </w:rPr>
      </w:pPr>
      <w:r w:rsidRPr="00BD190C">
        <w:rPr>
          <w:rFonts w:cs="Arial" w:asciiTheme="minorHAnsi" w:hAnsiTheme="minorHAnsi"/>
          <w:sz w:val="18"/>
          <w:szCs w:val="18"/>
          <w:lang w:val="en-US"/>
        </w:rPr>
        <w:t>For digital sending purposes</w:t>
      </w:r>
      <w:r w:rsidR="008E61C6">
        <w:rPr>
          <w:rFonts w:cs="Arial" w:asciiTheme="minorHAnsi" w:hAnsiTheme="minorHAnsi"/>
          <w:sz w:val="18"/>
          <w:szCs w:val="18"/>
          <w:lang w:val="en-US"/>
        </w:rPr>
        <w:t xml:space="preserve">, </w:t>
      </w:r>
      <w:r w:rsidRPr="00BD190C" w:rsidR="00391DF8">
        <w:rPr>
          <w:rFonts w:cs="Arial" w:asciiTheme="minorHAnsi" w:hAnsiTheme="minorHAnsi"/>
          <w:sz w:val="18"/>
          <w:szCs w:val="18"/>
          <w:lang w:val="en-US"/>
        </w:rPr>
        <w:t xml:space="preserve">you may send your bid by email to the following dedicated, secure, and controlled email address: </w:t>
      </w:r>
      <w:r w:rsidRPr="00BD190C" w:rsidR="00343AFC">
        <w:rPr>
          <w:lang w:val="en-US"/>
        </w:rPr>
        <w:t xml:space="preserve"> </w:t>
      </w:r>
      <w:hyperlink w:history="1" r:id="rId14">
        <w:r w:rsidRPr="004C2C44" w:rsidR="003757E6">
          <w:rPr>
            <w:rStyle w:val="Hyperlink"/>
            <w:lang w:val="en-US"/>
          </w:rPr>
          <w:t>rfq.afg@drc.ngo</w:t>
        </w:r>
      </w:hyperlink>
      <w:r w:rsidR="003757E6">
        <w:rPr>
          <w:lang w:val="en-US"/>
        </w:rPr>
        <w:t xml:space="preserve">  </w:t>
      </w:r>
    </w:p>
    <w:p w:rsidRPr="005C65C4" w:rsidR="005C65C4" w:rsidP="31B05FB2" w:rsidRDefault="008E61C6" w14:paraId="0BE54BA8" w14:textId="4EC5CF10">
      <w:pPr>
        <w:numPr>
          <w:ilvl w:val="0"/>
          <w:numId w:val="42"/>
        </w:numPr>
        <w:tabs>
          <w:tab w:val="left" w:pos="900"/>
        </w:tabs>
        <w:spacing w:line="240" w:lineRule="auto"/>
        <w:ind w:left="900"/>
        <w:jc w:val="both"/>
        <w:rPr>
          <w:rFonts w:ascii="Calibri" w:hAnsi="Calibri" w:cs="Arial"/>
          <w:b/>
          <w:bCs/>
          <w:color w:val="222222"/>
          <w:lang w:val="en-GB"/>
        </w:rPr>
      </w:pPr>
      <w:r>
        <w:rPr>
          <w:rFonts w:cs="Arial" w:asciiTheme="minorHAnsi" w:hAnsiTheme="minorHAnsi"/>
          <w:sz w:val="18"/>
          <w:szCs w:val="18"/>
          <w:lang w:val="en-US"/>
        </w:rPr>
        <w:t>And</w:t>
      </w:r>
      <w:r w:rsidRPr="00BD190C" w:rsidR="005C65C4">
        <w:rPr>
          <w:rFonts w:cs="Arial" w:asciiTheme="minorHAnsi" w:hAnsiTheme="minorHAnsi"/>
          <w:sz w:val="18"/>
          <w:szCs w:val="18"/>
          <w:lang w:val="en-US"/>
        </w:rPr>
        <w:t xml:space="preserve"> the </w:t>
      </w:r>
      <w:proofErr w:type="gramStart"/>
      <w:r w:rsidRPr="00BD190C" w:rsidR="005C65C4">
        <w:rPr>
          <w:rFonts w:cs="Arial" w:asciiTheme="minorHAnsi" w:hAnsiTheme="minorHAnsi"/>
          <w:sz w:val="18"/>
          <w:szCs w:val="18"/>
          <w:lang w:val="en-US"/>
        </w:rPr>
        <w:t>RFQ  number</w:t>
      </w:r>
      <w:proofErr w:type="gramEnd"/>
      <w:r w:rsidRPr="00BD190C" w:rsidR="005C65C4">
        <w:rPr>
          <w:rFonts w:cs="Arial" w:asciiTheme="minorHAnsi" w:hAnsiTheme="minorHAnsi"/>
          <w:sz w:val="18"/>
          <w:szCs w:val="18"/>
          <w:lang w:val="en-US"/>
        </w:rPr>
        <w:t xml:space="preserve"> </w:t>
      </w:r>
      <w:r w:rsidRPr="00785A1D" w:rsidR="00785A1D">
        <w:rPr>
          <w:rFonts w:cs="Arial" w:asciiTheme="minorHAnsi" w:hAnsiTheme="minorHAnsi"/>
          <w:b/>
          <w:bCs/>
          <w:color w:val="FF0000"/>
          <w:sz w:val="18"/>
          <w:szCs w:val="18"/>
          <w:u w:val="single"/>
          <w:lang w:val="en-US"/>
        </w:rPr>
        <w:t>RFQ-AFG-HEA-0</w:t>
      </w:r>
      <w:r w:rsidR="003D2928">
        <w:rPr>
          <w:rFonts w:cs="Arial" w:asciiTheme="minorHAnsi" w:hAnsiTheme="minorHAnsi"/>
          <w:b/>
          <w:bCs/>
          <w:color w:val="FF0000"/>
          <w:sz w:val="18"/>
          <w:szCs w:val="18"/>
          <w:u w:val="single"/>
          <w:lang w:val="en-US"/>
        </w:rPr>
        <w:t>1</w:t>
      </w:r>
      <w:r w:rsidR="002F7AFF">
        <w:rPr>
          <w:rFonts w:hint="cs" w:cs="Arial" w:asciiTheme="minorHAnsi" w:hAnsiTheme="minorHAnsi"/>
          <w:b/>
          <w:bCs/>
          <w:color w:val="FF0000"/>
          <w:sz w:val="18"/>
          <w:szCs w:val="18"/>
          <w:u w:val="single"/>
          <w:rtl/>
          <w:lang w:val="en-US"/>
        </w:rPr>
        <w:t>8</w:t>
      </w:r>
      <w:r w:rsidRPr="00785A1D" w:rsidR="00785A1D">
        <w:rPr>
          <w:rFonts w:cs="Arial" w:asciiTheme="minorHAnsi" w:hAnsiTheme="minorHAnsi"/>
          <w:b/>
          <w:bCs/>
          <w:color w:val="FF0000"/>
          <w:sz w:val="18"/>
          <w:szCs w:val="18"/>
          <w:u w:val="single"/>
          <w:lang w:val="en-US"/>
        </w:rPr>
        <w:t>-2025</w:t>
      </w:r>
      <w:r w:rsidRPr="00BD190C" w:rsidR="005C65C4">
        <w:rPr>
          <w:rFonts w:cs="Arial" w:asciiTheme="minorHAnsi" w:hAnsiTheme="minorHAnsi"/>
          <w:color w:val="FF0000"/>
          <w:sz w:val="18"/>
          <w:szCs w:val="18"/>
          <w:lang w:val="en-US"/>
        </w:rPr>
        <w:t xml:space="preserve"> </w:t>
      </w:r>
      <w:r w:rsidRPr="00BD190C" w:rsidR="005C65C4">
        <w:rPr>
          <w:rFonts w:cs="Arial" w:asciiTheme="minorHAnsi" w:hAnsiTheme="minorHAnsi"/>
          <w:sz w:val="18"/>
          <w:szCs w:val="18"/>
          <w:lang w:val="en-US"/>
        </w:rPr>
        <w:t>shall be inserted in the Subject Heading of the email.</w:t>
      </w:r>
    </w:p>
    <w:p w:rsidR="005C65C4" w:rsidP="005C65C4" w:rsidRDefault="005C65C4" w14:paraId="7D61A115" w14:textId="0A204055">
      <w:pPr>
        <w:numPr>
          <w:ilvl w:val="0"/>
          <w:numId w:val="42"/>
        </w:numPr>
        <w:tabs>
          <w:tab w:val="left" w:pos="900"/>
        </w:tabs>
        <w:spacing w:line="240" w:lineRule="auto"/>
        <w:ind w:left="900"/>
        <w:jc w:val="both"/>
        <w:rPr>
          <w:rFonts w:ascii="Calibri" w:hAnsi="Calibri" w:cs="Arial"/>
          <w:b/>
          <w:color w:val="222222"/>
          <w:szCs w:val="22"/>
          <w:lang w:val="en-GB"/>
        </w:rPr>
      </w:pPr>
      <w:r>
        <w:rPr>
          <w:rFonts w:cs="Arial" w:asciiTheme="minorHAnsi" w:hAnsiTheme="minorHAnsi"/>
          <w:sz w:val="18"/>
          <w:szCs w:val="18"/>
          <w:lang w:val="en-GB"/>
        </w:rPr>
        <w:t xml:space="preserve">Hard copy of bids with the exact name and title of </w:t>
      </w:r>
      <w:r w:rsidRPr="00785A1D" w:rsidR="00785A1D">
        <w:rPr>
          <w:rFonts w:cs="Arial" w:asciiTheme="minorHAnsi" w:hAnsiTheme="minorHAnsi"/>
          <w:b/>
          <w:bCs/>
          <w:color w:val="FF0000"/>
          <w:sz w:val="18"/>
          <w:szCs w:val="18"/>
          <w:u w:val="single"/>
          <w:lang w:val="en-US"/>
        </w:rPr>
        <w:t>RFQ-AFG-HEA-0</w:t>
      </w:r>
      <w:r w:rsidR="003D2928">
        <w:rPr>
          <w:rFonts w:cs="Arial" w:asciiTheme="minorHAnsi" w:hAnsiTheme="minorHAnsi"/>
          <w:b/>
          <w:bCs/>
          <w:color w:val="FF0000"/>
          <w:sz w:val="18"/>
          <w:szCs w:val="18"/>
          <w:u w:val="single"/>
          <w:lang w:val="en-US"/>
        </w:rPr>
        <w:t>1</w:t>
      </w:r>
      <w:r w:rsidR="002F7AFF">
        <w:rPr>
          <w:rFonts w:hint="cs" w:cs="Arial" w:asciiTheme="minorHAnsi" w:hAnsiTheme="minorHAnsi"/>
          <w:b/>
          <w:bCs/>
          <w:color w:val="FF0000"/>
          <w:sz w:val="18"/>
          <w:szCs w:val="18"/>
          <w:u w:val="single"/>
          <w:rtl/>
          <w:lang w:val="en-US"/>
        </w:rPr>
        <w:t>8</w:t>
      </w:r>
      <w:r w:rsidRPr="00785A1D" w:rsidR="00785A1D">
        <w:rPr>
          <w:rFonts w:cs="Arial" w:asciiTheme="minorHAnsi" w:hAnsiTheme="minorHAnsi"/>
          <w:b/>
          <w:bCs/>
          <w:color w:val="FF0000"/>
          <w:sz w:val="18"/>
          <w:szCs w:val="18"/>
          <w:u w:val="single"/>
          <w:lang w:val="en-US"/>
        </w:rPr>
        <w:t>-</w:t>
      </w:r>
      <w:proofErr w:type="gramStart"/>
      <w:r w:rsidRPr="00785A1D" w:rsidR="00785A1D">
        <w:rPr>
          <w:rFonts w:cs="Arial" w:asciiTheme="minorHAnsi" w:hAnsiTheme="minorHAnsi"/>
          <w:b/>
          <w:bCs/>
          <w:color w:val="FF0000"/>
          <w:sz w:val="18"/>
          <w:szCs w:val="18"/>
          <w:u w:val="single"/>
          <w:lang w:val="en-US"/>
        </w:rPr>
        <w:t>2025</w:t>
      </w:r>
      <w:r w:rsidR="00785A1D">
        <w:rPr>
          <w:rFonts w:cs="Arial" w:asciiTheme="minorHAnsi" w:hAnsiTheme="minorHAnsi"/>
          <w:b/>
          <w:bCs/>
          <w:color w:val="FF0000"/>
          <w:sz w:val="18"/>
          <w:szCs w:val="18"/>
          <w:u w:val="single"/>
          <w:lang w:val="en-US"/>
        </w:rPr>
        <w:t xml:space="preserve"> </w:t>
      </w:r>
      <w:r>
        <w:rPr>
          <w:rFonts w:cs="Arial" w:asciiTheme="minorHAnsi" w:hAnsiTheme="minorHAnsi"/>
          <w:sz w:val="18"/>
          <w:szCs w:val="18"/>
          <w:lang w:val="en-GB"/>
        </w:rPr>
        <w:t xml:space="preserve"> can</w:t>
      </w:r>
      <w:proofErr w:type="gramEnd"/>
      <w:r>
        <w:rPr>
          <w:rFonts w:cs="Arial" w:asciiTheme="minorHAnsi" w:hAnsiTheme="minorHAnsi"/>
          <w:sz w:val="18"/>
          <w:szCs w:val="18"/>
          <w:lang w:val="en-GB"/>
        </w:rPr>
        <w:t xml:space="preserve"> be delivered to: </w:t>
      </w:r>
      <w:r w:rsidRPr="005C65C4">
        <w:rPr>
          <w:rFonts w:cs="Arial" w:asciiTheme="minorHAnsi" w:hAnsiTheme="minorHAnsi"/>
          <w:b/>
          <w:bCs/>
          <w:color w:val="FF0000"/>
          <w:sz w:val="18"/>
          <w:szCs w:val="18"/>
          <w:lang w:val="en-GB"/>
        </w:rPr>
        <w:t>DRC-Afghanistan-</w:t>
      </w:r>
      <w:r w:rsidRPr="00785A1D" w:rsidR="00785A1D">
        <w:rPr>
          <w:rFonts w:cs="Arial" w:asciiTheme="minorHAnsi" w:hAnsiTheme="minorHAnsi"/>
          <w:b/>
          <w:bCs/>
          <w:color w:val="FF0000"/>
          <w:sz w:val="18"/>
          <w:szCs w:val="18"/>
          <w:lang w:val="en-GB"/>
        </w:rPr>
        <w:t xml:space="preserve">-Sarahi </w:t>
      </w:r>
      <w:proofErr w:type="spellStart"/>
      <w:r w:rsidRPr="00785A1D" w:rsidR="00785A1D">
        <w:rPr>
          <w:rFonts w:cs="Arial" w:asciiTheme="minorHAnsi" w:hAnsiTheme="minorHAnsi"/>
          <w:b/>
          <w:bCs/>
          <w:color w:val="FF0000"/>
          <w:sz w:val="18"/>
          <w:szCs w:val="18"/>
          <w:lang w:val="en-GB"/>
        </w:rPr>
        <w:t>Baghche</w:t>
      </w:r>
      <w:proofErr w:type="spellEnd"/>
      <w:r w:rsidRPr="00785A1D" w:rsidR="00785A1D">
        <w:rPr>
          <w:rFonts w:cs="Arial" w:asciiTheme="minorHAnsi" w:hAnsiTheme="minorHAnsi"/>
          <w:b/>
          <w:bCs/>
          <w:color w:val="FF0000"/>
          <w:sz w:val="18"/>
          <w:szCs w:val="18"/>
          <w:lang w:val="en-GB"/>
        </w:rPr>
        <w:t xml:space="preserve"> Gulha, District 3 Herat</w:t>
      </w:r>
      <w:r w:rsidR="00785A1D">
        <w:rPr>
          <w:rFonts w:cs="Arial" w:asciiTheme="minorHAnsi" w:hAnsiTheme="minorHAnsi"/>
          <w:b/>
          <w:bCs/>
          <w:color w:val="FF0000"/>
          <w:sz w:val="18"/>
          <w:szCs w:val="18"/>
          <w:lang w:val="en-GB"/>
        </w:rPr>
        <w:t>.</w:t>
      </w:r>
    </w:p>
    <w:p w:rsidRPr="00BD190C" w:rsidR="00391DF8" w:rsidP="00391DF8" w:rsidRDefault="002C2C5F" w14:paraId="22CBBB32" w14:textId="76941EE8">
      <w:pPr>
        <w:shd w:val="clear" w:color="auto" w:fill="FFFFFF"/>
        <w:rPr>
          <w:rFonts w:cs="Arial" w:asciiTheme="minorHAnsi" w:hAnsiTheme="minorHAnsi"/>
          <w:sz w:val="18"/>
          <w:szCs w:val="18"/>
          <w:lang w:val="en-US"/>
        </w:rPr>
      </w:pPr>
      <w:r w:rsidRPr="00BD190C">
        <w:rPr>
          <w:rFonts w:cs="Arial" w:asciiTheme="minorHAnsi" w:hAnsiTheme="minorHAnsi"/>
          <w:sz w:val="18"/>
          <w:szCs w:val="18"/>
          <w:lang w:val="en-US"/>
        </w:rPr>
        <w:t xml:space="preserve"> </w:t>
      </w:r>
    </w:p>
    <w:p w:rsidRPr="00283139" w:rsidR="00CF1805" w:rsidP="00A26F98" w:rsidRDefault="00CF1805" w14:paraId="3ED0915E" w14:textId="77777777">
      <w:pPr>
        <w:shd w:val="clear" w:color="auto" w:fill="FFFFFF"/>
        <w:rPr>
          <w:rFonts w:cs="Arial" w:asciiTheme="minorHAnsi" w:hAnsiTheme="minorHAnsi"/>
          <w:color w:val="222222"/>
          <w:sz w:val="18"/>
          <w:szCs w:val="18"/>
          <w:lang w:val="en-GB"/>
        </w:rPr>
      </w:pPr>
      <w:r w:rsidRPr="00283139">
        <w:rPr>
          <w:rFonts w:cs="Arial" w:asciiTheme="minorHAnsi" w:hAnsiTheme="minorHAnsi"/>
          <w:b/>
          <w:color w:val="222222"/>
          <w:sz w:val="18"/>
          <w:szCs w:val="18"/>
          <w:lang w:val="en-GB"/>
        </w:rPr>
        <w:t xml:space="preserve">THE RFQ BID FORM CANNOT BE EMAILED TO ANY </w:t>
      </w:r>
      <w:r w:rsidRPr="00283139" w:rsidR="009A51FD">
        <w:rPr>
          <w:rFonts w:cs="Arial" w:asciiTheme="minorHAnsi" w:hAnsiTheme="minorHAnsi"/>
          <w:b/>
          <w:color w:val="222222"/>
          <w:sz w:val="18"/>
          <w:szCs w:val="18"/>
          <w:lang w:val="en-GB"/>
        </w:rPr>
        <w:t>OTHER</w:t>
      </w:r>
      <w:r w:rsidRPr="00283139" w:rsidR="00782DE3">
        <w:rPr>
          <w:rFonts w:cs="Arial" w:asciiTheme="minorHAnsi" w:hAnsiTheme="minorHAnsi"/>
          <w:b/>
          <w:color w:val="222222"/>
          <w:sz w:val="18"/>
          <w:szCs w:val="18"/>
          <w:lang w:val="en-GB"/>
        </w:rPr>
        <w:t xml:space="preserve"> </w:t>
      </w:r>
      <w:r w:rsidRPr="00283139">
        <w:rPr>
          <w:rFonts w:cs="Arial" w:asciiTheme="minorHAnsi" w:hAnsiTheme="minorHAnsi"/>
          <w:b/>
          <w:color w:val="222222"/>
          <w:sz w:val="18"/>
          <w:szCs w:val="18"/>
          <w:lang w:val="en-GB"/>
        </w:rPr>
        <w:t>DRC EMAIL ADDRESS</w:t>
      </w:r>
    </w:p>
    <w:p w:rsidRPr="00283139" w:rsidR="00CF1805" w:rsidP="009A51FD" w:rsidRDefault="00CF1805" w14:paraId="450EA2D7" w14:textId="77777777">
      <w:pPr>
        <w:shd w:val="clear" w:color="auto" w:fill="FFFFFF"/>
        <w:rPr>
          <w:rFonts w:cs="Arial" w:asciiTheme="minorHAnsi" w:hAnsiTheme="minorHAnsi"/>
          <w:color w:val="222222"/>
          <w:sz w:val="18"/>
          <w:szCs w:val="18"/>
          <w:lang w:val="en-GB"/>
        </w:rPr>
      </w:pPr>
    </w:p>
    <w:p w:rsidRPr="00283139" w:rsidR="00CF1805" w:rsidP="00A26F98" w:rsidRDefault="00CF1805" w14:paraId="5A0F3E77" w14:textId="01A0154D">
      <w:pPr>
        <w:shd w:val="clear" w:color="auto" w:fill="FFFFFF"/>
        <w:rPr>
          <w:rFonts w:cs="Arial" w:asciiTheme="minorHAnsi" w:hAnsiTheme="minorHAnsi"/>
          <w:color w:val="222222"/>
          <w:sz w:val="18"/>
          <w:szCs w:val="18"/>
          <w:lang w:val="en-GB"/>
        </w:rPr>
      </w:pPr>
      <w:r w:rsidRPr="00283139">
        <w:rPr>
          <w:rFonts w:cs="Arial" w:asciiTheme="minorHAnsi" w:hAnsiTheme="minorHAnsi"/>
          <w:color w:val="222222"/>
          <w:sz w:val="18"/>
          <w:szCs w:val="18"/>
          <w:lang w:val="en-GB"/>
        </w:rPr>
        <w:t xml:space="preserve">The sealed envelope must be deposited into the DRC Tender Box at the address stated on page one before the RFQ Closing Date and Time. It is the </w:t>
      </w:r>
      <w:r w:rsidR="00C01D36">
        <w:rPr>
          <w:rFonts w:cs="Arial" w:asciiTheme="minorHAnsi" w:hAnsiTheme="minorHAnsi"/>
          <w:color w:val="222222"/>
          <w:sz w:val="18"/>
          <w:szCs w:val="18"/>
          <w:lang w:val="en-GB"/>
        </w:rPr>
        <w:t>Bidder's</w:t>
      </w:r>
      <w:r w:rsidRPr="00283139">
        <w:rPr>
          <w:rFonts w:cs="Arial" w:asciiTheme="minorHAnsi" w:hAnsiTheme="minorHAnsi"/>
          <w:color w:val="222222"/>
          <w:sz w:val="18"/>
          <w:szCs w:val="18"/>
          <w:lang w:val="en-GB"/>
        </w:rPr>
        <w:t xml:space="preserve"> responsibility to ensure that the sealed envelope is deposited into the Tender Box.</w:t>
      </w:r>
    </w:p>
    <w:p w:rsidRPr="00283139" w:rsidR="00CF1805" w:rsidP="009A51FD" w:rsidRDefault="00CF1805" w14:paraId="3DD355C9" w14:textId="77777777">
      <w:pPr>
        <w:shd w:val="clear" w:color="auto" w:fill="FFFFFF"/>
        <w:rPr>
          <w:rFonts w:cs="Arial" w:asciiTheme="minorHAnsi" w:hAnsiTheme="minorHAnsi"/>
          <w:color w:val="222222"/>
          <w:sz w:val="18"/>
          <w:szCs w:val="18"/>
          <w:lang w:val="en-GB"/>
        </w:rPr>
      </w:pPr>
    </w:p>
    <w:p w:rsidRPr="00283139" w:rsidR="00CF1805" w:rsidP="00A26F98" w:rsidRDefault="00CF1805" w14:paraId="3B8AD1F6" w14:textId="2A2936C2">
      <w:pPr>
        <w:shd w:val="clear" w:color="auto" w:fill="FFFFFF"/>
        <w:rPr>
          <w:rFonts w:cs="Arial" w:asciiTheme="minorHAnsi" w:hAnsiTheme="minorHAnsi"/>
          <w:color w:val="222222"/>
          <w:sz w:val="18"/>
          <w:szCs w:val="18"/>
          <w:lang w:val="en-GB"/>
        </w:rPr>
      </w:pPr>
      <w:r w:rsidRPr="00283139">
        <w:rPr>
          <w:rFonts w:cs="Arial" w:asciiTheme="minorHAnsi" w:hAnsiTheme="minorHAnsi"/>
          <w:color w:val="222222"/>
          <w:sz w:val="18"/>
          <w:szCs w:val="18"/>
          <w:lang w:val="en-GB"/>
        </w:rPr>
        <w:t>Any Bids not received on the official DRC Bid Form or in a sealed envelope may be disqualified for non-compliance with these RFQ Instructions.</w:t>
      </w:r>
    </w:p>
    <w:p w:rsidRPr="00283139" w:rsidR="00CF1805" w:rsidP="00A26F98" w:rsidRDefault="00CF1805" w14:paraId="1A81F0B1" w14:textId="77777777">
      <w:pPr>
        <w:shd w:val="clear" w:color="auto" w:fill="FFFFFF"/>
        <w:rPr>
          <w:rFonts w:cs="Arial" w:asciiTheme="minorHAnsi" w:hAnsiTheme="minorHAnsi"/>
          <w:color w:val="222222"/>
          <w:sz w:val="18"/>
          <w:szCs w:val="18"/>
          <w:lang w:val="en-GB"/>
        </w:rPr>
      </w:pPr>
    </w:p>
    <w:p w:rsidRPr="00283139" w:rsidR="00CF1805" w:rsidP="00A26F98" w:rsidRDefault="00CF1805" w14:paraId="1E609D45" w14:textId="77777777">
      <w:pPr>
        <w:shd w:val="clear" w:color="auto" w:fill="FFFFFF"/>
        <w:rPr>
          <w:rFonts w:cs="Arial" w:asciiTheme="minorHAnsi" w:hAnsiTheme="minorHAnsi"/>
          <w:color w:val="222222"/>
          <w:sz w:val="18"/>
          <w:szCs w:val="18"/>
          <w:lang w:val="en-GB"/>
        </w:rPr>
      </w:pPr>
      <w:r w:rsidRPr="00283139">
        <w:rPr>
          <w:rFonts w:cs="Arial" w:asciiTheme="minorHAnsi" w:hAnsiTheme="minorHAnsi"/>
          <w:color w:val="222222"/>
          <w:sz w:val="18"/>
          <w:szCs w:val="18"/>
          <w:lang w:val="en-GB"/>
        </w:rPr>
        <w:t>All Bids received in pencil will be disqualified.</w:t>
      </w:r>
    </w:p>
    <w:p w:rsidRPr="00283139" w:rsidR="00CF1805" w:rsidP="00A26F98" w:rsidRDefault="00CF1805" w14:paraId="717AAFBA" w14:textId="77777777">
      <w:pPr>
        <w:shd w:val="clear" w:color="auto" w:fill="FFFFFF"/>
        <w:rPr>
          <w:rFonts w:cs="Arial" w:asciiTheme="minorHAnsi" w:hAnsiTheme="minorHAnsi"/>
          <w:color w:val="222222"/>
          <w:sz w:val="18"/>
          <w:szCs w:val="18"/>
          <w:lang w:val="en-GB"/>
        </w:rPr>
      </w:pPr>
    </w:p>
    <w:p w:rsidRPr="00283139" w:rsidR="00CF1805" w:rsidP="00A26F98" w:rsidRDefault="00CF1805" w14:paraId="50D3F3EF" w14:textId="77777777">
      <w:pPr>
        <w:shd w:val="clear" w:color="auto" w:fill="FFFFFF"/>
        <w:rPr>
          <w:rFonts w:cs="Arial" w:asciiTheme="minorHAnsi" w:hAnsiTheme="minorHAnsi"/>
          <w:b/>
          <w:color w:val="222222"/>
          <w:sz w:val="18"/>
          <w:szCs w:val="18"/>
          <w:lang w:val="en-GB"/>
        </w:rPr>
      </w:pPr>
      <w:r w:rsidRPr="00283139">
        <w:rPr>
          <w:rFonts w:cs="Arial" w:asciiTheme="minorHAnsi" w:hAnsiTheme="minorHAnsi"/>
          <w:b/>
          <w:color w:val="222222"/>
          <w:sz w:val="18"/>
          <w:szCs w:val="18"/>
          <w:lang w:val="en-GB"/>
        </w:rPr>
        <w:t>Prices</w:t>
      </w:r>
    </w:p>
    <w:p w:rsidRPr="00283139" w:rsidR="00CF1805" w:rsidP="00A26F98" w:rsidRDefault="00CF1805" w14:paraId="75BF75A2" w14:textId="16361AD3">
      <w:pPr>
        <w:shd w:val="clear" w:color="auto" w:fill="FFFFFF"/>
        <w:rPr>
          <w:rFonts w:cs="Arial" w:asciiTheme="minorHAnsi" w:hAnsiTheme="minorHAnsi"/>
          <w:color w:val="222222"/>
          <w:sz w:val="18"/>
          <w:szCs w:val="18"/>
          <w:lang w:val="en-GB"/>
        </w:rPr>
      </w:pPr>
      <w:r w:rsidRPr="00283139">
        <w:rPr>
          <w:rFonts w:cs="Arial" w:asciiTheme="minorHAnsi" w:hAnsiTheme="minorHAnsi"/>
          <w:color w:val="222222"/>
          <w:sz w:val="18"/>
          <w:szCs w:val="18"/>
          <w:lang w:val="en-GB"/>
        </w:rPr>
        <w:t>All Bids must include all customs and taxes payable in the country of delivery unless the RFQ specifically requests a Bid other than DDP (INCOTERMS 20</w:t>
      </w:r>
      <w:r w:rsidR="00956182">
        <w:rPr>
          <w:rFonts w:cs="Arial" w:asciiTheme="minorHAnsi" w:hAnsiTheme="minorHAnsi"/>
          <w:color w:val="222222"/>
          <w:sz w:val="18"/>
          <w:szCs w:val="18"/>
          <w:lang w:val="en-GB"/>
        </w:rPr>
        <w:t>20</w:t>
      </w:r>
      <w:r w:rsidRPr="00283139">
        <w:rPr>
          <w:rFonts w:cs="Arial" w:asciiTheme="minorHAnsi" w:hAnsiTheme="minorHAnsi"/>
          <w:color w:val="222222"/>
          <w:sz w:val="18"/>
          <w:szCs w:val="18"/>
          <w:lang w:val="en-GB"/>
        </w:rPr>
        <w:t>).</w:t>
      </w:r>
    </w:p>
    <w:p w:rsidRPr="00283139" w:rsidR="00CF1805" w:rsidP="009A51FD" w:rsidRDefault="00CF1805" w14:paraId="56EE48EE" w14:textId="77777777">
      <w:pPr>
        <w:shd w:val="clear" w:color="auto" w:fill="FFFFFF"/>
        <w:rPr>
          <w:rFonts w:cs="Arial" w:asciiTheme="minorHAnsi" w:hAnsiTheme="minorHAnsi"/>
          <w:color w:val="222222"/>
          <w:sz w:val="18"/>
          <w:szCs w:val="18"/>
          <w:lang w:val="en-GB"/>
        </w:rPr>
      </w:pPr>
    </w:p>
    <w:p w:rsidRPr="00283139" w:rsidR="00CF1805" w:rsidP="00A26F98" w:rsidRDefault="00CF1805" w14:paraId="6E3133EE" w14:textId="77777777">
      <w:pPr>
        <w:shd w:val="clear" w:color="auto" w:fill="FFFFFF"/>
        <w:rPr>
          <w:rFonts w:cs="Arial" w:asciiTheme="minorHAnsi" w:hAnsiTheme="minorHAnsi"/>
          <w:color w:val="222222"/>
          <w:sz w:val="18"/>
          <w:szCs w:val="18"/>
          <w:lang w:val="en-GB"/>
        </w:rPr>
      </w:pPr>
      <w:r w:rsidRPr="00283139">
        <w:rPr>
          <w:rFonts w:cs="Arial" w:asciiTheme="minorHAnsi" w:hAnsiTheme="minorHAnsi"/>
          <w:color w:val="222222"/>
          <w:sz w:val="18"/>
          <w:szCs w:val="18"/>
          <w:lang w:val="en-GB"/>
        </w:rPr>
        <w:t>All Bids must be in the currency stated on the RFQ Bid Form. Bids in any other currency may be disqualified.</w:t>
      </w:r>
    </w:p>
    <w:p w:rsidRPr="00283139" w:rsidR="00CF1805" w:rsidP="00A26F98" w:rsidRDefault="00CF1805" w14:paraId="2908EB2C" w14:textId="77777777">
      <w:pPr>
        <w:shd w:val="clear" w:color="auto" w:fill="FFFFFF"/>
        <w:rPr>
          <w:rFonts w:cs="Arial" w:asciiTheme="minorHAnsi" w:hAnsiTheme="minorHAnsi"/>
          <w:color w:val="222222"/>
          <w:sz w:val="18"/>
          <w:szCs w:val="18"/>
          <w:lang w:val="en-GB"/>
        </w:rPr>
      </w:pPr>
    </w:p>
    <w:p w:rsidRPr="00283139" w:rsidR="00CF1805" w:rsidP="00B1130E" w:rsidRDefault="00CF1805" w14:paraId="56440B9D" w14:textId="08447125">
      <w:pPr>
        <w:shd w:val="clear" w:color="auto" w:fill="FFFFFF"/>
        <w:rPr>
          <w:rFonts w:cs="Arial" w:asciiTheme="minorHAnsi" w:hAnsiTheme="minorHAnsi"/>
          <w:color w:val="222222"/>
          <w:sz w:val="18"/>
          <w:szCs w:val="18"/>
          <w:lang w:val="en-GB"/>
        </w:rPr>
      </w:pPr>
      <w:r w:rsidRPr="00283139">
        <w:rPr>
          <w:rFonts w:cs="Arial" w:asciiTheme="minorHAnsi" w:hAnsiTheme="minorHAnsi"/>
          <w:color w:val="222222"/>
          <w:sz w:val="18"/>
          <w:szCs w:val="18"/>
          <w:lang w:val="en-GB"/>
        </w:rPr>
        <w:t>DRC reserves the right to correct any incorrect calculations on the Bid Form</w:t>
      </w:r>
      <w:r w:rsidR="00B1130E">
        <w:rPr>
          <w:rFonts w:cs="Arial" w:asciiTheme="minorHAnsi" w:hAnsiTheme="minorHAnsi"/>
          <w:color w:val="222222"/>
          <w:sz w:val="18"/>
          <w:szCs w:val="18"/>
          <w:lang w:val="en-GB"/>
        </w:rPr>
        <w:t xml:space="preserve">, </w:t>
      </w:r>
      <w:r w:rsidRPr="00B1130E" w:rsidR="00B1130E">
        <w:rPr>
          <w:rFonts w:cs="Arial" w:asciiTheme="minorHAnsi" w:hAnsiTheme="minorHAnsi"/>
          <w:color w:val="222222"/>
          <w:sz w:val="18"/>
          <w:szCs w:val="18"/>
          <w:lang w:val="en-GB"/>
        </w:rPr>
        <w:t>and the basis for this correction will be based on the unit price offered, only. No changes to the unit price offered are allowed.</w:t>
      </w:r>
    </w:p>
    <w:p w:rsidRPr="00283139" w:rsidR="00CF1805" w:rsidP="00A26F98" w:rsidRDefault="00CF1805" w14:paraId="121FD38A" w14:textId="77777777">
      <w:pPr>
        <w:shd w:val="clear" w:color="auto" w:fill="FFFFFF"/>
        <w:rPr>
          <w:rFonts w:cs="Arial" w:asciiTheme="minorHAnsi" w:hAnsiTheme="minorHAnsi"/>
          <w:color w:val="222222"/>
          <w:sz w:val="18"/>
          <w:szCs w:val="18"/>
          <w:lang w:val="en-GB"/>
        </w:rPr>
      </w:pPr>
    </w:p>
    <w:p w:rsidRPr="00283139" w:rsidR="00CF1805" w:rsidP="00A26F98" w:rsidRDefault="00CF1805" w14:paraId="70902847" w14:textId="77777777">
      <w:pPr>
        <w:shd w:val="clear" w:color="auto" w:fill="FFFFFF"/>
        <w:rPr>
          <w:rFonts w:cs="Arial" w:asciiTheme="minorHAnsi" w:hAnsiTheme="minorHAnsi"/>
          <w:b/>
          <w:color w:val="222222"/>
          <w:sz w:val="18"/>
          <w:szCs w:val="18"/>
          <w:lang w:val="en-GB"/>
        </w:rPr>
      </w:pPr>
      <w:r w:rsidRPr="00283139">
        <w:rPr>
          <w:rFonts w:cs="Arial" w:asciiTheme="minorHAnsi" w:hAnsiTheme="minorHAnsi"/>
          <w:b/>
          <w:color w:val="222222"/>
          <w:sz w:val="18"/>
          <w:szCs w:val="18"/>
          <w:lang w:val="en-GB"/>
        </w:rPr>
        <w:t>Validity of Offer</w:t>
      </w:r>
    </w:p>
    <w:p w:rsidRPr="00BD190C" w:rsidR="00CF1805" w:rsidP="005C65C4" w:rsidRDefault="005C65C4" w14:paraId="1FE2DD96" w14:textId="63498C13">
      <w:pPr>
        <w:shd w:val="clear" w:color="auto" w:fill="FFFFFF"/>
        <w:rPr>
          <w:rFonts w:cs="Arial" w:asciiTheme="minorHAnsi" w:hAnsiTheme="minorHAnsi"/>
          <w:color w:val="222222"/>
          <w:sz w:val="18"/>
          <w:szCs w:val="18"/>
          <w:lang w:val="en-US"/>
        </w:rPr>
      </w:pPr>
      <w:r w:rsidRPr="00BD190C">
        <w:rPr>
          <w:rFonts w:cs="Arial" w:asciiTheme="minorHAnsi" w:hAnsiTheme="minorHAnsi"/>
          <w:color w:val="222222"/>
          <w:sz w:val="18"/>
          <w:szCs w:val="18"/>
          <w:lang w:val="en-US"/>
        </w:rPr>
        <w:t xml:space="preserve">Your bid must remain valid for the 'Bid Validity Period' as stated on the Bid Form. Bids that do not meet the Bid Validity Period may be disqualified. DRC will </w:t>
      </w:r>
      <w:proofErr w:type="gramStart"/>
      <w:r w:rsidRPr="00BD190C">
        <w:rPr>
          <w:rFonts w:cs="Arial" w:asciiTheme="minorHAnsi" w:hAnsiTheme="minorHAnsi"/>
          <w:color w:val="222222"/>
          <w:sz w:val="18"/>
          <w:szCs w:val="18"/>
          <w:lang w:val="en-US"/>
        </w:rPr>
        <w:t>make an effort</w:t>
      </w:r>
      <w:proofErr w:type="gramEnd"/>
      <w:r w:rsidRPr="00BD190C">
        <w:rPr>
          <w:rFonts w:cs="Arial" w:asciiTheme="minorHAnsi" w:hAnsiTheme="minorHAnsi"/>
          <w:color w:val="222222"/>
          <w:sz w:val="18"/>
          <w:szCs w:val="18"/>
          <w:lang w:val="en-US"/>
        </w:rPr>
        <w:t xml:space="preserve"> to notify all suppliers of the outcome of their quotations within </w:t>
      </w:r>
      <w:r w:rsidRPr="00BD190C">
        <w:rPr>
          <w:rFonts w:cs="Arial" w:asciiTheme="minorHAnsi" w:hAnsiTheme="minorHAnsi"/>
          <w:b/>
          <w:bCs/>
          <w:color w:val="222222"/>
          <w:sz w:val="18"/>
          <w:szCs w:val="18"/>
          <w:u w:val="single"/>
          <w:lang w:val="en-US"/>
        </w:rPr>
        <w:t>30</w:t>
      </w:r>
      <w:r w:rsidRPr="00BD190C">
        <w:rPr>
          <w:rFonts w:cs="Arial" w:asciiTheme="minorHAnsi" w:hAnsiTheme="minorHAnsi"/>
          <w:color w:val="222222"/>
          <w:sz w:val="18"/>
          <w:szCs w:val="18"/>
          <w:lang w:val="en-US"/>
        </w:rPr>
        <w:t xml:space="preserve"> days after the closing date.</w:t>
      </w:r>
    </w:p>
    <w:p w:rsidRPr="00283139" w:rsidR="005C65C4" w:rsidP="005C65C4" w:rsidRDefault="005C65C4" w14:paraId="6DD2DDEA" w14:textId="77777777">
      <w:pPr>
        <w:shd w:val="clear" w:color="auto" w:fill="FFFFFF"/>
        <w:rPr>
          <w:rFonts w:cs="Arial" w:asciiTheme="minorHAnsi" w:hAnsiTheme="minorHAnsi"/>
          <w:color w:val="222222"/>
          <w:sz w:val="18"/>
          <w:szCs w:val="18"/>
          <w:lang w:val="en-GB"/>
        </w:rPr>
      </w:pPr>
    </w:p>
    <w:p w:rsidRPr="00283139" w:rsidR="00CF1805" w:rsidP="00A26F98" w:rsidRDefault="00CF1805" w14:paraId="22D35C6C" w14:textId="77777777">
      <w:pPr>
        <w:shd w:val="clear" w:color="auto" w:fill="FFFFFF"/>
        <w:rPr>
          <w:rFonts w:cs="Arial" w:asciiTheme="minorHAnsi" w:hAnsiTheme="minorHAnsi"/>
          <w:b/>
          <w:color w:val="222222"/>
          <w:sz w:val="18"/>
          <w:szCs w:val="18"/>
          <w:lang w:val="en-GB"/>
        </w:rPr>
      </w:pPr>
      <w:r w:rsidRPr="00283139">
        <w:rPr>
          <w:rFonts w:cs="Arial" w:asciiTheme="minorHAnsi" w:hAnsiTheme="minorHAnsi"/>
          <w:b/>
          <w:color w:val="222222"/>
          <w:sz w:val="18"/>
          <w:szCs w:val="18"/>
          <w:lang w:val="en-GB"/>
        </w:rPr>
        <w:t>Evaluation of Bids</w:t>
      </w:r>
    </w:p>
    <w:p w:rsidRPr="00283139" w:rsidR="00CF1805" w:rsidP="00A26F98" w:rsidRDefault="00CF1805" w14:paraId="2CC06C53" w14:textId="77777777">
      <w:pPr>
        <w:shd w:val="clear" w:color="auto" w:fill="FFFFFF"/>
        <w:rPr>
          <w:rFonts w:cs="Arial" w:asciiTheme="minorHAnsi" w:hAnsiTheme="minorHAnsi"/>
          <w:color w:val="222222"/>
          <w:sz w:val="18"/>
          <w:szCs w:val="18"/>
          <w:lang w:val="en-GB"/>
        </w:rPr>
      </w:pPr>
      <w:r w:rsidRPr="00283139">
        <w:rPr>
          <w:rFonts w:cs="Arial" w:asciiTheme="minorHAnsi" w:hAnsiTheme="minorHAnsi"/>
          <w:color w:val="222222"/>
          <w:sz w:val="18"/>
          <w:szCs w:val="18"/>
          <w:lang w:val="en-GB"/>
        </w:rPr>
        <w:t>All Bids received and accepted will be evaluated on a ‘line item’ basis as follows:</w:t>
      </w:r>
    </w:p>
    <w:p w:rsidRPr="00283139" w:rsidR="00CF1805" w:rsidP="00A26F98" w:rsidRDefault="00CF1805" w14:paraId="27357532" w14:textId="77777777">
      <w:pPr>
        <w:shd w:val="clear" w:color="auto" w:fill="FFFFFF"/>
        <w:rPr>
          <w:rFonts w:cs="Arial" w:asciiTheme="minorHAnsi" w:hAnsiTheme="minorHAnsi"/>
          <w:color w:val="222222"/>
          <w:sz w:val="18"/>
          <w:szCs w:val="18"/>
          <w:lang w:val="en-GB"/>
        </w:rPr>
      </w:pPr>
    </w:p>
    <w:p w:rsidR="00CF1805" w:rsidP="00A26F98" w:rsidRDefault="00CF1805" w14:paraId="0F214AD4" w14:textId="77777777">
      <w:pPr>
        <w:pStyle w:val="ListParagraph"/>
        <w:numPr>
          <w:ilvl w:val="1"/>
          <w:numId w:val="40"/>
        </w:numPr>
        <w:shd w:val="clear" w:color="auto" w:fill="FFFFFF"/>
        <w:spacing w:line="240" w:lineRule="auto"/>
        <w:ind w:left="360"/>
        <w:jc w:val="both"/>
        <w:rPr>
          <w:rFonts w:cs="Arial" w:asciiTheme="minorHAnsi" w:hAnsiTheme="minorHAnsi"/>
          <w:color w:val="222222"/>
          <w:sz w:val="18"/>
          <w:szCs w:val="18"/>
          <w:lang w:val="en-GB"/>
        </w:rPr>
      </w:pPr>
      <w:r w:rsidRPr="00283139">
        <w:rPr>
          <w:rFonts w:cs="Arial" w:asciiTheme="minorHAnsi" w:hAnsiTheme="minorHAnsi"/>
          <w:color w:val="222222"/>
          <w:sz w:val="18"/>
          <w:szCs w:val="18"/>
          <w:u w:val="single"/>
          <w:lang w:val="en-GB"/>
        </w:rPr>
        <w:t>Administrative Evaluation:</w:t>
      </w:r>
      <w:r w:rsidRPr="00283139">
        <w:rPr>
          <w:rFonts w:cs="Arial" w:asciiTheme="minorHAnsi" w:hAnsiTheme="minorHAnsi"/>
          <w:color w:val="222222"/>
          <w:sz w:val="18"/>
          <w:szCs w:val="18"/>
          <w:lang w:val="en-GB"/>
        </w:rPr>
        <w:t xml:space="preserve"> Evaluated to ensure compliance with all the RFQ requirements and to ensure that all Bids and calculations are readable and acceptable.</w:t>
      </w:r>
    </w:p>
    <w:p w:rsidRPr="004D78FC" w:rsidR="004D78FC" w:rsidP="004D78FC" w:rsidRDefault="004D78FC" w14:paraId="2FB5AD2C" w14:textId="77777777">
      <w:pPr>
        <w:shd w:val="clear" w:color="auto" w:fill="FFFFFF"/>
        <w:spacing w:line="240" w:lineRule="auto"/>
        <w:jc w:val="both"/>
        <w:rPr>
          <w:rFonts w:cs="Arial" w:asciiTheme="minorHAnsi" w:hAnsiTheme="minorHAnsi"/>
          <w:color w:val="222222"/>
          <w:sz w:val="18"/>
          <w:szCs w:val="18"/>
          <w:lang w:val="en-GB"/>
        </w:rPr>
      </w:pPr>
    </w:p>
    <w:p w:rsidR="005C65C4" w:rsidP="005C65C4" w:rsidRDefault="005C65C4" w14:paraId="3EAB35E3" w14:textId="77777777">
      <w:pPr>
        <w:shd w:val="clear" w:color="auto" w:fill="FFFFFF"/>
        <w:spacing w:line="240" w:lineRule="auto"/>
        <w:jc w:val="both"/>
        <w:rPr>
          <w:rFonts w:cs="Arial" w:asciiTheme="minorHAnsi" w:hAnsiTheme="minorHAnsi"/>
          <w:color w:val="222222"/>
          <w:sz w:val="18"/>
          <w:szCs w:val="18"/>
          <w:lang w:val="en-GB"/>
        </w:rPr>
      </w:pPr>
    </w:p>
    <w:tbl>
      <w:tblPr>
        <w:tblStyle w:val="TableGrid"/>
        <w:tblW w:w="5000" w:type="pct"/>
        <w:tblLook w:val="04A0" w:firstRow="1" w:lastRow="0" w:firstColumn="1" w:lastColumn="0" w:noHBand="0" w:noVBand="1"/>
      </w:tblPr>
      <w:tblGrid>
        <w:gridCol w:w="631"/>
        <w:gridCol w:w="1439"/>
        <w:gridCol w:w="3643"/>
        <w:gridCol w:w="4481"/>
      </w:tblGrid>
      <w:tr w:rsidRPr="00E817E2" w:rsidR="005C65C4" w:rsidTr="004D78FC" w14:paraId="438BFE4E" w14:textId="77777777">
        <w:trPr>
          <w:trHeight w:val="215"/>
        </w:trPr>
        <w:tc>
          <w:tcPr>
            <w:tcW w:w="309" w:type="pct"/>
            <w:shd w:val="clear" w:color="auto" w:fill="D9D9D9" w:themeFill="background1" w:themeFillShade="D9"/>
          </w:tcPr>
          <w:p w:rsidRPr="00972789" w:rsidR="005C65C4" w:rsidP="001636A4" w:rsidRDefault="005C65C4" w14:paraId="380BAE4D" w14:textId="77777777">
            <w:pPr>
              <w:rPr>
                <w:b/>
                <w:sz w:val="20"/>
                <w:szCs w:val="20"/>
              </w:rPr>
            </w:pPr>
            <w:r w:rsidRPr="00972789">
              <w:rPr>
                <w:b/>
              </w:rPr>
              <w:t>#</w:t>
            </w:r>
          </w:p>
        </w:tc>
        <w:tc>
          <w:tcPr>
            <w:tcW w:w="706" w:type="pct"/>
            <w:shd w:val="clear" w:color="auto" w:fill="D9D9D9" w:themeFill="background1" w:themeFillShade="D9"/>
          </w:tcPr>
          <w:p w:rsidRPr="00972789" w:rsidR="005C65C4" w:rsidP="001636A4" w:rsidRDefault="005C65C4" w14:paraId="332AA055" w14:textId="77777777">
            <w:pPr>
              <w:rPr>
                <w:b/>
                <w:sz w:val="20"/>
                <w:szCs w:val="20"/>
              </w:rPr>
            </w:pPr>
            <w:r w:rsidRPr="00972789">
              <w:rPr>
                <w:b/>
              </w:rPr>
              <w:t>Annex #</w:t>
            </w:r>
          </w:p>
        </w:tc>
        <w:tc>
          <w:tcPr>
            <w:tcW w:w="1787" w:type="pct"/>
            <w:shd w:val="clear" w:color="auto" w:fill="D9D9D9" w:themeFill="background1" w:themeFillShade="D9"/>
          </w:tcPr>
          <w:p w:rsidRPr="00972789" w:rsidR="005C65C4" w:rsidP="001636A4" w:rsidRDefault="005C65C4" w14:paraId="0555A6FD" w14:textId="77777777">
            <w:pPr>
              <w:rPr>
                <w:b/>
                <w:sz w:val="20"/>
                <w:szCs w:val="20"/>
              </w:rPr>
            </w:pPr>
            <w:r w:rsidRPr="00972789">
              <w:rPr>
                <w:b/>
              </w:rPr>
              <w:t>Document</w:t>
            </w:r>
          </w:p>
        </w:tc>
        <w:tc>
          <w:tcPr>
            <w:tcW w:w="2199" w:type="pct"/>
            <w:shd w:val="clear" w:color="auto" w:fill="D9D9D9" w:themeFill="background1" w:themeFillShade="D9"/>
          </w:tcPr>
          <w:p w:rsidRPr="00972789" w:rsidR="005C65C4" w:rsidP="001636A4" w:rsidRDefault="005C65C4" w14:paraId="41F3DDAD" w14:textId="77777777">
            <w:pPr>
              <w:rPr>
                <w:b/>
                <w:sz w:val="20"/>
                <w:szCs w:val="20"/>
              </w:rPr>
            </w:pPr>
            <w:r w:rsidRPr="00972789">
              <w:rPr>
                <w:b/>
              </w:rPr>
              <w:t xml:space="preserve">Instructions </w:t>
            </w:r>
          </w:p>
        </w:tc>
      </w:tr>
      <w:tr w:rsidRPr="007B5B99" w:rsidR="006057CE" w:rsidTr="004D78FC" w14:paraId="5E7426B1" w14:textId="77777777">
        <w:trPr>
          <w:trHeight w:val="432"/>
        </w:trPr>
        <w:tc>
          <w:tcPr>
            <w:tcW w:w="309" w:type="pct"/>
          </w:tcPr>
          <w:p w:rsidRPr="006057CE" w:rsidR="006057CE" w:rsidP="006057CE" w:rsidRDefault="006057CE" w14:paraId="6CA7C29C" w14:textId="41EA1789">
            <w:pPr>
              <w:rPr>
                <w:rFonts w:asciiTheme="minorHAnsi" w:hAnsiTheme="minorHAnsi" w:cstheme="minorHAnsi"/>
                <w:color w:val="000000"/>
                <w:sz w:val="18"/>
                <w:szCs w:val="18"/>
              </w:rPr>
            </w:pPr>
            <w:r w:rsidRPr="006057CE">
              <w:rPr>
                <w:rFonts w:asciiTheme="minorHAnsi" w:hAnsiTheme="minorHAnsi" w:cstheme="minorHAnsi"/>
                <w:sz w:val="18"/>
                <w:szCs w:val="18"/>
              </w:rPr>
              <w:t>1.</w:t>
            </w:r>
          </w:p>
        </w:tc>
        <w:tc>
          <w:tcPr>
            <w:tcW w:w="706" w:type="pct"/>
          </w:tcPr>
          <w:p w:rsidRPr="006057CE" w:rsidR="006057CE" w:rsidP="006057CE" w:rsidRDefault="006057CE" w14:paraId="7AE1D76D" w14:textId="292F0A4D">
            <w:pPr>
              <w:rPr>
                <w:rFonts w:asciiTheme="minorHAnsi" w:hAnsiTheme="minorHAnsi" w:cstheme="minorHAnsi"/>
                <w:color w:val="000000"/>
                <w:sz w:val="18"/>
                <w:szCs w:val="18"/>
              </w:rPr>
            </w:pPr>
            <w:r w:rsidRPr="006057CE">
              <w:rPr>
                <w:rFonts w:asciiTheme="minorHAnsi" w:hAnsiTheme="minorHAnsi" w:cstheme="minorHAnsi"/>
                <w:sz w:val="18"/>
                <w:szCs w:val="18"/>
              </w:rPr>
              <w:t>A.1</w:t>
            </w:r>
          </w:p>
        </w:tc>
        <w:tc>
          <w:tcPr>
            <w:tcW w:w="1787" w:type="pct"/>
          </w:tcPr>
          <w:p w:rsidRPr="006057CE" w:rsidR="006057CE" w:rsidP="006057CE" w:rsidRDefault="006057CE" w14:paraId="6C3C9FB9" w14:textId="711C2EB0">
            <w:pPr>
              <w:rPr>
                <w:rFonts w:asciiTheme="minorHAnsi" w:hAnsiTheme="minorHAnsi" w:cstheme="minorHAnsi"/>
                <w:color w:val="000000"/>
                <w:sz w:val="18"/>
                <w:szCs w:val="18"/>
              </w:rPr>
            </w:pPr>
            <w:r w:rsidRPr="006057CE">
              <w:rPr>
                <w:rFonts w:asciiTheme="minorHAnsi" w:hAnsiTheme="minorHAnsi" w:cstheme="minorHAnsi"/>
                <w:sz w:val="18"/>
                <w:szCs w:val="18"/>
              </w:rPr>
              <w:t>Technical Bid Form</w:t>
            </w:r>
            <w:r w:rsidR="004D78FC">
              <w:rPr>
                <w:rFonts w:asciiTheme="minorHAnsi" w:hAnsiTheme="minorHAnsi" w:cstheme="minorHAnsi"/>
                <w:sz w:val="18"/>
                <w:szCs w:val="18"/>
              </w:rPr>
              <w:t xml:space="preserve"> for lot # 1 and 2 </w:t>
            </w:r>
          </w:p>
        </w:tc>
        <w:tc>
          <w:tcPr>
            <w:tcW w:w="2199" w:type="pct"/>
          </w:tcPr>
          <w:p w:rsidR="006057CE" w:rsidP="006057CE" w:rsidRDefault="006057CE" w14:paraId="229E8562" w14:textId="77777777">
            <w:pPr>
              <w:pStyle w:val="Default"/>
              <w:jc w:val="both"/>
              <w:rPr>
                <w:rFonts w:asciiTheme="minorHAnsi" w:hAnsiTheme="minorHAnsi" w:cstheme="minorHAnsi"/>
                <w:sz w:val="18"/>
                <w:szCs w:val="18"/>
              </w:rPr>
            </w:pPr>
            <w:r w:rsidRPr="006057CE">
              <w:rPr>
                <w:rFonts w:asciiTheme="minorHAnsi" w:hAnsiTheme="minorHAnsi" w:cstheme="minorHAnsi"/>
                <w:sz w:val="18"/>
                <w:szCs w:val="18"/>
              </w:rPr>
              <w:t>Template provided by DRC with this RF</w:t>
            </w:r>
            <w:r w:rsidR="000B423B">
              <w:rPr>
                <w:rFonts w:asciiTheme="minorHAnsi" w:hAnsiTheme="minorHAnsi" w:cstheme="minorHAnsi"/>
                <w:sz w:val="18"/>
                <w:szCs w:val="18"/>
              </w:rPr>
              <w:t>Q</w:t>
            </w:r>
            <w:r w:rsidRPr="006057CE">
              <w:rPr>
                <w:rFonts w:asciiTheme="minorHAnsi" w:hAnsiTheme="minorHAnsi" w:cstheme="minorHAnsi"/>
                <w:sz w:val="18"/>
                <w:szCs w:val="18"/>
              </w:rPr>
              <w:t xml:space="preserve"> – Bidder must complete ALL sections in full, sign, stamp and submit and provide document evidence to sustain their answer of each Technical Criteria.</w:t>
            </w:r>
          </w:p>
          <w:p w:rsidRPr="006057CE" w:rsidR="004D78FC" w:rsidP="006057CE" w:rsidRDefault="004D78FC" w14:paraId="6CC86268" w14:textId="366FBEF1">
            <w:pPr>
              <w:pStyle w:val="Default"/>
              <w:jc w:val="both"/>
              <w:rPr>
                <w:rFonts w:asciiTheme="minorHAnsi" w:hAnsiTheme="minorHAnsi" w:cstheme="minorHAnsi"/>
                <w:sz w:val="18"/>
                <w:szCs w:val="18"/>
                <w:lang w:val="en-US"/>
              </w:rPr>
            </w:pPr>
            <w:r w:rsidRPr="006057CE">
              <w:rPr>
                <w:rFonts w:asciiTheme="minorHAnsi" w:hAnsiTheme="minorHAnsi" w:cstheme="minorHAnsi"/>
                <w:b/>
                <w:color w:val="FF0000"/>
                <w:sz w:val="18"/>
                <w:szCs w:val="18"/>
              </w:rPr>
              <w:t>MANDATORY</w:t>
            </w:r>
          </w:p>
        </w:tc>
      </w:tr>
      <w:tr w:rsidRPr="007B5B99" w:rsidR="006057CE" w:rsidTr="004D78FC" w14:paraId="73EEAC6F" w14:textId="77777777">
        <w:trPr>
          <w:trHeight w:val="485"/>
        </w:trPr>
        <w:tc>
          <w:tcPr>
            <w:tcW w:w="309" w:type="pct"/>
          </w:tcPr>
          <w:p w:rsidRPr="006057CE" w:rsidR="006057CE" w:rsidP="006057CE" w:rsidRDefault="006057CE" w14:paraId="6DC3DEC4" w14:textId="739ECBF6">
            <w:pPr>
              <w:rPr>
                <w:rFonts w:asciiTheme="minorHAnsi" w:hAnsiTheme="minorHAnsi" w:cstheme="minorHAnsi"/>
                <w:color w:val="000000"/>
                <w:sz w:val="18"/>
                <w:szCs w:val="18"/>
              </w:rPr>
            </w:pPr>
            <w:r w:rsidRPr="006057CE">
              <w:rPr>
                <w:rFonts w:asciiTheme="minorHAnsi" w:hAnsiTheme="minorHAnsi" w:cstheme="minorHAnsi"/>
                <w:sz w:val="18"/>
                <w:szCs w:val="18"/>
              </w:rPr>
              <w:t>3.</w:t>
            </w:r>
          </w:p>
        </w:tc>
        <w:tc>
          <w:tcPr>
            <w:tcW w:w="706" w:type="pct"/>
          </w:tcPr>
          <w:p w:rsidRPr="006057CE" w:rsidR="006057CE" w:rsidP="006057CE" w:rsidRDefault="006057CE" w14:paraId="0E45EFE8" w14:textId="2E038E8F">
            <w:pPr>
              <w:rPr>
                <w:rFonts w:asciiTheme="minorHAnsi" w:hAnsiTheme="minorHAnsi" w:cstheme="minorHAnsi"/>
                <w:color w:val="000000"/>
                <w:sz w:val="18"/>
                <w:szCs w:val="18"/>
              </w:rPr>
            </w:pPr>
            <w:r w:rsidRPr="006057CE">
              <w:rPr>
                <w:rFonts w:asciiTheme="minorHAnsi" w:hAnsiTheme="minorHAnsi" w:cstheme="minorHAnsi"/>
                <w:sz w:val="18"/>
                <w:szCs w:val="18"/>
              </w:rPr>
              <w:t>A.2</w:t>
            </w:r>
          </w:p>
        </w:tc>
        <w:tc>
          <w:tcPr>
            <w:tcW w:w="1787" w:type="pct"/>
          </w:tcPr>
          <w:p w:rsidRPr="006057CE" w:rsidR="006057CE" w:rsidP="006057CE" w:rsidRDefault="006057CE" w14:paraId="2C113D92" w14:textId="5980D6E5">
            <w:pPr>
              <w:pStyle w:val="Default"/>
              <w:rPr>
                <w:rFonts w:asciiTheme="minorHAnsi" w:hAnsiTheme="minorHAnsi" w:cstheme="minorHAnsi"/>
                <w:sz w:val="18"/>
                <w:szCs w:val="18"/>
                <w:lang w:val="en-US"/>
              </w:rPr>
            </w:pPr>
            <w:r w:rsidRPr="006057CE">
              <w:rPr>
                <w:rFonts w:asciiTheme="minorHAnsi" w:hAnsiTheme="minorHAnsi" w:cstheme="minorHAnsi"/>
                <w:sz w:val="18"/>
                <w:szCs w:val="18"/>
              </w:rPr>
              <w:t>Financial Bid Form</w:t>
            </w:r>
          </w:p>
        </w:tc>
        <w:tc>
          <w:tcPr>
            <w:tcW w:w="2199" w:type="pct"/>
          </w:tcPr>
          <w:p w:rsidR="006057CE" w:rsidP="006057CE" w:rsidRDefault="006057CE" w14:paraId="4049AEB9" w14:textId="77777777">
            <w:pPr>
              <w:pStyle w:val="Default"/>
              <w:jc w:val="both"/>
              <w:rPr>
                <w:rFonts w:asciiTheme="minorHAnsi" w:hAnsiTheme="minorHAnsi" w:cstheme="minorHAnsi"/>
                <w:sz w:val="18"/>
                <w:szCs w:val="18"/>
              </w:rPr>
            </w:pPr>
            <w:r w:rsidRPr="006057CE">
              <w:rPr>
                <w:rFonts w:asciiTheme="minorHAnsi" w:hAnsiTheme="minorHAnsi" w:cstheme="minorHAnsi"/>
                <w:sz w:val="18"/>
                <w:szCs w:val="18"/>
              </w:rPr>
              <w:t>Template provided by DRC with this RF</w:t>
            </w:r>
            <w:r w:rsidR="000B423B">
              <w:rPr>
                <w:rFonts w:asciiTheme="minorHAnsi" w:hAnsiTheme="minorHAnsi" w:cstheme="minorHAnsi"/>
                <w:sz w:val="18"/>
                <w:szCs w:val="18"/>
              </w:rPr>
              <w:t>Q</w:t>
            </w:r>
            <w:r w:rsidRPr="006057CE">
              <w:rPr>
                <w:rFonts w:asciiTheme="minorHAnsi" w:hAnsiTheme="minorHAnsi" w:cstheme="minorHAnsi"/>
                <w:sz w:val="18"/>
                <w:szCs w:val="18"/>
              </w:rPr>
              <w:t xml:space="preserve"> – Bidder must complete ALL sections in full, sign, stamp and submit. Absences/missing this document will result in the disqualification of your bid.</w:t>
            </w:r>
          </w:p>
          <w:p w:rsidRPr="006057CE" w:rsidR="004D78FC" w:rsidP="006057CE" w:rsidRDefault="004D78FC" w14:paraId="2C73DCE9" w14:textId="65C0CD8A">
            <w:pPr>
              <w:pStyle w:val="Default"/>
              <w:jc w:val="both"/>
              <w:rPr>
                <w:rFonts w:asciiTheme="minorHAnsi" w:hAnsiTheme="minorHAnsi" w:cstheme="minorHAnsi"/>
                <w:sz w:val="18"/>
                <w:szCs w:val="18"/>
                <w:lang w:val="en-US"/>
              </w:rPr>
            </w:pPr>
            <w:r w:rsidRPr="006057CE">
              <w:rPr>
                <w:rFonts w:asciiTheme="minorHAnsi" w:hAnsiTheme="minorHAnsi" w:cstheme="minorHAnsi"/>
                <w:b/>
                <w:color w:val="FF0000"/>
                <w:sz w:val="18"/>
                <w:szCs w:val="18"/>
              </w:rPr>
              <w:t>MANDATORY</w:t>
            </w:r>
          </w:p>
        </w:tc>
      </w:tr>
      <w:tr w:rsidRPr="007B5B99" w:rsidR="006057CE" w:rsidTr="004D78FC" w14:paraId="28C158EE" w14:textId="77777777">
        <w:trPr>
          <w:trHeight w:val="485"/>
        </w:trPr>
        <w:tc>
          <w:tcPr>
            <w:tcW w:w="309" w:type="pct"/>
          </w:tcPr>
          <w:p w:rsidRPr="006057CE" w:rsidR="006057CE" w:rsidP="006057CE" w:rsidRDefault="000B423B" w14:paraId="5CCB30F9" w14:textId="4A4B9640">
            <w:pPr>
              <w:rPr>
                <w:rFonts w:asciiTheme="minorHAnsi" w:hAnsiTheme="minorHAnsi" w:cstheme="minorHAnsi"/>
                <w:color w:val="000000"/>
                <w:sz w:val="18"/>
                <w:szCs w:val="18"/>
                <w:lang w:val="en-US"/>
              </w:rPr>
            </w:pPr>
            <w:r>
              <w:rPr>
                <w:rFonts w:asciiTheme="minorHAnsi" w:hAnsiTheme="minorHAnsi" w:cstheme="minorHAnsi"/>
                <w:spacing w:val="-5"/>
                <w:sz w:val="18"/>
                <w:szCs w:val="18"/>
              </w:rPr>
              <w:t>5.</w:t>
            </w:r>
          </w:p>
        </w:tc>
        <w:tc>
          <w:tcPr>
            <w:tcW w:w="706" w:type="pct"/>
          </w:tcPr>
          <w:p w:rsidRPr="006057CE" w:rsidR="006057CE" w:rsidP="006057CE" w:rsidRDefault="004D78FC" w14:paraId="7A22A9CE" w14:textId="24458162">
            <w:pPr>
              <w:rPr>
                <w:rFonts w:asciiTheme="minorHAnsi" w:hAnsiTheme="minorHAnsi" w:cstheme="minorHAnsi"/>
                <w:color w:val="000000"/>
                <w:sz w:val="18"/>
                <w:szCs w:val="18"/>
              </w:rPr>
            </w:pPr>
            <w:r>
              <w:rPr>
                <w:rFonts w:asciiTheme="minorHAnsi" w:hAnsiTheme="minorHAnsi" w:cstheme="minorHAnsi"/>
                <w:color w:val="000000"/>
                <w:sz w:val="18"/>
                <w:szCs w:val="18"/>
              </w:rPr>
              <w:t>B</w:t>
            </w:r>
          </w:p>
        </w:tc>
        <w:tc>
          <w:tcPr>
            <w:tcW w:w="1787" w:type="pct"/>
          </w:tcPr>
          <w:p w:rsidRPr="006057CE" w:rsidR="006057CE" w:rsidP="006057CE" w:rsidRDefault="006057CE" w14:paraId="1ED92C83" w14:textId="35A6853A">
            <w:pPr>
              <w:pStyle w:val="Default"/>
              <w:rPr>
                <w:rFonts w:asciiTheme="minorHAnsi" w:hAnsiTheme="minorHAnsi" w:cstheme="minorHAnsi"/>
                <w:sz w:val="18"/>
                <w:szCs w:val="18"/>
              </w:rPr>
            </w:pPr>
            <w:r w:rsidRPr="006057CE">
              <w:rPr>
                <w:rFonts w:asciiTheme="minorHAnsi" w:hAnsiTheme="minorHAnsi" w:cstheme="minorHAnsi"/>
                <w:sz w:val="18"/>
                <w:szCs w:val="18"/>
              </w:rPr>
              <w:t>General</w:t>
            </w:r>
            <w:r w:rsidRPr="006057CE">
              <w:rPr>
                <w:rFonts w:asciiTheme="minorHAnsi" w:hAnsiTheme="minorHAnsi" w:cstheme="minorHAnsi"/>
                <w:spacing w:val="-3"/>
                <w:sz w:val="18"/>
                <w:szCs w:val="18"/>
              </w:rPr>
              <w:t xml:space="preserve"> </w:t>
            </w:r>
            <w:r w:rsidRPr="006057CE">
              <w:rPr>
                <w:rFonts w:asciiTheme="minorHAnsi" w:hAnsiTheme="minorHAnsi" w:cstheme="minorHAnsi"/>
                <w:sz w:val="18"/>
                <w:szCs w:val="18"/>
              </w:rPr>
              <w:t>Conditions</w:t>
            </w:r>
            <w:r w:rsidRPr="006057CE">
              <w:rPr>
                <w:rFonts w:asciiTheme="minorHAnsi" w:hAnsiTheme="minorHAnsi" w:cstheme="minorHAnsi"/>
                <w:spacing w:val="-3"/>
                <w:sz w:val="18"/>
                <w:szCs w:val="18"/>
              </w:rPr>
              <w:t xml:space="preserve"> </w:t>
            </w:r>
            <w:r w:rsidRPr="006057CE">
              <w:rPr>
                <w:rFonts w:asciiTheme="minorHAnsi" w:hAnsiTheme="minorHAnsi" w:cstheme="minorHAnsi"/>
                <w:sz w:val="18"/>
                <w:szCs w:val="18"/>
              </w:rPr>
              <w:t>of</w:t>
            </w:r>
            <w:r w:rsidRPr="006057CE">
              <w:rPr>
                <w:rFonts w:asciiTheme="minorHAnsi" w:hAnsiTheme="minorHAnsi" w:cstheme="minorHAnsi"/>
                <w:spacing w:val="-6"/>
                <w:sz w:val="18"/>
                <w:szCs w:val="18"/>
              </w:rPr>
              <w:t xml:space="preserve"> </w:t>
            </w:r>
            <w:r w:rsidRPr="006057CE">
              <w:rPr>
                <w:rFonts w:asciiTheme="minorHAnsi" w:hAnsiTheme="minorHAnsi" w:cstheme="minorHAnsi"/>
                <w:spacing w:val="-2"/>
                <w:sz w:val="18"/>
                <w:szCs w:val="18"/>
              </w:rPr>
              <w:t>Contract</w:t>
            </w:r>
          </w:p>
        </w:tc>
        <w:tc>
          <w:tcPr>
            <w:tcW w:w="2199" w:type="pct"/>
          </w:tcPr>
          <w:p w:rsidRPr="006057CE" w:rsidR="006057CE" w:rsidP="006057CE" w:rsidRDefault="006057CE" w14:paraId="0C8D6DFE" w14:textId="579E1347">
            <w:pPr>
              <w:pStyle w:val="Default"/>
              <w:jc w:val="both"/>
              <w:rPr>
                <w:rFonts w:asciiTheme="minorHAnsi" w:hAnsiTheme="minorHAnsi" w:cstheme="minorHAnsi"/>
                <w:sz w:val="18"/>
                <w:szCs w:val="18"/>
                <w:lang w:val="en-US"/>
              </w:rPr>
            </w:pPr>
            <w:r w:rsidRPr="006057CE">
              <w:rPr>
                <w:rFonts w:asciiTheme="minorHAnsi" w:hAnsiTheme="minorHAnsi" w:cstheme="minorHAnsi"/>
                <w:sz w:val="18"/>
                <w:szCs w:val="18"/>
              </w:rPr>
              <w:t>Template provided by DRC with this RF</w:t>
            </w:r>
            <w:r w:rsidR="000B423B">
              <w:rPr>
                <w:rFonts w:asciiTheme="minorHAnsi" w:hAnsiTheme="minorHAnsi" w:cstheme="minorHAnsi"/>
                <w:sz w:val="18"/>
                <w:szCs w:val="18"/>
              </w:rPr>
              <w:t>Q</w:t>
            </w:r>
            <w:r w:rsidRPr="006057CE">
              <w:rPr>
                <w:rFonts w:asciiTheme="minorHAnsi" w:hAnsiTheme="minorHAnsi" w:cstheme="minorHAnsi"/>
                <w:sz w:val="18"/>
                <w:szCs w:val="18"/>
              </w:rPr>
              <w:t xml:space="preserve"> – Bidder must complete ALL sections in full, sign, stamp and submit _ </w:t>
            </w:r>
            <w:r w:rsidRPr="006057CE">
              <w:rPr>
                <w:rFonts w:asciiTheme="minorHAnsi" w:hAnsiTheme="minorHAnsi" w:cstheme="minorHAnsi"/>
                <w:b/>
                <w:color w:val="FF0000"/>
                <w:sz w:val="18"/>
                <w:szCs w:val="18"/>
              </w:rPr>
              <w:t>MANDATORY</w:t>
            </w:r>
          </w:p>
        </w:tc>
      </w:tr>
      <w:tr w:rsidRPr="007B5B99" w:rsidR="006057CE" w:rsidTr="004D78FC" w14:paraId="052CC597" w14:textId="77777777">
        <w:trPr>
          <w:trHeight w:val="485"/>
        </w:trPr>
        <w:tc>
          <w:tcPr>
            <w:tcW w:w="309" w:type="pct"/>
          </w:tcPr>
          <w:p w:rsidRPr="006057CE" w:rsidR="006057CE" w:rsidP="006057CE" w:rsidRDefault="000B423B" w14:paraId="42310585" w14:textId="53DD797C">
            <w:pPr>
              <w:rPr>
                <w:rFonts w:asciiTheme="minorHAnsi" w:hAnsiTheme="minorHAnsi" w:cstheme="minorHAnsi"/>
                <w:color w:val="000000"/>
                <w:sz w:val="18"/>
                <w:szCs w:val="18"/>
                <w:lang w:val="en-US"/>
              </w:rPr>
            </w:pPr>
            <w:r>
              <w:rPr>
                <w:rFonts w:asciiTheme="minorHAnsi" w:hAnsiTheme="minorHAnsi" w:cstheme="minorHAnsi"/>
                <w:spacing w:val="-5"/>
                <w:sz w:val="18"/>
                <w:szCs w:val="18"/>
              </w:rPr>
              <w:t>6</w:t>
            </w:r>
            <w:r w:rsidRPr="006057CE" w:rsidR="006057CE">
              <w:rPr>
                <w:rFonts w:asciiTheme="minorHAnsi" w:hAnsiTheme="minorHAnsi" w:cstheme="minorHAnsi"/>
                <w:spacing w:val="-5"/>
                <w:sz w:val="18"/>
                <w:szCs w:val="18"/>
              </w:rPr>
              <w:t>.</w:t>
            </w:r>
          </w:p>
        </w:tc>
        <w:tc>
          <w:tcPr>
            <w:tcW w:w="706" w:type="pct"/>
          </w:tcPr>
          <w:p w:rsidRPr="006057CE" w:rsidR="006057CE" w:rsidP="006057CE" w:rsidRDefault="004D78FC" w14:paraId="6DADA97D" w14:textId="5D992A8A">
            <w:pPr>
              <w:rPr>
                <w:rFonts w:asciiTheme="minorHAnsi" w:hAnsiTheme="minorHAnsi" w:cstheme="minorHAnsi"/>
                <w:color w:val="000000"/>
                <w:sz w:val="18"/>
                <w:szCs w:val="18"/>
              </w:rPr>
            </w:pPr>
            <w:r>
              <w:rPr>
                <w:rFonts w:asciiTheme="minorHAnsi" w:hAnsiTheme="minorHAnsi" w:cstheme="minorHAnsi"/>
                <w:color w:val="000000"/>
                <w:sz w:val="18"/>
                <w:szCs w:val="18"/>
              </w:rPr>
              <w:t>C</w:t>
            </w:r>
          </w:p>
        </w:tc>
        <w:tc>
          <w:tcPr>
            <w:tcW w:w="1787" w:type="pct"/>
          </w:tcPr>
          <w:p w:rsidRPr="006057CE" w:rsidR="006057CE" w:rsidP="006057CE" w:rsidRDefault="006057CE" w14:paraId="3A4C0903" w14:textId="78DB4F19">
            <w:pPr>
              <w:pStyle w:val="Default"/>
              <w:rPr>
                <w:rFonts w:asciiTheme="minorHAnsi" w:hAnsiTheme="minorHAnsi" w:cstheme="minorHAnsi"/>
                <w:sz w:val="18"/>
                <w:szCs w:val="18"/>
              </w:rPr>
            </w:pPr>
            <w:r w:rsidRPr="006057CE">
              <w:rPr>
                <w:rFonts w:asciiTheme="minorHAnsi" w:hAnsiTheme="minorHAnsi" w:cstheme="minorHAnsi"/>
                <w:sz w:val="18"/>
                <w:szCs w:val="18"/>
              </w:rPr>
              <w:t>Supplier</w:t>
            </w:r>
            <w:r w:rsidRPr="006057CE">
              <w:rPr>
                <w:rFonts w:asciiTheme="minorHAnsi" w:hAnsiTheme="minorHAnsi" w:cstheme="minorHAnsi"/>
                <w:spacing w:val="-5"/>
                <w:sz w:val="18"/>
                <w:szCs w:val="18"/>
              </w:rPr>
              <w:t xml:space="preserve"> </w:t>
            </w:r>
            <w:r w:rsidRPr="006057CE">
              <w:rPr>
                <w:rFonts w:asciiTheme="minorHAnsi" w:hAnsiTheme="minorHAnsi" w:cstheme="minorHAnsi"/>
                <w:sz w:val="18"/>
                <w:szCs w:val="18"/>
              </w:rPr>
              <w:t>Code</w:t>
            </w:r>
            <w:r w:rsidRPr="006057CE">
              <w:rPr>
                <w:rFonts w:asciiTheme="minorHAnsi" w:hAnsiTheme="minorHAnsi" w:cstheme="minorHAnsi"/>
                <w:spacing w:val="-4"/>
                <w:sz w:val="18"/>
                <w:szCs w:val="18"/>
              </w:rPr>
              <w:t xml:space="preserve"> </w:t>
            </w:r>
            <w:r w:rsidRPr="006057CE">
              <w:rPr>
                <w:rFonts w:asciiTheme="minorHAnsi" w:hAnsiTheme="minorHAnsi" w:cstheme="minorHAnsi"/>
                <w:sz w:val="18"/>
                <w:szCs w:val="18"/>
              </w:rPr>
              <w:t>of</w:t>
            </w:r>
            <w:r w:rsidRPr="006057CE">
              <w:rPr>
                <w:rFonts w:asciiTheme="minorHAnsi" w:hAnsiTheme="minorHAnsi" w:cstheme="minorHAnsi"/>
                <w:spacing w:val="-5"/>
                <w:sz w:val="18"/>
                <w:szCs w:val="18"/>
              </w:rPr>
              <w:t xml:space="preserve"> </w:t>
            </w:r>
            <w:r w:rsidRPr="006057CE">
              <w:rPr>
                <w:rFonts w:asciiTheme="minorHAnsi" w:hAnsiTheme="minorHAnsi" w:cstheme="minorHAnsi"/>
                <w:spacing w:val="-2"/>
                <w:sz w:val="18"/>
                <w:szCs w:val="18"/>
              </w:rPr>
              <w:t>Conduct</w:t>
            </w:r>
          </w:p>
        </w:tc>
        <w:tc>
          <w:tcPr>
            <w:tcW w:w="2199" w:type="pct"/>
          </w:tcPr>
          <w:p w:rsidRPr="006057CE" w:rsidR="006057CE" w:rsidP="006057CE" w:rsidRDefault="006057CE" w14:paraId="12028173" w14:textId="1BEC4630">
            <w:pPr>
              <w:pStyle w:val="Default"/>
              <w:jc w:val="both"/>
              <w:rPr>
                <w:rFonts w:asciiTheme="minorHAnsi" w:hAnsiTheme="minorHAnsi" w:cstheme="minorHAnsi"/>
                <w:sz w:val="18"/>
                <w:szCs w:val="18"/>
                <w:lang w:val="en-US"/>
              </w:rPr>
            </w:pPr>
            <w:r w:rsidRPr="006057CE">
              <w:rPr>
                <w:rFonts w:asciiTheme="minorHAnsi" w:hAnsiTheme="minorHAnsi" w:cstheme="minorHAnsi"/>
                <w:sz w:val="18"/>
                <w:szCs w:val="18"/>
              </w:rPr>
              <w:t>Template provided by DRC with this RF</w:t>
            </w:r>
            <w:r w:rsidR="000B423B">
              <w:rPr>
                <w:rFonts w:asciiTheme="minorHAnsi" w:hAnsiTheme="minorHAnsi" w:cstheme="minorHAnsi"/>
                <w:sz w:val="18"/>
                <w:szCs w:val="18"/>
              </w:rPr>
              <w:t>Q</w:t>
            </w:r>
            <w:r w:rsidRPr="006057CE">
              <w:rPr>
                <w:rFonts w:asciiTheme="minorHAnsi" w:hAnsiTheme="minorHAnsi" w:cstheme="minorHAnsi"/>
                <w:sz w:val="18"/>
                <w:szCs w:val="18"/>
              </w:rPr>
              <w:t xml:space="preserve"> – Bidder must complete ALL sections in full, sign, stamp and submit _ </w:t>
            </w:r>
            <w:r w:rsidRPr="006057CE">
              <w:rPr>
                <w:rFonts w:asciiTheme="minorHAnsi" w:hAnsiTheme="minorHAnsi" w:cstheme="minorHAnsi"/>
                <w:b/>
                <w:color w:val="FF0000"/>
                <w:sz w:val="18"/>
                <w:szCs w:val="18"/>
              </w:rPr>
              <w:t>MANDATORY</w:t>
            </w:r>
          </w:p>
        </w:tc>
      </w:tr>
      <w:tr w:rsidRPr="007B5B99" w:rsidR="006057CE" w:rsidTr="004D78FC" w14:paraId="61585C4B" w14:textId="77777777">
        <w:trPr>
          <w:trHeight w:val="485"/>
        </w:trPr>
        <w:tc>
          <w:tcPr>
            <w:tcW w:w="309" w:type="pct"/>
          </w:tcPr>
          <w:p w:rsidRPr="006057CE" w:rsidR="006057CE" w:rsidP="006057CE" w:rsidRDefault="000B423B" w14:paraId="3779B792" w14:textId="4251EB32">
            <w:pPr>
              <w:rPr>
                <w:rFonts w:asciiTheme="minorHAnsi" w:hAnsiTheme="minorHAnsi" w:cstheme="minorHAnsi"/>
                <w:color w:val="000000"/>
                <w:sz w:val="18"/>
                <w:szCs w:val="18"/>
                <w:lang w:val="en-US"/>
              </w:rPr>
            </w:pPr>
            <w:r>
              <w:rPr>
                <w:rFonts w:asciiTheme="minorHAnsi" w:hAnsiTheme="minorHAnsi" w:cstheme="minorHAnsi"/>
                <w:spacing w:val="-5"/>
                <w:sz w:val="18"/>
                <w:szCs w:val="18"/>
              </w:rPr>
              <w:t>7</w:t>
            </w:r>
            <w:r w:rsidRPr="006057CE" w:rsidR="006057CE">
              <w:rPr>
                <w:rFonts w:asciiTheme="minorHAnsi" w:hAnsiTheme="minorHAnsi" w:cstheme="minorHAnsi"/>
                <w:spacing w:val="-5"/>
                <w:sz w:val="18"/>
                <w:szCs w:val="18"/>
              </w:rPr>
              <w:t>.</w:t>
            </w:r>
          </w:p>
        </w:tc>
        <w:tc>
          <w:tcPr>
            <w:tcW w:w="706" w:type="pct"/>
          </w:tcPr>
          <w:p w:rsidRPr="006057CE" w:rsidR="006057CE" w:rsidP="006057CE" w:rsidRDefault="004D78FC" w14:paraId="53842851" w14:textId="5B711BCE">
            <w:pPr>
              <w:rPr>
                <w:rFonts w:asciiTheme="minorHAnsi" w:hAnsiTheme="minorHAnsi" w:cstheme="minorHAnsi"/>
                <w:color w:val="000000"/>
                <w:sz w:val="18"/>
                <w:szCs w:val="18"/>
              </w:rPr>
            </w:pPr>
            <w:r>
              <w:rPr>
                <w:rFonts w:asciiTheme="minorHAnsi" w:hAnsiTheme="minorHAnsi" w:cstheme="minorHAnsi"/>
                <w:color w:val="000000"/>
                <w:sz w:val="18"/>
                <w:szCs w:val="18"/>
              </w:rPr>
              <w:t>D</w:t>
            </w:r>
          </w:p>
        </w:tc>
        <w:tc>
          <w:tcPr>
            <w:tcW w:w="1787" w:type="pct"/>
          </w:tcPr>
          <w:p w:rsidRPr="006057CE" w:rsidR="006057CE" w:rsidP="006057CE" w:rsidRDefault="006057CE" w14:paraId="100B81D2" w14:textId="60C9EC16">
            <w:pPr>
              <w:pStyle w:val="Default"/>
              <w:rPr>
                <w:rFonts w:asciiTheme="minorHAnsi" w:hAnsiTheme="minorHAnsi" w:cstheme="minorHAnsi"/>
                <w:sz w:val="18"/>
                <w:szCs w:val="18"/>
              </w:rPr>
            </w:pPr>
            <w:r w:rsidRPr="006057CE">
              <w:rPr>
                <w:rFonts w:asciiTheme="minorHAnsi" w:hAnsiTheme="minorHAnsi" w:cstheme="minorHAnsi"/>
                <w:sz w:val="18"/>
                <w:szCs w:val="18"/>
              </w:rPr>
              <w:t>Supplier</w:t>
            </w:r>
            <w:r w:rsidRPr="006057CE">
              <w:rPr>
                <w:rFonts w:asciiTheme="minorHAnsi" w:hAnsiTheme="minorHAnsi" w:cstheme="minorHAnsi"/>
                <w:spacing w:val="-6"/>
                <w:sz w:val="18"/>
                <w:szCs w:val="18"/>
              </w:rPr>
              <w:t xml:space="preserve"> </w:t>
            </w:r>
            <w:r w:rsidRPr="006057CE">
              <w:rPr>
                <w:rFonts w:asciiTheme="minorHAnsi" w:hAnsiTheme="minorHAnsi" w:cstheme="minorHAnsi"/>
                <w:sz w:val="18"/>
                <w:szCs w:val="18"/>
              </w:rPr>
              <w:t>Profile</w:t>
            </w:r>
            <w:r w:rsidRPr="006057CE">
              <w:rPr>
                <w:rFonts w:asciiTheme="minorHAnsi" w:hAnsiTheme="minorHAnsi" w:cstheme="minorHAnsi"/>
                <w:spacing w:val="-7"/>
                <w:sz w:val="18"/>
                <w:szCs w:val="18"/>
              </w:rPr>
              <w:t xml:space="preserve"> </w:t>
            </w:r>
            <w:r w:rsidRPr="006057CE">
              <w:rPr>
                <w:rFonts w:asciiTheme="minorHAnsi" w:hAnsiTheme="minorHAnsi" w:cstheme="minorHAnsi"/>
                <w:sz w:val="18"/>
                <w:szCs w:val="18"/>
              </w:rPr>
              <w:t>and</w:t>
            </w:r>
            <w:r w:rsidRPr="006057CE">
              <w:rPr>
                <w:rFonts w:asciiTheme="minorHAnsi" w:hAnsiTheme="minorHAnsi" w:cstheme="minorHAnsi"/>
                <w:spacing w:val="-3"/>
                <w:sz w:val="18"/>
                <w:szCs w:val="18"/>
              </w:rPr>
              <w:t xml:space="preserve"> </w:t>
            </w:r>
            <w:r w:rsidRPr="006057CE">
              <w:rPr>
                <w:rFonts w:asciiTheme="minorHAnsi" w:hAnsiTheme="minorHAnsi" w:cstheme="minorHAnsi"/>
                <w:sz w:val="18"/>
                <w:szCs w:val="18"/>
              </w:rPr>
              <w:t>Registration</w:t>
            </w:r>
            <w:r w:rsidRPr="006057CE">
              <w:rPr>
                <w:rFonts w:asciiTheme="minorHAnsi" w:hAnsiTheme="minorHAnsi" w:cstheme="minorHAnsi"/>
                <w:spacing w:val="-3"/>
                <w:sz w:val="18"/>
                <w:szCs w:val="18"/>
              </w:rPr>
              <w:t xml:space="preserve"> </w:t>
            </w:r>
            <w:r w:rsidRPr="006057CE">
              <w:rPr>
                <w:rFonts w:asciiTheme="minorHAnsi" w:hAnsiTheme="minorHAnsi" w:cstheme="minorHAnsi"/>
                <w:spacing w:val="-4"/>
                <w:sz w:val="18"/>
                <w:szCs w:val="18"/>
              </w:rPr>
              <w:t>Form</w:t>
            </w:r>
          </w:p>
        </w:tc>
        <w:tc>
          <w:tcPr>
            <w:tcW w:w="2199" w:type="pct"/>
          </w:tcPr>
          <w:p w:rsidRPr="006057CE" w:rsidR="006057CE" w:rsidP="006057CE" w:rsidRDefault="006057CE" w14:paraId="24801953" w14:textId="7F9D1CB2">
            <w:pPr>
              <w:pStyle w:val="Default"/>
              <w:jc w:val="both"/>
              <w:rPr>
                <w:rFonts w:asciiTheme="minorHAnsi" w:hAnsiTheme="minorHAnsi" w:cstheme="minorHAnsi"/>
                <w:sz w:val="18"/>
                <w:szCs w:val="18"/>
                <w:lang w:val="en-US"/>
              </w:rPr>
            </w:pPr>
            <w:r w:rsidRPr="006057CE">
              <w:rPr>
                <w:rFonts w:asciiTheme="minorHAnsi" w:hAnsiTheme="minorHAnsi" w:cstheme="minorHAnsi"/>
                <w:sz w:val="18"/>
                <w:szCs w:val="18"/>
              </w:rPr>
              <w:t>Template provided by DRC with this RF</w:t>
            </w:r>
            <w:r w:rsidR="000B423B">
              <w:rPr>
                <w:rFonts w:asciiTheme="minorHAnsi" w:hAnsiTheme="minorHAnsi" w:cstheme="minorHAnsi"/>
                <w:sz w:val="18"/>
                <w:szCs w:val="18"/>
              </w:rPr>
              <w:t>Q</w:t>
            </w:r>
            <w:r w:rsidRPr="006057CE">
              <w:rPr>
                <w:rFonts w:asciiTheme="minorHAnsi" w:hAnsiTheme="minorHAnsi" w:cstheme="minorHAnsi"/>
                <w:sz w:val="18"/>
                <w:szCs w:val="18"/>
              </w:rPr>
              <w:t xml:space="preserve"> – Bidder must complete ALL sections in full, sign, stamp and submit _ </w:t>
            </w:r>
            <w:r w:rsidRPr="006057CE">
              <w:rPr>
                <w:rFonts w:asciiTheme="minorHAnsi" w:hAnsiTheme="minorHAnsi" w:cstheme="minorHAnsi"/>
                <w:b/>
                <w:color w:val="FF0000"/>
                <w:sz w:val="18"/>
                <w:szCs w:val="18"/>
              </w:rPr>
              <w:t>MANDATORY</w:t>
            </w:r>
          </w:p>
        </w:tc>
      </w:tr>
      <w:tr w:rsidRPr="007B5B99" w:rsidR="006057CE" w:rsidTr="004D78FC" w14:paraId="24F9EDF7" w14:textId="77777777">
        <w:trPr>
          <w:trHeight w:val="485"/>
        </w:trPr>
        <w:tc>
          <w:tcPr>
            <w:tcW w:w="309" w:type="pct"/>
          </w:tcPr>
          <w:p w:rsidRPr="006057CE" w:rsidR="006057CE" w:rsidP="006057CE" w:rsidRDefault="000B423B" w14:paraId="677E484C" w14:textId="59133872">
            <w:pPr>
              <w:rPr>
                <w:rFonts w:asciiTheme="minorHAnsi" w:hAnsiTheme="minorHAnsi" w:cstheme="minorHAnsi"/>
                <w:color w:val="000000"/>
                <w:sz w:val="18"/>
                <w:szCs w:val="18"/>
                <w:lang w:val="en-US"/>
              </w:rPr>
            </w:pPr>
            <w:r>
              <w:rPr>
                <w:rFonts w:asciiTheme="minorHAnsi" w:hAnsiTheme="minorHAnsi" w:cstheme="minorHAnsi"/>
                <w:spacing w:val="-5"/>
                <w:sz w:val="18"/>
                <w:szCs w:val="18"/>
              </w:rPr>
              <w:t>8</w:t>
            </w:r>
            <w:r w:rsidRPr="006057CE" w:rsidR="006057CE">
              <w:rPr>
                <w:rFonts w:asciiTheme="minorHAnsi" w:hAnsiTheme="minorHAnsi" w:cstheme="minorHAnsi"/>
                <w:spacing w:val="-5"/>
                <w:sz w:val="18"/>
                <w:szCs w:val="18"/>
              </w:rPr>
              <w:t>.</w:t>
            </w:r>
          </w:p>
        </w:tc>
        <w:tc>
          <w:tcPr>
            <w:tcW w:w="706" w:type="pct"/>
          </w:tcPr>
          <w:p w:rsidRPr="006057CE" w:rsidR="006057CE" w:rsidP="006057CE" w:rsidRDefault="006057CE" w14:paraId="72A876E7" w14:textId="08E321BF">
            <w:pPr>
              <w:rPr>
                <w:rFonts w:asciiTheme="minorHAnsi" w:hAnsiTheme="minorHAnsi" w:cstheme="minorHAnsi"/>
                <w:color w:val="000000"/>
                <w:sz w:val="18"/>
                <w:szCs w:val="18"/>
              </w:rPr>
            </w:pPr>
            <w:r w:rsidRPr="006057CE">
              <w:rPr>
                <w:rFonts w:asciiTheme="minorHAnsi" w:hAnsiTheme="minorHAnsi" w:cstheme="minorHAnsi"/>
                <w:spacing w:val="-5"/>
                <w:sz w:val="18"/>
                <w:szCs w:val="18"/>
              </w:rPr>
              <w:t>N/A</w:t>
            </w:r>
          </w:p>
        </w:tc>
        <w:tc>
          <w:tcPr>
            <w:tcW w:w="1787" w:type="pct"/>
          </w:tcPr>
          <w:p w:rsidRPr="006057CE" w:rsidR="006057CE" w:rsidP="006057CE" w:rsidRDefault="006057CE" w14:paraId="43E68051" w14:textId="0C9249DF">
            <w:pPr>
              <w:pStyle w:val="Default"/>
              <w:rPr>
                <w:rFonts w:asciiTheme="minorHAnsi" w:hAnsiTheme="minorHAnsi" w:cstheme="minorHAnsi"/>
                <w:sz w:val="18"/>
                <w:szCs w:val="18"/>
              </w:rPr>
            </w:pPr>
            <w:r w:rsidRPr="006057CE">
              <w:rPr>
                <w:rFonts w:asciiTheme="minorHAnsi" w:hAnsiTheme="minorHAnsi" w:cstheme="minorHAnsi"/>
                <w:sz w:val="18"/>
                <w:szCs w:val="18"/>
              </w:rPr>
              <w:t>Two</w:t>
            </w:r>
            <w:r w:rsidRPr="006057CE">
              <w:rPr>
                <w:rFonts w:asciiTheme="minorHAnsi" w:hAnsiTheme="minorHAnsi" w:cstheme="minorHAnsi"/>
                <w:spacing w:val="-10"/>
                <w:sz w:val="18"/>
                <w:szCs w:val="18"/>
              </w:rPr>
              <w:t xml:space="preserve"> </w:t>
            </w:r>
            <w:r w:rsidRPr="006057CE">
              <w:rPr>
                <w:rFonts w:asciiTheme="minorHAnsi" w:hAnsiTheme="minorHAnsi" w:cstheme="minorHAnsi"/>
                <w:sz w:val="18"/>
                <w:szCs w:val="18"/>
              </w:rPr>
              <w:t>copies</w:t>
            </w:r>
            <w:r w:rsidRPr="006057CE">
              <w:rPr>
                <w:rFonts w:asciiTheme="minorHAnsi" w:hAnsiTheme="minorHAnsi" w:cstheme="minorHAnsi"/>
                <w:spacing w:val="-8"/>
                <w:sz w:val="18"/>
                <w:szCs w:val="18"/>
              </w:rPr>
              <w:t xml:space="preserve"> </w:t>
            </w:r>
            <w:r w:rsidRPr="006057CE">
              <w:rPr>
                <w:rFonts w:asciiTheme="minorHAnsi" w:hAnsiTheme="minorHAnsi" w:cstheme="minorHAnsi"/>
                <w:sz w:val="18"/>
                <w:szCs w:val="18"/>
              </w:rPr>
              <w:t>of</w:t>
            </w:r>
            <w:r w:rsidRPr="006057CE">
              <w:rPr>
                <w:rFonts w:asciiTheme="minorHAnsi" w:hAnsiTheme="minorHAnsi" w:cstheme="minorHAnsi"/>
                <w:spacing w:val="-10"/>
                <w:sz w:val="18"/>
                <w:szCs w:val="18"/>
              </w:rPr>
              <w:t xml:space="preserve"> </w:t>
            </w:r>
            <w:r w:rsidRPr="006057CE">
              <w:rPr>
                <w:rFonts w:asciiTheme="minorHAnsi" w:hAnsiTheme="minorHAnsi" w:cstheme="minorHAnsi"/>
                <w:sz w:val="18"/>
                <w:szCs w:val="18"/>
              </w:rPr>
              <w:t>Previous</w:t>
            </w:r>
            <w:r w:rsidRPr="006057CE">
              <w:rPr>
                <w:rFonts w:asciiTheme="minorHAnsi" w:hAnsiTheme="minorHAnsi" w:cstheme="minorHAnsi"/>
                <w:spacing w:val="-8"/>
                <w:sz w:val="18"/>
                <w:szCs w:val="18"/>
              </w:rPr>
              <w:t xml:space="preserve"> </w:t>
            </w:r>
            <w:r w:rsidRPr="006057CE">
              <w:rPr>
                <w:rFonts w:asciiTheme="minorHAnsi" w:hAnsiTheme="minorHAnsi" w:cstheme="minorHAnsi"/>
                <w:sz w:val="18"/>
                <w:szCs w:val="18"/>
              </w:rPr>
              <w:t>experiences</w:t>
            </w:r>
            <w:r w:rsidRPr="006057CE">
              <w:rPr>
                <w:rFonts w:asciiTheme="minorHAnsi" w:hAnsiTheme="minorHAnsi" w:cstheme="minorHAnsi"/>
                <w:spacing w:val="-8"/>
                <w:sz w:val="18"/>
                <w:szCs w:val="18"/>
              </w:rPr>
              <w:t xml:space="preserve"> </w:t>
            </w:r>
            <w:r w:rsidRPr="006057CE">
              <w:rPr>
                <w:rFonts w:asciiTheme="minorHAnsi" w:hAnsiTheme="minorHAnsi" w:cstheme="minorHAnsi"/>
                <w:sz w:val="18"/>
                <w:szCs w:val="18"/>
              </w:rPr>
              <w:t>or similar documents</w:t>
            </w:r>
          </w:p>
        </w:tc>
        <w:tc>
          <w:tcPr>
            <w:tcW w:w="2199" w:type="pct"/>
          </w:tcPr>
          <w:p w:rsidRPr="006057CE" w:rsidR="006057CE" w:rsidP="004D78FC" w:rsidRDefault="006057CE" w14:paraId="6328AD4D" w14:textId="77777777">
            <w:pPr>
              <w:pStyle w:val="TableParagraph"/>
              <w:spacing w:before="1"/>
              <w:ind w:left="0" w:right="99"/>
              <w:jc w:val="both"/>
              <w:rPr>
                <w:rFonts w:asciiTheme="minorHAnsi" w:hAnsiTheme="minorHAnsi" w:cstheme="minorHAnsi"/>
                <w:sz w:val="18"/>
                <w:szCs w:val="18"/>
              </w:rPr>
            </w:pPr>
            <w:r w:rsidRPr="006057CE">
              <w:rPr>
                <w:rFonts w:asciiTheme="minorHAnsi" w:hAnsiTheme="minorHAnsi" w:cstheme="minorHAnsi"/>
                <w:sz w:val="18"/>
                <w:szCs w:val="18"/>
              </w:rPr>
              <w:t>Suppliers are required to provide evidence of previous experience to demonstrate that the bidder has relevant experience to support these claims.</w:t>
            </w:r>
          </w:p>
          <w:p w:rsidRPr="006057CE" w:rsidR="006057CE" w:rsidP="006057CE" w:rsidRDefault="006057CE" w14:paraId="2A8D5324" w14:textId="77777777">
            <w:pPr>
              <w:pStyle w:val="TableParagraph"/>
              <w:spacing w:before="2" w:line="244" w:lineRule="exact"/>
              <w:ind w:left="109"/>
              <w:jc w:val="both"/>
              <w:rPr>
                <w:rFonts w:asciiTheme="minorHAnsi" w:hAnsiTheme="minorHAnsi" w:cstheme="minorHAnsi"/>
                <w:sz w:val="18"/>
                <w:szCs w:val="18"/>
              </w:rPr>
            </w:pPr>
            <w:r w:rsidRPr="006057CE">
              <w:rPr>
                <w:rFonts w:asciiTheme="minorHAnsi" w:hAnsiTheme="minorHAnsi" w:cstheme="minorHAnsi"/>
                <w:sz w:val="18"/>
                <w:szCs w:val="18"/>
              </w:rPr>
              <w:t>Examples</w:t>
            </w:r>
            <w:r w:rsidRPr="006057CE">
              <w:rPr>
                <w:rFonts w:asciiTheme="minorHAnsi" w:hAnsiTheme="minorHAnsi" w:cstheme="minorHAnsi"/>
                <w:spacing w:val="-4"/>
                <w:sz w:val="18"/>
                <w:szCs w:val="18"/>
              </w:rPr>
              <w:t xml:space="preserve"> </w:t>
            </w:r>
            <w:r w:rsidRPr="006057CE">
              <w:rPr>
                <w:rFonts w:asciiTheme="minorHAnsi" w:hAnsiTheme="minorHAnsi" w:cstheme="minorHAnsi"/>
                <w:sz w:val="18"/>
                <w:szCs w:val="18"/>
              </w:rPr>
              <w:t>of</w:t>
            </w:r>
            <w:r w:rsidRPr="006057CE">
              <w:rPr>
                <w:rFonts w:asciiTheme="minorHAnsi" w:hAnsiTheme="minorHAnsi" w:cstheme="minorHAnsi"/>
                <w:spacing w:val="-5"/>
                <w:sz w:val="18"/>
                <w:szCs w:val="18"/>
              </w:rPr>
              <w:t xml:space="preserve"> </w:t>
            </w:r>
            <w:r w:rsidRPr="006057CE">
              <w:rPr>
                <w:rFonts w:asciiTheme="minorHAnsi" w:hAnsiTheme="minorHAnsi" w:cstheme="minorHAnsi"/>
                <w:sz w:val="18"/>
                <w:szCs w:val="18"/>
              </w:rPr>
              <w:t>acceptable</w:t>
            </w:r>
            <w:r w:rsidRPr="006057CE">
              <w:rPr>
                <w:rFonts w:asciiTheme="minorHAnsi" w:hAnsiTheme="minorHAnsi" w:cstheme="minorHAnsi"/>
                <w:spacing w:val="-6"/>
                <w:sz w:val="18"/>
                <w:szCs w:val="18"/>
              </w:rPr>
              <w:t xml:space="preserve"> </w:t>
            </w:r>
            <w:r w:rsidRPr="006057CE">
              <w:rPr>
                <w:rFonts w:asciiTheme="minorHAnsi" w:hAnsiTheme="minorHAnsi" w:cstheme="minorHAnsi"/>
                <w:sz w:val="18"/>
                <w:szCs w:val="18"/>
              </w:rPr>
              <w:t>evidence</w:t>
            </w:r>
            <w:r w:rsidRPr="006057CE">
              <w:rPr>
                <w:rFonts w:asciiTheme="minorHAnsi" w:hAnsiTheme="minorHAnsi" w:cstheme="minorHAnsi"/>
                <w:spacing w:val="-6"/>
                <w:sz w:val="18"/>
                <w:szCs w:val="18"/>
              </w:rPr>
              <w:t xml:space="preserve"> </w:t>
            </w:r>
            <w:r w:rsidRPr="006057CE">
              <w:rPr>
                <w:rFonts w:asciiTheme="minorHAnsi" w:hAnsiTheme="minorHAnsi" w:cstheme="minorHAnsi"/>
                <w:spacing w:val="-2"/>
                <w:sz w:val="18"/>
                <w:szCs w:val="18"/>
              </w:rPr>
              <w:t>include:</w:t>
            </w:r>
          </w:p>
          <w:p w:rsidRPr="006057CE" w:rsidR="006057CE" w:rsidP="006057CE" w:rsidRDefault="006057CE" w14:paraId="0ABB62B3" w14:textId="77777777">
            <w:pPr>
              <w:pStyle w:val="TableParagraph"/>
              <w:numPr>
                <w:ilvl w:val="0"/>
                <w:numId w:val="45"/>
              </w:numPr>
              <w:tabs>
                <w:tab w:val="left" w:pos="829"/>
              </w:tabs>
              <w:spacing w:line="254" w:lineRule="exact"/>
              <w:ind w:left="829"/>
              <w:rPr>
                <w:rFonts w:asciiTheme="minorHAnsi" w:hAnsiTheme="minorHAnsi" w:cstheme="minorHAnsi"/>
                <w:sz w:val="18"/>
                <w:szCs w:val="18"/>
              </w:rPr>
            </w:pPr>
            <w:r w:rsidRPr="006057CE">
              <w:rPr>
                <w:rFonts w:asciiTheme="minorHAnsi" w:hAnsiTheme="minorHAnsi" w:cstheme="minorHAnsi"/>
                <w:sz w:val="18"/>
                <w:szCs w:val="18"/>
              </w:rPr>
              <w:t>2</w:t>
            </w:r>
            <w:r w:rsidRPr="006057CE">
              <w:rPr>
                <w:rFonts w:asciiTheme="minorHAnsi" w:hAnsiTheme="minorHAnsi" w:cstheme="minorHAnsi"/>
                <w:spacing w:val="-4"/>
                <w:sz w:val="18"/>
                <w:szCs w:val="18"/>
              </w:rPr>
              <w:t xml:space="preserve"> </w:t>
            </w:r>
            <w:r w:rsidRPr="006057CE">
              <w:rPr>
                <w:rFonts w:asciiTheme="minorHAnsi" w:hAnsiTheme="minorHAnsi" w:cstheme="minorHAnsi"/>
                <w:sz w:val="18"/>
                <w:szCs w:val="18"/>
              </w:rPr>
              <w:t>Copies</w:t>
            </w:r>
            <w:r w:rsidRPr="006057CE">
              <w:rPr>
                <w:rFonts w:asciiTheme="minorHAnsi" w:hAnsiTheme="minorHAnsi" w:cstheme="minorHAnsi"/>
                <w:spacing w:val="-1"/>
                <w:sz w:val="18"/>
                <w:szCs w:val="18"/>
              </w:rPr>
              <w:t xml:space="preserve"> </w:t>
            </w:r>
            <w:r w:rsidRPr="006057CE">
              <w:rPr>
                <w:rFonts w:asciiTheme="minorHAnsi" w:hAnsiTheme="minorHAnsi" w:cstheme="minorHAnsi"/>
                <w:sz w:val="18"/>
                <w:szCs w:val="18"/>
              </w:rPr>
              <w:t>of</w:t>
            </w:r>
            <w:r w:rsidRPr="006057CE">
              <w:rPr>
                <w:rFonts w:asciiTheme="minorHAnsi" w:hAnsiTheme="minorHAnsi" w:cstheme="minorHAnsi"/>
                <w:spacing w:val="-3"/>
                <w:sz w:val="18"/>
                <w:szCs w:val="18"/>
              </w:rPr>
              <w:t xml:space="preserve"> </w:t>
            </w:r>
            <w:r w:rsidRPr="006057CE">
              <w:rPr>
                <w:rFonts w:asciiTheme="minorHAnsi" w:hAnsiTheme="minorHAnsi" w:cstheme="minorHAnsi"/>
                <w:sz w:val="18"/>
                <w:szCs w:val="18"/>
              </w:rPr>
              <w:t>past</w:t>
            </w:r>
            <w:r w:rsidRPr="006057CE">
              <w:rPr>
                <w:rFonts w:asciiTheme="minorHAnsi" w:hAnsiTheme="minorHAnsi" w:cstheme="minorHAnsi"/>
                <w:spacing w:val="-3"/>
                <w:sz w:val="18"/>
                <w:szCs w:val="18"/>
              </w:rPr>
              <w:t xml:space="preserve"> </w:t>
            </w:r>
            <w:r w:rsidRPr="006057CE">
              <w:rPr>
                <w:rFonts w:asciiTheme="minorHAnsi" w:hAnsiTheme="minorHAnsi" w:cstheme="minorHAnsi"/>
                <w:spacing w:val="-2"/>
                <w:sz w:val="18"/>
                <w:szCs w:val="18"/>
              </w:rPr>
              <w:t>contracts</w:t>
            </w:r>
          </w:p>
          <w:p w:rsidRPr="006057CE" w:rsidR="006057CE" w:rsidP="006057CE" w:rsidRDefault="006057CE" w14:paraId="7CD57BC3" w14:textId="51C61F9A">
            <w:pPr>
              <w:pStyle w:val="Default"/>
              <w:jc w:val="both"/>
              <w:rPr>
                <w:rFonts w:asciiTheme="minorHAnsi" w:hAnsiTheme="minorHAnsi" w:cstheme="minorHAnsi"/>
                <w:sz w:val="18"/>
                <w:szCs w:val="18"/>
                <w:lang w:val="en-US"/>
              </w:rPr>
            </w:pPr>
            <w:r w:rsidRPr="006057CE">
              <w:rPr>
                <w:rFonts w:asciiTheme="minorHAnsi" w:hAnsiTheme="minorHAnsi" w:cstheme="minorHAnsi"/>
                <w:sz w:val="18"/>
                <w:szCs w:val="18"/>
              </w:rPr>
              <w:t>2</w:t>
            </w:r>
            <w:r w:rsidRPr="006057CE">
              <w:rPr>
                <w:rFonts w:asciiTheme="minorHAnsi" w:hAnsiTheme="minorHAnsi" w:cstheme="minorHAnsi"/>
                <w:spacing w:val="-12"/>
                <w:sz w:val="18"/>
                <w:szCs w:val="18"/>
              </w:rPr>
              <w:t xml:space="preserve"> </w:t>
            </w:r>
            <w:r w:rsidRPr="006057CE">
              <w:rPr>
                <w:rFonts w:asciiTheme="minorHAnsi" w:hAnsiTheme="minorHAnsi" w:cstheme="minorHAnsi"/>
                <w:sz w:val="18"/>
                <w:szCs w:val="18"/>
              </w:rPr>
              <w:t>Supplier</w:t>
            </w:r>
            <w:r w:rsidRPr="006057CE">
              <w:rPr>
                <w:rFonts w:asciiTheme="minorHAnsi" w:hAnsiTheme="minorHAnsi" w:cstheme="minorHAnsi"/>
                <w:spacing w:val="-11"/>
                <w:sz w:val="18"/>
                <w:szCs w:val="18"/>
              </w:rPr>
              <w:t xml:space="preserve"> </w:t>
            </w:r>
            <w:r w:rsidRPr="006057CE">
              <w:rPr>
                <w:rFonts w:asciiTheme="minorHAnsi" w:hAnsiTheme="minorHAnsi" w:cstheme="minorHAnsi"/>
                <w:sz w:val="18"/>
                <w:szCs w:val="18"/>
              </w:rPr>
              <w:t>work</w:t>
            </w:r>
            <w:r w:rsidRPr="006057CE">
              <w:rPr>
                <w:rFonts w:asciiTheme="minorHAnsi" w:hAnsiTheme="minorHAnsi" w:cstheme="minorHAnsi"/>
                <w:spacing w:val="-11"/>
                <w:sz w:val="18"/>
                <w:szCs w:val="18"/>
              </w:rPr>
              <w:t xml:space="preserve"> </w:t>
            </w:r>
            <w:r w:rsidRPr="006057CE">
              <w:rPr>
                <w:rFonts w:asciiTheme="minorHAnsi" w:hAnsiTheme="minorHAnsi" w:cstheme="minorHAnsi"/>
                <w:sz w:val="18"/>
                <w:szCs w:val="18"/>
              </w:rPr>
              <w:t>completion</w:t>
            </w:r>
            <w:r w:rsidRPr="006057CE">
              <w:rPr>
                <w:rFonts w:asciiTheme="minorHAnsi" w:hAnsiTheme="minorHAnsi" w:cstheme="minorHAnsi"/>
                <w:spacing w:val="-10"/>
                <w:sz w:val="18"/>
                <w:szCs w:val="18"/>
              </w:rPr>
              <w:t xml:space="preserve"> </w:t>
            </w:r>
            <w:r w:rsidRPr="006057CE">
              <w:rPr>
                <w:rFonts w:asciiTheme="minorHAnsi" w:hAnsiTheme="minorHAnsi" w:cstheme="minorHAnsi"/>
                <w:sz w:val="18"/>
                <w:szCs w:val="18"/>
              </w:rPr>
              <w:t xml:space="preserve">certificates Submission of Documents are </w:t>
            </w:r>
            <w:r w:rsidRPr="006057CE">
              <w:rPr>
                <w:rFonts w:asciiTheme="minorHAnsi" w:hAnsiTheme="minorHAnsi" w:cstheme="minorHAnsi"/>
                <w:b/>
                <w:color w:val="FF0000"/>
                <w:sz w:val="18"/>
                <w:szCs w:val="18"/>
              </w:rPr>
              <w:t>MANDATORY</w:t>
            </w:r>
          </w:p>
        </w:tc>
      </w:tr>
      <w:tr w:rsidRPr="007B5B99" w:rsidR="006057CE" w:rsidTr="004D78FC" w14:paraId="67A095D4" w14:textId="77777777">
        <w:trPr>
          <w:trHeight w:val="485"/>
        </w:trPr>
        <w:tc>
          <w:tcPr>
            <w:tcW w:w="309" w:type="pct"/>
          </w:tcPr>
          <w:p w:rsidRPr="006057CE" w:rsidR="006057CE" w:rsidP="006057CE" w:rsidRDefault="000B423B" w14:paraId="769C7E86" w14:textId="6EEED0C7">
            <w:pPr>
              <w:rPr>
                <w:rFonts w:asciiTheme="minorHAnsi" w:hAnsiTheme="minorHAnsi" w:cstheme="minorHAnsi"/>
                <w:color w:val="000000"/>
                <w:sz w:val="18"/>
                <w:szCs w:val="18"/>
                <w:lang w:val="en-US"/>
              </w:rPr>
            </w:pPr>
            <w:r>
              <w:rPr>
                <w:rFonts w:asciiTheme="minorHAnsi" w:hAnsiTheme="minorHAnsi" w:cstheme="minorHAnsi"/>
                <w:spacing w:val="-5"/>
                <w:sz w:val="18"/>
                <w:szCs w:val="18"/>
              </w:rPr>
              <w:t>9</w:t>
            </w:r>
            <w:r w:rsidRPr="006057CE" w:rsidR="006057CE">
              <w:rPr>
                <w:rFonts w:asciiTheme="minorHAnsi" w:hAnsiTheme="minorHAnsi" w:cstheme="minorHAnsi"/>
                <w:spacing w:val="-5"/>
                <w:sz w:val="18"/>
                <w:szCs w:val="18"/>
              </w:rPr>
              <w:t>.</w:t>
            </w:r>
          </w:p>
        </w:tc>
        <w:tc>
          <w:tcPr>
            <w:tcW w:w="706" w:type="pct"/>
          </w:tcPr>
          <w:p w:rsidRPr="006057CE" w:rsidR="006057CE" w:rsidP="006057CE" w:rsidRDefault="006057CE" w14:paraId="6CAECF1E" w14:textId="6A555878">
            <w:pPr>
              <w:rPr>
                <w:rFonts w:asciiTheme="minorHAnsi" w:hAnsiTheme="minorHAnsi" w:cstheme="minorHAnsi"/>
                <w:color w:val="000000"/>
                <w:sz w:val="18"/>
                <w:szCs w:val="18"/>
              </w:rPr>
            </w:pPr>
            <w:r w:rsidRPr="006057CE">
              <w:rPr>
                <w:rFonts w:asciiTheme="minorHAnsi" w:hAnsiTheme="minorHAnsi" w:cstheme="minorHAnsi"/>
                <w:spacing w:val="-5"/>
                <w:sz w:val="18"/>
                <w:szCs w:val="18"/>
              </w:rPr>
              <w:t>N/A</w:t>
            </w:r>
          </w:p>
        </w:tc>
        <w:tc>
          <w:tcPr>
            <w:tcW w:w="1787" w:type="pct"/>
          </w:tcPr>
          <w:p w:rsidRPr="006057CE" w:rsidR="006057CE" w:rsidP="006057CE" w:rsidRDefault="006057CE" w14:paraId="094C963B" w14:textId="672FE3AF">
            <w:pPr>
              <w:pStyle w:val="Default"/>
              <w:rPr>
                <w:rFonts w:asciiTheme="minorHAnsi" w:hAnsiTheme="minorHAnsi" w:cstheme="minorHAnsi"/>
                <w:sz w:val="18"/>
                <w:szCs w:val="18"/>
              </w:rPr>
            </w:pPr>
            <w:r w:rsidRPr="006057CE">
              <w:rPr>
                <w:rFonts w:asciiTheme="minorHAnsi" w:hAnsiTheme="minorHAnsi" w:cstheme="minorHAnsi"/>
                <w:sz w:val="18"/>
                <w:szCs w:val="18"/>
              </w:rPr>
              <w:t>Copy</w:t>
            </w:r>
            <w:r w:rsidRPr="006057CE">
              <w:rPr>
                <w:rFonts w:asciiTheme="minorHAnsi" w:hAnsiTheme="minorHAnsi" w:cstheme="minorHAnsi"/>
                <w:spacing w:val="-8"/>
                <w:sz w:val="18"/>
                <w:szCs w:val="18"/>
              </w:rPr>
              <w:t xml:space="preserve"> </w:t>
            </w:r>
            <w:r w:rsidRPr="006057CE">
              <w:rPr>
                <w:rFonts w:asciiTheme="minorHAnsi" w:hAnsiTheme="minorHAnsi" w:cstheme="minorHAnsi"/>
                <w:sz w:val="18"/>
                <w:szCs w:val="18"/>
              </w:rPr>
              <w:t>of</w:t>
            </w:r>
            <w:r w:rsidRPr="006057CE">
              <w:rPr>
                <w:rFonts w:asciiTheme="minorHAnsi" w:hAnsiTheme="minorHAnsi" w:cstheme="minorHAnsi"/>
                <w:spacing w:val="-11"/>
                <w:sz w:val="18"/>
                <w:szCs w:val="18"/>
              </w:rPr>
              <w:t xml:space="preserve"> </w:t>
            </w:r>
            <w:r w:rsidRPr="006057CE">
              <w:rPr>
                <w:rFonts w:asciiTheme="minorHAnsi" w:hAnsiTheme="minorHAnsi" w:cstheme="minorHAnsi"/>
                <w:sz w:val="18"/>
                <w:szCs w:val="18"/>
              </w:rPr>
              <w:t>company’s</w:t>
            </w:r>
            <w:r w:rsidRPr="006057CE">
              <w:rPr>
                <w:rFonts w:asciiTheme="minorHAnsi" w:hAnsiTheme="minorHAnsi" w:cstheme="minorHAnsi"/>
                <w:spacing w:val="-8"/>
                <w:sz w:val="18"/>
                <w:szCs w:val="18"/>
              </w:rPr>
              <w:t xml:space="preserve"> </w:t>
            </w:r>
            <w:r w:rsidRPr="006057CE">
              <w:rPr>
                <w:rFonts w:asciiTheme="minorHAnsi" w:hAnsiTheme="minorHAnsi" w:cstheme="minorHAnsi"/>
                <w:sz w:val="18"/>
                <w:szCs w:val="18"/>
              </w:rPr>
              <w:t>financial</w:t>
            </w:r>
            <w:r w:rsidRPr="006057CE">
              <w:rPr>
                <w:rFonts w:asciiTheme="minorHAnsi" w:hAnsiTheme="minorHAnsi" w:cstheme="minorHAnsi"/>
                <w:spacing w:val="-10"/>
                <w:sz w:val="18"/>
                <w:szCs w:val="18"/>
              </w:rPr>
              <w:t xml:space="preserve"> </w:t>
            </w:r>
            <w:r w:rsidRPr="006057CE">
              <w:rPr>
                <w:rFonts w:asciiTheme="minorHAnsi" w:hAnsiTheme="minorHAnsi" w:cstheme="minorHAnsi"/>
                <w:sz w:val="18"/>
                <w:szCs w:val="18"/>
              </w:rPr>
              <w:t>statement</w:t>
            </w:r>
            <w:r w:rsidRPr="006057CE">
              <w:rPr>
                <w:rFonts w:asciiTheme="minorHAnsi" w:hAnsiTheme="minorHAnsi" w:cstheme="minorHAnsi"/>
                <w:spacing w:val="-8"/>
                <w:sz w:val="18"/>
                <w:szCs w:val="18"/>
              </w:rPr>
              <w:t xml:space="preserve"> </w:t>
            </w:r>
            <w:r w:rsidRPr="006057CE">
              <w:rPr>
                <w:rFonts w:asciiTheme="minorHAnsi" w:hAnsiTheme="minorHAnsi" w:cstheme="minorHAnsi"/>
                <w:sz w:val="18"/>
                <w:szCs w:val="18"/>
              </w:rPr>
              <w:t>or balance sheets for the last 3 years.</w:t>
            </w:r>
          </w:p>
        </w:tc>
        <w:tc>
          <w:tcPr>
            <w:tcW w:w="2199" w:type="pct"/>
          </w:tcPr>
          <w:p w:rsidRPr="006057CE" w:rsidR="006057CE" w:rsidP="004D78FC" w:rsidRDefault="006057CE" w14:paraId="333EA696" w14:textId="77777777">
            <w:pPr>
              <w:pStyle w:val="TableParagraph"/>
              <w:spacing w:before="1"/>
              <w:ind w:left="0"/>
              <w:rPr>
                <w:rFonts w:asciiTheme="minorHAnsi" w:hAnsiTheme="minorHAnsi" w:cstheme="minorHAnsi"/>
                <w:sz w:val="18"/>
                <w:szCs w:val="18"/>
              </w:rPr>
            </w:pPr>
            <w:r w:rsidRPr="006057CE">
              <w:rPr>
                <w:rFonts w:asciiTheme="minorHAnsi" w:hAnsiTheme="minorHAnsi" w:cstheme="minorHAnsi"/>
                <w:sz w:val="18"/>
                <w:szCs w:val="18"/>
              </w:rPr>
              <w:t>To</w:t>
            </w:r>
            <w:r w:rsidRPr="006057CE">
              <w:rPr>
                <w:rFonts w:asciiTheme="minorHAnsi" w:hAnsiTheme="minorHAnsi" w:cstheme="minorHAnsi"/>
                <w:spacing w:val="-6"/>
                <w:sz w:val="18"/>
                <w:szCs w:val="18"/>
              </w:rPr>
              <w:t xml:space="preserve"> </w:t>
            </w:r>
            <w:r w:rsidRPr="006057CE">
              <w:rPr>
                <w:rFonts w:asciiTheme="minorHAnsi" w:hAnsiTheme="minorHAnsi" w:cstheme="minorHAnsi"/>
                <w:sz w:val="18"/>
                <w:szCs w:val="18"/>
              </w:rPr>
              <w:t>meet</w:t>
            </w:r>
            <w:r w:rsidRPr="006057CE">
              <w:rPr>
                <w:rFonts w:asciiTheme="minorHAnsi" w:hAnsiTheme="minorHAnsi" w:cstheme="minorHAnsi"/>
                <w:spacing w:val="-6"/>
                <w:sz w:val="18"/>
                <w:szCs w:val="18"/>
              </w:rPr>
              <w:t xml:space="preserve"> </w:t>
            </w:r>
            <w:r w:rsidRPr="006057CE">
              <w:rPr>
                <w:rFonts w:asciiTheme="minorHAnsi" w:hAnsiTheme="minorHAnsi" w:cstheme="minorHAnsi"/>
                <w:sz w:val="18"/>
                <w:szCs w:val="18"/>
              </w:rPr>
              <w:t>this</w:t>
            </w:r>
            <w:r w:rsidRPr="006057CE">
              <w:rPr>
                <w:rFonts w:asciiTheme="minorHAnsi" w:hAnsiTheme="minorHAnsi" w:cstheme="minorHAnsi"/>
                <w:spacing w:val="-4"/>
                <w:sz w:val="18"/>
                <w:szCs w:val="18"/>
              </w:rPr>
              <w:t xml:space="preserve"> </w:t>
            </w:r>
            <w:r w:rsidRPr="006057CE">
              <w:rPr>
                <w:rFonts w:asciiTheme="minorHAnsi" w:hAnsiTheme="minorHAnsi" w:cstheme="minorHAnsi"/>
                <w:sz w:val="18"/>
                <w:szCs w:val="18"/>
              </w:rPr>
              <w:t>requirement:</w:t>
            </w:r>
            <w:r w:rsidRPr="006057CE">
              <w:rPr>
                <w:rFonts w:asciiTheme="minorHAnsi" w:hAnsiTheme="minorHAnsi" w:cstheme="minorHAnsi"/>
                <w:spacing w:val="-6"/>
                <w:sz w:val="18"/>
                <w:szCs w:val="18"/>
              </w:rPr>
              <w:t xml:space="preserve"> </w:t>
            </w:r>
            <w:r w:rsidRPr="006057CE">
              <w:rPr>
                <w:rFonts w:asciiTheme="minorHAnsi" w:hAnsiTheme="minorHAnsi" w:cstheme="minorHAnsi"/>
                <w:sz w:val="18"/>
                <w:szCs w:val="18"/>
              </w:rPr>
              <w:t>The</w:t>
            </w:r>
            <w:r w:rsidRPr="006057CE">
              <w:rPr>
                <w:rFonts w:asciiTheme="minorHAnsi" w:hAnsiTheme="minorHAnsi" w:cstheme="minorHAnsi"/>
                <w:spacing w:val="-6"/>
                <w:sz w:val="18"/>
                <w:szCs w:val="18"/>
              </w:rPr>
              <w:t xml:space="preserve"> </w:t>
            </w:r>
            <w:r w:rsidRPr="006057CE">
              <w:rPr>
                <w:rFonts w:asciiTheme="minorHAnsi" w:hAnsiTheme="minorHAnsi" w:cstheme="minorHAnsi"/>
                <w:sz w:val="18"/>
                <w:szCs w:val="18"/>
              </w:rPr>
              <w:t>bidders</w:t>
            </w:r>
            <w:r w:rsidRPr="006057CE">
              <w:rPr>
                <w:rFonts w:asciiTheme="minorHAnsi" w:hAnsiTheme="minorHAnsi" w:cstheme="minorHAnsi"/>
                <w:spacing w:val="-4"/>
                <w:sz w:val="18"/>
                <w:szCs w:val="18"/>
              </w:rPr>
              <w:t xml:space="preserve"> </w:t>
            </w:r>
            <w:r w:rsidRPr="006057CE">
              <w:rPr>
                <w:rFonts w:asciiTheme="minorHAnsi" w:hAnsiTheme="minorHAnsi" w:cstheme="minorHAnsi"/>
                <w:sz w:val="18"/>
                <w:szCs w:val="18"/>
              </w:rPr>
              <w:t>are</w:t>
            </w:r>
            <w:r w:rsidRPr="006057CE">
              <w:rPr>
                <w:rFonts w:asciiTheme="minorHAnsi" w:hAnsiTheme="minorHAnsi" w:cstheme="minorHAnsi"/>
                <w:spacing w:val="-7"/>
                <w:sz w:val="18"/>
                <w:szCs w:val="18"/>
              </w:rPr>
              <w:t xml:space="preserve"> </w:t>
            </w:r>
            <w:r w:rsidRPr="006057CE">
              <w:rPr>
                <w:rFonts w:asciiTheme="minorHAnsi" w:hAnsiTheme="minorHAnsi" w:cstheme="minorHAnsi"/>
                <w:sz w:val="18"/>
                <w:szCs w:val="18"/>
              </w:rPr>
              <w:t>requested</w:t>
            </w:r>
            <w:r w:rsidRPr="006057CE">
              <w:rPr>
                <w:rFonts w:asciiTheme="minorHAnsi" w:hAnsiTheme="minorHAnsi" w:cstheme="minorHAnsi"/>
                <w:spacing w:val="-6"/>
                <w:sz w:val="18"/>
                <w:szCs w:val="18"/>
              </w:rPr>
              <w:t xml:space="preserve"> </w:t>
            </w:r>
            <w:r w:rsidRPr="006057CE">
              <w:rPr>
                <w:rFonts w:asciiTheme="minorHAnsi" w:hAnsiTheme="minorHAnsi" w:cstheme="minorHAnsi"/>
                <w:sz w:val="18"/>
                <w:szCs w:val="18"/>
              </w:rPr>
              <w:t>to submit the bank statement or equivalent</w:t>
            </w:r>
            <w:r w:rsidRPr="006057CE">
              <w:rPr>
                <w:rFonts w:asciiTheme="minorHAnsi" w:hAnsiTheme="minorHAnsi" w:cstheme="minorHAnsi"/>
                <w:spacing w:val="40"/>
                <w:sz w:val="18"/>
                <w:szCs w:val="18"/>
              </w:rPr>
              <w:t xml:space="preserve"> </w:t>
            </w:r>
            <w:r w:rsidRPr="006057CE">
              <w:rPr>
                <w:rFonts w:asciiTheme="minorHAnsi" w:hAnsiTheme="minorHAnsi" w:cstheme="minorHAnsi"/>
                <w:sz w:val="18"/>
                <w:szCs w:val="18"/>
              </w:rPr>
              <w:t>documents</w:t>
            </w:r>
          </w:p>
          <w:p w:rsidRPr="006057CE" w:rsidR="006057CE" w:rsidP="006057CE" w:rsidRDefault="006057CE" w14:paraId="5A2C114D" w14:textId="0589A58F">
            <w:pPr>
              <w:pStyle w:val="Default"/>
              <w:jc w:val="both"/>
              <w:rPr>
                <w:rFonts w:asciiTheme="minorHAnsi" w:hAnsiTheme="minorHAnsi" w:cstheme="minorHAnsi"/>
                <w:sz w:val="18"/>
                <w:szCs w:val="18"/>
                <w:lang w:val="en-US"/>
              </w:rPr>
            </w:pPr>
            <w:r w:rsidRPr="006057CE">
              <w:rPr>
                <w:rFonts w:asciiTheme="minorHAnsi" w:hAnsiTheme="minorHAnsi" w:cstheme="minorHAnsi"/>
                <w:sz w:val="18"/>
                <w:szCs w:val="18"/>
              </w:rPr>
              <w:t>which</w:t>
            </w:r>
            <w:r w:rsidRPr="006057CE">
              <w:rPr>
                <w:rFonts w:asciiTheme="minorHAnsi" w:hAnsiTheme="minorHAnsi" w:cstheme="minorHAnsi"/>
                <w:spacing w:val="-5"/>
                <w:sz w:val="18"/>
                <w:szCs w:val="18"/>
              </w:rPr>
              <w:t xml:space="preserve"> </w:t>
            </w:r>
            <w:r w:rsidRPr="006057CE">
              <w:rPr>
                <w:rFonts w:asciiTheme="minorHAnsi" w:hAnsiTheme="minorHAnsi" w:cstheme="minorHAnsi"/>
                <w:sz w:val="18"/>
                <w:szCs w:val="18"/>
              </w:rPr>
              <w:t>shows</w:t>
            </w:r>
            <w:r w:rsidRPr="006057CE">
              <w:rPr>
                <w:rFonts w:asciiTheme="minorHAnsi" w:hAnsiTheme="minorHAnsi" w:cstheme="minorHAnsi"/>
                <w:spacing w:val="-3"/>
                <w:sz w:val="18"/>
                <w:szCs w:val="18"/>
              </w:rPr>
              <w:t xml:space="preserve"> </w:t>
            </w:r>
            <w:r w:rsidRPr="006057CE">
              <w:rPr>
                <w:rFonts w:asciiTheme="minorHAnsi" w:hAnsiTheme="minorHAnsi" w:cstheme="minorHAnsi"/>
                <w:sz w:val="18"/>
                <w:szCs w:val="18"/>
              </w:rPr>
              <w:t>the</w:t>
            </w:r>
            <w:r w:rsidRPr="006057CE">
              <w:rPr>
                <w:rFonts w:asciiTheme="minorHAnsi" w:hAnsiTheme="minorHAnsi" w:cstheme="minorHAnsi"/>
                <w:spacing w:val="-5"/>
                <w:sz w:val="18"/>
                <w:szCs w:val="18"/>
              </w:rPr>
              <w:t xml:space="preserve"> </w:t>
            </w:r>
            <w:r w:rsidRPr="006057CE">
              <w:rPr>
                <w:rFonts w:asciiTheme="minorHAnsi" w:hAnsiTheme="minorHAnsi" w:cstheme="minorHAnsi"/>
                <w:sz w:val="18"/>
                <w:szCs w:val="18"/>
              </w:rPr>
              <w:t>company</w:t>
            </w:r>
            <w:r w:rsidRPr="006057CE">
              <w:rPr>
                <w:rFonts w:asciiTheme="minorHAnsi" w:hAnsiTheme="minorHAnsi" w:cstheme="minorHAnsi"/>
                <w:spacing w:val="-2"/>
                <w:sz w:val="18"/>
                <w:szCs w:val="18"/>
              </w:rPr>
              <w:t xml:space="preserve"> </w:t>
            </w:r>
            <w:r w:rsidRPr="006057CE">
              <w:rPr>
                <w:rFonts w:asciiTheme="minorHAnsi" w:hAnsiTheme="minorHAnsi" w:cstheme="minorHAnsi"/>
                <w:sz w:val="18"/>
                <w:szCs w:val="18"/>
              </w:rPr>
              <w:t>turnover.</w:t>
            </w:r>
            <w:r w:rsidRPr="006057CE">
              <w:rPr>
                <w:rFonts w:asciiTheme="minorHAnsi" w:hAnsiTheme="minorHAnsi" w:cstheme="minorHAnsi"/>
                <w:spacing w:val="41"/>
                <w:sz w:val="18"/>
                <w:szCs w:val="18"/>
              </w:rPr>
              <w:t xml:space="preserve"> </w:t>
            </w:r>
            <w:r w:rsidRPr="006057CE">
              <w:rPr>
                <w:rFonts w:asciiTheme="minorHAnsi" w:hAnsiTheme="minorHAnsi" w:cstheme="minorHAnsi"/>
                <w:b/>
                <w:color w:val="FF0000"/>
                <w:spacing w:val="-2"/>
                <w:sz w:val="18"/>
                <w:szCs w:val="18"/>
              </w:rPr>
              <w:t>MANDATORY</w:t>
            </w:r>
          </w:p>
        </w:tc>
      </w:tr>
    </w:tbl>
    <w:p w:rsidRPr="00BD190C" w:rsidR="00CF1805" w:rsidP="00A26F98" w:rsidRDefault="00CF1805" w14:paraId="07F023C8" w14:textId="77777777">
      <w:pPr>
        <w:shd w:val="clear" w:color="auto" w:fill="FFFFFF"/>
        <w:rPr>
          <w:rFonts w:cs="Arial" w:asciiTheme="minorHAnsi" w:hAnsiTheme="minorHAnsi"/>
          <w:color w:val="222222"/>
          <w:sz w:val="18"/>
          <w:szCs w:val="18"/>
          <w:lang w:val="en-US"/>
        </w:rPr>
      </w:pPr>
    </w:p>
    <w:p w:rsidR="00CF1805" w:rsidP="00A26F98" w:rsidRDefault="00CF1805" w14:paraId="613C44E9" w14:textId="27B44692">
      <w:pPr>
        <w:pStyle w:val="ListParagraph"/>
        <w:numPr>
          <w:ilvl w:val="1"/>
          <w:numId w:val="40"/>
        </w:numPr>
        <w:shd w:val="clear" w:color="auto" w:fill="FFFFFF"/>
        <w:spacing w:line="240" w:lineRule="auto"/>
        <w:ind w:left="360"/>
        <w:jc w:val="both"/>
        <w:rPr>
          <w:rFonts w:cs="Arial" w:asciiTheme="minorHAnsi" w:hAnsiTheme="minorHAnsi"/>
          <w:color w:val="222222"/>
          <w:sz w:val="18"/>
          <w:szCs w:val="18"/>
          <w:lang w:val="en-GB"/>
        </w:rPr>
      </w:pPr>
      <w:r w:rsidRPr="00283139">
        <w:rPr>
          <w:rFonts w:cs="Arial" w:asciiTheme="minorHAnsi" w:hAnsiTheme="minorHAnsi"/>
          <w:color w:val="222222"/>
          <w:sz w:val="18"/>
          <w:szCs w:val="18"/>
          <w:u w:val="single"/>
          <w:lang w:val="en-GB"/>
        </w:rPr>
        <w:t>Technical Evaluation:</w:t>
      </w:r>
      <w:r w:rsidRPr="00283139">
        <w:rPr>
          <w:rFonts w:cs="Arial" w:asciiTheme="minorHAnsi" w:hAnsiTheme="minorHAnsi"/>
          <w:color w:val="222222"/>
          <w:sz w:val="18"/>
          <w:szCs w:val="18"/>
          <w:lang w:val="en-GB"/>
        </w:rPr>
        <w:t xml:space="preserve"> All Bids received will </w:t>
      </w:r>
      <w:r w:rsidRPr="00283139" w:rsidR="009229BB">
        <w:rPr>
          <w:rFonts w:cs="Arial" w:asciiTheme="minorHAnsi" w:hAnsiTheme="minorHAnsi"/>
          <w:color w:val="222222"/>
          <w:sz w:val="18"/>
          <w:szCs w:val="18"/>
          <w:lang w:val="en-GB"/>
        </w:rPr>
        <w:t>undergo</w:t>
      </w:r>
      <w:r w:rsidRPr="00283139">
        <w:rPr>
          <w:rFonts w:cs="Arial" w:asciiTheme="minorHAnsi" w:hAnsiTheme="minorHAnsi"/>
          <w:color w:val="222222"/>
          <w:sz w:val="18"/>
          <w:szCs w:val="18"/>
          <w:lang w:val="en-GB"/>
        </w:rPr>
        <w:t xml:space="preserve"> a Technical Evaluation based on ‘best value for money’. Bids that comply with the requested items, specifications, and delivery conditions will be classed as ‘responsive’ (acceptable). Only Bids classed as ‘responsive’ (acceptable) will progress onto the ‘Financial Evaluation’. ‘Non-responsive’ bids (</w:t>
      </w:r>
      <w:r w:rsidR="008E61C6">
        <w:rPr>
          <w:rFonts w:cs="Arial" w:asciiTheme="minorHAnsi" w:hAnsiTheme="minorHAnsi"/>
          <w:color w:val="222222"/>
          <w:sz w:val="18"/>
          <w:szCs w:val="18"/>
          <w:lang w:val="en-GB"/>
        </w:rPr>
        <w:t>non-acceptable</w:t>
      </w:r>
      <w:r w:rsidRPr="00283139">
        <w:rPr>
          <w:rFonts w:cs="Arial" w:asciiTheme="minorHAnsi" w:hAnsiTheme="minorHAnsi"/>
          <w:color w:val="222222"/>
          <w:sz w:val="18"/>
          <w:szCs w:val="18"/>
          <w:lang w:val="en-GB"/>
        </w:rPr>
        <w:t xml:space="preserve"> Bids) will no longer be under consideration at this stage.</w:t>
      </w:r>
    </w:p>
    <w:p w:rsidR="00537489" w:rsidP="00537489" w:rsidRDefault="00537489" w14:paraId="43054318" w14:textId="77777777">
      <w:pPr>
        <w:shd w:val="clear" w:color="auto" w:fill="FFFFFF"/>
        <w:spacing w:line="240" w:lineRule="auto"/>
        <w:jc w:val="both"/>
        <w:rPr>
          <w:rFonts w:cs="Arial" w:asciiTheme="minorHAnsi" w:hAnsiTheme="minorHAnsi"/>
          <w:color w:val="222222"/>
          <w:sz w:val="18"/>
          <w:szCs w:val="18"/>
          <w:lang w:val="en-GB"/>
        </w:rPr>
      </w:pPr>
    </w:p>
    <w:p w:rsidR="00537489" w:rsidP="00537489" w:rsidRDefault="00537489" w14:paraId="60F7158A" w14:textId="77777777">
      <w:pPr>
        <w:autoSpaceDE w:val="0"/>
        <w:autoSpaceDN w:val="0"/>
        <w:adjustRightInd w:val="0"/>
        <w:rPr>
          <w:rFonts w:eastAsia="Calibri" w:cstheme="minorHAnsi"/>
          <w:sz w:val="18"/>
          <w:szCs w:val="18"/>
        </w:rPr>
      </w:pPr>
      <w:r>
        <w:rPr>
          <w:rFonts w:eastAsia="Calibri" w:cstheme="minorHAnsi"/>
          <w:sz w:val="18"/>
          <w:szCs w:val="18"/>
        </w:rPr>
        <w:t>The below</w:t>
      </w:r>
      <w:r w:rsidRPr="006360DB">
        <w:rPr>
          <w:rFonts w:eastAsia="Calibri" w:cstheme="minorHAnsi"/>
          <w:sz w:val="18"/>
          <w:szCs w:val="18"/>
        </w:rPr>
        <w:t xml:space="preserve"> criteria will be evaluated during the technical evaluation of </w:t>
      </w:r>
      <w:r>
        <w:rPr>
          <w:rFonts w:eastAsia="Calibri" w:cstheme="minorHAnsi"/>
          <w:sz w:val="18"/>
          <w:szCs w:val="18"/>
        </w:rPr>
        <w:t>the bid,</w:t>
      </w:r>
      <w:r w:rsidRPr="006360DB">
        <w:rPr>
          <w:rFonts w:eastAsia="Calibri" w:cstheme="minorHAnsi"/>
          <w:sz w:val="18"/>
          <w:szCs w:val="18"/>
        </w:rPr>
        <w:t xml:space="preserve"> and </w:t>
      </w:r>
      <w:r>
        <w:rPr>
          <w:rFonts w:eastAsia="Calibri" w:cstheme="minorHAnsi"/>
          <w:sz w:val="18"/>
          <w:szCs w:val="18"/>
        </w:rPr>
        <w:t xml:space="preserve">the </w:t>
      </w:r>
      <w:r w:rsidRPr="006360DB">
        <w:rPr>
          <w:rFonts w:eastAsia="Calibri" w:cstheme="minorHAnsi"/>
          <w:sz w:val="18"/>
          <w:szCs w:val="18"/>
        </w:rPr>
        <w:t>pass/fail method will be applied.</w:t>
      </w:r>
    </w:p>
    <w:p w:rsidR="00537489" w:rsidP="00537489" w:rsidRDefault="00537489" w14:paraId="020230D8" w14:textId="77777777">
      <w:pPr>
        <w:autoSpaceDE w:val="0"/>
        <w:autoSpaceDN w:val="0"/>
        <w:adjustRightInd w:val="0"/>
        <w:rPr>
          <w:rFonts w:eastAsia="Calibri" w:cstheme="minorHAnsi"/>
          <w:sz w:val="18"/>
          <w:szCs w:val="18"/>
        </w:rPr>
      </w:pPr>
      <w:r>
        <w:rPr>
          <w:rFonts w:eastAsia="Calibri" w:cstheme="minorHAnsi"/>
          <w:sz w:val="18"/>
          <w:szCs w:val="18"/>
        </w:rPr>
        <w:t>The evaluation will consist of below stages:</w:t>
      </w:r>
    </w:p>
    <w:p w:rsidRPr="00537489" w:rsidR="00537489" w:rsidP="00537489" w:rsidRDefault="00537489" w14:paraId="65FAE84F" w14:textId="77777777">
      <w:pPr>
        <w:shd w:val="clear" w:color="auto" w:fill="FFFFFF"/>
        <w:spacing w:line="240" w:lineRule="auto"/>
        <w:jc w:val="both"/>
        <w:rPr>
          <w:rFonts w:cs="Arial" w:asciiTheme="minorHAnsi" w:hAnsiTheme="minorHAnsi"/>
          <w:color w:val="222222"/>
          <w:sz w:val="18"/>
          <w:szCs w:val="18"/>
        </w:rPr>
      </w:pPr>
    </w:p>
    <w:p w:rsidRPr="00537489" w:rsidR="00352054" w:rsidP="77A76A1C" w:rsidRDefault="00352054" w14:paraId="3420201D" w14:textId="77777777" w14:noSpellErr="1">
      <w:pPr>
        <w:pStyle w:val="ListParagraph"/>
        <w:numPr>
          <w:ilvl w:val="0"/>
          <w:numId w:val="47"/>
        </w:numPr>
        <w:autoSpaceDE w:val="0"/>
        <w:autoSpaceDN w:val="0"/>
        <w:adjustRightInd w:val="0"/>
        <w:spacing w:line="240" w:lineRule="auto"/>
        <w:rPr>
          <w:rFonts w:eastAsia="Calibri" w:cs="Calibri" w:cstheme="minorAscii"/>
          <w:sz w:val="18"/>
          <w:szCs w:val="18"/>
        </w:rPr>
      </w:pPr>
      <w:r w:rsidRPr="77A76A1C" w:rsidR="00352054">
        <w:rPr>
          <w:rFonts w:eastAsia="Calibri" w:cs="Calibri" w:cstheme="minorAscii"/>
          <w:b w:val="1"/>
          <w:bCs w:val="1"/>
          <w:sz w:val="18"/>
          <w:szCs w:val="18"/>
        </w:rPr>
        <w:t>Initial Evaluation</w:t>
      </w:r>
      <w:r w:rsidRPr="77A76A1C" w:rsidR="00352054">
        <w:rPr>
          <w:rFonts w:eastAsia="Calibri" w:cs="Calibri" w:cstheme="minorAscii"/>
          <w:sz w:val="18"/>
          <w:szCs w:val="18"/>
        </w:rPr>
        <w:t xml:space="preserve">: The </w:t>
      </w:r>
      <w:r w:rsidRPr="77A76A1C" w:rsidR="00352054">
        <w:rPr>
          <w:rFonts w:eastAsia="Calibri" w:cs="Calibri" w:cstheme="minorAscii"/>
          <w:sz w:val="18"/>
          <w:szCs w:val="18"/>
        </w:rPr>
        <w:t>first</w:t>
      </w:r>
      <w:r w:rsidRPr="77A76A1C" w:rsidR="00352054">
        <w:rPr>
          <w:rFonts w:eastAsia="Calibri" w:cs="Calibri" w:cstheme="minorAscii"/>
          <w:sz w:val="18"/>
          <w:szCs w:val="18"/>
        </w:rPr>
        <w:t xml:space="preserve"> stage </w:t>
      </w:r>
      <w:r w:rsidRPr="77A76A1C" w:rsidR="00352054">
        <w:rPr>
          <w:rFonts w:eastAsia="Calibri" w:cs="Calibri" w:cstheme="minorAscii"/>
          <w:sz w:val="18"/>
          <w:szCs w:val="18"/>
        </w:rPr>
        <w:t>involves</w:t>
      </w:r>
      <w:r w:rsidRPr="77A76A1C" w:rsidR="00352054">
        <w:rPr>
          <w:rFonts w:eastAsia="Calibri" w:cs="Calibri" w:cstheme="minorAscii"/>
          <w:sz w:val="18"/>
          <w:szCs w:val="18"/>
        </w:rPr>
        <w:t xml:space="preserve"> </w:t>
      </w:r>
      <w:r w:rsidRPr="77A76A1C" w:rsidR="00352054">
        <w:rPr>
          <w:rFonts w:eastAsia="Calibri" w:cs="Calibri" w:cstheme="minorAscii"/>
          <w:sz w:val="18"/>
          <w:szCs w:val="18"/>
        </w:rPr>
        <w:t>assessing</w:t>
      </w:r>
      <w:r w:rsidRPr="77A76A1C" w:rsidR="00352054">
        <w:rPr>
          <w:rFonts w:eastAsia="Calibri" w:cs="Calibri" w:cstheme="minorAscii"/>
          <w:sz w:val="18"/>
          <w:szCs w:val="18"/>
        </w:rPr>
        <w:t xml:space="preserve"> the line items </w:t>
      </w:r>
      <w:r w:rsidRPr="77A76A1C" w:rsidR="00352054">
        <w:rPr>
          <w:rFonts w:eastAsia="Calibri" w:cs="Calibri" w:cstheme="minorAscii"/>
          <w:sz w:val="18"/>
          <w:szCs w:val="18"/>
        </w:rPr>
        <w:t>offered</w:t>
      </w:r>
      <w:r w:rsidRPr="77A76A1C" w:rsidR="00352054">
        <w:rPr>
          <w:rFonts w:eastAsia="Calibri" w:cs="Calibri" w:cstheme="minorAscii"/>
          <w:sz w:val="18"/>
          <w:szCs w:val="18"/>
        </w:rPr>
        <w:t xml:space="preserve"> </w:t>
      </w:r>
      <w:r w:rsidRPr="77A76A1C" w:rsidR="00352054">
        <w:rPr>
          <w:rFonts w:eastAsia="Calibri" w:cs="Calibri" w:cstheme="minorAscii"/>
          <w:sz w:val="18"/>
          <w:szCs w:val="18"/>
        </w:rPr>
        <w:t>against</w:t>
      </w:r>
      <w:r w:rsidRPr="77A76A1C" w:rsidR="00352054">
        <w:rPr>
          <w:rFonts w:eastAsia="Calibri" w:cs="Calibri" w:cstheme="minorAscii"/>
          <w:sz w:val="18"/>
          <w:szCs w:val="18"/>
        </w:rPr>
        <w:t xml:space="preserve"> </w:t>
      </w:r>
      <w:r w:rsidRPr="77A76A1C" w:rsidR="00352054">
        <w:rPr>
          <w:rFonts w:eastAsia="Calibri" w:cs="Calibri" w:cstheme="minorAscii"/>
          <w:sz w:val="18"/>
          <w:szCs w:val="18"/>
        </w:rPr>
        <w:t>DRC's</w:t>
      </w:r>
      <w:r w:rsidRPr="77A76A1C" w:rsidR="00352054">
        <w:rPr>
          <w:rFonts w:eastAsia="Calibri" w:cs="Calibri" w:cstheme="minorAscii"/>
          <w:sz w:val="18"/>
          <w:szCs w:val="18"/>
        </w:rPr>
        <w:t xml:space="preserve"> minimum </w:t>
      </w:r>
      <w:r w:rsidRPr="77A76A1C" w:rsidR="00352054">
        <w:rPr>
          <w:rFonts w:eastAsia="Calibri" w:cs="Calibri" w:cstheme="minorAscii"/>
          <w:sz w:val="18"/>
          <w:szCs w:val="18"/>
        </w:rPr>
        <w:t>requirements</w:t>
      </w:r>
      <w:r w:rsidRPr="77A76A1C" w:rsidR="00352054">
        <w:rPr>
          <w:rFonts w:eastAsia="Calibri" w:cs="Calibri" w:cstheme="minorAscii"/>
          <w:sz w:val="18"/>
          <w:szCs w:val="18"/>
        </w:rPr>
        <w:t xml:space="preserve">. Bids </w:t>
      </w:r>
      <w:r w:rsidRPr="77A76A1C" w:rsidR="00352054">
        <w:rPr>
          <w:rFonts w:eastAsia="Calibri" w:cs="Calibri" w:cstheme="minorAscii"/>
          <w:sz w:val="18"/>
          <w:szCs w:val="18"/>
        </w:rPr>
        <w:t>that</w:t>
      </w:r>
      <w:r w:rsidRPr="77A76A1C" w:rsidR="00352054">
        <w:rPr>
          <w:rFonts w:eastAsia="Calibri" w:cs="Calibri" w:cstheme="minorAscii"/>
          <w:sz w:val="18"/>
          <w:szCs w:val="18"/>
        </w:rPr>
        <w:t xml:space="preserve"> </w:t>
      </w:r>
      <w:r w:rsidRPr="77A76A1C" w:rsidR="00352054">
        <w:rPr>
          <w:rFonts w:eastAsia="Calibri" w:cs="Calibri" w:cstheme="minorAscii"/>
          <w:sz w:val="18"/>
          <w:szCs w:val="18"/>
        </w:rPr>
        <w:t>meet</w:t>
      </w:r>
      <w:r w:rsidRPr="77A76A1C" w:rsidR="00352054">
        <w:rPr>
          <w:rFonts w:eastAsia="Calibri" w:cs="Calibri" w:cstheme="minorAscii"/>
          <w:sz w:val="18"/>
          <w:szCs w:val="18"/>
        </w:rPr>
        <w:t xml:space="preserve"> </w:t>
      </w:r>
      <w:r w:rsidRPr="77A76A1C" w:rsidR="00352054">
        <w:rPr>
          <w:rFonts w:eastAsia="Calibri" w:cs="Calibri" w:cstheme="minorAscii"/>
          <w:sz w:val="18"/>
          <w:szCs w:val="18"/>
        </w:rPr>
        <w:t>these</w:t>
      </w:r>
      <w:r w:rsidRPr="77A76A1C" w:rsidR="00352054">
        <w:rPr>
          <w:rFonts w:eastAsia="Calibri" w:cs="Calibri" w:cstheme="minorAscii"/>
          <w:sz w:val="18"/>
          <w:szCs w:val="18"/>
        </w:rPr>
        <w:t xml:space="preserve"> </w:t>
      </w:r>
      <w:r w:rsidRPr="77A76A1C" w:rsidR="00352054">
        <w:rPr>
          <w:rFonts w:eastAsia="Calibri" w:cs="Calibri" w:cstheme="minorAscii"/>
          <w:sz w:val="18"/>
          <w:szCs w:val="18"/>
        </w:rPr>
        <w:t>criteria</w:t>
      </w:r>
      <w:r w:rsidRPr="77A76A1C" w:rsidR="00352054">
        <w:rPr>
          <w:rFonts w:eastAsia="Calibri" w:cs="Calibri" w:cstheme="minorAscii"/>
          <w:sz w:val="18"/>
          <w:szCs w:val="18"/>
        </w:rPr>
        <w:t xml:space="preserve"> </w:t>
      </w:r>
      <w:r w:rsidRPr="77A76A1C" w:rsidR="00352054">
        <w:rPr>
          <w:rFonts w:eastAsia="Calibri" w:cs="Calibri" w:cstheme="minorAscii"/>
          <w:sz w:val="18"/>
          <w:szCs w:val="18"/>
        </w:rPr>
        <w:t>will</w:t>
      </w:r>
      <w:r w:rsidRPr="77A76A1C" w:rsidR="00352054">
        <w:rPr>
          <w:rFonts w:eastAsia="Calibri" w:cs="Calibri" w:cstheme="minorAscii"/>
          <w:sz w:val="18"/>
          <w:szCs w:val="18"/>
        </w:rPr>
        <w:t xml:space="preserve"> </w:t>
      </w:r>
      <w:r w:rsidRPr="77A76A1C" w:rsidR="00352054">
        <w:rPr>
          <w:rFonts w:eastAsia="Calibri" w:cs="Calibri" w:cstheme="minorAscii"/>
          <w:sz w:val="18"/>
          <w:szCs w:val="18"/>
        </w:rPr>
        <w:t>advance</w:t>
      </w:r>
      <w:r w:rsidRPr="77A76A1C" w:rsidR="00352054">
        <w:rPr>
          <w:rFonts w:eastAsia="Calibri" w:cs="Calibri" w:cstheme="minorAscii"/>
          <w:sz w:val="18"/>
          <w:szCs w:val="18"/>
        </w:rPr>
        <w:t xml:space="preserve"> to the </w:t>
      </w:r>
      <w:r w:rsidRPr="77A76A1C" w:rsidR="00352054">
        <w:rPr>
          <w:rFonts w:eastAsia="Calibri" w:cs="Calibri" w:cstheme="minorAscii"/>
          <w:sz w:val="18"/>
          <w:szCs w:val="18"/>
        </w:rPr>
        <w:t>next</w:t>
      </w:r>
      <w:r w:rsidRPr="77A76A1C" w:rsidR="00352054">
        <w:rPr>
          <w:rFonts w:eastAsia="Calibri" w:cs="Calibri" w:cstheme="minorAscii"/>
          <w:sz w:val="18"/>
          <w:szCs w:val="18"/>
        </w:rPr>
        <w:t xml:space="preserve"> stage. Suppliers must </w:t>
      </w:r>
      <w:r w:rsidRPr="77A76A1C" w:rsidR="00352054">
        <w:rPr>
          <w:rFonts w:eastAsia="Calibri" w:cs="Calibri" w:cstheme="minorAscii"/>
          <w:sz w:val="18"/>
          <w:szCs w:val="18"/>
        </w:rPr>
        <w:t>complete</w:t>
      </w:r>
      <w:r w:rsidRPr="77A76A1C" w:rsidR="00352054">
        <w:rPr>
          <w:rFonts w:eastAsia="Calibri" w:cs="Calibri" w:cstheme="minorAscii"/>
          <w:sz w:val="18"/>
          <w:szCs w:val="18"/>
        </w:rPr>
        <w:t xml:space="preserve"> the </w:t>
      </w:r>
      <w:r w:rsidRPr="77A76A1C" w:rsidR="00352054">
        <w:rPr>
          <w:rFonts w:eastAsia="Calibri" w:cs="Calibri" w:cstheme="minorAscii"/>
          <w:sz w:val="18"/>
          <w:szCs w:val="18"/>
        </w:rPr>
        <w:t>required</w:t>
      </w:r>
      <w:r w:rsidRPr="77A76A1C" w:rsidR="00352054">
        <w:rPr>
          <w:rFonts w:eastAsia="Calibri" w:cs="Calibri" w:cstheme="minorAscii"/>
          <w:sz w:val="18"/>
          <w:szCs w:val="18"/>
        </w:rPr>
        <w:t xml:space="preserve"> </w:t>
      </w:r>
      <w:r w:rsidRPr="77A76A1C" w:rsidR="00352054">
        <w:rPr>
          <w:rFonts w:eastAsia="Calibri" w:cs="Calibri" w:cstheme="minorAscii"/>
          <w:sz w:val="18"/>
          <w:szCs w:val="18"/>
        </w:rPr>
        <w:t>section</w:t>
      </w:r>
      <w:r w:rsidRPr="77A76A1C" w:rsidR="00352054">
        <w:rPr>
          <w:rFonts w:eastAsia="Calibri" w:cs="Calibri" w:cstheme="minorAscii"/>
          <w:sz w:val="18"/>
          <w:szCs w:val="18"/>
        </w:rPr>
        <w:t xml:space="preserve"> of </w:t>
      </w:r>
      <w:r w:rsidRPr="77A76A1C" w:rsidR="00352054">
        <w:rPr>
          <w:rFonts w:eastAsia="Calibri" w:cs="Calibri" w:cstheme="minorAscii"/>
          <w:sz w:val="18"/>
          <w:szCs w:val="18"/>
        </w:rPr>
        <w:t>Annex</w:t>
      </w:r>
      <w:r w:rsidRPr="77A76A1C" w:rsidR="00352054">
        <w:rPr>
          <w:rFonts w:eastAsia="Calibri" w:cs="Calibri" w:cstheme="minorAscii"/>
          <w:sz w:val="18"/>
          <w:szCs w:val="18"/>
        </w:rPr>
        <w:t xml:space="preserve"> A.1.</w:t>
      </w:r>
    </w:p>
    <w:p w:rsidRPr="00537489" w:rsidR="00352054" w:rsidP="77A76A1C" w:rsidRDefault="00352054" w14:paraId="4F7CC39D" w14:textId="1E68ECBF">
      <w:pPr>
        <w:pStyle w:val="ListParagraph"/>
        <w:numPr>
          <w:ilvl w:val="0"/>
          <w:numId w:val="47"/>
        </w:numPr>
        <w:autoSpaceDE w:val="0"/>
        <w:autoSpaceDN w:val="0"/>
        <w:adjustRightInd w:val="0"/>
        <w:spacing w:line="240" w:lineRule="auto"/>
        <w:rPr>
          <w:rFonts w:eastAsia="Calibri" w:cs="Calibri" w:cstheme="minorAscii"/>
          <w:sz w:val="18"/>
          <w:szCs w:val="18"/>
          <w:lang w:val="en-US"/>
        </w:rPr>
      </w:pPr>
      <w:r w:rsidRPr="77A76A1C" w:rsidR="00352054">
        <w:rPr>
          <w:rFonts w:eastAsia="Calibri" w:cs="Calibri" w:cstheme="minorAscii"/>
          <w:b w:val="1"/>
          <w:bCs w:val="1"/>
          <w:sz w:val="18"/>
          <w:szCs w:val="18"/>
          <w:lang w:val="en-US"/>
        </w:rPr>
        <w:t>Sample Checks</w:t>
      </w:r>
      <w:r w:rsidRPr="77A76A1C" w:rsidR="00352054">
        <w:rPr>
          <w:rFonts w:eastAsia="Calibri" w:cs="Calibri" w:cstheme="minorAscii"/>
          <w:sz w:val="18"/>
          <w:szCs w:val="18"/>
          <w:lang w:val="en-US"/>
        </w:rPr>
        <w:t xml:space="preserve">: In the second stage, the DRC technical team will conduct </w:t>
      </w:r>
      <w:r w:rsidRPr="77A76A1C" w:rsidR="00352054">
        <w:rPr>
          <w:rFonts w:eastAsia="Calibri" w:cs="Calibri" w:cstheme="minorAscii"/>
          <w:sz w:val="18"/>
          <w:szCs w:val="18"/>
          <w:lang w:val="en-US"/>
        </w:rPr>
        <w:t>sample</w:t>
      </w:r>
      <w:r w:rsidRPr="77A76A1C" w:rsidR="00352054">
        <w:rPr>
          <w:rFonts w:eastAsia="Calibri" w:cs="Calibri" w:cstheme="minorAscii"/>
          <w:sz w:val="18"/>
          <w:szCs w:val="18"/>
          <w:lang w:val="en-US"/>
        </w:rPr>
        <w:t xml:space="preserve"> checks for each </w:t>
      </w:r>
      <w:r w:rsidRPr="77A76A1C" w:rsidR="00352054">
        <w:rPr>
          <w:rFonts w:eastAsia="Calibri" w:cs="Calibri" w:cstheme="minorAscii"/>
          <w:sz w:val="18"/>
          <w:szCs w:val="18"/>
          <w:lang w:val="en-US"/>
        </w:rPr>
        <w:t>item.</w:t>
      </w:r>
      <w:r w:rsidRPr="77A76A1C" w:rsidR="72DEFB86">
        <w:rPr>
          <w:rFonts w:eastAsia="Calibri" w:cs="Calibri" w:cstheme="minorAscii"/>
          <w:sz w:val="18"/>
          <w:szCs w:val="18"/>
          <w:lang w:val="en-US"/>
        </w:rPr>
        <w:t>based</w:t>
      </w:r>
      <w:r w:rsidRPr="77A76A1C" w:rsidR="72DEFB86">
        <w:rPr>
          <w:rFonts w:eastAsia="Calibri" w:cs="Calibri" w:cstheme="minorAscii"/>
          <w:sz w:val="18"/>
          <w:szCs w:val="18"/>
          <w:lang w:val="en-US"/>
        </w:rPr>
        <w:t xml:space="preserve"> on</w:t>
      </w:r>
      <w:r w:rsidRPr="77A76A1C" w:rsidR="18C97FA8">
        <w:rPr>
          <w:rFonts w:eastAsia="Calibri" w:cs="Calibri" w:cstheme="minorAscii"/>
          <w:sz w:val="18"/>
          <w:szCs w:val="18"/>
          <w:lang w:val="en-US"/>
        </w:rPr>
        <w:t xml:space="preserve"> </w:t>
      </w:r>
      <w:r w:rsidRPr="77A76A1C" w:rsidR="0A36B54C">
        <w:rPr>
          <w:rFonts w:eastAsia="Calibri" w:cs="Calibri" w:cstheme="minorAscii"/>
          <w:sz w:val="18"/>
          <w:szCs w:val="18"/>
          <w:lang w:val="en-US"/>
        </w:rPr>
        <w:t>list</w:t>
      </w:r>
      <w:r w:rsidRPr="77A76A1C" w:rsidR="0A36B54C">
        <w:rPr>
          <w:rFonts w:eastAsia="Calibri" w:cs="Calibri" w:cstheme="minorAscii"/>
          <w:sz w:val="18"/>
          <w:szCs w:val="18"/>
          <w:lang w:val="en-US"/>
        </w:rPr>
        <w:t>.</w:t>
      </w:r>
    </w:p>
    <w:p w:rsidRPr="005C65C4" w:rsidR="005C65C4" w:rsidP="005C65C4" w:rsidRDefault="005C65C4" w14:paraId="15A21724" w14:textId="77777777">
      <w:pPr>
        <w:shd w:val="clear" w:color="auto" w:fill="FFFFFF"/>
        <w:spacing w:line="240" w:lineRule="auto"/>
        <w:jc w:val="both"/>
        <w:rPr>
          <w:rFonts w:cs="Arial" w:asciiTheme="minorHAnsi" w:hAnsiTheme="minorHAnsi"/>
          <w:color w:val="222222"/>
          <w:sz w:val="18"/>
          <w:szCs w:val="18"/>
          <w:lang w:val="en-GB"/>
        </w:rPr>
      </w:pPr>
    </w:p>
    <w:p w:rsidRPr="00283139" w:rsidR="00CF1805" w:rsidP="00A26F98" w:rsidRDefault="00CF1805" w14:paraId="5CA9895A" w14:textId="77777777">
      <w:pPr>
        <w:pStyle w:val="ListParagraph"/>
        <w:numPr>
          <w:ilvl w:val="1"/>
          <w:numId w:val="40"/>
        </w:numPr>
        <w:shd w:val="clear" w:color="auto" w:fill="FFFFFF"/>
        <w:spacing w:line="240" w:lineRule="auto"/>
        <w:ind w:left="360"/>
        <w:jc w:val="both"/>
        <w:rPr>
          <w:rFonts w:cs="Arial" w:asciiTheme="minorHAnsi" w:hAnsiTheme="minorHAnsi"/>
          <w:color w:val="222222"/>
          <w:sz w:val="18"/>
          <w:szCs w:val="18"/>
          <w:u w:val="single"/>
          <w:lang w:val="en-GB"/>
        </w:rPr>
      </w:pPr>
      <w:r w:rsidRPr="00283139">
        <w:rPr>
          <w:rFonts w:cs="Arial" w:asciiTheme="minorHAnsi" w:hAnsiTheme="minorHAnsi"/>
          <w:color w:val="222222"/>
          <w:sz w:val="18"/>
          <w:szCs w:val="18"/>
          <w:u w:val="single"/>
          <w:lang w:val="en-GB"/>
        </w:rPr>
        <w:t>Financial Evaluation:</w:t>
      </w:r>
      <w:r w:rsidRPr="00283139">
        <w:rPr>
          <w:rFonts w:cs="Arial" w:asciiTheme="minorHAnsi" w:hAnsiTheme="minorHAnsi"/>
          <w:color w:val="222222"/>
          <w:sz w:val="18"/>
          <w:szCs w:val="18"/>
          <w:lang w:val="en-GB"/>
        </w:rPr>
        <w:t xml:space="preserve"> All ‘Responsive’ Bids will undergo a Financial Evaluation</w:t>
      </w:r>
    </w:p>
    <w:p w:rsidRPr="00283139" w:rsidR="00CF1805" w:rsidP="00A26F98" w:rsidRDefault="00CF1805" w14:paraId="2916C19D" w14:textId="77777777">
      <w:pPr>
        <w:shd w:val="clear" w:color="auto" w:fill="FFFFFF"/>
        <w:rPr>
          <w:rFonts w:cs="Arial" w:asciiTheme="minorHAnsi" w:hAnsiTheme="minorHAnsi"/>
          <w:color w:val="222222"/>
          <w:sz w:val="18"/>
          <w:szCs w:val="18"/>
          <w:lang w:val="en-GB"/>
        </w:rPr>
      </w:pPr>
    </w:p>
    <w:p w:rsidRPr="00283139" w:rsidR="00CF1805" w:rsidP="00A26F98" w:rsidRDefault="00CF1805" w14:paraId="5CE0B849" w14:textId="77777777">
      <w:pPr>
        <w:shd w:val="clear" w:color="auto" w:fill="FFFFFF"/>
        <w:rPr>
          <w:rFonts w:cs="Arial" w:asciiTheme="minorHAnsi" w:hAnsiTheme="minorHAnsi"/>
          <w:b/>
          <w:color w:val="222222"/>
          <w:sz w:val="18"/>
          <w:szCs w:val="18"/>
          <w:lang w:val="en-GB"/>
        </w:rPr>
      </w:pPr>
      <w:r w:rsidRPr="00283139">
        <w:rPr>
          <w:rFonts w:cs="Arial" w:asciiTheme="minorHAnsi" w:hAnsiTheme="minorHAnsi"/>
          <w:b/>
          <w:color w:val="222222"/>
          <w:sz w:val="18"/>
          <w:szCs w:val="18"/>
          <w:lang w:val="en-GB"/>
        </w:rPr>
        <w:t>Contract Award</w:t>
      </w:r>
    </w:p>
    <w:p w:rsidRPr="00283139" w:rsidR="00CF1805" w:rsidP="004041E0" w:rsidRDefault="00CF1805" w14:paraId="721BBB92" w14:textId="3CB4D16F">
      <w:pPr>
        <w:shd w:val="clear" w:color="auto" w:fill="FFFFFF" w:themeFill="background1"/>
        <w:rPr>
          <w:rFonts w:cs="Arial" w:asciiTheme="minorHAnsi" w:hAnsiTheme="minorHAnsi"/>
          <w:color w:val="222222"/>
          <w:sz w:val="18"/>
          <w:szCs w:val="18"/>
          <w:lang w:val="en-GB"/>
        </w:rPr>
      </w:pPr>
      <w:r w:rsidRPr="5F401F1A">
        <w:rPr>
          <w:rFonts w:cs="Arial" w:asciiTheme="minorHAnsi" w:hAnsiTheme="minorHAnsi"/>
          <w:color w:val="222222"/>
          <w:sz w:val="18"/>
          <w:szCs w:val="18"/>
          <w:lang w:val="en-GB"/>
        </w:rPr>
        <w:t xml:space="preserve">Under the ‘best value for money’ principle, DRC will award the contract(s) (DRC Purchase </w:t>
      </w:r>
      <w:r w:rsidRPr="5F401F1A" w:rsidR="7C70E2A8">
        <w:rPr>
          <w:rFonts w:cs="Arial" w:asciiTheme="minorHAnsi" w:hAnsiTheme="minorHAnsi"/>
          <w:color w:val="222222"/>
          <w:sz w:val="18"/>
          <w:szCs w:val="18"/>
          <w:lang w:val="en-GB"/>
        </w:rPr>
        <w:t>Order</w:t>
      </w:r>
      <w:r w:rsidRPr="5F401F1A">
        <w:rPr>
          <w:rFonts w:cs="Arial" w:asciiTheme="minorHAnsi" w:hAnsiTheme="minorHAnsi"/>
          <w:color w:val="222222"/>
          <w:sz w:val="18"/>
          <w:szCs w:val="18"/>
          <w:lang w:val="en-GB"/>
        </w:rPr>
        <w:t xml:space="preserve"> or Service Contract) to the ‘lowest responsive bid</w:t>
      </w:r>
      <w:proofErr w:type="gramStart"/>
      <w:r w:rsidRPr="5F401F1A">
        <w:rPr>
          <w:rFonts w:cs="Arial" w:asciiTheme="minorHAnsi" w:hAnsiTheme="minorHAnsi"/>
          <w:color w:val="222222"/>
          <w:sz w:val="18"/>
          <w:szCs w:val="18"/>
          <w:lang w:val="en-GB"/>
        </w:rPr>
        <w:t>’</w:t>
      </w:r>
      <w:r w:rsidRPr="004041E0" w:rsidR="004041E0">
        <w:rPr>
          <w:rFonts w:cs="Arial" w:asciiTheme="minorHAnsi" w:hAnsiTheme="minorHAnsi"/>
          <w:color w:val="222222"/>
          <w:sz w:val="18"/>
          <w:szCs w:val="18"/>
          <w:lang w:val="en-GB"/>
        </w:rPr>
        <w:t>, and</w:t>
      </w:r>
      <w:proofErr w:type="gramEnd"/>
      <w:r w:rsidRPr="004041E0" w:rsidR="004041E0">
        <w:rPr>
          <w:rFonts w:cs="Arial" w:asciiTheme="minorHAnsi" w:hAnsiTheme="minorHAnsi"/>
          <w:color w:val="222222"/>
          <w:sz w:val="18"/>
          <w:szCs w:val="18"/>
          <w:lang w:val="en-GB"/>
        </w:rPr>
        <w:t xml:space="preserve"> reserve the right to award a contract for all lots to one bidder or award partial lots to different bidders. The bidder cannot modify the prices </w:t>
      </w:r>
      <w:r w:rsidR="008E61C6">
        <w:rPr>
          <w:rFonts w:cs="Arial" w:asciiTheme="minorHAnsi" w:hAnsiTheme="minorHAnsi"/>
          <w:color w:val="222222"/>
          <w:sz w:val="18"/>
          <w:szCs w:val="18"/>
          <w:lang w:val="en-GB"/>
        </w:rPr>
        <w:t>if</w:t>
      </w:r>
      <w:r w:rsidRPr="004041E0" w:rsidR="004041E0">
        <w:rPr>
          <w:rFonts w:cs="Arial" w:asciiTheme="minorHAnsi" w:hAnsiTheme="minorHAnsi"/>
          <w:color w:val="222222"/>
          <w:sz w:val="18"/>
          <w:szCs w:val="18"/>
          <w:lang w:val="en-GB"/>
        </w:rPr>
        <w:t xml:space="preserve"> the bidder only gets awarded partial lots, otherwise</w:t>
      </w:r>
      <w:r w:rsidR="008E61C6">
        <w:rPr>
          <w:rFonts w:cs="Arial" w:asciiTheme="minorHAnsi" w:hAnsiTheme="minorHAnsi"/>
          <w:color w:val="222222"/>
          <w:sz w:val="18"/>
          <w:szCs w:val="18"/>
          <w:lang w:val="en-GB"/>
        </w:rPr>
        <w:t>,</w:t>
      </w:r>
      <w:r w:rsidRPr="004041E0" w:rsidR="004041E0">
        <w:rPr>
          <w:rFonts w:cs="Arial" w:asciiTheme="minorHAnsi" w:hAnsiTheme="minorHAnsi"/>
          <w:color w:val="222222"/>
          <w:sz w:val="18"/>
          <w:szCs w:val="18"/>
          <w:lang w:val="en-GB"/>
        </w:rPr>
        <w:t xml:space="preserve"> its bid is disqualified for further processing.  </w:t>
      </w:r>
    </w:p>
    <w:p w:rsidRPr="00283139" w:rsidR="00CF1805" w:rsidP="00A26F98" w:rsidRDefault="00CF1805" w14:paraId="74869460" w14:textId="77777777">
      <w:pPr>
        <w:shd w:val="clear" w:color="auto" w:fill="FFFFFF"/>
        <w:rPr>
          <w:rFonts w:cs="Arial" w:asciiTheme="minorHAnsi" w:hAnsiTheme="minorHAnsi"/>
          <w:color w:val="222222"/>
          <w:sz w:val="18"/>
          <w:szCs w:val="18"/>
          <w:u w:val="single"/>
          <w:lang w:val="en-GB"/>
        </w:rPr>
      </w:pPr>
    </w:p>
    <w:p w:rsidRPr="00283139" w:rsidR="00CF1805" w:rsidP="00A26F98" w:rsidRDefault="00CF1805" w14:paraId="6BA4127C" w14:textId="77777777">
      <w:pPr>
        <w:shd w:val="clear" w:color="auto" w:fill="FFFFFF"/>
        <w:rPr>
          <w:rFonts w:cs="Arial" w:asciiTheme="minorHAnsi" w:hAnsiTheme="minorHAnsi"/>
          <w:b/>
          <w:color w:val="222222"/>
          <w:sz w:val="18"/>
          <w:szCs w:val="18"/>
          <w:lang w:val="en-GB"/>
        </w:rPr>
      </w:pPr>
      <w:r w:rsidRPr="00283139">
        <w:rPr>
          <w:rFonts w:cs="Arial" w:asciiTheme="minorHAnsi" w:hAnsiTheme="minorHAnsi"/>
          <w:b/>
          <w:color w:val="222222"/>
          <w:sz w:val="18"/>
          <w:szCs w:val="18"/>
          <w:lang w:val="en-GB"/>
        </w:rPr>
        <w:t>RFQ Enquires</w:t>
      </w:r>
    </w:p>
    <w:p w:rsidRPr="00283139" w:rsidR="00CF1805" w:rsidP="00A26F98" w:rsidRDefault="00CF1805" w14:paraId="0CC572A2" w14:textId="4CBE784E">
      <w:pPr>
        <w:shd w:val="clear" w:color="auto" w:fill="FFFFFF"/>
        <w:rPr>
          <w:rFonts w:cs="Arial" w:asciiTheme="minorHAnsi" w:hAnsiTheme="minorHAnsi"/>
          <w:color w:val="222222"/>
          <w:sz w:val="18"/>
          <w:szCs w:val="18"/>
          <w:lang w:val="en-GB"/>
        </w:rPr>
      </w:pPr>
      <w:r w:rsidRPr="00283139">
        <w:rPr>
          <w:rFonts w:cs="Arial" w:asciiTheme="minorHAnsi" w:hAnsiTheme="minorHAnsi"/>
          <w:color w:val="222222"/>
          <w:sz w:val="18"/>
          <w:szCs w:val="18"/>
          <w:lang w:val="en-GB"/>
        </w:rPr>
        <w:t xml:space="preserve">All </w:t>
      </w:r>
      <w:r w:rsidR="008E61C6">
        <w:rPr>
          <w:rFonts w:cs="Arial" w:asciiTheme="minorHAnsi" w:hAnsiTheme="minorHAnsi"/>
          <w:color w:val="222222"/>
          <w:sz w:val="18"/>
          <w:szCs w:val="18"/>
          <w:lang w:val="en-GB"/>
        </w:rPr>
        <w:t>inquiries</w:t>
      </w:r>
      <w:r w:rsidRPr="00283139">
        <w:rPr>
          <w:rFonts w:cs="Arial" w:asciiTheme="minorHAnsi" w:hAnsiTheme="minorHAnsi"/>
          <w:color w:val="222222"/>
          <w:sz w:val="18"/>
          <w:szCs w:val="18"/>
          <w:lang w:val="en-GB"/>
        </w:rPr>
        <w:t xml:space="preserve"> and questions should be addressed to</w:t>
      </w:r>
      <w:r w:rsidRPr="00283139" w:rsidR="009A51FD">
        <w:rPr>
          <w:rFonts w:cs="Arial" w:asciiTheme="minorHAnsi" w:hAnsiTheme="minorHAnsi"/>
          <w:color w:val="222222"/>
          <w:sz w:val="18"/>
          <w:szCs w:val="18"/>
          <w:lang w:val="en-GB"/>
        </w:rPr>
        <w:t xml:space="preserve"> the email given in the</w:t>
      </w:r>
      <w:r w:rsidRPr="00283139" w:rsidR="00782DE3">
        <w:rPr>
          <w:rFonts w:cs="Arial" w:asciiTheme="minorHAnsi" w:hAnsiTheme="minorHAnsi"/>
          <w:color w:val="222222"/>
          <w:sz w:val="18"/>
          <w:szCs w:val="18"/>
          <w:lang w:val="en-GB"/>
        </w:rPr>
        <w:t xml:space="preserve"> RFQ </w:t>
      </w:r>
      <w:r w:rsidR="008E61C6">
        <w:rPr>
          <w:rFonts w:cs="Arial" w:asciiTheme="minorHAnsi" w:hAnsiTheme="minorHAnsi"/>
          <w:color w:val="222222"/>
          <w:sz w:val="18"/>
          <w:szCs w:val="18"/>
          <w:lang w:val="en-GB"/>
        </w:rPr>
        <w:t>Details</w:t>
      </w:r>
      <w:r w:rsidRPr="00283139" w:rsidR="00782DE3">
        <w:rPr>
          <w:rFonts w:cs="Arial" w:asciiTheme="minorHAnsi" w:hAnsiTheme="minorHAnsi"/>
          <w:color w:val="222222"/>
          <w:sz w:val="18"/>
          <w:szCs w:val="18"/>
          <w:lang w:val="en-GB"/>
        </w:rPr>
        <w:t xml:space="preserve"> section! All </w:t>
      </w:r>
      <w:r w:rsidR="008E61C6">
        <w:rPr>
          <w:rFonts w:cs="Arial" w:asciiTheme="minorHAnsi" w:hAnsiTheme="minorHAnsi"/>
          <w:color w:val="222222"/>
          <w:sz w:val="18"/>
          <w:szCs w:val="18"/>
          <w:lang w:val="en-GB"/>
        </w:rPr>
        <w:t>Q&amp;As</w:t>
      </w:r>
      <w:r w:rsidRPr="00283139" w:rsidR="00782DE3">
        <w:rPr>
          <w:rFonts w:cs="Arial" w:asciiTheme="minorHAnsi" w:hAnsiTheme="minorHAnsi"/>
          <w:color w:val="222222"/>
          <w:sz w:val="18"/>
          <w:szCs w:val="18"/>
          <w:lang w:val="en-GB"/>
        </w:rPr>
        <w:t xml:space="preserve"> will be shared with all </w:t>
      </w:r>
      <w:r w:rsidRPr="00283139" w:rsidR="006723C1">
        <w:rPr>
          <w:rFonts w:cs="Arial" w:asciiTheme="minorHAnsi" w:hAnsiTheme="minorHAnsi"/>
          <w:color w:val="222222"/>
          <w:sz w:val="18"/>
          <w:szCs w:val="18"/>
          <w:lang w:val="en-GB"/>
        </w:rPr>
        <w:t>invited suppliers</w:t>
      </w:r>
      <w:r w:rsidRPr="00283139" w:rsidR="00782DE3">
        <w:rPr>
          <w:rFonts w:cs="Arial" w:asciiTheme="minorHAnsi" w:hAnsiTheme="minorHAnsi"/>
          <w:color w:val="222222"/>
          <w:sz w:val="18"/>
          <w:szCs w:val="18"/>
          <w:lang w:val="en-GB"/>
        </w:rPr>
        <w:t>.</w:t>
      </w:r>
    </w:p>
    <w:p w:rsidRPr="00283139" w:rsidR="00782DE3" w:rsidP="00A26F98" w:rsidRDefault="00782DE3" w14:paraId="187F57B8" w14:textId="77777777">
      <w:pPr>
        <w:shd w:val="clear" w:color="auto" w:fill="FFFFFF"/>
        <w:rPr>
          <w:rFonts w:cs="Arial" w:asciiTheme="minorHAnsi" w:hAnsiTheme="minorHAnsi"/>
          <w:color w:val="222222"/>
          <w:sz w:val="18"/>
          <w:szCs w:val="18"/>
          <w:lang w:val="en-GB"/>
        </w:rPr>
      </w:pPr>
    </w:p>
    <w:p w:rsidRPr="00283139" w:rsidR="00CF1805" w:rsidP="00A26F98" w:rsidRDefault="00CF1805" w14:paraId="6050A5A5" w14:textId="08A1E22F">
      <w:pPr>
        <w:pBdr>
          <w:bottom w:val="single" w:color="auto" w:sz="12" w:space="1"/>
        </w:pBdr>
        <w:shd w:val="clear" w:color="auto" w:fill="FFFFFF"/>
        <w:rPr>
          <w:rFonts w:cs="Arial" w:asciiTheme="minorHAnsi" w:hAnsiTheme="minorHAnsi"/>
          <w:b/>
          <w:i/>
          <w:color w:val="222222"/>
          <w:sz w:val="18"/>
          <w:szCs w:val="18"/>
          <w:lang w:val="en-GB"/>
        </w:rPr>
      </w:pPr>
      <w:r w:rsidRPr="00283139">
        <w:rPr>
          <w:rFonts w:cs="Arial" w:asciiTheme="minorHAnsi" w:hAnsiTheme="minorHAnsi"/>
          <w:b/>
          <w:i/>
          <w:color w:val="222222"/>
          <w:sz w:val="18"/>
          <w:szCs w:val="18"/>
          <w:lang w:val="en-GB"/>
        </w:rPr>
        <w:t>Under DRC’s Anticorruption Policy</w:t>
      </w:r>
      <w:r w:rsidRPr="00283139" w:rsidR="006723C1">
        <w:rPr>
          <w:rFonts w:cs="Arial" w:asciiTheme="minorHAnsi" w:hAnsiTheme="minorHAnsi"/>
          <w:b/>
          <w:i/>
          <w:color w:val="222222"/>
          <w:sz w:val="18"/>
          <w:szCs w:val="18"/>
          <w:lang w:val="en-GB"/>
        </w:rPr>
        <w:t>,</w:t>
      </w:r>
      <w:r w:rsidRPr="00283139">
        <w:rPr>
          <w:rFonts w:cs="Arial" w:asciiTheme="minorHAnsi" w:hAnsiTheme="minorHAnsi"/>
          <w:b/>
          <w:i/>
          <w:color w:val="222222"/>
          <w:sz w:val="18"/>
          <w:szCs w:val="18"/>
          <w:lang w:val="en-GB"/>
        </w:rPr>
        <w:t xml:space="preserve"> Bidders shall observe the highest standard of ethics during the procurement and execution of such contracts. DRC will reject a Bid if it determines that the Bidder recommended for award has engaged in corrupt, fraudulent, collusive, or coercive practices in competing for, or in executing, the Contract. </w:t>
      </w:r>
    </w:p>
    <w:p w:rsidRPr="007033B2" w:rsidR="00181799" w:rsidP="00181799" w:rsidRDefault="00782DE3" w14:paraId="01DFA5D6" w14:textId="04C07878">
      <w:pPr>
        <w:shd w:val="clear" w:color="auto" w:fill="FFFFFF"/>
        <w:rPr>
          <w:rFonts w:ascii="Calibri" w:hAnsi="Calibri" w:cs="Calibri"/>
          <w:color w:val="222222"/>
          <w:sz w:val="20"/>
          <w:szCs w:val="20"/>
          <w:lang w:val="en-GB"/>
        </w:rPr>
      </w:pPr>
      <w:r w:rsidRPr="00283139">
        <w:rPr>
          <w:rFonts w:cs="Arial" w:asciiTheme="minorHAnsi" w:hAnsiTheme="minorHAnsi"/>
          <w:color w:val="222222"/>
          <w:sz w:val="20"/>
          <w:szCs w:val="20"/>
          <w:lang w:val="en-GB"/>
        </w:rPr>
        <w:softHyphen/>
      </w:r>
      <w:r w:rsidRP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00283139">
        <w:rPr>
          <w:rFonts w:cs="Arial" w:asciiTheme="minorHAnsi" w:hAnsiTheme="minorHAnsi"/>
          <w:color w:val="222222"/>
          <w:sz w:val="20"/>
          <w:szCs w:val="20"/>
          <w:lang w:val="en-GB"/>
        </w:rPr>
        <w:softHyphen/>
      </w:r>
      <w:r w:rsidRPr="00181799" w:rsidR="00181799">
        <w:rPr>
          <w:rFonts w:ascii="Calibri" w:hAnsi="Calibri" w:cs="Calibri"/>
          <w:color w:val="222222"/>
          <w:sz w:val="20"/>
          <w:szCs w:val="20"/>
          <w:lang w:val="en-GB"/>
        </w:rPr>
        <w:t xml:space="preserve"> </w:t>
      </w:r>
      <w:r w:rsidR="00181799">
        <w:rPr>
          <w:rFonts w:ascii="Calibri" w:hAnsi="Calibri" w:cs="Calibri"/>
          <w:color w:val="222222"/>
          <w:sz w:val="20"/>
          <w:szCs w:val="20"/>
          <w:lang w:val="en-GB"/>
        </w:rPr>
        <w:t>Supply Chain Procurement</w:t>
      </w:r>
    </w:p>
    <w:p w:rsidR="00181799" w:rsidP="00181799" w:rsidRDefault="00181799" w14:paraId="7BE9B83D" w14:textId="77777777">
      <w:pPr>
        <w:shd w:val="clear" w:color="auto" w:fill="FFFFFF"/>
        <w:rPr>
          <w:rFonts w:ascii="Calibri" w:hAnsi="Calibri" w:cs="Calibri"/>
          <w:color w:val="222222"/>
          <w:sz w:val="20"/>
          <w:szCs w:val="20"/>
          <w:lang w:val="en-GB"/>
        </w:rPr>
      </w:pPr>
      <w:r w:rsidRPr="007033B2">
        <w:rPr>
          <w:rFonts w:ascii="Calibri" w:hAnsi="Calibri" w:cs="Calibri"/>
          <w:color w:val="222222"/>
          <w:sz w:val="20"/>
          <w:szCs w:val="20"/>
          <w:lang w:val="en-GB"/>
        </w:rPr>
        <w:t>Phone: 0202510141</w:t>
      </w:r>
    </w:p>
    <w:p w:rsidR="00181799" w:rsidP="00181799" w:rsidRDefault="00181799" w14:paraId="504DF087" w14:textId="77777777">
      <w:pPr>
        <w:shd w:val="clear" w:color="auto" w:fill="FFFFFF"/>
        <w:rPr>
          <w:rFonts w:ascii="Calibri" w:hAnsi="Calibri" w:cs="Calibri"/>
          <w:color w:val="222222"/>
          <w:sz w:val="20"/>
          <w:szCs w:val="20"/>
          <w:lang w:val="en-GB"/>
        </w:rPr>
      </w:pPr>
      <w:hyperlink w:history="1" r:id="rId15">
        <w:r w:rsidRPr="00CA37D9">
          <w:rPr>
            <w:rStyle w:val="Hyperlink"/>
            <w:rFonts w:ascii="Calibri" w:hAnsi="Calibri" w:cs="Calibri"/>
            <w:sz w:val="20"/>
            <w:szCs w:val="20"/>
            <w:lang w:val="en-GB"/>
          </w:rPr>
          <w:t>Afg-procurement@drc.ngo</w:t>
        </w:r>
      </w:hyperlink>
      <w:r>
        <w:rPr>
          <w:rFonts w:ascii="Calibri" w:hAnsi="Calibri" w:cs="Calibri"/>
          <w:color w:val="222222"/>
          <w:sz w:val="20"/>
          <w:szCs w:val="20"/>
          <w:lang w:val="en-GB"/>
        </w:rPr>
        <w:t xml:space="preserve"> </w:t>
      </w:r>
    </w:p>
    <w:p w:rsidRPr="00283139" w:rsidR="00CF1805" w:rsidP="00181799" w:rsidRDefault="00953827" w14:paraId="67260AF3" w14:textId="6A984663">
      <w:pPr>
        <w:shd w:val="clear" w:color="auto" w:fill="FFFFFF"/>
        <w:rPr>
          <w:rFonts w:cs="Arial" w:asciiTheme="minorHAnsi" w:hAnsiTheme="minorHAnsi"/>
          <w:color w:val="222222"/>
          <w:sz w:val="20"/>
          <w:szCs w:val="20"/>
          <w:lang w:val="en-GB"/>
        </w:rPr>
      </w:pPr>
      <w:r>
        <w:rPr>
          <w:rFonts w:hint="cs" w:cs="Arial" w:asciiTheme="minorHAnsi" w:hAnsiTheme="minorHAnsi"/>
          <w:color w:val="222222"/>
          <w:sz w:val="20"/>
          <w:szCs w:val="20"/>
          <w:rtl/>
          <w:lang w:val="en-GB"/>
        </w:rPr>
        <w:t>1</w:t>
      </w:r>
      <w:r w:rsidR="000B423B">
        <w:rPr>
          <w:rFonts w:cs="Arial" w:asciiTheme="minorHAnsi" w:hAnsiTheme="minorHAnsi"/>
          <w:color w:val="222222"/>
          <w:sz w:val="20"/>
          <w:szCs w:val="20"/>
          <w:lang w:val="en-GB"/>
        </w:rPr>
        <w:t>4</w:t>
      </w:r>
      <w:r w:rsidR="00785A1D">
        <w:rPr>
          <w:rFonts w:cs="Arial" w:asciiTheme="minorHAnsi" w:hAnsiTheme="minorHAnsi"/>
          <w:color w:val="222222"/>
          <w:sz w:val="20"/>
          <w:szCs w:val="20"/>
          <w:lang w:val="en-GB"/>
        </w:rPr>
        <w:t>-0</w:t>
      </w:r>
      <w:r>
        <w:rPr>
          <w:rFonts w:hint="cs" w:cs="Arial" w:asciiTheme="minorHAnsi" w:hAnsiTheme="minorHAnsi"/>
          <w:color w:val="222222"/>
          <w:sz w:val="20"/>
          <w:szCs w:val="20"/>
          <w:rtl/>
          <w:lang w:val="en-GB"/>
        </w:rPr>
        <w:t>5</w:t>
      </w:r>
      <w:r w:rsidR="00785A1D">
        <w:rPr>
          <w:rFonts w:cs="Arial" w:asciiTheme="minorHAnsi" w:hAnsiTheme="minorHAnsi"/>
          <w:color w:val="222222"/>
          <w:sz w:val="20"/>
          <w:szCs w:val="20"/>
          <w:lang w:val="en-GB"/>
        </w:rPr>
        <w:t>-2025</w:t>
      </w:r>
    </w:p>
    <w:sectPr w:rsidRPr="00283139" w:rsidR="00CF1805" w:rsidSect="00D71D30">
      <w:headerReference w:type="default" r:id="rId16"/>
      <w:footerReference w:type="default" r:id="rId17"/>
      <w:headerReference w:type="first" r:id="rId18"/>
      <w:footerReference w:type="first" r:id="rId19"/>
      <w:pgSz w:w="11906" w:h="16838" w:orient="portrait" w:code="9"/>
      <w:pgMar w:top="1418" w:right="851" w:bottom="1418" w:left="851" w:header="709" w:footer="709"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82A60" w:rsidP="00DA7B96" w:rsidRDefault="00982A60" w14:paraId="60A75063" w14:textId="77777777">
      <w:pPr>
        <w:spacing w:line="240" w:lineRule="auto"/>
      </w:pPr>
      <w:r>
        <w:separator/>
      </w:r>
    </w:p>
  </w:endnote>
  <w:endnote w:type="continuationSeparator" w:id="0">
    <w:p w:rsidR="00982A60" w:rsidP="00DA7B96" w:rsidRDefault="00982A60" w14:paraId="2D370A41"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lender Pro Book">
    <w:altName w:val="Arial"/>
    <w:panose1 w:val="00000000000000000000"/>
    <w:charset w:val="00"/>
    <w:family w:val="modern"/>
    <w:notTrueType/>
    <w:pitch w:val="variable"/>
    <w:sig w:usb0="800002AF" w:usb1="5000204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83139" w:rsidP="00283139" w:rsidRDefault="00782485" w14:paraId="0DA123B1" w14:textId="77777777">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132C7A7F">
        <v:rect id="_x0000_i1025" style="width:0;height:1.5pt" o:hr="t" o:hrstd="t" o:hralign="center" fillcolor="#a0a0a0" stroked="f"/>
      </w:pict>
    </w:r>
  </w:p>
  <w:p w:rsidRPr="005B2835" w:rsidR="00283139" w:rsidP="00283139" w:rsidRDefault="00782485" w14:paraId="207CCF61" w14:textId="77777777">
    <w:pPr>
      <w:pStyle w:val="policyarea"/>
      <w:tabs>
        <w:tab w:val="left" w:pos="3165"/>
        <w:tab w:val="right" w:pos="9923"/>
      </w:tabs>
      <w:spacing w:after="0"/>
      <w:rPr>
        <w:b w:val="0"/>
        <w:color w:val="BFBFBF" w:themeColor="background1" w:themeShade="BF"/>
        <w:sz w:val="20"/>
        <w:szCs w:val="20"/>
      </w:rPr>
    </w:pPr>
    <w:sdt>
      <w:sdtPr>
        <w:rPr>
          <w:color w:val="BFBFBF" w:themeColor="background1" w:themeShade="BF"/>
          <w:sz w:val="20"/>
          <w:szCs w:val="20"/>
        </w:rPr>
        <w:alias w:val="CT Name"/>
        <w:tag w:val="CT Name"/>
        <w:id w:val="-1771228609"/>
        <w:showingPlcHdr/>
        <w:dataBinding w:prefixMappings="xmlns:ns0='http://schemas.openxmlformats.org/officeDocument/2006/extended-properties' " w:xpath="/ns0:Properties[1]/ns0:Company[1]" w:storeItemID="{6668398D-A668-4E3E-A5EB-62B293D839F1}"/>
        <w:text/>
      </w:sdtPr>
      <w:sdtEndPr/>
      <w:sdtContent>
        <w:r w:rsidR="000753D9">
          <w:rPr>
            <w:color w:val="BFBFBF" w:themeColor="background1" w:themeShade="BF"/>
            <w:sz w:val="20"/>
            <w:szCs w:val="20"/>
          </w:rPr>
          <w:t xml:space="preserve">     </w:t>
        </w:r>
      </w:sdtContent>
    </w:sdt>
    <w:r w:rsidRPr="005B2835" w:rsidR="00283139">
      <w:rPr>
        <w:b w:val="0"/>
        <w:color w:val="BFBFBF" w:themeColor="background1" w:themeShade="BF"/>
        <w:sz w:val="20"/>
        <w:szCs w:val="20"/>
      </w:rPr>
      <w:tab/>
    </w:r>
    <w:r w:rsidR="00283139">
      <w:rPr>
        <w:b w:val="0"/>
        <w:color w:val="BFBFBF" w:themeColor="background1" w:themeShade="BF"/>
        <w:sz w:val="20"/>
        <w:szCs w:val="20"/>
      </w:rPr>
      <w:tab/>
    </w:r>
  </w:p>
  <w:p w:rsidRPr="00283139" w:rsidR="00283139" w:rsidP="00283139" w:rsidRDefault="00343EDC" w14:paraId="103893E7" w14:textId="1AE3828F">
    <w:pPr>
      <w:pStyle w:val="Footer"/>
      <w:rPr>
        <w:lang w:val="en-US"/>
      </w:rPr>
    </w:pPr>
    <w:r>
      <w:rPr>
        <w:lang w:val="en-US"/>
      </w:rPr>
      <w:t>AFG-HEA-RFQ-0</w:t>
    </w:r>
    <w:r w:rsidR="003D2928">
      <w:rPr>
        <w:lang w:val="en-US"/>
      </w:rPr>
      <w:t>1</w:t>
    </w:r>
    <w:r w:rsidR="008E61C6">
      <w:rPr>
        <w:lang w:val="en-US"/>
      </w:rPr>
      <w:t>6</w:t>
    </w:r>
    <w:r>
      <w:rPr>
        <w:lang w:val="en-US"/>
      </w:rPr>
      <w:t>-2025</w:t>
    </w:r>
    <w:r w:rsidRPr="00283139" w:rsidR="00283139">
      <w:rPr>
        <w:lang w:val="en-US"/>
      </w:rPr>
      <w:tab/>
    </w:r>
    <w:r w:rsidR="00283139">
      <w:rPr>
        <w:lang w:val="en-US"/>
      </w:rPr>
      <w:tab/>
    </w:r>
    <w:r w:rsidRPr="00283139" w:rsidR="00283139">
      <w:rPr>
        <w:lang w:val="en-US"/>
      </w:rPr>
      <w:t xml:space="preserve">Page </w:t>
    </w:r>
    <w:r w:rsidR="00283139">
      <w:rPr>
        <w:bCs/>
        <w:sz w:val="24"/>
      </w:rPr>
      <w:fldChar w:fldCharType="begin"/>
    </w:r>
    <w:r w:rsidRPr="00283139" w:rsidR="00283139">
      <w:rPr>
        <w:bCs/>
        <w:lang w:val="en-US"/>
      </w:rPr>
      <w:instrText xml:space="preserve"> PAGE </w:instrText>
    </w:r>
    <w:r w:rsidR="00283139">
      <w:rPr>
        <w:bCs/>
        <w:sz w:val="24"/>
      </w:rPr>
      <w:fldChar w:fldCharType="separate"/>
    </w:r>
    <w:r w:rsidR="00956182">
      <w:rPr>
        <w:bCs/>
        <w:noProof/>
        <w:lang w:val="en-US"/>
      </w:rPr>
      <w:t>2</w:t>
    </w:r>
    <w:r w:rsidR="00283139">
      <w:rPr>
        <w:bCs/>
        <w:sz w:val="24"/>
      </w:rPr>
      <w:fldChar w:fldCharType="end"/>
    </w:r>
    <w:r w:rsidRPr="00283139" w:rsidR="00283139">
      <w:rPr>
        <w:lang w:val="en-US"/>
      </w:rPr>
      <w:t xml:space="preserve"> of </w:t>
    </w:r>
    <w:r w:rsidR="00283139">
      <w:rPr>
        <w:bCs/>
        <w:sz w:val="24"/>
      </w:rPr>
      <w:fldChar w:fldCharType="begin"/>
    </w:r>
    <w:r w:rsidRPr="00283139" w:rsidR="00283139">
      <w:rPr>
        <w:bCs/>
        <w:lang w:val="en-US"/>
      </w:rPr>
      <w:instrText xml:space="preserve"> NUMPAGES  </w:instrText>
    </w:r>
    <w:r w:rsidR="00283139">
      <w:rPr>
        <w:bCs/>
        <w:sz w:val="24"/>
      </w:rPr>
      <w:fldChar w:fldCharType="separate"/>
    </w:r>
    <w:r w:rsidR="00956182">
      <w:rPr>
        <w:bCs/>
        <w:noProof/>
        <w:lang w:val="en-US"/>
      </w:rPr>
      <w:t>2</w:t>
    </w:r>
    <w:r w:rsidR="00283139">
      <w:rPr>
        <w:bCs/>
        <w:sz w:val="24"/>
      </w:rPr>
      <w:fldChar w:fldCharType="end"/>
    </w:r>
  </w:p>
  <w:p w:rsidRPr="00283139" w:rsidR="00283139" w:rsidP="00283139" w:rsidRDefault="00283139" w14:paraId="4C4CEA3D" w14:textId="77777777">
    <w:pPr>
      <w:pStyle w:val="Footer"/>
      <w:rPr>
        <w:lang w:val="en-US"/>
      </w:rPr>
    </w:pPr>
  </w:p>
  <w:p w:rsidRPr="00283139" w:rsidR="00CF1805" w:rsidP="00283139" w:rsidRDefault="00CF1805" w14:paraId="50895670" w14:textId="77777777">
    <w:pPr>
      <w:pStyle w:val="Footer"/>
      <w:rPr>
        <w:lang w:val="en-US"/>
      </w:rPr>
    </w:pPr>
  </w:p>
  <w:p w:rsidR="00F025AB" w:rsidRDefault="00F025AB" w14:paraId="4877C010"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83139" w:rsidP="00283139" w:rsidRDefault="00782485" w14:paraId="3382A365" w14:textId="77777777">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6DE7113D">
        <v:rect id="_x0000_i1026" style="width:0;height:1.5pt" o:hr="t" o:hrstd="t" o:hralign="center" fillcolor="#a0a0a0" stroked="f"/>
      </w:pict>
    </w:r>
  </w:p>
  <w:p w:rsidRPr="00283139" w:rsidR="00283139" w:rsidP="00343EDC" w:rsidRDefault="00343EDC" w14:paraId="32F35912" w14:textId="5371B659">
    <w:pPr>
      <w:pStyle w:val="Footer"/>
      <w:rPr>
        <w:lang w:val="en-US"/>
      </w:rPr>
    </w:pPr>
    <w:r>
      <w:rPr>
        <w:lang w:val="en-US"/>
      </w:rPr>
      <w:t>AFG-HEA-RFQ-0</w:t>
    </w:r>
    <w:r w:rsidR="003D2928">
      <w:rPr>
        <w:lang w:val="en-US"/>
      </w:rPr>
      <w:t>1</w:t>
    </w:r>
    <w:r w:rsidR="008E61C6">
      <w:rPr>
        <w:lang w:val="en-US"/>
      </w:rPr>
      <w:t>6</w:t>
    </w:r>
    <w:r>
      <w:rPr>
        <w:lang w:val="en-US"/>
      </w:rPr>
      <w:t>-2025</w:t>
    </w:r>
    <w:r w:rsidRPr="00283139" w:rsidR="00283139">
      <w:rPr>
        <w:lang w:val="en-US"/>
      </w:rPr>
      <w:tab/>
    </w:r>
    <w:r w:rsidR="00283139">
      <w:rPr>
        <w:lang w:val="en-US"/>
      </w:rPr>
      <w:tab/>
    </w:r>
    <w:r w:rsidRPr="00283139" w:rsidR="00283139">
      <w:rPr>
        <w:lang w:val="en-US"/>
      </w:rPr>
      <w:t xml:space="preserve">Page </w:t>
    </w:r>
    <w:r w:rsidR="00283139">
      <w:rPr>
        <w:bCs/>
        <w:sz w:val="24"/>
      </w:rPr>
      <w:fldChar w:fldCharType="begin"/>
    </w:r>
    <w:r w:rsidRPr="00283139" w:rsidR="00283139">
      <w:rPr>
        <w:bCs/>
        <w:lang w:val="en-US"/>
      </w:rPr>
      <w:instrText xml:space="preserve"> PAGE </w:instrText>
    </w:r>
    <w:r w:rsidR="00283139">
      <w:rPr>
        <w:bCs/>
        <w:sz w:val="24"/>
      </w:rPr>
      <w:fldChar w:fldCharType="separate"/>
    </w:r>
    <w:r w:rsidR="00956182">
      <w:rPr>
        <w:bCs/>
        <w:noProof/>
        <w:lang w:val="en-US"/>
      </w:rPr>
      <w:t>1</w:t>
    </w:r>
    <w:r w:rsidR="00283139">
      <w:rPr>
        <w:bCs/>
        <w:sz w:val="24"/>
      </w:rPr>
      <w:fldChar w:fldCharType="end"/>
    </w:r>
    <w:r w:rsidRPr="00283139" w:rsidR="00283139">
      <w:rPr>
        <w:lang w:val="en-US"/>
      </w:rPr>
      <w:t xml:space="preserve"> of </w:t>
    </w:r>
    <w:r w:rsidR="00283139">
      <w:rPr>
        <w:bCs/>
        <w:sz w:val="24"/>
      </w:rPr>
      <w:fldChar w:fldCharType="begin"/>
    </w:r>
    <w:r w:rsidRPr="00283139" w:rsidR="00283139">
      <w:rPr>
        <w:bCs/>
        <w:lang w:val="en-US"/>
      </w:rPr>
      <w:instrText xml:space="preserve"> NUMPAGES  </w:instrText>
    </w:r>
    <w:r w:rsidR="00283139">
      <w:rPr>
        <w:bCs/>
        <w:sz w:val="24"/>
      </w:rPr>
      <w:fldChar w:fldCharType="separate"/>
    </w:r>
    <w:r w:rsidR="00956182">
      <w:rPr>
        <w:bCs/>
        <w:noProof/>
        <w:lang w:val="en-US"/>
      </w:rPr>
      <w:t>2</w:t>
    </w:r>
    <w:r w:rsidR="00283139">
      <w:rPr>
        <w:bCs/>
        <w:sz w:val="24"/>
      </w:rPr>
      <w:fldChar w:fldCharType="end"/>
    </w:r>
  </w:p>
  <w:p w:rsidRPr="00283139" w:rsidR="00782DE3" w:rsidRDefault="00782DE3" w14:paraId="5C71F136" w14:textId="77777777">
    <w:pPr>
      <w:pStyle w:val="Footer"/>
      <w:rPr>
        <w:lang w:val="en-US"/>
      </w:rPr>
    </w:pPr>
  </w:p>
  <w:p w:rsidR="00F025AB" w:rsidRDefault="00F025AB" w14:paraId="401116C4"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82A60" w:rsidP="00DA7B96" w:rsidRDefault="00982A60" w14:paraId="699F04D7" w14:textId="77777777">
      <w:pPr>
        <w:spacing w:line="240" w:lineRule="auto"/>
      </w:pPr>
      <w:r>
        <w:separator/>
      </w:r>
    </w:p>
  </w:footnote>
  <w:footnote w:type="continuationSeparator" w:id="0">
    <w:p w:rsidR="00982A60" w:rsidP="00DA7B96" w:rsidRDefault="00982A60" w14:paraId="7C2937F8"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9A51FD" w:rsidR="009A51FD" w:rsidP="009A51FD" w:rsidRDefault="009A51FD" w14:paraId="3D7D62CA" w14:textId="77777777">
    <w:pPr>
      <w:tabs>
        <w:tab w:val="left" w:pos="900"/>
      </w:tabs>
      <w:jc w:val="center"/>
      <w:rPr>
        <w:rFonts w:cs="Arial"/>
        <w:b/>
        <w:sz w:val="28"/>
        <w:szCs w:val="28"/>
        <w:u w:val="single"/>
        <w:lang w:val="en-US"/>
      </w:rPr>
    </w:pPr>
    <w:r w:rsidRPr="00B454D8">
      <w:rPr>
        <w:rFonts w:cs="Arial"/>
        <w:b/>
        <w:sz w:val="28"/>
        <w:szCs w:val="28"/>
        <w:u w:val="single"/>
        <w:lang w:val="en-US"/>
      </w:rPr>
      <w:t>RFQ INSTRUCTIONS</w:t>
    </w:r>
  </w:p>
  <w:p w:rsidR="009A51FD" w:rsidRDefault="009A51FD" w14:paraId="38C1F859" w14:textId="77777777">
    <w:pPr>
      <w:pStyle w:val="Header"/>
    </w:pPr>
  </w:p>
  <w:p w:rsidR="00F025AB" w:rsidRDefault="00F025AB" w14:paraId="464A3B1E"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16sdtfl w16du wp14">
  <w:p w:rsidRPr="00283139" w:rsidR="00A26F98" w:rsidP="00283139" w:rsidRDefault="00283139" w14:paraId="4E635FAB" w14:textId="77777777">
    <w:pPr>
      <w:pStyle w:val="Header"/>
      <w:rPr>
        <w:rFonts w:ascii="Calibri" w:hAnsi="Calibri"/>
        <w:b/>
        <w:sz w:val="52"/>
        <w:szCs w:val="52"/>
      </w:rPr>
    </w:pPr>
    <w:r>
      <w:rPr>
        <w:rFonts w:ascii="Calibri" w:hAnsi="Calibri"/>
        <w:b/>
        <w:noProof/>
        <w:sz w:val="56"/>
        <w:szCs w:val="56"/>
        <w:lang w:eastAsia="da-DK"/>
      </w:rPr>
      <mc:AlternateContent>
        <mc:Choice Requires="wps">
          <w:drawing>
            <wp:anchor distT="0" distB="0" distL="114300" distR="114300" simplePos="0" relativeHeight="251654144" behindDoc="0" locked="0" layoutInCell="1" allowOverlap="1" wp14:anchorId="5751B336" wp14:editId="745501BF">
              <wp:simplePos x="0" y="0"/>
              <wp:positionH relativeFrom="column">
                <wp:posOffset>-54610</wp:posOffset>
              </wp:positionH>
              <wp:positionV relativeFrom="paragraph">
                <wp:posOffset>6984</wp:posOffset>
              </wp:positionV>
              <wp:extent cx="6525895" cy="752475"/>
              <wp:effectExtent l="0" t="0" r="27305"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5895" cy="752475"/>
                      </a:xfrm>
                      <a:prstGeom prst="rect">
                        <a:avLst/>
                      </a:prstGeom>
                      <a:noFill/>
                      <a:ln w="317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w14:anchorId="59CB7DF5">
            <v:rect id="Rectangle 1" style="position:absolute;margin-left:-4.3pt;margin-top:.55pt;width:513.85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5E202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"/>
          </w:pict>
        </mc:Fallback>
      </mc:AlternateContent>
    </w:r>
    <w:r w:rsidRPr="00283139" w:rsidR="00A26F98">
      <w:rPr>
        <w:rFonts w:ascii="Calibri" w:hAnsi="Calibri"/>
        <w:b/>
        <w:sz w:val="56"/>
        <w:szCs w:val="56"/>
        <w:lang w:val="en-GB"/>
      </w:rPr>
      <w:t>Request</w:t>
    </w:r>
    <w:r w:rsidRPr="00283139" w:rsidR="00A26F98">
      <w:rPr>
        <w:rFonts w:ascii="Calibri" w:hAnsi="Calibri"/>
        <w:b/>
        <w:sz w:val="56"/>
        <w:szCs w:val="56"/>
      </w:rPr>
      <w:t xml:space="preserve"> For</w:t>
    </w:r>
    <w:r w:rsidRPr="00283139" w:rsidR="00A26F98">
      <w:rPr>
        <w:rFonts w:ascii="Calibri" w:hAnsi="Calibri"/>
        <w:b/>
        <w:sz w:val="56"/>
        <w:szCs w:val="56"/>
        <w:lang w:val="en-GB"/>
      </w:rPr>
      <w:t xml:space="preserve"> Quotation</w:t>
    </w:r>
    <w:r w:rsidRPr="00283139" w:rsidR="00A26F98">
      <w:rPr>
        <w:rFonts w:ascii="Calibri" w:hAnsi="Calibri"/>
        <w:b/>
        <w:sz w:val="52"/>
        <w:szCs w:val="52"/>
      </w:rPr>
      <w:t xml:space="preserve">      </w:t>
    </w:r>
    <w:r w:rsidRPr="00283139" w:rsidR="00A26F98">
      <w:rPr>
        <w:rFonts w:ascii="Calibri" w:hAnsi="Calibri"/>
        <w:sz w:val="52"/>
        <w:szCs w:val="52"/>
      </w:rPr>
      <w:t xml:space="preserve">  </w:t>
    </w:r>
    <w:r w:rsidRPr="00283139" w:rsidR="00A26F98">
      <w:rPr>
        <w:rFonts w:ascii="Calibri" w:hAnsi="Calibri"/>
        <w:noProof/>
        <w:lang w:val="en-GB" w:eastAsia="en-GB"/>
      </w:rPr>
      <w:t xml:space="preserve">                </w:t>
    </w:r>
    <w:r w:rsidRPr="00283139">
      <w:rPr>
        <w:rFonts w:ascii="Calibri" w:hAnsi="Calibri"/>
        <w:noProof/>
        <w:lang w:eastAsia="da-DK"/>
      </w:rPr>
      <w:drawing>
        <wp:inline distT="0" distB="0" distL="0" distR="0" wp14:anchorId="116C37E4" wp14:editId="7FA8D7A7">
          <wp:extent cx="1469462" cy="759591"/>
          <wp:effectExtent l="0" t="0" r="0" b="2540"/>
          <wp:docPr id="3"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C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69462" cy="759591"/>
                  </a:xfrm>
                  <a:prstGeom prst="rect">
                    <a:avLst/>
                  </a:prstGeom>
                </pic:spPr>
              </pic:pic>
            </a:graphicData>
          </a:graphic>
        </wp:inline>
      </w:drawing>
    </w:r>
    <w:r w:rsidRPr="00283139" w:rsidR="00A26F98">
      <w:rPr>
        <w:rFonts w:ascii="Calibri" w:hAnsi="Calibri"/>
        <w:sz w:val="52"/>
        <w:szCs w:val="52"/>
      </w:rPr>
      <w:ptab w:alignment="right" w:relativeTo="margin" w:leader="none"/>
    </w:r>
  </w:p>
  <w:p w:rsidR="00A26F98" w:rsidRDefault="00A26F98" w14:paraId="62199465" w14:textId="77777777">
    <w:pPr>
      <w:pStyle w:val="Header"/>
    </w:pPr>
  </w:p>
  <w:p w:rsidR="00F025AB" w:rsidRDefault="00F025AB" w14:paraId="18A7BBC0"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8CADA8B"/>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D0E8158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78DAD0AE"/>
    <w:lvl w:ilvl="0">
      <w:start w:val="1"/>
      <w:numFmt w:val="bullet"/>
      <w:pStyle w:val="ListBullet"/>
      <w:lvlText w:val=""/>
      <w:lvlJc w:val="left"/>
      <w:pPr>
        <w:tabs>
          <w:tab w:val="num" w:pos="360"/>
        </w:tabs>
        <w:ind w:left="360" w:hanging="360"/>
      </w:pPr>
      <w:rPr>
        <w:rFonts w:hint="default" w:ascii="Symbol" w:hAnsi="Symbol"/>
      </w:rPr>
    </w:lvl>
  </w:abstractNum>
  <w:abstractNum w:abstractNumId="3" w15:restartNumberingAfterBreak="0">
    <w:nsid w:val="05751B4A"/>
    <w:multiLevelType w:val="multilevel"/>
    <w:tmpl w:val="99A4BFB2"/>
    <w:name w:val="TalVenstre"/>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4" w15:restartNumberingAfterBreak="0">
    <w:nsid w:val="0F8049DC"/>
    <w:multiLevelType w:val="multilevel"/>
    <w:tmpl w:val="DFD441E6"/>
    <w:name w:val="TalVenstre5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5" w15:restartNumberingAfterBreak="0">
    <w:nsid w:val="12E80438"/>
    <w:multiLevelType w:val="multilevel"/>
    <w:tmpl w:val="DB2A8E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6B2560D"/>
    <w:multiLevelType w:val="multilevel"/>
    <w:tmpl w:val="79DA02C6"/>
    <w:styleLink w:val="TypografiFlereniveauer"/>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A8A5734"/>
    <w:multiLevelType w:val="multilevel"/>
    <w:tmpl w:val="BB74CFF2"/>
    <w:styleLink w:val="TypografiPunkttegnSymbolsymbolVenstre063cmHngende064"/>
    <w:lvl w:ilvl="0">
      <w:start w:val="1"/>
      <w:numFmt w:val="bullet"/>
      <w:lvlText w:val=""/>
      <w:lvlJc w:val="left"/>
      <w:pPr>
        <w:ind w:left="357" w:hanging="357"/>
      </w:pPr>
      <w:rPr>
        <w:rFonts w:hint="default" w:ascii="Symbol" w:hAnsi="Symbol"/>
      </w:rPr>
    </w:lvl>
    <w:lvl w:ilvl="1">
      <w:start w:val="1"/>
      <w:numFmt w:val="bullet"/>
      <w:lvlText w:val="o"/>
      <w:lvlJc w:val="left"/>
      <w:pPr>
        <w:ind w:left="714" w:hanging="357"/>
      </w:pPr>
      <w:rPr>
        <w:rFonts w:hint="default" w:ascii="Courier New" w:hAnsi="Courier New" w:cs="Courier New"/>
      </w:rPr>
    </w:lvl>
    <w:lvl w:ilvl="2">
      <w:start w:val="1"/>
      <w:numFmt w:val="bullet"/>
      <w:lvlText w:val=""/>
      <w:lvlJc w:val="left"/>
      <w:pPr>
        <w:ind w:left="1071" w:hanging="357"/>
      </w:pPr>
      <w:rPr>
        <w:rFonts w:hint="default" w:ascii="Wingdings" w:hAnsi="Wingdings"/>
      </w:rPr>
    </w:lvl>
    <w:lvl w:ilvl="3">
      <w:start w:val="1"/>
      <w:numFmt w:val="bullet"/>
      <w:lvlText w:val=""/>
      <w:lvlJc w:val="left"/>
      <w:pPr>
        <w:ind w:left="1428" w:hanging="357"/>
      </w:pPr>
      <w:rPr>
        <w:rFonts w:hint="default" w:ascii="Symbol" w:hAnsi="Symbol"/>
      </w:rPr>
    </w:lvl>
    <w:lvl w:ilvl="4">
      <w:start w:val="1"/>
      <w:numFmt w:val="bullet"/>
      <w:lvlText w:val="o"/>
      <w:lvlJc w:val="left"/>
      <w:pPr>
        <w:ind w:left="1785" w:hanging="357"/>
      </w:pPr>
      <w:rPr>
        <w:rFonts w:hint="default" w:ascii="Courier New" w:hAnsi="Courier New" w:cs="Courier New"/>
      </w:rPr>
    </w:lvl>
    <w:lvl w:ilvl="5">
      <w:start w:val="1"/>
      <w:numFmt w:val="bullet"/>
      <w:lvlText w:val=""/>
      <w:lvlJc w:val="left"/>
      <w:pPr>
        <w:ind w:left="2142" w:hanging="357"/>
      </w:pPr>
      <w:rPr>
        <w:rFonts w:hint="default" w:ascii="Wingdings" w:hAnsi="Wingdings"/>
      </w:rPr>
    </w:lvl>
    <w:lvl w:ilvl="6">
      <w:start w:val="1"/>
      <w:numFmt w:val="bullet"/>
      <w:lvlText w:val=""/>
      <w:lvlJc w:val="left"/>
      <w:pPr>
        <w:ind w:left="2499" w:hanging="357"/>
      </w:pPr>
      <w:rPr>
        <w:rFonts w:hint="default" w:ascii="Symbol" w:hAnsi="Symbol"/>
      </w:rPr>
    </w:lvl>
    <w:lvl w:ilvl="7">
      <w:start w:val="1"/>
      <w:numFmt w:val="bullet"/>
      <w:lvlText w:val="o"/>
      <w:lvlJc w:val="left"/>
      <w:pPr>
        <w:ind w:left="2856" w:hanging="357"/>
      </w:pPr>
      <w:rPr>
        <w:rFonts w:hint="default" w:ascii="Courier New" w:hAnsi="Courier New" w:cs="Courier New"/>
      </w:rPr>
    </w:lvl>
    <w:lvl w:ilvl="8">
      <w:start w:val="1"/>
      <w:numFmt w:val="bullet"/>
      <w:lvlText w:val=""/>
      <w:lvlJc w:val="left"/>
      <w:pPr>
        <w:ind w:left="3213" w:hanging="357"/>
      </w:pPr>
      <w:rPr>
        <w:rFonts w:hint="default" w:ascii="Wingdings" w:hAnsi="Wingdings"/>
      </w:rPr>
    </w:lvl>
  </w:abstractNum>
  <w:abstractNum w:abstractNumId="8" w15:restartNumberingAfterBreak="0">
    <w:nsid w:val="1C8D01B0"/>
    <w:multiLevelType w:val="multilevel"/>
    <w:tmpl w:val="99585F96"/>
    <w:lvl w:ilvl="0">
      <w:start w:val="1"/>
      <w:numFmt w:val="upperRoman"/>
      <w:lvlText w:val="Artikel %1."/>
      <w:lvlJc w:val="left"/>
      <w:pPr>
        <w:ind w:left="0" w:firstLine="0"/>
      </w:pPr>
    </w:lvl>
    <w:lvl w:ilvl="1">
      <w:start w:val="1"/>
      <w:numFmt w:val="decimalZero"/>
      <w:isLgl/>
      <w:lvlText w:val="Afsni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1EDE5B59"/>
    <w:multiLevelType w:val="hybridMultilevel"/>
    <w:tmpl w:val="776E54CE"/>
    <w:name w:val="TalVenstre532"/>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0" w15:restartNumberingAfterBreak="0">
    <w:nsid w:val="20B33DB1"/>
    <w:multiLevelType w:val="multilevel"/>
    <w:tmpl w:val="4D44B4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42D0039"/>
    <w:multiLevelType w:val="hybridMultilevel"/>
    <w:tmpl w:val="2EAAAD16"/>
    <w:name w:val="TalVenstre4"/>
    <w:lvl w:ilvl="0" w:tplc="04060001">
      <w:start w:val="1"/>
      <w:numFmt w:val="bullet"/>
      <w:lvlText w:val=""/>
      <w:lvlJc w:val="left"/>
      <w:pPr>
        <w:ind w:left="360" w:hanging="360"/>
      </w:pPr>
      <w:rPr>
        <w:rFonts w:hint="default" w:ascii="Symbol" w:hAnsi="Symbol"/>
      </w:rPr>
    </w:lvl>
    <w:lvl w:ilvl="1" w:tplc="04060003">
      <w:start w:val="1"/>
      <w:numFmt w:val="bullet"/>
      <w:lvlText w:val="o"/>
      <w:lvlJc w:val="left"/>
      <w:pPr>
        <w:ind w:left="1080" w:hanging="360"/>
      </w:pPr>
      <w:rPr>
        <w:rFonts w:hint="default" w:ascii="Courier New" w:hAnsi="Courier New" w:cs="Courier New"/>
      </w:rPr>
    </w:lvl>
    <w:lvl w:ilvl="2" w:tplc="04060005" w:tentative="1">
      <w:start w:val="1"/>
      <w:numFmt w:val="bullet"/>
      <w:lvlText w:val=""/>
      <w:lvlJc w:val="left"/>
      <w:pPr>
        <w:ind w:left="1800" w:hanging="360"/>
      </w:pPr>
      <w:rPr>
        <w:rFonts w:hint="default" w:ascii="Wingdings" w:hAnsi="Wingdings"/>
      </w:rPr>
    </w:lvl>
    <w:lvl w:ilvl="3" w:tplc="04060001" w:tentative="1">
      <w:start w:val="1"/>
      <w:numFmt w:val="bullet"/>
      <w:lvlText w:val=""/>
      <w:lvlJc w:val="left"/>
      <w:pPr>
        <w:ind w:left="2520" w:hanging="360"/>
      </w:pPr>
      <w:rPr>
        <w:rFonts w:hint="default" w:ascii="Symbol" w:hAnsi="Symbol"/>
      </w:rPr>
    </w:lvl>
    <w:lvl w:ilvl="4" w:tplc="04060003" w:tentative="1">
      <w:start w:val="1"/>
      <w:numFmt w:val="bullet"/>
      <w:lvlText w:val="o"/>
      <w:lvlJc w:val="left"/>
      <w:pPr>
        <w:ind w:left="3240" w:hanging="360"/>
      </w:pPr>
      <w:rPr>
        <w:rFonts w:hint="default" w:ascii="Courier New" w:hAnsi="Courier New" w:cs="Courier New"/>
      </w:rPr>
    </w:lvl>
    <w:lvl w:ilvl="5" w:tplc="04060005" w:tentative="1">
      <w:start w:val="1"/>
      <w:numFmt w:val="bullet"/>
      <w:lvlText w:val=""/>
      <w:lvlJc w:val="left"/>
      <w:pPr>
        <w:ind w:left="3960" w:hanging="360"/>
      </w:pPr>
      <w:rPr>
        <w:rFonts w:hint="default" w:ascii="Wingdings" w:hAnsi="Wingdings"/>
      </w:rPr>
    </w:lvl>
    <w:lvl w:ilvl="6" w:tplc="04060001" w:tentative="1">
      <w:start w:val="1"/>
      <w:numFmt w:val="bullet"/>
      <w:lvlText w:val=""/>
      <w:lvlJc w:val="left"/>
      <w:pPr>
        <w:ind w:left="4680" w:hanging="360"/>
      </w:pPr>
      <w:rPr>
        <w:rFonts w:hint="default" w:ascii="Symbol" w:hAnsi="Symbol"/>
      </w:rPr>
    </w:lvl>
    <w:lvl w:ilvl="7" w:tplc="04060003" w:tentative="1">
      <w:start w:val="1"/>
      <w:numFmt w:val="bullet"/>
      <w:lvlText w:val="o"/>
      <w:lvlJc w:val="left"/>
      <w:pPr>
        <w:ind w:left="5400" w:hanging="360"/>
      </w:pPr>
      <w:rPr>
        <w:rFonts w:hint="default" w:ascii="Courier New" w:hAnsi="Courier New" w:cs="Courier New"/>
      </w:rPr>
    </w:lvl>
    <w:lvl w:ilvl="8" w:tplc="04060005" w:tentative="1">
      <w:start w:val="1"/>
      <w:numFmt w:val="bullet"/>
      <w:lvlText w:val=""/>
      <w:lvlJc w:val="left"/>
      <w:pPr>
        <w:ind w:left="6120" w:hanging="360"/>
      </w:pPr>
      <w:rPr>
        <w:rFonts w:hint="default" w:ascii="Wingdings" w:hAnsi="Wingdings"/>
      </w:rPr>
    </w:lvl>
  </w:abstractNum>
  <w:abstractNum w:abstractNumId="12" w15:restartNumberingAfterBreak="0">
    <w:nsid w:val="25AE41A1"/>
    <w:multiLevelType w:val="multilevel"/>
    <w:tmpl w:val="5E06A8D6"/>
    <w:name w:val="TalIndryk"/>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702"/>
        </w:tabs>
        <w:ind w:left="1702" w:hanging="851"/>
      </w:pPr>
      <w:rPr>
        <w:rFonts w:hint="default"/>
      </w:rPr>
    </w:lvl>
    <w:lvl w:ilvl="2">
      <w:start w:val="1"/>
      <w:numFmt w:val="decimal"/>
      <w:lvlText w:val="%1.%2.%3"/>
      <w:lvlJc w:val="left"/>
      <w:pPr>
        <w:tabs>
          <w:tab w:val="num" w:pos="2553"/>
        </w:tabs>
        <w:ind w:left="2553" w:hanging="851"/>
      </w:pPr>
      <w:rPr>
        <w:rFonts w:hint="default"/>
      </w:rPr>
    </w:lvl>
    <w:lvl w:ilvl="3">
      <w:start w:val="1"/>
      <w:numFmt w:val="decimal"/>
      <w:lvlText w:val="%1.%2.%3.%4"/>
      <w:lvlJc w:val="left"/>
      <w:pPr>
        <w:tabs>
          <w:tab w:val="num" w:pos="3404"/>
        </w:tabs>
        <w:ind w:left="3404" w:hanging="851"/>
      </w:pPr>
      <w:rPr>
        <w:rFonts w:hint="default"/>
      </w:rPr>
    </w:lvl>
    <w:lvl w:ilvl="4">
      <w:start w:val="1"/>
      <w:numFmt w:val="decimal"/>
      <w:lvlText w:val="%1.%2.%3.%4.%5"/>
      <w:lvlJc w:val="left"/>
      <w:pPr>
        <w:tabs>
          <w:tab w:val="num" w:pos="4255"/>
        </w:tabs>
        <w:ind w:left="4255" w:hanging="851"/>
      </w:pPr>
      <w:rPr>
        <w:rFonts w:hint="default"/>
      </w:rPr>
    </w:lvl>
    <w:lvl w:ilvl="5">
      <w:start w:val="1"/>
      <w:numFmt w:val="decimal"/>
      <w:lvlText w:val="%1.%2.%3.%4.%5.%6"/>
      <w:lvlJc w:val="left"/>
      <w:pPr>
        <w:tabs>
          <w:tab w:val="num" w:pos="5106"/>
        </w:tabs>
        <w:ind w:left="5106" w:hanging="851"/>
      </w:pPr>
      <w:rPr>
        <w:rFonts w:hint="default"/>
      </w:rPr>
    </w:lvl>
    <w:lvl w:ilvl="6">
      <w:start w:val="1"/>
      <w:numFmt w:val="decimal"/>
      <w:lvlText w:val="%1.%2.%3.%4.%5.%6.%7"/>
      <w:lvlJc w:val="left"/>
      <w:pPr>
        <w:tabs>
          <w:tab w:val="num" w:pos="5957"/>
        </w:tabs>
        <w:ind w:left="5957" w:hanging="851"/>
      </w:pPr>
      <w:rPr>
        <w:rFonts w:hint="default"/>
      </w:rPr>
    </w:lvl>
    <w:lvl w:ilvl="7">
      <w:start w:val="1"/>
      <w:numFmt w:val="decimal"/>
      <w:lvlText w:val="%1.%2.%3.%4.%5.%6.%7.%8"/>
      <w:lvlJc w:val="left"/>
      <w:pPr>
        <w:tabs>
          <w:tab w:val="num" w:pos="6808"/>
        </w:tabs>
        <w:ind w:left="6808" w:hanging="851"/>
      </w:pPr>
      <w:rPr>
        <w:rFonts w:hint="default"/>
      </w:rPr>
    </w:lvl>
    <w:lvl w:ilvl="8">
      <w:start w:val="1"/>
      <w:numFmt w:val="decimal"/>
      <w:lvlText w:val="%1.%2.%3.%4.%5.%6.%7.%8.%9"/>
      <w:lvlJc w:val="left"/>
      <w:pPr>
        <w:tabs>
          <w:tab w:val="num" w:pos="7659"/>
        </w:tabs>
        <w:ind w:left="7659" w:hanging="851"/>
      </w:pPr>
      <w:rPr>
        <w:rFonts w:hint="default"/>
      </w:rPr>
    </w:lvl>
  </w:abstractNum>
  <w:abstractNum w:abstractNumId="13" w15:restartNumberingAfterBreak="0">
    <w:nsid w:val="273B2BBC"/>
    <w:multiLevelType w:val="hybridMultilevel"/>
    <w:tmpl w:val="E9C82C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5228AB"/>
    <w:multiLevelType w:val="multilevel"/>
    <w:tmpl w:val="FA400F50"/>
    <w:name w:val="TalVenstre53"/>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15" w15:restartNumberingAfterBreak="0">
    <w:nsid w:val="2B19222C"/>
    <w:multiLevelType w:val="hybridMultilevel"/>
    <w:tmpl w:val="67F21840"/>
    <w:name w:val="TalVenstre322"/>
    <w:lvl w:ilvl="0" w:tplc="848C6A7C">
      <w:start w:val="1"/>
      <w:numFmt w:val="decimal"/>
      <w:lvlText w:val="%1."/>
      <w:lvlJc w:val="left"/>
      <w:pPr>
        <w:ind w:left="360" w:hanging="360"/>
      </w:pPr>
      <w:rPr>
        <w:rFonts w:hint="default"/>
      </w:rPr>
    </w:lvl>
    <w:lvl w:ilvl="1" w:tplc="04060019">
      <w:start w:val="1"/>
      <w:numFmt w:val="lowerLetter"/>
      <w:lvlText w:val="%2."/>
      <w:lvlJc w:val="left"/>
      <w:pPr>
        <w:ind w:left="360" w:hanging="360"/>
      </w:pPr>
    </w:lvl>
    <w:lvl w:ilvl="2" w:tplc="0406001B">
      <w:start w:val="1"/>
      <w:numFmt w:val="lowerRoman"/>
      <w:lvlText w:val="%3."/>
      <w:lvlJc w:val="right"/>
      <w:pPr>
        <w:ind w:left="1080" w:hanging="180"/>
      </w:pPr>
    </w:lvl>
    <w:lvl w:ilvl="3" w:tplc="848C6A7C">
      <w:start w:val="1"/>
      <w:numFmt w:val="decimal"/>
      <w:lvlText w:val="%4."/>
      <w:lvlJc w:val="left"/>
      <w:pPr>
        <w:ind w:left="1800" w:hanging="360"/>
      </w:pPr>
      <w:rPr>
        <w:rFonts w:hint="default"/>
      </w:rPr>
    </w:lvl>
    <w:lvl w:ilvl="4" w:tplc="04060019">
      <w:start w:val="1"/>
      <w:numFmt w:val="lowerLetter"/>
      <w:lvlText w:val="%5."/>
      <w:lvlJc w:val="left"/>
      <w:pPr>
        <w:ind w:left="2520" w:hanging="360"/>
      </w:pPr>
    </w:lvl>
    <w:lvl w:ilvl="5" w:tplc="0406001B">
      <w:start w:val="1"/>
      <w:numFmt w:val="lowerRoman"/>
      <w:lvlText w:val="%6."/>
      <w:lvlJc w:val="right"/>
      <w:pPr>
        <w:ind w:left="3240" w:hanging="180"/>
      </w:pPr>
    </w:lvl>
    <w:lvl w:ilvl="6" w:tplc="848C6A7C">
      <w:start w:val="1"/>
      <w:numFmt w:val="decimal"/>
      <w:lvlText w:val="%7."/>
      <w:lvlJc w:val="left"/>
      <w:pPr>
        <w:ind w:left="3960" w:hanging="360"/>
      </w:pPr>
      <w:rPr>
        <w:rFonts w:hint="default"/>
      </w:rPr>
    </w:lvl>
    <w:lvl w:ilvl="7" w:tplc="04060019">
      <w:start w:val="1"/>
      <w:numFmt w:val="lowerLetter"/>
      <w:lvlText w:val="%8."/>
      <w:lvlJc w:val="left"/>
      <w:pPr>
        <w:ind w:left="4680" w:hanging="360"/>
      </w:pPr>
    </w:lvl>
    <w:lvl w:ilvl="8" w:tplc="0406001B" w:tentative="1">
      <w:start w:val="1"/>
      <w:numFmt w:val="lowerRoman"/>
      <w:lvlText w:val="%9."/>
      <w:lvlJc w:val="right"/>
      <w:pPr>
        <w:ind w:left="5400" w:hanging="180"/>
      </w:pPr>
    </w:lvl>
  </w:abstractNum>
  <w:abstractNum w:abstractNumId="16" w15:restartNumberingAfterBreak="0">
    <w:nsid w:val="2D100620"/>
    <w:multiLevelType w:val="hybridMultilevel"/>
    <w:tmpl w:val="2E3059A0"/>
    <w:name w:val="TalVenstre3"/>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2DCB0DDF"/>
    <w:multiLevelType w:val="hybridMultilevel"/>
    <w:tmpl w:val="844CF712"/>
    <w:lvl w:ilvl="0" w:tplc="FFFFFFFF">
      <w:start w:val="1"/>
      <w:numFmt w:val="decimal"/>
      <w:lvlText w:val="%1."/>
      <w:lvlJc w:val="left"/>
      <w:pPr>
        <w:ind w:left="72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0D80E42"/>
    <w:multiLevelType w:val="hybridMultilevel"/>
    <w:tmpl w:val="844CF712"/>
    <w:lvl w:ilvl="0" w:tplc="0409000F">
      <w:start w:val="1"/>
      <w:numFmt w:val="decimal"/>
      <w:lvlText w:val="%1."/>
      <w:lvlJc w:val="left"/>
      <w:pPr>
        <w:ind w:left="72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24C4260"/>
    <w:multiLevelType w:val="multilevel"/>
    <w:tmpl w:val="E42ADF1A"/>
    <w:styleLink w:val="TypografiPunkttegnSymbolsymbolVenstre063cmHngende063"/>
    <w:lvl w:ilvl="0">
      <w:start w:val="1"/>
      <w:numFmt w:val="bullet"/>
      <w:lvlText w:val=""/>
      <w:lvlJc w:val="left"/>
      <w:pPr>
        <w:ind w:left="357" w:hanging="357"/>
      </w:pPr>
      <w:rPr>
        <w:rFonts w:hint="default" w:ascii="Symbol" w:hAnsi="Symbol"/>
      </w:rPr>
    </w:lvl>
    <w:lvl w:ilvl="1">
      <w:start w:val="1"/>
      <w:numFmt w:val="bullet"/>
      <w:lvlText w:val="o"/>
      <w:lvlJc w:val="left"/>
      <w:pPr>
        <w:ind w:left="714" w:hanging="357"/>
      </w:pPr>
      <w:rPr>
        <w:rFonts w:hint="default" w:ascii="Courier New" w:hAnsi="Courier New" w:cs="Courier New"/>
      </w:rPr>
    </w:lvl>
    <w:lvl w:ilvl="2">
      <w:start w:val="1"/>
      <w:numFmt w:val="bullet"/>
      <w:lvlText w:val=""/>
      <w:lvlJc w:val="left"/>
      <w:pPr>
        <w:ind w:left="1071" w:hanging="357"/>
      </w:pPr>
      <w:rPr>
        <w:rFonts w:hint="default" w:ascii="Wingdings" w:hAnsi="Wingdings"/>
      </w:rPr>
    </w:lvl>
    <w:lvl w:ilvl="3">
      <w:start w:val="1"/>
      <w:numFmt w:val="bullet"/>
      <w:lvlText w:val=""/>
      <w:lvlJc w:val="left"/>
      <w:pPr>
        <w:ind w:left="1428" w:hanging="357"/>
      </w:pPr>
      <w:rPr>
        <w:rFonts w:hint="default" w:ascii="Symbol" w:hAnsi="Symbol"/>
      </w:rPr>
    </w:lvl>
    <w:lvl w:ilvl="4">
      <w:start w:val="1"/>
      <w:numFmt w:val="bullet"/>
      <w:lvlText w:val="o"/>
      <w:lvlJc w:val="left"/>
      <w:pPr>
        <w:ind w:left="1785" w:hanging="357"/>
      </w:pPr>
      <w:rPr>
        <w:rFonts w:hint="default" w:ascii="Courier New" w:hAnsi="Courier New" w:cs="Courier New"/>
      </w:rPr>
    </w:lvl>
    <w:lvl w:ilvl="5">
      <w:start w:val="1"/>
      <w:numFmt w:val="bullet"/>
      <w:lvlText w:val=""/>
      <w:lvlJc w:val="left"/>
      <w:pPr>
        <w:ind w:left="2142" w:hanging="357"/>
      </w:pPr>
      <w:rPr>
        <w:rFonts w:hint="default" w:ascii="Wingdings" w:hAnsi="Wingdings"/>
      </w:rPr>
    </w:lvl>
    <w:lvl w:ilvl="6">
      <w:start w:val="1"/>
      <w:numFmt w:val="bullet"/>
      <w:lvlText w:val=""/>
      <w:lvlJc w:val="left"/>
      <w:pPr>
        <w:ind w:left="2499" w:hanging="357"/>
      </w:pPr>
      <w:rPr>
        <w:rFonts w:hint="default" w:ascii="Symbol" w:hAnsi="Symbol"/>
      </w:rPr>
    </w:lvl>
    <w:lvl w:ilvl="7">
      <w:start w:val="1"/>
      <w:numFmt w:val="bullet"/>
      <w:lvlText w:val="o"/>
      <w:lvlJc w:val="left"/>
      <w:pPr>
        <w:ind w:left="2856" w:hanging="357"/>
      </w:pPr>
      <w:rPr>
        <w:rFonts w:hint="default" w:ascii="Courier New" w:hAnsi="Courier New" w:cs="Courier New"/>
      </w:rPr>
    </w:lvl>
    <w:lvl w:ilvl="8">
      <w:start w:val="1"/>
      <w:numFmt w:val="bullet"/>
      <w:lvlText w:val=""/>
      <w:lvlJc w:val="left"/>
      <w:pPr>
        <w:ind w:left="3213" w:hanging="357"/>
      </w:pPr>
      <w:rPr>
        <w:rFonts w:hint="default" w:ascii="Wingdings" w:hAnsi="Wingdings"/>
      </w:rPr>
    </w:lvl>
  </w:abstractNum>
  <w:abstractNum w:abstractNumId="20" w15:restartNumberingAfterBreak="0">
    <w:nsid w:val="32923B44"/>
    <w:multiLevelType w:val="multilevel"/>
    <w:tmpl w:val="386867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33F2E75"/>
    <w:multiLevelType w:val="multilevel"/>
    <w:tmpl w:val="AA86537A"/>
    <w:styleLink w:val="TypografiPunkttegnSymbolsymbolVenstre063cmHngende062"/>
    <w:lvl w:ilvl="0">
      <w:start w:val="1"/>
      <w:numFmt w:val="bullet"/>
      <w:lvlText w:val=""/>
      <w:lvlJc w:val="left"/>
      <w:pPr>
        <w:ind w:left="340" w:hanging="340"/>
      </w:pPr>
      <w:rPr>
        <w:rFonts w:hint="default" w:ascii="Symbol" w:hAnsi="Symbol"/>
      </w:rPr>
    </w:lvl>
    <w:lvl w:ilvl="1">
      <w:start w:val="1"/>
      <w:numFmt w:val="bullet"/>
      <w:lvlText w:val="o"/>
      <w:lvlJc w:val="left"/>
      <w:pPr>
        <w:ind w:left="680" w:hanging="340"/>
      </w:pPr>
      <w:rPr>
        <w:rFonts w:hint="default" w:ascii="Courier New" w:hAnsi="Courier New"/>
      </w:rPr>
    </w:lvl>
    <w:lvl w:ilvl="2">
      <w:start w:val="1"/>
      <w:numFmt w:val="bullet"/>
      <w:lvlText w:val=""/>
      <w:lvlJc w:val="left"/>
      <w:pPr>
        <w:ind w:left="1021" w:hanging="341"/>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22" w15:restartNumberingAfterBreak="0">
    <w:nsid w:val="34155354"/>
    <w:multiLevelType w:val="multilevel"/>
    <w:tmpl w:val="81681386"/>
    <w:styleLink w:val="TypografiFlereniveauerSymbolsymbolVenstre0cmHngende01"/>
    <w:lvl w:ilvl="0">
      <w:start w:val="1"/>
      <w:numFmt w:val="bullet"/>
      <w:lvlText w:val=""/>
      <w:lvlJc w:val="left"/>
      <w:pPr>
        <w:ind w:left="357" w:hanging="357"/>
      </w:pPr>
      <w:rPr>
        <w:rFonts w:hint="default" w:ascii="Symbol" w:hAnsi="Symbol"/>
      </w:rPr>
    </w:lvl>
    <w:lvl w:ilvl="1">
      <w:start w:val="1"/>
      <w:numFmt w:val="bullet"/>
      <w:lvlText w:val="o"/>
      <w:lvlJc w:val="left"/>
      <w:pPr>
        <w:ind w:left="720" w:hanging="363"/>
      </w:pPr>
      <w:rPr>
        <w:rFonts w:hint="default" w:ascii="Courier New" w:hAnsi="Courier New"/>
      </w:rPr>
    </w:lvl>
    <w:lvl w:ilvl="2">
      <w:start w:val="1"/>
      <w:numFmt w:val="bullet"/>
      <w:lvlText w:val=""/>
      <w:lvlJc w:val="left"/>
      <w:pPr>
        <w:ind w:left="1077" w:hanging="357"/>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23" w15:restartNumberingAfterBreak="0">
    <w:nsid w:val="346D076D"/>
    <w:multiLevelType w:val="multilevel"/>
    <w:tmpl w:val="99607D50"/>
    <w:name w:val="TalVenstre5"/>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24" w15:restartNumberingAfterBreak="0">
    <w:nsid w:val="36400318"/>
    <w:multiLevelType w:val="hybridMultilevel"/>
    <w:tmpl w:val="AB742A86"/>
    <w:lvl w:ilvl="0" w:tplc="C49AC3DC">
      <w:numFmt w:val="bullet"/>
      <w:lvlText w:val=""/>
      <w:lvlJc w:val="left"/>
      <w:pPr>
        <w:ind w:left="829" w:hanging="360"/>
      </w:pPr>
      <w:rPr>
        <w:rFonts w:hint="default" w:ascii="Symbol" w:hAnsi="Symbol" w:eastAsia="Symbol" w:cs="Symbol"/>
        <w:b w:val="0"/>
        <w:bCs w:val="0"/>
        <w:i w:val="0"/>
        <w:iCs w:val="0"/>
        <w:spacing w:val="0"/>
        <w:w w:val="99"/>
        <w:sz w:val="20"/>
        <w:szCs w:val="20"/>
        <w:lang w:val="en-US" w:eastAsia="en-US" w:bidi="ar-SA"/>
      </w:rPr>
    </w:lvl>
    <w:lvl w:ilvl="1" w:tplc="6932253C">
      <w:numFmt w:val="bullet"/>
      <w:lvlText w:val="•"/>
      <w:lvlJc w:val="left"/>
      <w:pPr>
        <w:ind w:left="1240" w:hanging="360"/>
      </w:pPr>
      <w:rPr>
        <w:rFonts w:hint="default"/>
        <w:lang w:val="en-US" w:eastAsia="en-US" w:bidi="ar-SA"/>
      </w:rPr>
    </w:lvl>
    <w:lvl w:ilvl="2" w:tplc="C6CC0E30">
      <w:numFmt w:val="bullet"/>
      <w:lvlText w:val="•"/>
      <w:lvlJc w:val="left"/>
      <w:pPr>
        <w:ind w:left="1661" w:hanging="360"/>
      </w:pPr>
      <w:rPr>
        <w:rFonts w:hint="default"/>
        <w:lang w:val="en-US" w:eastAsia="en-US" w:bidi="ar-SA"/>
      </w:rPr>
    </w:lvl>
    <w:lvl w:ilvl="3" w:tplc="A6F8F120">
      <w:numFmt w:val="bullet"/>
      <w:lvlText w:val="•"/>
      <w:lvlJc w:val="left"/>
      <w:pPr>
        <w:ind w:left="2082" w:hanging="360"/>
      </w:pPr>
      <w:rPr>
        <w:rFonts w:hint="default"/>
        <w:lang w:val="en-US" w:eastAsia="en-US" w:bidi="ar-SA"/>
      </w:rPr>
    </w:lvl>
    <w:lvl w:ilvl="4" w:tplc="20CA6FE2">
      <w:numFmt w:val="bullet"/>
      <w:lvlText w:val="•"/>
      <w:lvlJc w:val="left"/>
      <w:pPr>
        <w:ind w:left="2502" w:hanging="360"/>
      </w:pPr>
      <w:rPr>
        <w:rFonts w:hint="default"/>
        <w:lang w:val="en-US" w:eastAsia="en-US" w:bidi="ar-SA"/>
      </w:rPr>
    </w:lvl>
    <w:lvl w:ilvl="5" w:tplc="B4629284">
      <w:numFmt w:val="bullet"/>
      <w:lvlText w:val="•"/>
      <w:lvlJc w:val="left"/>
      <w:pPr>
        <w:ind w:left="2923" w:hanging="360"/>
      </w:pPr>
      <w:rPr>
        <w:rFonts w:hint="default"/>
        <w:lang w:val="en-US" w:eastAsia="en-US" w:bidi="ar-SA"/>
      </w:rPr>
    </w:lvl>
    <w:lvl w:ilvl="6" w:tplc="7A86C404">
      <w:numFmt w:val="bullet"/>
      <w:lvlText w:val="•"/>
      <w:lvlJc w:val="left"/>
      <w:pPr>
        <w:ind w:left="3344" w:hanging="360"/>
      </w:pPr>
      <w:rPr>
        <w:rFonts w:hint="default"/>
        <w:lang w:val="en-US" w:eastAsia="en-US" w:bidi="ar-SA"/>
      </w:rPr>
    </w:lvl>
    <w:lvl w:ilvl="7" w:tplc="429A7D48">
      <w:numFmt w:val="bullet"/>
      <w:lvlText w:val="•"/>
      <w:lvlJc w:val="left"/>
      <w:pPr>
        <w:ind w:left="3764" w:hanging="360"/>
      </w:pPr>
      <w:rPr>
        <w:rFonts w:hint="default"/>
        <w:lang w:val="en-US" w:eastAsia="en-US" w:bidi="ar-SA"/>
      </w:rPr>
    </w:lvl>
    <w:lvl w:ilvl="8" w:tplc="9C82AF46">
      <w:numFmt w:val="bullet"/>
      <w:lvlText w:val="•"/>
      <w:lvlJc w:val="left"/>
      <w:pPr>
        <w:ind w:left="4185" w:hanging="360"/>
      </w:pPr>
      <w:rPr>
        <w:rFonts w:hint="default"/>
        <w:lang w:val="en-US" w:eastAsia="en-US" w:bidi="ar-SA"/>
      </w:rPr>
    </w:lvl>
  </w:abstractNum>
  <w:abstractNum w:abstractNumId="25" w15:restartNumberingAfterBreak="0">
    <w:nsid w:val="386F3BDF"/>
    <w:multiLevelType w:val="multilevel"/>
    <w:tmpl w:val="0406001D"/>
    <w:name w:val="TalVenstr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8AB386B"/>
    <w:multiLevelType w:val="multilevel"/>
    <w:tmpl w:val="DFD441E6"/>
    <w:name w:val="TalVenstre522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27" w15:restartNumberingAfterBreak="0">
    <w:nsid w:val="38D32B7F"/>
    <w:multiLevelType w:val="hybridMultilevel"/>
    <w:tmpl w:val="E5766708"/>
    <w:lvl w:ilvl="0" w:tplc="3B3A7BB0">
      <w:numFmt w:val="bullet"/>
      <w:lvlText w:val=""/>
      <w:lvlJc w:val="left"/>
      <w:pPr>
        <w:ind w:left="109" w:hanging="360"/>
      </w:pPr>
      <w:rPr>
        <w:rFonts w:hint="default" w:ascii="Symbol" w:hAnsi="Symbol" w:eastAsia="Symbol" w:cs="Symbol"/>
        <w:b w:val="0"/>
        <w:bCs w:val="0"/>
        <w:i w:val="0"/>
        <w:iCs w:val="0"/>
        <w:spacing w:val="0"/>
        <w:w w:val="99"/>
        <w:sz w:val="20"/>
        <w:szCs w:val="20"/>
        <w:lang w:val="en-US" w:eastAsia="en-US" w:bidi="ar-SA"/>
      </w:rPr>
    </w:lvl>
    <w:lvl w:ilvl="1" w:tplc="8B84EA34">
      <w:numFmt w:val="bullet"/>
      <w:lvlText w:val="•"/>
      <w:lvlJc w:val="left"/>
      <w:pPr>
        <w:ind w:left="592" w:hanging="360"/>
      </w:pPr>
      <w:rPr>
        <w:rFonts w:hint="default"/>
        <w:lang w:val="en-US" w:eastAsia="en-US" w:bidi="ar-SA"/>
      </w:rPr>
    </w:lvl>
    <w:lvl w:ilvl="2" w:tplc="85B04094">
      <w:numFmt w:val="bullet"/>
      <w:lvlText w:val="•"/>
      <w:lvlJc w:val="left"/>
      <w:pPr>
        <w:ind w:left="1085" w:hanging="360"/>
      </w:pPr>
      <w:rPr>
        <w:rFonts w:hint="default"/>
        <w:lang w:val="en-US" w:eastAsia="en-US" w:bidi="ar-SA"/>
      </w:rPr>
    </w:lvl>
    <w:lvl w:ilvl="3" w:tplc="EAB00278">
      <w:numFmt w:val="bullet"/>
      <w:lvlText w:val="•"/>
      <w:lvlJc w:val="left"/>
      <w:pPr>
        <w:ind w:left="1578" w:hanging="360"/>
      </w:pPr>
      <w:rPr>
        <w:rFonts w:hint="default"/>
        <w:lang w:val="en-US" w:eastAsia="en-US" w:bidi="ar-SA"/>
      </w:rPr>
    </w:lvl>
    <w:lvl w:ilvl="4" w:tplc="211812FE">
      <w:numFmt w:val="bullet"/>
      <w:lvlText w:val="•"/>
      <w:lvlJc w:val="left"/>
      <w:pPr>
        <w:ind w:left="2070" w:hanging="360"/>
      </w:pPr>
      <w:rPr>
        <w:rFonts w:hint="default"/>
        <w:lang w:val="en-US" w:eastAsia="en-US" w:bidi="ar-SA"/>
      </w:rPr>
    </w:lvl>
    <w:lvl w:ilvl="5" w:tplc="D6CCFEB8">
      <w:numFmt w:val="bullet"/>
      <w:lvlText w:val="•"/>
      <w:lvlJc w:val="left"/>
      <w:pPr>
        <w:ind w:left="2563" w:hanging="360"/>
      </w:pPr>
      <w:rPr>
        <w:rFonts w:hint="default"/>
        <w:lang w:val="en-US" w:eastAsia="en-US" w:bidi="ar-SA"/>
      </w:rPr>
    </w:lvl>
    <w:lvl w:ilvl="6" w:tplc="7DE42FBA">
      <w:numFmt w:val="bullet"/>
      <w:lvlText w:val="•"/>
      <w:lvlJc w:val="left"/>
      <w:pPr>
        <w:ind w:left="3056" w:hanging="360"/>
      </w:pPr>
      <w:rPr>
        <w:rFonts w:hint="default"/>
        <w:lang w:val="en-US" w:eastAsia="en-US" w:bidi="ar-SA"/>
      </w:rPr>
    </w:lvl>
    <w:lvl w:ilvl="7" w:tplc="4C3E4A2A">
      <w:numFmt w:val="bullet"/>
      <w:lvlText w:val="•"/>
      <w:lvlJc w:val="left"/>
      <w:pPr>
        <w:ind w:left="3548" w:hanging="360"/>
      </w:pPr>
      <w:rPr>
        <w:rFonts w:hint="default"/>
        <w:lang w:val="en-US" w:eastAsia="en-US" w:bidi="ar-SA"/>
      </w:rPr>
    </w:lvl>
    <w:lvl w:ilvl="8" w:tplc="C3C4AED8">
      <w:numFmt w:val="bullet"/>
      <w:lvlText w:val="•"/>
      <w:lvlJc w:val="left"/>
      <w:pPr>
        <w:ind w:left="4041" w:hanging="360"/>
      </w:pPr>
      <w:rPr>
        <w:rFonts w:hint="default"/>
        <w:lang w:val="en-US" w:eastAsia="en-US" w:bidi="ar-SA"/>
      </w:rPr>
    </w:lvl>
  </w:abstractNum>
  <w:abstractNum w:abstractNumId="28" w15:restartNumberingAfterBreak="0">
    <w:nsid w:val="39B34F89"/>
    <w:multiLevelType w:val="hybridMultilevel"/>
    <w:tmpl w:val="DFB0039E"/>
    <w:name w:val="TalVenstre32"/>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3B1434F8"/>
    <w:multiLevelType w:val="multilevel"/>
    <w:tmpl w:val="0406001D"/>
    <w:styleLink w:val="punktet2"/>
    <w:lvl w:ilvl="0">
      <w:start w:val="1"/>
      <w:numFmt w:val="bullet"/>
      <w:lvlText w:val=""/>
      <w:lvlJc w:val="left"/>
      <w:pPr>
        <w:ind w:left="360" w:hanging="360"/>
      </w:pPr>
      <w:rPr>
        <w:rFonts w:hint="default" w:ascii="Wingdings" w:hAnsi="Wingding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3D9B3684"/>
    <w:multiLevelType w:val="multilevel"/>
    <w:tmpl w:val="7F4E42D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4479143D"/>
    <w:multiLevelType w:val="multilevel"/>
    <w:tmpl w:val="DA94EF9E"/>
    <w:styleLink w:val="TypografiFlereniveauerSymbolsymbolVenstre0cmHngende0"/>
    <w:lvl w:ilvl="0">
      <w:start w:val="1"/>
      <w:numFmt w:val="bullet"/>
      <w:lvlText w:val=""/>
      <w:lvlJc w:val="left"/>
      <w:pPr>
        <w:ind w:left="357" w:hanging="357"/>
      </w:pPr>
      <w:rPr>
        <w:rFonts w:hint="default" w:ascii="Symbol" w:hAnsi="Symbol"/>
      </w:rPr>
    </w:lvl>
    <w:lvl w:ilvl="1">
      <w:start w:val="1"/>
      <w:numFmt w:val="bullet"/>
      <w:lvlText w:val="o"/>
      <w:lvlJc w:val="left"/>
      <w:pPr>
        <w:ind w:left="720" w:hanging="363"/>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32" w15:restartNumberingAfterBreak="0">
    <w:nsid w:val="46FB46D4"/>
    <w:multiLevelType w:val="hybridMultilevel"/>
    <w:tmpl w:val="069AC5B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4F064E0A"/>
    <w:multiLevelType w:val="multilevel"/>
    <w:tmpl w:val="36689874"/>
    <w:name w:val="TalVenstr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541A43E3"/>
    <w:multiLevelType w:val="multilevel"/>
    <w:tmpl w:val="0809001D"/>
    <w:numStyleLink w:val="Typografi1"/>
  </w:abstractNum>
  <w:abstractNum w:abstractNumId="35" w15:restartNumberingAfterBreak="0">
    <w:nsid w:val="557076F8"/>
    <w:multiLevelType w:val="multilevel"/>
    <w:tmpl w:val="A62A39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55ED3E82"/>
    <w:multiLevelType w:val="multilevel"/>
    <w:tmpl w:val="E2625F06"/>
    <w:styleLink w:val="TypografiPunkttegnSymbolsymbolVenstre063cmHngende06"/>
    <w:lvl w:ilvl="0">
      <w:start w:val="1"/>
      <w:numFmt w:val="bullet"/>
      <w:lvlText w:val=""/>
      <w:lvlJc w:val="left"/>
      <w:pPr>
        <w:ind w:left="357" w:hanging="357"/>
      </w:pPr>
      <w:rPr>
        <w:rFonts w:hint="default" w:ascii="Symbol" w:hAnsi="Symbol"/>
      </w:rPr>
    </w:lvl>
    <w:lvl w:ilvl="1">
      <w:start w:val="1"/>
      <w:numFmt w:val="bullet"/>
      <w:lvlText w:val="o"/>
      <w:lvlJc w:val="left"/>
      <w:pPr>
        <w:ind w:left="851" w:hanging="494"/>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37" w15:restartNumberingAfterBreak="0">
    <w:nsid w:val="5E256C68"/>
    <w:multiLevelType w:val="hybridMultilevel"/>
    <w:tmpl w:val="2226603C"/>
    <w:name w:val="TalVenstre522"/>
    <w:lvl w:ilvl="0" w:tplc="04060001">
      <w:start w:val="1"/>
      <w:numFmt w:val="bullet"/>
      <w:lvlText w:val=""/>
      <w:lvlJc w:val="left"/>
      <w:pPr>
        <w:ind w:left="720" w:hanging="360"/>
      </w:pPr>
      <w:rPr>
        <w:rFonts w:hint="default" w:ascii="Symbol" w:hAnsi="Symbol"/>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38" w15:restartNumberingAfterBreak="0">
    <w:nsid w:val="61984084"/>
    <w:multiLevelType w:val="hybridMultilevel"/>
    <w:tmpl w:val="B0B8FD4E"/>
    <w:name w:val="TalVenstre522222"/>
    <w:lvl w:ilvl="0" w:tplc="848C6A7C">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15:restartNumberingAfterBreak="0">
    <w:nsid w:val="63B67B24"/>
    <w:multiLevelType w:val="hybridMultilevel"/>
    <w:tmpl w:val="C9B84968"/>
    <w:name w:val="TalVenstre52222"/>
    <w:lvl w:ilvl="0" w:tplc="04060001">
      <w:start w:val="1"/>
      <w:numFmt w:val="bullet"/>
      <w:lvlText w:val=""/>
      <w:lvlJc w:val="left"/>
      <w:pPr>
        <w:ind w:left="720" w:hanging="360"/>
      </w:pPr>
      <w:rPr>
        <w:rFonts w:hint="default" w:ascii="Symbol" w:hAnsi="Symbol"/>
      </w:rPr>
    </w:lvl>
    <w:lvl w:ilvl="1" w:tplc="04060003">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40" w15:restartNumberingAfterBreak="0">
    <w:nsid w:val="656D5728"/>
    <w:multiLevelType w:val="multilevel"/>
    <w:tmpl w:val="0809001D"/>
    <w:styleLink w:val="Typografi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66503FB"/>
    <w:multiLevelType w:val="multilevel"/>
    <w:tmpl w:val="AEE03F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2" w15:restartNumberingAfterBreak="0">
    <w:nsid w:val="6966312B"/>
    <w:multiLevelType w:val="hybridMultilevel"/>
    <w:tmpl w:val="0C3CC414"/>
    <w:name w:val="TalVenstre3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3" w15:restartNumberingAfterBreak="0">
    <w:nsid w:val="6EF34157"/>
    <w:multiLevelType w:val="multilevel"/>
    <w:tmpl w:val="11A4095E"/>
    <w:styleLink w:val="TypografiPunkttegnSymbolsymbolVenstre063cmHngende061"/>
    <w:lvl w:ilvl="0">
      <w:start w:val="1"/>
      <w:numFmt w:val="bullet"/>
      <w:lvlText w:val=""/>
      <w:lvlJc w:val="left"/>
      <w:pPr>
        <w:ind w:left="357" w:hanging="357"/>
      </w:pPr>
      <w:rPr>
        <w:rFonts w:hint="default" w:ascii="Symbol" w:hAnsi="Symbol"/>
      </w:rPr>
    </w:lvl>
    <w:lvl w:ilvl="1">
      <w:start w:val="1"/>
      <w:numFmt w:val="bullet"/>
      <w:lvlText w:val="o"/>
      <w:lvlJc w:val="left"/>
      <w:pPr>
        <w:ind w:left="1077" w:hanging="72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44" w15:restartNumberingAfterBreak="0">
    <w:nsid w:val="716E4D74"/>
    <w:multiLevelType w:val="hybridMultilevel"/>
    <w:tmpl w:val="24542EE4"/>
    <w:name w:val="TalVenstre4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5" w15:restartNumberingAfterBreak="0">
    <w:nsid w:val="71A04EAE"/>
    <w:multiLevelType w:val="hybridMultilevel"/>
    <w:tmpl w:val="5420DDC6"/>
    <w:name w:val="TalVenstre32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6" w15:restartNumberingAfterBreak="0">
    <w:nsid w:val="74401822"/>
    <w:multiLevelType w:val="hybridMultilevel"/>
    <w:tmpl w:val="E68C1572"/>
    <w:lvl w:ilvl="0" w:tplc="AF9EDE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F267D4"/>
    <w:multiLevelType w:val="hybridMultilevel"/>
    <w:tmpl w:val="EC5C17B2"/>
    <w:name w:val="TalVenstre3223"/>
    <w:lvl w:ilvl="0" w:tplc="04060001">
      <w:start w:val="1"/>
      <w:numFmt w:val="bullet"/>
      <w:lvlText w:val=""/>
      <w:lvlJc w:val="left"/>
      <w:pPr>
        <w:ind w:left="360" w:hanging="360"/>
      </w:pPr>
      <w:rPr>
        <w:rFonts w:hint="default" w:ascii="Symbol" w:hAnsi="Symbol"/>
      </w:rPr>
    </w:lvl>
    <w:lvl w:ilvl="1" w:tplc="04060003">
      <w:start w:val="1"/>
      <w:numFmt w:val="bullet"/>
      <w:lvlText w:val="o"/>
      <w:lvlJc w:val="left"/>
      <w:pPr>
        <w:ind w:left="1080" w:hanging="360"/>
      </w:pPr>
      <w:rPr>
        <w:rFonts w:hint="default" w:ascii="Courier New" w:hAnsi="Courier New" w:cs="Courier New"/>
      </w:rPr>
    </w:lvl>
    <w:lvl w:ilvl="2" w:tplc="04060005" w:tentative="1">
      <w:start w:val="1"/>
      <w:numFmt w:val="bullet"/>
      <w:lvlText w:val=""/>
      <w:lvlJc w:val="left"/>
      <w:pPr>
        <w:ind w:left="1800" w:hanging="360"/>
      </w:pPr>
      <w:rPr>
        <w:rFonts w:hint="default" w:ascii="Wingdings" w:hAnsi="Wingdings"/>
      </w:rPr>
    </w:lvl>
    <w:lvl w:ilvl="3" w:tplc="04060001" w:tentative="1">
      <w:start w:val="1"/>
      <w:numFmt w:val="bullet"/>
      <w:lvlText w:val=""/>
      <w:lvlJc w:val="left"/>
      <w:pPr>
        <w:ind w:left="2520" w:hanging="360"/>
      </w:pPr>
      <w:rPr>
        <w:rFonts w:hint="default" w:ascii="Symbol" w:hAnsi="Symbol"/>
      </w:rPr>
    </w:lvl>
    <w:lvl w:ilvl="4" w:tplc="04060003" w:tentative="1">
      <w:start w:val="1"/>
      <w:numFmt w:val="bullet"/>
      <w:lvlText w:val="o"/>
      <w:lvlJc w:val="left"/>
      <w:pPr>
        <w:ind w:left="3240" w:hanging="360"/>
      </w:pPr>
      <w:rPr>
        <w:rFonts w:hint="default" w:ascii="Courier New" w:hAnsi="Courier New" w:cs="Courier New"/>
      </w:rPr>
    </w:lvl>
    <w:lvl w:ilvl="5" w:tplc="04060005" w:tentative="1">
      <w:start w:val="1"/>
      <w:numFmt w:val="bullet"/>
      <w:lvlText w:val=""/>
      <w:lvlJc w:val="left"/>
      <w:pPr>
        <w:ind w:left="3960" w:hanging="360"/>
      </w:pPr>
      <w:rPr>
        <w:rFonts w:hint="default" w:ascii="Wingdings" w:hAnsi="Wingdings"/>
      </w:rPr>
    </w:lvl>
    <w:lvl w:ilvl="6" w:tplc="04060001" w:tentative="1">
      <w:start w:val="1"/>
      <w:numFmt w:val="bullet"/>
      <w:lvlText w:val=""/>
      <w:lvlJc w:val="left"/>
      <w:pPr>
        <w:ind w:left="4680" w:hanging="360"/>
      </w:pPr>
      <w:rPr>
        <w:rFonts w:hint="default" w:ascii="Symbol" w:hAnsi="Symbol"/>
      </w:rPr>
    </w:lvl>
    <w:lvl w:ilvl="7" w:tplc="04060003" w:tentative="1">
      <w:start w:val="1"/>
      <w:numFmt w:val="bullet"/>
      <w:lvlText w:val="o"/>
      <w:lvlJc w:val="left"/>
      <w:pPr>
        <w:ind w:left="5400" w:hanging="360"/>
      </w:pPr>
      <w:rPr>
        <w:rFonts w:hint="default" w:ascii="Courier New" w:hAnsi="Courier New" w:cs="Courier New"/>
      </w:rPr>
    </w:lvl>
    <w:lvl w:ilvl="8" w:tplc="04060005" w:tentative="1">
      <w:start w:val="1"/>
      <w:numFmt w:val="bullet"/>
      <w:lvlText w:val=""/>
      <w:lvlJc w:val="left"/>
      <w:pPr>
        <w:ind w:left="6120" w:hanging="360"/>
      </w:pPr>
      <w:rPr>
        <w:rFonts w:hint="default" w:ascii="Wingdings" w:hAnsi="Wingdings"/>
      </w:rPr>
    </w:lvl>
  </w:abstractNum>
  <w:abstractNum w:abstractNumId="48" w15:restartNumberingAfterBreak="0">
    <w:nsid w:val="7BB05C7B"/>
    <w:multiLevelType w:val="multilevel"/>
    <w:tmpl w:val="17B0FB54"/>
    <w:styleLink w:val="TypografiFlereniveauerWingdingssymbolVenstre127cmHngen"/>
    <w:lvl w:ilvl="0">
      <w:start w:val="1"/>
      <w:numFmt w:val="bullet"/>
      <w:lvlText w:val=""/>
      <w:lvlJc w:val="left"/>
      <w:pPr>
        <w:ind w:left="357" w:hanging="357"/>
      </w:pPr>
      <w:rPr>
        <w:rFonts w:hint="default" w:ascii="Symbol" w:hAnsi="Symbol"/>
      </w:rPr>
    </w:lvl>
    <w:lvl w:ilvl="1">
      <w:start w:val="1"/>
      <w:numFmt w:val="bullet"/>
      <w:lvlText w:val="o"/>
      <w:lvlJc w:val="left"/>
      <w:pPr>
        <w:ind w:left="737" w:hanging="380"/>
      </w:pPr>
      <w:rPr>
        <w:rFonts w:hint="default" w:ascii="Courier New" w:hAnsi="Courier New"/>
      </w:rPr>
    </w:lvl>
    <w:lvl w:ilvl="2">
      <w:start w:val="1"/>
      <w:numFmt w:val="bullet"/>
      <w:lvlText w:val=""/>
      <w:lvlJc w:val="left"/>
      <w:pPr>
        <w:ind w:left="1077" w:hanging="34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49" w15:restartNumberingAfterBreak="0">
    <w:nsid w:val="7E096E65"/>
    <w:multiLevelType w:val="multilevel"/>
    <w:tmpl w:val="987E94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0" w15:restartNumberingAfterBreak="0">
    <w:nsid w:val="7E376828"/>
    <w:multiLevelType w:val="multilevel"/>
    <w:tmpl w:val="75D256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32253854">
    <w:abstractNumId w:val="29"/>
  </w:num>
  <w:num w:numId="2" w16cid:durableId="965963228">
    <w:abstractNumId w:val="36"/>
  </w:num>
  <w:num w:numId="3" w16cid:durableId="926885818">
    <w:abstractNumId w:val="43"/>
  </w:num>
  <w:num w:numId="4" w16cid:durableId="825245167">
    <w:abstractNumId w:val="31"/>
  </w:num>
  <w:num w:numId="5" w16cid:durableId="782499894">
    <w:abstractNumId w:val="22"/>
  </w:num>
  <w:num w:numId="6" w16cid:durableId="950674272">
    <w:abstractNumId w:val="48"/>
  </w:num>
  <w:num w:numId="7" w16cid:durableId="712658858">
    <w:abstractNumId w:val="21"/>
  </w:num>
  <w:num w:numId="8" w16cid:durableId="1223560899">
    <w:abstractNumId w:val="19"/>
  </w:num>
  <w:num w:numId="9" w16cid:durableId="734478216">
    <w:abstractNumId w:val="7"/>
  </w:num>
  <w:num w:numId="10" w16cid:durableId="1507862741">
    <w:abstractNumId w:val="2"/>
  </w:num>
  <w:num w:numId="11" w16cid:durableId="2113893073">
    <w:abstractNumId w:val="1"/>
  </w:num>
  <w:num w:numId="12" w16cid:durableId="1848398389">
    <w:abstractNumId w:val="8"/>
  </w:num>
  <w:num w:numId="13" w16cid:durableId="1069381147">
    <w:abstractNumId w:val="11"/>
  </w:num>
  <w:num w:numId="14" w16cid:durableId="809128539">
    <w:abstractNumId w:val="15"/>
  </w:num>
  <w:num w:numId="15" w16cid:durableId="104466697">
    <w:abstractNumId w:val="9"/>
  </w:num>
  <w:num w:numId="16" w16cid:durableId="393741544">
    <w:abstractNumId w:val="35"/>
  </w:num>
  <w:num w:numId="17" w16cid:durableId="1997487119">
    <w:abstractNumId w:val="6"/>
  </w:num>
  <w:num w:numId="18" w16cid:durableId="1347099997">
    <w:abstractNumId w:val="35"/>
  </w:num>
  <w:num w:numId="19" w16cid:durableId="1962955220">
    <w:abstractNumId w:val="2"/>
  </w:num>
  <w:num w:numId="20" w16cid:durableId="2115442626">
    <w:abstractNumId w:val="1"/>
  </w:num>
  <w:num w:numId="21" w16cid:durableId="1166744061">
    <w:abstractNumId w:val="29"/>
  </w:num>
  <w:num w:numId="22" w16cid:durableId="1433162409">
    <w:abstractNumId w:val="36"/>
  </w:num>
  <w:num w:numId="23" w16cid:durableId="1450513814">
    <w:abstractNumId w:val="43"/>
  </w:num>
  <w:num w:numId="24" w16cid:durableId="692339017">
    <w:abstractNumId w:val="31"/>
  </w:num>
  <w:num w:numId="25" w16cid:durableId="965350212">
    <w:abstractNumId w:val="22"/>
  </w:num>
  <w:num w:numId="26" w16cid:durableId="585647383">
    <w:abstractNumId w:val="48"/>
  </w:num>
  <w:num w:numId="27" w16cid:durableId="474026001">
    <w:abstractNumId w:val="21"/>
  </w:num>
  <w:num w:numId="28" w16cid:durableId="1355425961">
    <w:abstractNumId w:val="19"/>
  </w:num>
  <w:num w:numId="29" w16cid:durableId="2064524876">
    <w:abstractNumId w:val="7"/>
  </w:num>
  <w:num w:numId="30" w16cid:durableId="1326544714">
    <w:abstractNumId w:val="6"/>
  </w:num>
  <w:num w:numId="31" w16cid:durableId="1661732684">
    <w:abstractNumId w:val="30"/>
  </w:num>
  <w:num w:numId="32" w16cid:durableId="1755740124">
    <w:abstractNumId w:val="20"/>
  </w:num>
  <w:num w:numId="33" w16cid:durableId="1352224347">
    <w:abstractNumId w:val="5"/>
  </w:num>
  <w:num w:numId="34" w16cid:durableId="2074424291">
    <w:abstractNumId w:val="50"/>
  </w:num>
  <w:num w:numId="35" w16cid:durableId="1441074375">
    <w:abstractNumId w:val="49"/>
  </w:num>
  <w:num w:numId="36" w16cid:durableId="963969705">
    <w:abstractNumId w:val="10"/>
  </w:num>
  <w:num w:numId="37" w16cid:durableId="1466703016">
    <w:abstractNumId w:val="41"/>
  </w:num>
  <w:num w:numId="38" w16cid:durableId="1263489451">
    <w:abstractNumId w:val="13"/>
  </w:num>
  <w:num w:numId="39" w16cid:durableId="874731407">
    <w:abstractNumId w:val="40"/>
  </w:num>
  <w:num w:numId="40" w16cid:durableId="1405376118">
    <w:abstractNumId w:val="34"/>
  </w:num>
  <w:num w:numId="41" w16cid:durableId="2124762998">
    <w:abstractNumId w:val="18"/>
  </w:num>
  <w:num w:numId="42" w16cid:durableId="952399440">
    <w:abstractNumId w:val="32"/>
  </w:num>
  <w:num w:numId="43" w16cid:durableId="552082422">
    <w:abstractNumId w:val="0"/>
  </w:num>
  <w:num w:numId="44" w16cid:durableId="723992642">
    <w:abstractNumId w:val="24"/>
  </w:num>
  <w:num w:numId="45" w16cid:durableId="1357973052">
    <w:abstractNumId w:val="27"/>
  </w:num>
  <w:num w:numId="46" w16cid:durableId="1557201541">
    <w:abstractNumId w:val="46"/>
  </w:num>
  <w:num w:numId="47" w16cid:durableId="1551771912">
    <w:abstractNumId w:val="17"/>
  </w:num>
  <w:numIdMacAtCleanup w:val="1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40"/>
  <w:removePersonalInformation/>
  <w:removeDateAndTime/>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56C"/>
    <w:rsid w:val="00021653"/>
    <w:rsid w:val="000325B5"/>
    <w:rsid w:val="00036CBD"/>
    <w:rsid w:val="0004477A"/>
    <w:rsid w:val="00046BDC"/>
    <w:rsid w:val="000530A3"/>
    <w:rsid w:val="000753D9"/>
    <w:rsid w:val="00075A9B"/>
    <w:rsid w:val="00082C6E"/>
    <w:rsid w:val="00095C39"/>
    <w:rsid w:val="000B423B"/>
    <w:rsid w:val="000B6CB2"/>
    <w:rsid w:val="000C7B5A"/>
    <w:rsid w:val="000E137B"/>
    <w:rsid w:val="000E459E"/>
    <w:rsid w:val="000E71D1"/>
    <w:rsid w:val="001024B5"/>
    <w:rsid w:val="001128F9"/>
    <w:rsid w:val="001132DE"/>
    <w:rsid w:val="00142791"/>
    <w:rsid w:val="0014730F"/>
    <w:rsid w:val="00150722"/>
    <w:rsid w:val="00151C4F"/>
    <w:rsid w:val="00163CAF"/>
    <w:rsid w:val="00171796"/>
    <w:rsid w:val="00175A7D"/>
    <w:rsid w:val="00181799"/>
    <w:rsid w:val="00197F7E"/>
    <w:rsid w:val="001B44E7"/>
    <w:rsid w:val="001D33A9"/>
    <w:rsid w:val="001E785E"/>
    <w:rsid w:val="001F166B"/>
    <w:rsid w:val="001F38A7"/>
    <w:rsid w:val="001F47F6"/>
    <w:rsid w:val="001F7DB4"/>
    <w:rsid w:val="00221065"/>
    <w:rsid w:val="0022109F"/>
    <w:rsid w:val="002244DA"/>
    <w:rsid w:val="002271A4"/>
    <w:rsid w:val="00232E5B"/>
    <w:rsid w:val="00233C69"/>
    <w:rsid w:val="002417D3"/>
    <w:rsid w:val="00243A3F"/>
    <w:rsid w:val="00243EB7"/>
    <w:rsid w:val="002677E5"/>
    <w:rsid w:val="00276E17"/>
    <w:rsid w:val="00281098"/>
    <w:rsid w:val="00282569"/>
    <w:rsid w:val="00283139"/>
    <w:rsid w:val="00284232"/>
    <w:rsid w:val="002A2144"/>
    <w:rsid w:val="002A4D25"/>
    <w:rsid w:val="002C2C5F"/>
    <w:rsid w:val="002E2472"/>
    <w:rsid w:val="002E2997"/>
    <w:rsid w:val="002F7AFF"/>
    <w:rsid w:val="00304500"/>
    <w:rsid w:val="00304979"/>
    <w:rsid w:val="00304F50"/>
    <w:rsid w:val="00306973"/>
    <w:rsid w:val="0030755F"/>
    <w:rsid w:val="0031203A"/>
    <w:rsid w:val="00321A61"/>
    <w:rsid w:val="003352AD"/>
    <w:rsid w:val="00343981"/>
    <w:rsid w:val="00343AFC"/>
    <w:rsid w:val="00343CC3"/>
    <w:rsid w:val="00343EDC"/>
    <w:rsid w:val="00344A03"/>
    <w:rsid w:val="00350171"/>
    <w:rsid w:val="003511FD"/>
    <w:rsid w:val="00352054"/>
    <w:rsid w:val="00355195"/>
    <w:rsid w:val="00361436"/>
    <w:rsid w:val="0037203C"/>
    <w:rsid w:val="003757E6"/>
    <w:rsid w:val="00376EDC"/>
    <w:rsid w:val="00387419"/>
    <w:rsid w:val="003875E3"/>
    <w:rsid w:val="00391DF8"/>
    <w:rsid w:val="00396E56"/>
    <w:rsid w:val="003A2D73"/>
    <w:rsid w:val="003C4215"/>
    <w:rsid w:val="003D2928"/>
    <w:rsid w:val="003D2FA6"/>
    <w:rsid w:val="003D75EA"/>
    <w:rsid w:val="003E6603"/>
    <w:rsid w:val="003F449C"/>
    <w:rsid w:val="004030E1"/>
    <w:rsid w:val="004041E0"/>
    <w:rsid w:val="00404B15"/>
    <w:rsid w:val="004217AD"/>
    <w:rsid w:val="0042756C"/>
    <w:rsid w:val="0044295D"/>
    <w:rsid w:val="004432AF"/>
    <w:rsid w:val="004826DB"/>
    <w:rsid w:val="00484CF2"/>
    <w:rsid w:val="00493BDC"/>
    <w:rsid w:val="004B0664"/>
    <w:rsid w:val="004D23AC"/>
    <w:rsid w:val="004D3A52"/>
    <w:rsid w:val="004D557B"/>
    <w:rsid w:val="004D78FC"/>
    <w:rsid w:val="004E5BBA"/>
    <w:rsid w:val="004F1780"/>
    <w:rsid w:val="004F68B1"/>
    <w:rsid w:val="005039A0"/>
    <w:rsid w:val="00505A52"/>
    <w:rsid w:val="00511843"/>
    <w:rsid w:val="00515BEE"/>
    <w:rsid w:val="005252E7"/>
    <w:rsid w:val="0053308C"/>
    <w:rsid w:val="00537489"/>
    <w:rsid w:val="00553522"/>
    <w:rsid w:val="00562C2A"/>
    <w:rsid w:val="00563767"/>
    <w:rsid w:val="00582E77"/>
    <w:rsid w:val="00587B2F"/>
    <w:rsid w:val="005A0EC3"/>
    <w:rsid w:val="005B72E3"/>
    <w:rsid w:val="005C1B8B"/>
    <w:rsid w:val="005C2CA3"/>
    <w:rsid w:val="005C65C4"/>
    <w:rsid w:val="005D0ACE"/>
    <w:rsid w:val="005F7ABF"/>
    <w:rsid w:val="00603569"/>
    <w:rsid w:val="006057CE"/>
    <w:rsid w:val="006160CF"/>
    <w:rsid w:val="006209FC"/>
    <w:rsid w:val="006213B8"/>
    <w:rsid w:val="00665B3C"/>
    <w:rsid w:val="006723C1"/>
    <w:rsid w:val="00676201"/>
    <w:rsid w:val="00676F41"/>
    <w:rsid w:val="006827D8"/>
    <w:rsid w:val="00696D68"/>
    <w:rsid w:val="00697319"/>
    <w:rsid w:val="006C14C9"/>
    <w:rsid w:val="006C5E99"/>
    <w:rsid w:val="006C76E3"/>
    <w:rsid w:val="006D2A3B"/>
    <w:rsid w:val="006E4276"/>
    <w:rsid w:val="0070065E"/>
    <w:rsid w:val="0070357E"/>
    <w:rsid w:val="007045DF"/>
    <w:rsid w:val="0070586C"/>
    <w:rsid w:val="00707C97"/>
    <w:rsid w:val="0071185E"/>
    <w:rsid w:val="00711DA5"/>
    <w:rsid w:val="00717670"/>
    <w:rsid w:val="0072270D"/>
    <w:rsid w:val="007240E2"/>
    <w:rsid w:val="00742239"/>
    <w:rsid w:val="00745F65"/>
    <w:rsid w:val="0077353C"/>
    <w:rsid w:val="007803F1"/>
    <w:rsid w:val="00782485"/>
    <w:rsid w:val="00782DE3"/>
    <w:rsid w:val="00785A1D"/>
    <w:rsid w:val="007A75E8"/>
    <w:rsid w:val="007B4439"/>
    <w:rsid w:val="007B463B"/>
    <w:rsid w:val="007B5B99"/>
    <w:rsid w:val="007D19E5"/>
    <w:rsid w:val="007D247D"/>
    <w:rsid w:val="007D4631"/>
    <w:rsid w:val="007D464F"/>
    <w:rsid w:val="007D6816"/>
    <w:rsid w:val="007E0587"/>
    <w:rsid w:val="007E38A3"/>
    <w:rsid w:val="0080346B"/>
    <w:rsid w:val="00806EAB"/>
    <w:rsid w:val="0080732C"/>
    <w:rsid w:val="0083328F"/>
    <w:rsid w:val="008424EA"/>
    <w:rsid w:val="00852A4D"/>
    <w:rsid w:val="008635F3"/>
    <w:rsid w:val="008732AC"/>
    <w:rsid w:val="00874794"/>
    <w:rsid w:val="00886747"/>
    <w:rsid w:val="00891D98"/>
    <w:rsid w:val="008C6149"/>
    <w:rsid w:val="008E61C6"/>
    <w:rsid w:val="008F582D"/>
    <w:rsid w:val="009010F3"/>
    <w:rsid w:val="00905046"/>
    <w:rsid w:val="00911425"/>
    <w:rsid w:val="009118F3"/>
    <w:rsid w:val="009229BB"/>
    <w:rsid w:val="00926176"/>
    <w:rsid w:val="0093500A"/>
    <w:rsid w:val="00945E24"/>
    <w:rsid w:val="00946AED"/>
    <w:rsid w:val="00953827"/>
    <w:rsid w:val="00956182"/>
    <w:rsid w:val="00972591"/>
    <w:rsid w:val="00982A60"/>
    <w:rsid w:val="00982AB5"/>
    <w:rsid w:val="009A51FD"/>
    <w:rsid w:val="009B264F"/>
    <w:rsid w:val="009B5389"/>
    <w:rsid w:val="009B562B"/>
    <w:rsid w:val="009C2DE9"/>
    <w:rsid w:val="009C436A"/>
    <w:rsid w:val="009C5533"/>
    <w:rsid w:val="009D140C"/>
    <w:rsid w:val="009F22CC"/>
    <w:rsid w:val="009F6DE3"/>
    <w:rsid w:val="009F75C9"/>
    <w:rsid w:val="00A01065"/>
    <w:rsid w:val="00A07C4E"/>
    <w:rsid w:val="00A13014"/>
    <w:rsid w:val="00A16941"/>
    <w:rsid w:val="00A24808"/>
    <w:rsid w:val="00A26A92"/>
    <w:rsid w:val="00A26F98"/>
    <w:rsid w:val="00A277CD"/>
    <w:rsid w:val="00A517BF"/>
    <w:rsid w:val="00A53765"/>
    <w:rsid w:val="00A636D0"/>
    <w:rsid w:val="00A715A6"/>
    <w:rsid w:val="00A845E7"/>
    <w:rsid w:val="00AA08DF"/>
    <w:rsid w:val="00AA1E03"/>
    <w:rsid w:val="00AB135A"/>
    <w:rsid w:val="00AD254F"/>
    <w:rsid w:val="00AD71D5"/>
    <w:rsid w:val="00AD7ACD"/>
    <w:rsid w:val="00AE1978"/>
    <w:rsid w:val="00AF288D"/>
    <w:rsid w:val="00B0033B"/>
    <w:rsid w:val="00B027A6"/>
    <w:rsid w:val="00B1130E"/>
    <w:rsid w:val="00B15DE0"/>
    <w:rsid w:val="00B454D8"/>
    <w:rsid w:val="00B64F5A"/>
    <w:rsid w:val="00B726F6"/>
    <w:rsid w:val="00B83022"/>
    <w:rsid w:val="00B877ED"/>
    <w:rsid w:val="00B926A5"/>
    <w:rsid w:val="00B946C7"/>
    <w:rsid w:val="00BB0633"/>
    <w:rsid w:val="00BB0723"/>
    <w:rsid w:val="00BB1E84"/>
    <w:rsid w:val="00BB6999"/>
    <w:rsid w:val="00BC1FB3"/>
    <w:rsid w:val="00BC4A27"/>
    <w:rsid w:val="00BD190C"/>
    <w:rsid w:val="00BD45A3"/>
    <w:rsid w:val="00BE0B23"/>
    <w:rsid w:val="00BE6BE2"/>
    <w:rsid w:val="00BF2FBB"/>
    <w:rsid w:val="00BF3FA0"/>
    <w:rsid w:val="00BF4B6F"/>
    <w:rsid w:val="00BF4E96"/>
    <w:rsid w:val="00C01D36"/>
    <w:rsid w:val="00C24386"/>
    <w:rsid w:val="00C31F11"/>
    <w:rsid w:val="00C32E3A"/>
    <w:rsid w:val="00C44A7D"/>
    <w:rsid w:val="00C45ACD"/>
    <w:rsid w:val="00C45BD5"/>
    <w:rsid w:val="00C46D02"/>
    <w:rsid w:val="00C6367E"/>
    <w:rsid w:val="00C70281"/>
    <w:rsid w:val="00C75F0D"/>
    <w:rsid w:val="00C81DB5"/>
    <w:rsid w:val="00C84634"/>
    <w:rsid w:val="00C97C4A"/>
    <w:rsid w:val="00CA3F7F"/>
    <w:rsid w:val="00CA52DF"/>
    <w:rsid w:val="00CB3A91"/>
    <w:rsid w:val="00CB40AF"/>
    <w:rsid w:val="00CC25BC"/>
    <w:rsid w:val="00CC5BB7"/>
    <w:rsid w:val="00CD411F"/>
    <w:rsid w:val="00CE5569"/>
    <w:rsid w:val="00CE5F2E"/>
    <w:rsid w:val="00CE6D14"/>
    <w:rsid w:val="00CF034E"/>
    <w:rsid w:val="00CF0BBD"/>
    <w:rsid w:val="00CF0E9E"/>
    <w:rsid w:val="00CF1805"/>
    <w:rsid w:val="00D018AB"/>
    <w:rsid w:val="00D03FE7"/>
    <w:rsid w:val="00D115C1"/>
    <w:rsid w:val="00D12453"/>
    <w:rsid w:val="00D138B7"/>
    <w:rsid w:val="00D14C01"/>
    <w:rsid w:val="00D171BF"/>
    <w:rsid w:val="00D176B7"/>
    <w:rsid w:val="00D30DF2"/>
    <w:rsid w:val="00D316EF"/>
    <w:rsid w:val="00D36ECD"/>
    <w:rsid w:val="00D55C99"/>
    <w:rsid w:val="00D65317"/>
    <w:rsid w:val="00D71D30"/>
    <w:rsid w:val="00D729FC"/>
    <w:rsid w:val="00D73CF7"/>
    <w:rsid w:val="00D9219A"/>
    <w:rsid w:val="00D95000"/>
    <w:rsid w:val="00DA3FDE"/>
    <w:rsid w:val="00DA7B96"/>
    <w:rsid w:val="00DC0D25"/>
    <w:rsid w:val="00DC48A5"/>
    <w:rsid w:val="00DD0C63"/>
    <w:rsid w:val="00E011F1"/>
    <w:rsid w:val="00E04518"/>
    <w:rsid w:val="00E157E3"/>
    <w:rsid w:val="00E232A2"/>
    <w:rsid w:val="00E30FE0"/>
    <w:rsid w:val="00E36A86"/>
    <w:rsid w:val="00E37A10"/>
    <w:rsid w:val="00E417E0"/>
    <w:rsid w:val="00E44D90"/>
    <w:rsid w:val="00E6184F"/>
    <w:rsid w:val="00E76828"/>
    <w:rsid w:val="00E77021"/>
    <w:rsid w:val="00E77D19"/>
    <w:rsid w:val="00E858A0"/>
    <w:rsid w:val="00E93497"/>
    <w:rsid w:val="00EA03B6"/>
    <w:rsid w:val="00EA7BDE"/>
    <w:rsid w:val="00EB529A"/>
    <w:rsid w:val="00EC2DE3"/>
    <w:rsid w:val="00EE3D51"/>
    <w:rsid w:val="00EE52CE"/>
    <w:rsid w:val="00F01B1B"/>
    <w:rsid w:val="00F025AB"/>
    <w:rsid w:val="00F051AB"/>
    <w:rsid w:val="00F277C2"/>
    <w:rsid w:val="00F37A2E"/>
    <w:rsid w:val="00F4477E"/>
    <w:rsid w:val="00F54956"/>
    <w:rsid w:val="00F54D26"/>
    <w:rsid w:val="00F76E7D"/>
    <w:rsid w:val="00F84A17"/>
    <w:rsid w:val="00F861B8"/>
    <w:rsid w:val="00F86C88"/>
    <w:rsid w:val="00F87BDA"/>
    <w:rsid w:val="00F935F9"/>
    <w:rsid w:val="00F93B6E"/>
    <w:rsid w:val="00F94CC6"/>
    <w:rsid w:val="00F96ECC"/>
    <w:rsid w:val="00FB09F6"/>
    <w:rsid w:val="00FB3C31"/>
    <w:rsid w:val="00FB4B0D"/>
    <w:rsid w:val="00FC016E"/>
    <w:rsid w:val="00FC0FE8"/>
    <w:rsid w:val="00FE0994"/>
    <w:rsid w:val="00FF0C29"/>
    <w:rsid w:val="00FF19BE"/>
    <w:rsid w:val="05DC7328"/>
    <w:rsid w:val="0A36B54C"/>
    <w:rsid w:val="10957C1E"/>
    <w:rsid w:val="16EAABB7"/>
    <w:rsid w:val="17F8C328"/>
    <w:rsid w:val="18B79E20"/>
    <w:rsid w:val="18C97FA8"/>
    <w:rsid w:val="1F806256"/>
    <w:rsid w:val="22F63251"/>
    <w:rsid w:val="2F66B05C"/>
    <w:rsid w:val="31B05FB2"/>
    <w:rsid w:val="43E781DB"/>
    <w:rsid w:val="48575A22"/>
    <w:rsid w:val="4B6C8014"/>
    <w:rsid w:val="59510926"/>
    <w:rsid w:val="5AB676FE"/>
    <w:rsid w:val="5F401F1A"/>
    <w:rsid w:val="6389D947"/>
    <w:rsid w:val="72DEFB86"/>
    <w:rsid w:val="7448A095"/>
    <w:rsid w:val="77A76A1C"/>
    <w:rsid w:val="7C70E2A8"/>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3D8536"/>
  <w15:docId w15:val="{064398E3-3DA5-4542-A05F-9C3E445A958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eastAsia="Times New Roman" w:asciiTheme="minorHAnsi" w:hAnsiTheme="minorHAnsi" w:cstheme="minorBidi"/>
        <w:sz w:val="24"/>
        <w:szCs w:val="24"/>
        <w:lang w:val="da-D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lsdException w:name="heading 5" w:uiPriority="0" w:semiHidden="1" w:unhideWhenUsed="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0"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70281"/>
    <w:rPr>
      <w:rFonts w:ascii="Arial" w:hAnsi="Arial"/>
      <w:sz w:val="22"/>
    </w:rPr>
  </w:style>
  <w:style w:type="paragraph" w:styleId="Heading1">
    <w:name w:val="heading 1"/>
    <w:basedOn w:val="Normal"/>
    <w:next w:val="Normal"/>
    <w:link w:val="Heading1Char"/>
    <w:autoRedefine/>
    <w:qFormat/>
    <w:rsid w:val="00C70281"/>
    <w:pPr>
      <w:keepNext/>
      <w:spacing w:before="480" w:after="60" w:line="320" w:lineRule="atLeast"/>
      <w:outlineLvl w:val="0"/>
    </w:pPr>
    <w:rPr>
      <w:b/>
      <w:kern w:val="28"/>
      <w:sz w:val="32"/>
    </w:rPr>
  </w:style>
  <w:style w:type="paragraph" w:styleId="Heading2">
    <w:name w:val="heading 2"/>
    <w:basedOn w:val="Normal"/>
    <w:next w:val="Normal"/>
    <w:link w:val="Heading2Char"/>
    <w:autoRedefine/>
    <w:qFormat/>
    <w:rsid w:val="00C70281"/>
    <w:pPr>
      <w:keepNext/>
      <w:spacing w:before="360" w:after="60" w:line="260" w:lineRule="atLeast"/>
      <w:outlineLvl w:val="1"/>
    </w:pPr>
    <w:rPr>
      <w:b/>
      <w:sz w:val="26"/>
    </w:rPr>
  </w:style>
  <w:style w:type="paragraph" w:styleId="Heading3">
    <w:name w:val="heading 3"/>
    <w:basedOn w:val="Normal"/>
    <w:next w:val="Normal"/>
    <w:link w:val="Heading3Char"/>
    <w:autoRedefine/>
    <w:qFormat/>
    <w:rsid w:val="00C70281"/>
    <w:pPr>
      <w:keepNext/>
      <w:spacing w:before="360" w:after="60" w:line="260" w:lineRule="atLeast"/>
      <w:outlineLvl w:val="2"/>
    </w:pPr>
    <w:rPr>
      <w:sz w:val="26"/>
    </w:rPr>
  </w:style>
  <w:style w:type="paragraph" w:styleId="Heading4">
    <w:name w:val="heading 4"/>
    <w:basedOn w:val="Normal"/>
    <w:next w:val="Normal"/>
    <w:link w:val="Heading4Char"/>
    <w:autoRedefine/>
    <w:rsid w:val="00B64F5A"/>
    <w:pPr>
      <w:keepNext/>
      <w:keepLines/>
      <w:tabs>
        <w:tab w:val="right" w:leader="dot" w:pos="9061"/>
      </w:tabs>
      <w:spacing w:after="100"/>
      <w:outlineLvl w:val="3"/>
    </w:pPr>
    <w:rPr>
      <w:rFonts w:eastAsiaTheme="majorEastAsia" w:cstheme="majorBidi"/>
      <w:b/>
      <w:bCs/>
      <w:iCs/>
    </w:rPr>
  </w:style>
  <w:style w:type="paragraph" w:styleId="Heading5">
    <w:name w:val="heading 5"/>
    <w:basedOn w:val="Normal"/>
    <w:next w:val="Normal"/>
    <w:link w:val="Heading5Char"/>
    <w:autoRedefine/>
    <w:unhideWhenUsed/>
    <w:rsid w:val="00B64F5A"/>
    <w:pPr>
      <w:keepNext/>
      <w:keepLines/>
      <w:tabs>
        <w:tab w:val="right" w:leader="dot" w:pos="9061"/>
      </w:tabs>
      <w:spacing w:after="100"/>
      <w:outlineLvl w:val="4"/>
    </w:pPr>
    <w:rPr>
      <w:rFonts w:eastAsiaTheme="majorEastAsia" w:cstheme="majorBidi"/>
      <w:b/>
    </w:rPr>
  </w:style>
  <w:style w:type="paragraph" w:styleId="Heading6">
    <w:name w:val="heading 6"/>
    <w:basedOn w:val="Normal"/>
    <w:next w:val="Normal"/>
    <w:link w:val="Heading6Char"/>
    <w:autoRedefine/>
    <w:semiHidden/>
    <w:unhideWhenUsed/>
    <w:rsid w:val="004F68B1"/>
    <w:pPr>
      <w:keepNext/>
      <w:keepLines/>
      <w:spacing w:before="200"/>
      <w:outlineLvl w:val="5"/>
    </w:pPr>
    <w:rPr>
      <w:rFonts w:eastAsiaTheme="majorEastAsia" w:cstheme="majorBidi"/>
      <w:b/>
      <w:iCs/>
    </w:rPr>
  </w:style>
  <w:style w:type="paragraph" w:styleId="Heading7">
    <w:name w:val="heading 7"/>
    <w:basedOn w:val="Normal"/>
    <w:next w:val="Normal"/>
    <w:link w:val="Heading7Char"/>
    <w:uiPriority w:val="9"/>
    <w:semiHidden/>
    <w:unhideWhenUsed/>
    <w:qFormat/>
    <w:rsid w:val="009C436A"/>
    <w:pPr>
      <w:keepNext/>
      <w:keepLines/>
      <w:numPr>
        <w:ilvl w:val="6"/>
        <w:numId w:val="37"/>
      </w:numPr>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9C436A"/>
    <w:pPr>
      <w:keepNext/>
      <w:keepLines/>
      <w:numPr>
        <w:ilvl w:val="7"/>
        <w:numId w:val="37"/>
      </w:numPr>
      <w:spacing w:before="200"/>
      <w:outlineLvl w:val="7"/>
    </w:pPr>
    <w:rPr>
      <w:rFonts w:asciiTheme="majorHAnsi" w:hAnsiTheme="majorHAnsi" w:eastAsiaTheme="majorEastAsia" w:cstheme="majorBidi"/>
      <w:color w:val="404040" w:themeColor="text1" w:themeTint="BF"/>
      <w:sz w:val="20"/>
    </w:rPr>
  </w:style>
  <w:style w:type="paragraph" w:styleId="Heading9">
    <w:name w:val="heading 9"/>
    <w:basedOn w:val="Normal"/>
    <w:next w:val="Normal"/>
    <w:link w:val="Heading9Char"/>
    <w:uiPriority w:val="9"/>
    <w:semiHidden/>
    <w:unhideWhenUsed/>
    <w:qFormat/>
    <w:rsid w:val="009C436A"/>
    <w:pPr>
      <w:keepNext/>
      <w:keepLines/>
      <w:numPr>
        <w:ilvl w:val="8"/>
        <w:numId w:val="37"/>
      </w:numPr>
      <w:spacing w:before="200"/>
      <w:outlineLvl w:val="8"/>
    </w:pPr>
    <w:rPr>
      <w:rFonts w:asciiTheme="majorHAnsi" w:hAnsiTheme="majorHAnsi" w:eastAsiaTheme="majorEastAsia" w:cstheme="majorBidi"/>
      <w:i/>
      <w:iCs/>
      <w:color w:val="404040" w:themeColor="text1" w:themeTint="BF"/>
      <w:sz w:val="20"/>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C70281"/>
    <w:rPr>
      <w:rFonts w:ascii="Arial" w:hAnsi="Arial"/>
      <w:b/>
      <w:kern w:val="28"/>
      <w:sz w:val="32"/>
    </w:rPr>
  </w:style>
  <w:style w:type="character" w:styleId="Heading2Char" w:customStyle="1">
    <w:name w:val="Heading 2 Char"/>
    <w:basedOn w:val="DefaultParagraphFont"/>
    <w:link w:val="Heading2"/>
    <w:rsid w:val="00C70281"/>
    <w:rPr>
      <w:rFonts w:ascii="Arial" w:hAnsi="Arial"/>
      <w:b/>
      <w:sz w:val="26"/>
    </w:rPr>
  </w:style>
  <w:style w:type="character" w:styleId="Heading3Char" w:customStyle="1">
    <w:name w:val="Heading 3 Char"/>
    <w:basedOn w:val="DefaultParagraphFont"/>
    <w:link w:val="Heading3"/>
    <w:rsid w:val="00C70281"/>
    <w:rPr>
      <w:rFonts w:ascii="Arial" w:hAnsi="Arial"/>
      <w:sz w:val="26"/>
    </w:rPr>
  </w:style>
  <w:style w:type="paragraph" w:styleId="ListParagraph">
    <w:name w:val="List Paragraph"/>
    <w:aliases w:val="Links,List - Numbered,Lapis Bulleted List,List Paragraph (numbered (a)),List Paragraph1,References,Dot pt,F5 List Paragraph,List Paragraph Char Char Char,Indicator Text,Numbered Para 1,Bullet 1,Bullet Points,Párrafo de lista,MAIN CONTENT"/>
    <w:basedOn w:val="Normal"/>
    <w:link w:val="ListParagraphChar"/>
    <w:uiPriority w:val="34"/>
    <w:unhideWhenUsed/>
    <w:qFormat/>
    <w:rsid w:val="009C436A"/>
    <w:pPr>
      <w:ind w:left="720"/>
      <w:contextualSpacing/>
    </w:pPr>
    <w:rPr>
      <w:rFonts w:cs="Times New Roman"/>
      <w:szCs w:val="20"/>
      <w:lang w:eastAsia="en-GB"/>
    </w:rPr>
  </w:style>
  <w:style w:type="paragraph" w:styleId="Listeafsnit1" w:customStyle="1">
    <w:name w:val="Listeafsnit1"/>
    <w:autoRedefine/>
    <w:rsid w:val="009C436A"/>
    <w:pPr>
      <w:tabs>
        <w:tab w:val="left" w:pos="2410"/>
        <w:tab w:val="right" w:pos="8789"/>
      </w:tabs>
    </w:pPr>
    <w:rPr>
      <w:rFonts w:ascii="Verdana" w:hAnsi="Verdana" w:eastAsia="ヒラギノ角ゴ Pro W3" w:cs="Times New Roman"/>
      <w:sz w:val="19"/>
      <w:szCs w:val="20"/>
      <w:lang w:eastAsia="da-DK"/>
    </w:rPr>
  </w:style>
  <w:style w:type="numbering" w:styleId="punktet2" w:customStyle="1">
    <w:name w:val="punktet2"/>
    <w:basedOn w:val="NoList"/>
    <w:uiPriority w:val="99"/>
    <w:rsid w:val="009C436A"/>
    <w:pPr>
      <w:numPr>
        <w:numId w:val="1"/>
      </w:numPr>
    </w:pPr>
  </w:style>
  <w:style w:type="character" w:styleId="Fed" w:customStyle="1">
    <w:name w:val="Fed"/>
    <w:basedOn w:val="DefaultParagraphFont"/>
    <w:uiPriority w:val="1"/>
    <w:semiHidden/>
    <w:rsid w:val="00075A9B"/>
    <w:rPr>
      <w:b/>
      <w:lang w:val="en-GB"/>
    </w:rPr>
  </w:style>
  <w:style w:type="character" w:styleId="Hyperlink">
    <w:name w:val="Hyperlink"/>
    <w:uiPriority w:val="99"/>
    <w:unhideWhenUsed/>
    <w:rsid w:val="009C436A"/>
    <w:rPr>
      <w:color w:val="0000FF"/>
      <w:u w:val="single"/>
    </w:rPr>
  </w:style>
  <w:style w:type="paragraph" w:styleId="Little" w:customStyle="1">
    <w:name w:val="Little"/>
    <w:basedOn w:val="Normal"/>
    <w:rsid w:val="009C436A"/>
    <w:pPr>
      <w:spacing w:line="200" w:lineRule="exact"/>
    </w:pPr>
    <w:rPr>
      <w:sz w:val="16"/>
    </w:rPr>
  </w:style>
  <w:style w:type="character" w:styleId="LittleChar" w:customStyle="1">
    <w:name w:val="Little Char"/>
    <w:rsid w:val="009C436A"/>
    <w:rPr>
      <w:rFonts w:ascii="Arial" w:hAnsi="Arial"/>
      <w:sz w:val="16"/>
      <w:lang w:val="da-DK" w:eastAsia="en-GB" w:bidi="ar-SA"/>
    </w:rPr>
  </w:style>
  <w:style w:type="character" w:styleId="Heading4Char" w:customStyle="1">
    <w:name w:val="Heading 4 Char"/>
    <w:basedOn w:val="DefaultParagraphFont"/>
    <w:link w:val="Heading4"/>
    <w:rsid w:val="00B64F5A"/>
    <w:rPr>
      <w:rFonts w:ascii="Arial" w:hAnsi="Arial" w:eastAsiaTheme="majorEastAsia" w:cstheme="majorBidi"/>
      <w:b/>
      <w:bCs/>
      <w:iCs/>
    </w:rPr>
  </w:style>
  <w:style w:type="character" w:styleId="Heading5Char" w:customStyle="1">
    <w:name w:val="Heading 5 Char"/>
    <w:basedOn w:val="DefaultParagraphFont"/>
    <w:link w:val="Heading5"/>
    <w:rsid w:val="00B64F5A"/>
    <w:rPr>
      <w:rFonts w:ascii="Arial" w:hAnsi="Arial" w:eastAsiaTheme="majorEastAsia" w:cstheme="majorBidi"/>
      <w:b/>
    </w:rPr>
  </w:style>
  <w:style w:type="character" w:styleId="Heading6Char" w:customStyle="1">
    <w:name w:val="Heading 6 Char"/>
    <w:basedOn w:val="DefaultParagraphFont"/>
    <w:link w:val="Heading6"/>
    <w:semiHidden/>
    <w:rsid w:val="004F68B1"/>
    <w:rPr>
      <w:rFonts w:ascii="Arial" w:hAnsi="Arial" w:eastAsiaTheme="majorEastAsia" w:cstheme="majorBidi"/>
      <w:b/>
      <w:iCs/>
    </w:rPr>
  </w:style>
  <w:style w:type="character" w:styleId="Heading7Char" w:customStyle="1">
    <w:name w:val="Heading 7 Char"/>
    <w:basedOn w:val="DefaultParagraphFont"/>
    <w:link w:val="Heading7"/>
    <w:uiPriority w:val="9"/>
    <w:semiHidden/>
    <w:rsid w:val="00886747"/>
    <w:rPr>
      <w:rFonts w:asciiTheme="majorHAnsi" w:hAnsiTheme="majorHAnsi" w:eastAsiaTheme="majorEastAsia" w:cstheme="majorBidi"/>
      <w:i/>
      <w:iCs/>
      <w:color w:val="404040" w:themeColor="text1" w:themeTint="BF"/>
    </w:rPr>
  </w:style>
  <w:style w:type="character" w:styleId="Heading8Char" w:customStyle="1">
    <w:name w:val="Heading 8 Char"/>
    <w:basedOn w:val="DefaultParagraphFont"/>
    <w:link w:val="Heading8"/>
    <w:uiPriority w:val="9"/>
    <w:semiHidden/>
    <w:rsid w:val="00886747"/>
    <w:rPr>
      <w:rFonts w:asciiTheme="majorHAnsi" w:hAnsiTheme="majorHAnsi" w:eastAsiaTheme="majorEastAsia" w:cstheme="majorBidi"/>
      <w:color w:val="404040" w:themeColor="text1" w:themeTint="BF"/>
      <w:sz w:val="20"/>
    </w:rPr>
  </w:style>
  <w:style w:type="character" w:styleId="Heading9Char" w:customStyle="1">
    <w:name w:val="Heading 9 Char"/>
    <w:basedOn w:val="DefaultParagraphFont"/>
    <w:link w:val="Heading9"/>
    <w:uiPriority w:val="9"/>
    <w:semiHidden/>
    <w:rsid w:val="00886747"/>
    <w:rPr>
      <w:rFonts w:asciiTheme="majorHAnsi" w:hAnsiTheme="majorHAnsi" w:eastAsiaTheme="majorEastAsia" w:cstheme="majorBidi"/>
      <w:i/>
      <w:iCs/>
      <w:color w:val="404040" w:themeColor="text1" w:themeTint="BF"/>
      <w:sz w:val="20"/>
    </w:rPr>
  </w:style>
  <w:style w:type="paragraph" w:styleId="Footer">
    <w:name w:val="footer"/>
    <w:basedOn w:val="Normal"/>
    <w:link w:val="FooterChar"/>
    <w:uiPriority w:val="99"/>
    <w:rsid w:val="009C436A"/>
    <w:pPr>
      <w:tabs>
        <w:tab w:val="center" w:pos="4253"/>
        <w:tab w:val="right" w:pos="9639"/>
      </w:tabs>
    </w:pPr>
    <w:rPr>
      <w:sz w:val="16"/>
    </w:rPr>
  </w:style>
  <w:style w:type="character" w:styleId="FooterChar" w:customStyle="1">
    <w:name w:val="Footer Char"/>
    <w:basedOn w:val="DefaultParagraphFont"/>
    <w:link w:val="Footer"/>
    <w:uiPriority w:val="99"/>
    <w:rsid w:val="009C436A"/>
    <w:rPr>
      <w:rFonts w:ascii="Arial" w:hAnsi="Arial"/>
      <w:sz w:val="16"/>
    </w:rPr>
  </w:style>
  <w:style w:type="paragraph" w:styleId="Header">
    <w:name w:val="header"/>
    <w:basedOn w:val="Normal"/>
    <w:link w:val="HeaderChar"/>
    <w:uiPriority w:val="99"/>
    <w:rsid w:val="009C436A"/>
    <w:pPr>
      <w:tabs>
        <w:tab w:val="center" w:pos="4253"/>
        <w:tab w:val="right" w:pos="9639"/>
      </w:tabs>
    </w:pPr>
  </w:style>
  <w:style w:type="character" w:styleId="HeaderChar" w:customStyle="1">
    <w:name w:val="Header Char"/>
    <w:basedOn w:val="DefaultParagraphFont"/>
    <w:link w:val="Header"/>
    <w:uiPriority w:val="99"/>
    <w:rsid w:val="009C436A"/>
    <w:rPr>
      <w:rFonts w:ascii="Arial" w:hAnsi="Arial"/>
    </w:rPr>
  </w:style>
  <w:style w:type="character" w:styleId="PageNumber">
    <w:name w:val="page number"/>
    <w:rsid w:val="009C436A"/>
    <w:rPr>
      <w:sz w:val="16"/>
    </w:rPr>
  </w:style>
  <w:style w:type="character" w:styleId="Emphasis">
    <w:name w:val="Emphasis"/>
    <w:basedOn w:val="DefaultParagraphFont"/>
    <w:uiPriority w:val="20"/>
    <w:semiHidden/>
    <w:rsid w:val="00DA7B96"/>
    <w:rPr>
      <w:i/>
      <w:iCs/>
    </w:rPr>
  </w:style>
  <w:style w:type="character" w:styleId="Strong">
    <w:name w:val="Strong"/>
    <w:basedOn w:val="DefaultParagraphFont"/>
    <w:uiPriority w:val="22"/>
    <w:semiHidden/>
    <w:rsid w:val="00DA7B96"/>
    <w:rPr>
      <w:b/>
      <w:bCs/>
    </w:rPr>
  </w:style>
  <w:style w:type="paragraph" w:styleId="TOCHeading">
    <w:name w:val="TOC Heading"/>
    <w:basedOn w:val="Normal"/>
    <w:next w:val="Normal"/>
    <w:qFormat/>
    <w:rsid w:val="00C70281"/>
    <w:pPr>
      <w:keepLines/>
      <w:spacing w:after="60" w:line="240" w:lineRule="atLeast"/>
    </w:pPr>
    <w:rPr>
      <w:rFonts w:eastAsiaTheme="majorEastAsia" w:cstheme="majorBidi"/>
      <w:b/>
      <w:bCs/>
      <w:sz w:val="24"/>
      <w:szCs w:val="28"/>
      <w:lang w:eastAsia="da-DK"/>
    </w:rPr>
  </w:style>
  <w:style w:type="paragraph" w:styleId="TOC1">
    <w:name w:val="toc 1"/>
    <w:basedOn w:val="Normal"/>
    <w:next w:val="Heading5"/>
    <w:autoRedefine/>
    <w:uiPriority w:val="39"/>
    <w:unhideWhenUsed/>
    <w:rsid w:val="00891D98"/>
    <w:pPr>
      <w:tabs>
        <w:tab w:val="right" w:leader="dot" w:pos="9628"/>
      </w:tabs>
      <w:spacing w:before="240" w:after="200" w:line="220" w:lineRule="atLeast"/>
    </w:pPr>
    <w:rPr>
      <w:b/>
    </w:rPr>
  </w:style>
  <w:style w:type="paragraph" w:styleId="TOC2">
    <w:name w:val="toc 2"/>
    <w:basedOn w:val="Normal"/>
    <w:next w:val="Normal"/>
    <w:autoRedefine/>
    <w:uiPriority w:val="39"/>
    <w:unhideWhenUsed/>
    <w:rsid w:val="00891D98"/>
    <w:pPr>
      <w:tabs>
        <w:tab w:val="right" w:leader="dot" w:pos="9628"/>
      </w:tabs>
      <w:spacing w:after="100" w:line="240" w:lineRule="atLeast"/>
    </w:pPr>
  </w:style>
  <w:style w:type="paragraph" w:styleId="TOC3">
    <w:name w:val="toc 3"/>
    <w:basedOn w:val="Normal"/>
    <w:next w:val="Normal"/>
    <w:autoRedefine/>
    <w:uiPriority w:val="39"/>
    <w:unhideWhenUsed/>
    <w:rsid w:val="00891D98"/>
    <w:pPr>
      <w:tabs>
        <w:tab w:val="right" w:leader="dot" w:pos="9628"/>
      </w:tabs>
      <w:spacing w:after="100" w:line="220" w:lineRule="atLeast"/>
      <w:ind w:left="284"/>
    </w:pPr>
    <w:rPr>
      <w:noProof/>
      <w:lang w:eastAsia="da-DK"/>
    </w:rPr>
  </w:style>
  <w:style w:type="paragraph" w:styleId="BalloonText">
    <w:name w:val="Balloon Text"/>
    <w:basedOn w:val="Normal"/>
    <w:link w:val="BalloonTextChar"/>
    <w:uiPriority w:val="99"/>
    <w:semiHidden/>
    <w:unhideWhenUsed/>
    <w:rsid w:val="00C45BD5"/>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C45BD5"/>
    <w:rPr>
      <w:rFonts w:ascii="Tahoma" w:hAnsi="Tahoma" w:cs="Tahoma"/>
      <w:sz w:val="16"/>
      <w:szCs w:val="16"/>
      <w:lang w:eastAsia="en-GB"/>
    </w:rPr>
  </w:style>
  <w:style w:type="paragraph" w:styleId="List">
    <w:name w:val="List"/>
    <w:basedOn w:val="Normal"/>
    <w:uiPriority w:val="99"/>
    <w:unhideWhenUsed/>
    <w:rsid w:val="009C436A"/>
    <w:pPr>
      <w:ind w:left="283" w:hanging="283"/>
      <w:contextualSpacing/>
    </w:pPr>
    <w:rPr>
      <w:rFonts w:cs="Times New Roman"/>
      <w:szCs w:val="20"/>
      <w:lang w:eastAsia="en-GB"/>
    </w:rPr>
  </w:style>
  <w:style w:type="numbering" w:styleId="TypografiPunkttegnSymbolsymbolVenstre063cmHngende06" w:customStyle="1">
    <w:name w:val="Typografi Punkttegn Symbol (symbol) Venstre:  063 cm Hængende:  06..."/>
    <w:basedOn w:val="NoList"/>
    <w:rsid w:val="009C436A"/>
    <w:pPr>
      <w:numPr>
        <w:numId w:val="2"/>
      </w:numPr>
    </w:pPr>
  </w:style>
  <w:style w:type="numbering" w:styleId="TypografiPunkttegnSymbolsymbolVenstre063cmHngende061" w:customStyle="1">
    <w:name w:val="Typografi Punkttegn Symbol (symbol) Venstre:  063 cm Hængende:  06...1"/>
    <w:basedOn w:val="NoList"/>
    <w:rsid w:val="009C436A"/>
    <w:pPr>
      <w:numPr>
        <w:numId w:val="3"/>
      </w:numPr>
    </w:pPr>
  </w:style>
  <w:style w:type="numbering" w:styleId="TypografiFlereniveauerSymbolsymbolVenstre0cmHngende0" w:customStyle="1">
    <w:name w:val="Typografi Flere niveauer Symbol (symbol) Venstre:  0 cm Hængende:  0..."/>
    <w:basedOn w:val="NoList"/>
    <w:rsid w:val="009C436A"/>
    <w:pPr>
      <w:numPr>
        <w:numId w:val="4"/>
      </w:numPr>
    </w:pPr>
  </w:style>
  <w:style w:type="numbering" w:styleId="TypografiFlereniveauerSymbolsymbolVenstre0cmHngende01" w:customStyle="1">
    <w:name w:val="Typografi Flere niveauer Symbol (symbol) Venstre:  0 cm Hængende:  0...1"/>
    <w:basedOn w:val="NoList"/>
    <w:rsid w:val="009C436A"/>
    <w:pPr>
      <w:numPr>
        <w:numId w:val="5"/>
      </w:numPr>
    </w:pPr>
  </w:style>
  <w:style w:type="numbering" w:styleId="TypografiFlereniveauerWingdingssymbolVenstre127cmHngen" w:customStyle="1">
    <w:name w:val="Typografi Flere niveauer Wingdings (symbol) Venstre:  127 cm Hængen..."/>
    <w:basedOn w:val="NoList"/>
    <w:rsid w:val="009C436A"/>
    <w:pPr>
      <w:numPr>
        <w:numId w:val="6"/>
      </w:numPr>
    </w:pPr>
  </w:style>
  <w:style w:type="numbering" w:styleId="TypografiPunkttegnSymbolsymbolVenstre063cmHngende062" w:customStyle="1">
    <w:name w:val="Typografi Punkttegn Symbol (symbol) Venstre:  063 cm Hængende:  06...2"/>
    <w:basedOn w:val="NoList"/>
    <w:rsid w:val="009C436A"/>
    <w:pPr>
      <w:numPr>
        <w:numId w:val="7"/>
      </w:numPr>
    </w:pPr>
  </w:style>
  <w:style w:type="numbering" w:styleId="TypografiPunkttegnSymbolsymbolVenstre063cmHngende063" w:customStyle="1">
    <w:name w:val="Typografi Punkttegn Symbol (symbol) Venstre:  063 cm Hængende:  06...3"/>
    <w:basedOn w:val="NoList"/>
    <w:rsid w:val="009C436A"/>
    <w:pPr>
      <w:numPr>
        <w:numId w:val="8"/>
      </w:numPr>
    </w:pPr>
  </w:style>
  <w:style w:type="numbering" w:styleId="TypografiPunkttegnSymbolsymbolVenstre063cmHngende064" w:customStyle="1">
    <w:name w:val="Typografi Punkttegn Symbol (symbol) Venstre:  063 cm Hængende:  06...4"/>
    <w:basedOn w:val="NoList"/>
    <w:rsid w:val="009C436A"/>
    <w:pPr>
      <w:numPr>
        <w:numId w:val="9"/>
      </w:numPr>
    </w:pPr>
  </w:style>
  <w:style w:type="paragraph" w:styleId="ListBullet">
    <w:name w:val="List Bullet"/>
    <w:basedOn w:val="Normal"/>
    <w:uiPriority w:val="99"/>
    <w:unhideWhenUsed/>
    <w:qFormat/>
    <w:rsid w:val="00FC0FE8"/>
    <w:pPr>
      <w:numPr>
        <w:numId w:val="19"/>
      </w:numPr>
      <w:ind w:left="357" w:hanging="357"/>
      <w:contextualSpacing/>
    </w:pPr>
    <w:rPr>
      <w:rFonts w:cs="Times New Roman"/>
      <w:szCs w:val="20"/>
      <w:lang w:eastAsia="en-GB"/>
    </w:rPr>
  </w:style>
  <w:style w:type="paragraph" w:styleId="ListContinue">
    <w:name w:val="List Continue"/>
    <w:basedOn w:val="Normal"/>
    <w:uiPriority w:val="99"/>
    <w:unhideWhenUsed/>
    <w:rsid w:val="009C436A"/>
    <w:pPr>
      <w:spacing w:after="120"/>
      <w:ind w:left="283"/>
      <w:contextualSpacing/>
    </w:pPr>
    <w:rPr>
      <w:rFonts w:cs="Times New Roman"/>
      <w:szCs w:val="20"/>
      <w:lang w:eastAsia="en-GB"/>
    </w:rPr>
  </w:style>
  <w:style w:type="paragraph" w:styleId="List2">
    <w:name w:val="List 2"/>
    <w:basedOn w:val="Normal"/>
    <w:uiPriority w:val="99"/>
    <w:unhideWhenUsed/>
    <w:rsid w:val="009C436A"/>
    <w:pPr>
      <w:ind w:left="566" w:hanging="283"/>
      <w:contextualSpacing/>
    </w:pPr>
    <w:rPr>
      <w:rFonts w:cs="Times New Roman"/>
      <w:szCs w:val="20"/>
      <w:lang w:eastAsia="en-GB"/>
    </w:rPr>
  </w:style>
  <w:style w:type="paragraph" w:styleId="List3">
    <w:name w:val="List 3"/>
    <w:basedOn w:val="Normal"/>
    <w:uiPriority w:val="99"/>
    <w:unhideWhenUsed/>
    <w:rsid w:val="009C436A"/>
    <w:pPr>
      <w:ind w:left="849" w:hanging="283"/>
      <w:contextualSpacing/>
    </w:pPr>
    <w:rPr>
      <w:rFonts w:cs="Times New Roman"/>
      <w:szCs w:val="20"/>
      <w:lang w:eastAsia="en-GB"/>
    </w:rPr>
  </w:style>
  <w:style w:type="paragraph" w:styleId="List4">
    <w:name w:val="List 4"/>
    <w:basedOn w:val="Normal"/>
    <w:uiPriority w:val="99"/>
    <w:unhideWhenUsed/>
    <w:rsid w:val="009C436A"/>
    <w:pPr>
      <w:ind w:left="1132" w:hanging="283"/>
      <w:contextualSpacing/>
    </w:pPr>
    <w:rPr>
      <w:rFonts w:cs="Times New Roman"/>
      <w:szCs w:val="20"/>
      <w:lang w:eastAsia="en-GB"/>
    </w:rPr>
  </w:style>
  <w:style w:type="paragraph" w:styleId="List5">
    <w:name w:val="List 5"/>
    <w:basedOn w:val="Normal"/>
    <w:uiPriority w:val="99"/>
    <w:unhideWhenUsed/>
    <w:rsid w:val="009C436A"/>
    <w:pPr>
      <w:ind w:left="1415" w:hanging="283"/>
      <w:contextualSpacing/>
    </w:pPr>
    <w:rPr>
      <w:rFonts w:cs="Times New Roman"/>
      <w:szCs w:val="20"/>
      <w:lang w:eastAsia="en-GB"/>
    </w:rPr>
  </w:style>
  <w:style w:type="character" w:styleId="CommentReference">
    <w:name w:val="annotation reference"/>
    <w:basedOn w:val="DefaultParagraphFont"/>
    <w:semiHidden/>
    <w:unhideWhenUsed/>
    <w:rsid w:val="008424EA"/>
    <w:rPr>
      <w:sz w:val="16"/>
      <w:szCs w:val="16"/>
    </w:rPr>
  </w:style>
  <w:style w:type="paragraph" w:styleId="CommentText">
    <w:name w:val="annotation text"/>
    <w:basedOn w:val="Normal"/>
    <w:link w:val="CommentTextChar"/>
    <w:uiPriority w:val="99"/>
    <w:unhideWhenUsed/>
    <w:rsid w:val="008424EA"/>
    <w:pPr>
      <w:spacing w:line="240" w:lineRule="auto"/>
    </w:pPr>
    <w:rPr>
      <w:sz w:val="20"/>
      <w:szCs w:val="20"/>
    </w:rPr>
  </w:style>
  <w:style w:type="character" w:styleId="CommentTextChar" w:customStyle="1">
    <w:name w:val="Comment Text Char"/>
    <w:basedOn w:val="DefaultParagraphFont"/>
    <w:link w:val="CommentText"/>
    <w:uiPriority w:val="99"/>
    <w:rsid w:val="008424E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424EA"/>
    <w:rPr>
      <w:b/>
      <w:bCs/>
    </w:rPr>
  </w:style>
  <w:style w:type="character" w:styleId="CommentSubjectChar" w:customStyle="1">
    <w:name w:val="Comment Subject Char"/>
    <w:basedOn w:val="CommentTextChar"/>
    <w:link w:val="CommentSubject"/>
    <w:uiPriority w:val="99"/>
    <w:semiHidden/>
    <w:rsid w:val="008424EA"/>
    <w:rPr>
      <w:rFonts w:ascii="Arial" w:hAnsi="Arial"/>
      <w:b/>
      <w:bCs/>
      <w:sz w:val="20"/>
      <w:szCs w:val="20"/>
    </w:rPr>
  </w:style>
  <w:style w:type="paragraph" w:styleId="ListNumber">
    <w:name w:val="List Number"/>
    <w:basedOn w:val="Normal"/>
    <w:uiPriority w:val="99"/>
    <w:unhideWhenUsed/>
    <w:rsid w:val="009C436A"/>
    <w:pPr>
      <w:numPr>
        <w:numId w:val="20"/>
      </w:numPr>
      <w:contextualSpacing/>
    </w:pPr>
  </w:style>
  <w:style w:type="paragraph" w:styleId="Quote">
    <w:name w:val="Quote"/>
    <w:basedOn w:val="Normal"/>
    <w:next w:val="Normal"/>
    <w:link w:val="QuoteChar"/>
    <w:uiPriority w:val="2"/>
    <w:qFormat/>
    <w:rsid w:val="00C70281"/>
    <w:pPr>
      <w:ind w:left="851" w:right="851"/>
    </w:pPr>
    <w:rPr>
      <w:i/>
      <w:iCs/>
      <w:color w:val="000000" w:themeColor="text1"/>
    </w:rPr>
  </w:style>
  <w:style w:type="character" w:styleId="QuoteChar" w:customStyle="1">
    <w:name w:val="Quote Char"/>
    <w:basedOn w:val="DefaultParagraphFont"/>
    <w:link w:val="Quote"/>
    <w:uiPriority w:val="2"/>
    <w:rsid w:val="00C70281"/>
    <w:rPr>
      <w:rFonts w:ascii="Arial" w:hAnsi="Arial"/>
      <w:i/>
      <w:iCs/>
      <w:color w:val="000000" w:themeColor="text1"/>
      <w:sz w:val="22"/>
    </w:rPr>
  </w:style>
  <w:style w:type="numbering" w:styleId="TypografiFlereniveauer" w:customStyle="1">
    <w:name w:val="Typografi Flere niveauer"/>
    <w:basedOn w:val="NoList"/>
    <w:rsid w:val="009C436A"/>
    <w:pPr>
      <w:numPr>
        <w:numId w:val="17"/>
      </w:numPr>
    </w:pPr>
  </w:style>
  <w:style w:type="paragraph" w:styleId="Rubrikker" w:customStyle="1">
    <w:name w:val="Rubrikker"/>
    <w:next w:val="Normal"/>
    <w:rsid w:val="00C70281"/>
    <w:pPr>
      <w:spacing w:before="480" w:after="120" w:line="1000" w:lineRule="atLeast"/>
    </w:pPr>
    <w:rPr>
      <w:rFonts w:ascii="Blender Pro Book" w:hAnsi="Blender Pro Book" w:eastAsia="Calibri"/>
      <w:color w:val="A7A8AC"/>
      <w:sz w:val="100"/>
      <w:szCs w:val="100"/>
      <w:lang w:eastAsia="da-DK"/>
    </w:rPr>
  </w:style>
  <w:style w:type="paragraph" w:styleId="NoSpacing">
    <w:name w:val="No Spacing"/>
    <w:uiPriority w:val="1"/>
    <w:qFormat/>
    <w:rsid w:val="00C70281"/>
    <w:rPr>
      <w:rFonts w:ascii="Arial" w:hAnsi="Arial"/>
      <w:sz w:val="22"/>
    </w:rPr>
  </w:style>
  <w:style w:type="table" w:styleId="TableGrid">
    <w:name w:val="Table Grid"/>
    <w:basedOn w:val="TableNormal"/>
    <w:rsid w:val="00BB1E84"/>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LightShading">
    <w:name w:val="Light Shading"/>
    <w:basedOn w:val="TableNormal"/>
    <w:uiPriority w:val="60"/>
    <w:rsid w:val="00BB1E84"/>
    <w:pPr>
      <w:spacing w:line="240" w:lineRule="auto"/>
    </w:pPr>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styleId="Typografi1" w:customStyle="1">
    <w:name w:val="Typografi1"/>
    <w:uiPriority w:val="99"/>
    <w:rsid w:val="00A26F98"/>
    <w:pPr>
      <w:numPr>
        <w:numId w:val="39"/>
      </w:numPr>
    </w:pPr>
  </w:style>
  <w:style w:type="paragraph" w:styleId="policyarea" w:customStyle="1">
    <w:name w:val="policy area"/>
    <w:qFormat/>
    <w:rsid w:val="00283139"/>
    <w:pPr>
      <w:spacing w:after="160" w:line="259" w:lineRule="auto"/>
    </w:pPr>
    <w:rPr>
      <w:rFonts w:eastAsiaTheme="majorEastAsia" w:cstheme="majorBidi"/>
      <w:b/>
      <w:caps/>
      <w:noProof/>
      <w:color w:val="FFFFFF" w:themeColor="background1"/>
      <w:spacing w:val="-10"/>
      <w:kern w:val="28"/>
      <w:sz w:val="40"/>
      <w:szCs w:val="56"/>
      <w:lang w:val="en-US" w:eastAsia="da-DK"/>
    </w:rPr>
  </w:style>
  <w:style w:type="character" w:styleId="UnresolvedMention">
    <w:name w:val="Unresolved Mention"/>
    <w:basedOn w:val="DefaultParagraphFont"/>
    <w:uiPriority w:val="99"/>
    <w:semiHidden/>
    <w:unhideWhenUsed/>
    <w:rsid w:val="002C2C5F"/>
    <w:rPr>
      <w:color w:val="605E5C"/>
      <w:shd w:val="clear" w:color="auto" w:fill="E1DFDD"/>
    </w:rPr>
  </w:style>
  <w:style w:type="paragraph" w:styleId="Default" w:customStyle="1">
    <w:name w:val="Default"/>
    <w:rsid w:val="005C65C4"/>
    <w:pPr>
      <w:autoSpaceDE w:val="0"/>
      <w:autoSpaceDN w:val="0"/>
      <w:adjustRightInd w:val="0"/>
      <w:spacing w:line="240" w:lineRule="auto"/>
    </w:pPr>
    <w:rPr>
      <w:rFonts w:ascii="Calibri" w:hAnsi="Calibri" w:cs="Calibri"/>
      <w:color w:val="000000"/>
    </w:rPr>
  </w:style>
  <w:style w:type="paragraph" w:styleId="Revision">
    <w:name w:val="Revision"/>
    <w:hidden/>
    <w:uiPriority w:val="99"/>
    <w:semiHidden/>
    <w:rsid w:val="004041E0"/>
    <w:pPr>
      <w:spacing w:line="240" w:lineRule="auto"/>
    </w:pPr>
    <w:rPr>
      <w:rFonts w:ascii="Arial" w:hAnsi="Arial"/>
      <w:sz w:val="22"/>
    </w:rPr>
  </w:style>
  <w:style w:type="paragraph" w:styleId="TableParagraph" w:customStyle="1">
    <w:name w:val="Table Paragraph"/>
    <w:basedOn w:val="Normal"/>
    <w:uiPriority w:val="1"/>
    <w:qFormat/>
    <w:rsid w:val="006057CE"/>
    <w:pPr>
      <w:widowControl w:val="0"/>
      <w:autoSpaceDE w:val="0"/>
      <w:autoSpaceDN w:val="0"/>
      <w:spacing w:line="240" w:lineRule="auto"/>
      <w:ind w:left="107"/>
    </w:pPr>
    <w:rPr>
      <w:rFonts w:ascii="Calibri" w:hAnsi="Calibri" w:eastAsia="Calibri" w:cs="Calibri"/>
      <w:szCs w:val="22"/>
      <w:lang w:val="en-US"/>
    </w:rPr>
  </w:style>
  <w:style w:type="character" w:styleId="ListParagraphChar" w:customStyle="1">
    <w:name w:val="List Paragraph Char"/>
    <w:aliases w:val="Links Char,List - Numbered Char,Lapis Bulleted List Char,List Paragraph (numbered (a)) Char,List Paragraph1 Char,References Char,Dot pt Char,F5 List Paragraph Char,List Paragraph Char Char Char Char,Indicator Text Char,Bullet 1 Char"/>
    <w:basedOn w:val="DefaultParagraphFont"/>
    <w:link w:val="ListParagraph"/>
    <w:uiPriority w:val="34"/>
    <w:locked/>
    <w:rsid w:val="00352054"/>
    <w:rPr>
      <w:rFonts w:ascii="Arial" w:hAnsi="Arial" w:cs="Times New Roman"/>
      <w:sz w:val="22"/>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5562081">
      <w:bodyDiv w:val="1"/>
      <w:marLeft w:val="0"/>
      <w:marRight w:val="0"/>
      <w:marTop w:val="0"/>
      <w:marBottom w:val="0"/>
      <w:divBdr>
        <w:top w:val="none" w:sz="0" w:space="0" w:color="auto"/>
        <w:left w:val="none" w:sz="0" w:space="0" w:color="auto"/>
        <w:bottom w:val="none" w:sz="0" w:space="0" w:color="auto"/>
        <w:right w:val="none" w:sz="0" w:space="0" w:color="auto"/>
      </w:divBdr>
    </w:div>
    <w:div w:id="797381005">
      <w:bodyDiv w:val="1"/>
      <w:marLeft w:val="0"/>
      <w:marRight w:val="0"/>
      <w:marTop w:val="0"/>
      <w:marBottom w:val="0"/>
      <w:divBdr>
        <w:top w:val="none" w:sz="0" w:space="0" w:color="auto"/>
        <w:left w:val="none" w:sz="0" w:space="0" w:color="auto"/>
        <w:bottom w:val="none" w:sz="0" w:space="0" w:color="auto"/>
        <w:right w:val="none" w:sz="0" w:space="0" w:color="auto"/>
      </w:divBdr>
      <w:divsChild>
        <w:div w:id="294063154">
          <w:marLeft w:val="0"/>
          <w:marRight w:val="0"/>
          <w:marTop w:val="0"/>
          <w:marBottom w:val="0"/>
          <w:divBdr>
            <w:top w:val="none" w:sz="0" w:space="0" w:color="auto"/>
            <w:left w:val="none" w:sz="0" w:space="0" w:color="auto"/>
            <w:bottom w:val="none" w:sz="0" w:space="0" w:color="auto"/>
            <w:right w:val="none" w:sz="0" w:space="0" w:color="auto"/>
          </w:divBdr>
          <w:divsChild>
            <w:div w:id="1609967759">
              <w:marLeft w:val="0"/>
              <w:marRight w:val="0"/>
              <w:marTop w:val="0"/>
              <w:marBottom w:val="0"/>
              <w:divBdr>
                <w:top w:val="none" w:sz="0" w:space="0" w:color="auto"/>
                <w:left w:val="none" w:sz="0" w:space="0" w:color="auto"/>
                <w:bottom w:val="none" w:sz="0" w:space="0" w:color="auto"/>
                <w:right w:val="none" w:sz="0" w:space="0" w:color="auto"/>
              </w:divBdr>
              <w:divsChild>
                <w:div w:id="1431465494">
                  <w:marLeft w:val="0"/>
                  <w:marRight w:val="0"/>
                  <w:marTop w:val="0"/>
                  <w:marBottom w:val="0"/>
                  <w:divBdr>
                    <w:top w:val="none" w:sz="0" w:space="0" w:color="auto"/>
                    <w:left w:val="none" w:sz="0" w:space="0" w:color="auto"/>
                    <w:bottom w:val="none" w:sz="0" w:space="0" w:color="auto"/>
                    <w:right w:val="none" w:sz="0" w:space="0" w:color="auto"/>
                  </w:divBdr>
                  <w:divsChild>
                    <w:div w:id="179571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308696">
          <w:marLeft w:val="0"/>
          <w:marRight w:val="0"/>
          <w:marTop w:val="0"/>
          <w:marBottom w:val="0"/>
          <w:divBdr>
            <w:top w:val="none" w:sz="0" w:space="0" w:color="auto"/>
            <w:left w:val="none" w:sz="0" w:space="0" w:color="auto"/>
            <w:bottom w:val="none" w:sz="0" w:space="0" w:color="auto"/>
            <w:right w:val="none" w:sz="0" w:space="0" w:color="auto"/>
          </w:divBdr>
          <w:divsChild>
            <w:div w:id="899485164">
              <w:marLeft w:val="0"/>
              <w:marRight w:val="0"/>
              <w:marTop w:val="0"/>
              <w:marBottom w:val="0"/>
              <w:divBdr>
                <w:top w:val="none" w:sz="0" w:space="0" w:color="auto"/>
                <w:left w:val="none" w:sz="0" w:space="0" w:color="auto"/>
                <w:bottom w:val="none" w:sz="0" w:space="0" w:color="auto"/>
                <w:right w:val="none" w:sz="0" w:space="0" w:color="auto"/>
              </w:divBdr>
              <w:divsChild>
                <w:div w:id="1123234617">
                  <w:marLeft w:val="0"/>
                  <w:marRight w:val="0"/>
                  <w:marTop w:val="0"/>
                  <w:marBottom w:val="0"/>
                  <w:divBdr>
                    <w:top w:val="none" w:sz="0" w:space="0" w:color="auto"/>
                    <w:left w:val="none" w:sz="0" w:space="0" w:color="auto"/>
                    <w:bottom w:val="none" w:sz="0" w:space="0" w:color="auto"/>
                    <w:right w:val="none" w:sz="0" w:space="0" w:color="auto"/>
                  </w:divBdr>
                  <w:divsChild>
                    <w:div w:id="201087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7875849">
      <w:bodyDiv w:val="1"/>
      <w:marLeft w:val="0"/>
      <w:marRight w:val="0"/>
      <w:marTop w:val="0"/>
      <w:marBottom w:val="0"/>
      <w:divBdr>
        <w:top w:val="none" w:sz="0" w:space="0" w:color="auto"/>
        <w:left w:val="none" w:sz="0" w:space="0" w:color="auto"/>
        <w:bottom w:val="none" w:sz="0" w:space="0" w:color="auto"/>
        <w:right w:val="none" w:sz="0" w:space="0" w:color="auto"/>
      </w:divBdr>
    </w:div>
    <w:div w:id="1236549551">
      <w:bodyDiv w:val="1"/>
      <w:marLeft w:val="0"/>
      <w:marRight w:val="0"/>
      <w:marTop w:val="0"/>
      <w:marBottom w:val="0"/>
      <w:divBdr>
        <w:top w:val="none" w:sz="0" w:space="0" w:color="auto"/>
        <w:left w:val="none" w:sz="0" w:space="0" w:color="auto"/>
        <w:bottom w:val="none" w:sz="0" w:space="0" w:color="auto"/>
        <w:right w:val="none" w:sz="0" w:space="0" w:color="auto"/>
      </w:divBdr>
    </w:div>
    <w:div w:id="1314404597">
      <w:bodyDiv w:val="1"/>
      <w:marLeft w:val="0"/>
      <w:marRight w:val="0"/>
      <w:marTop w:val="0"/>
      <w:marBottom w:val="0"/>
      <w:divBdr>
        <w:top w:val="none" w:sz="0" w:space="0" w:color="auto"/>
        <w:left w:val="none" w:sz="0" w:space="0" w:color="auto"/>
        <w:bottom w:val="none" w:sz="0" w:space="0" w:color="auto"/>
        <w:right w:val="none" w:sz="0" w:space="0" w:color="auto"/>
      </w:divBdr>
      <w:divsChild>
        <w:div w:id="1487168161">
          <w:marLeft w:val="0"/>
          <w:marRight w:val="0"/>
          <w:marTop w:val="0"/>
          <w:marBottom w:val="0"/>
          <w:divBdr>
            <w:top w:val="none" w:sz="0" w:space="0" w:color="auto"/>
            <w:left w:val="none" w:sz="0" w:space="0" w:color="auto"/>
            <w:bottom w:val="none" w:sz="0" w:space="0" w:color="auto"/>
            <w:right w:val="none" w:sz="0" w:space="0" w:color="auto"/>
          </w:divBdr>
          <w:divsChild>
            <w:div w:id="1548952327">
              <w:marLeft w:val="0"/>
              <w:marRight w:val="0"/>
              <w:marTop w:val="0"/>
              <w:marBottom w:val="0"/>
              <w:divBdr>
                <w:top w:val="none" w:sz="0" w:space="0" w:color="auto"/>
                <w:left w:val="none" w:sz="0" w:space="0" w:color="auto"/>
                <w:bottom w:val="none" w:sz="0" w:space="0" w:color="auto"/>
                <w:right w:val="none" w:sz="0" w:space="0" w:color="auto"/>
              </w:divBdr>
              <w:divsChild>
                <w:div w:id="1112480729">
                  <w:marLeft w:val="0"/>
                  <w:marRight w:val="0"/>
                  <w:marTop w:val="0"/>
                  <w:marBottom w:val="0"/>
                  <w:divBdr>
                    <w:top w:val="none" w:sz="0" w:space="0" w:color="auto"/>
                    <w:left w:val="none" w:sz="0" w:space="0" w:color="auto"/>
                    <w:bottom w:val="none" w:sz="0" w:space="0" w:color="auto"/>
                    <w:right w:val="none" w:sz="0" w:space="0" w:color="auto"/>
                  </w:divBdr>
                  <w:divsChild>
                    <w:div w:id="100775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133706">
          <w:marLeft w:val="0"/>
          <w:marRight w:val="0"/>
          <w:marTop w:val="0"/>
          <w:marBottom w:val="0"/>
          <w:divBdr>
            <w:top w:val="none" w:sz="0" w:space="0" w:color="auto"/>
            <w:left w:val="none" w:sz="0" w:space="0" w:color="auto"/>
            <w:bottom w:val="none" w:sz="0" w:space="0" w:color="auto"/>
            <w:right w:val="none" w:sz="0" w:space="0" w:color="auto"/>
          </w:divBdr>
          <w:divsChild>
            <w:div w:id="1793939677">
              <w:marLeft w:val="0"/>
              <w:marRight w:val="0"/>
              <w:marTop w:val="0"/>
              <w:marBottom w:val="0"/>
              <w:divBdr>
                <w:top w:val="none" w:sz="0" w:space="0" w:color="auto"/>
                <w:left w:val="none" w:sz="0" w:space="0" w:color="auto"/>
                <w:bottom w:val="none" w:sz="0" w:space="0" w:color="auto"/>
                <w:right w:val="none" w:sz="0" w:space="0" w:color="auto"/>
              </w:divBdr>
              <w:divsChild>
                <w:div w:id="461851002">
                  <w:marLeft w:val="0"/>
                  <w:marRight w:val="0"/>
                  <w:marTop w:val="0"/>
                  <w:marBottom w:val="0"/>
                  <w:divBdr>
                    <w:top w:val="none" w:sz="0" w:space="0" w:color="auto"/>
                    <w:left w:val="none" w:sz="0" w:space="0" w:color="auto"/>
                    <w:bottom w:val="none" w:sz="0" w:space="0" w:color="auto"/>
                    <w:right w:val="none" w:sz="0" w:space="0" w:color="auto"/>
                  </w:divBdr>
                  <w:divsChild>
                    <w:div w:id="148670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511793">
      <w:bodyDiv w:val="1"/>
      <w:marLeft w:val="0"/>
      <w:marRight w:val="0"/>
      <w:marTop w:val="0"/>
      <w:marBottom w:val="0"/>
      <w:divBdr>
        <w:top w:val="none" w:sz="0" w:space="0" w:color="auto"/>
        <w:left w:val="none" w:sz="0" w:space="0" w:color="auto"/>
        <w:bottom w:val="none" w:sz="0" w:space="0" w:color="auto"/>
        <w:right w:val="none" w:sz="0" w:space="0" w:color="auto"/>
      </w:divBdr>
    </w:div>
    <w:div w:id="1894342729">
      <w:bodyDiv w:val="1"/>
      <w:marLeft w:val="0"/>
      <w:marRight w:val="0"/>
      <w:marTop w:val="0"/>
      <w:marBottom w:val="0"/>
      <w:divBdr>
        <w:top w:val="none" w:sz="0" w:space="0" w:color="auto"/>
        <w:left w:val="none" w:sz="0" w:space="0" w:color="auto"/>
        <w:bottom w:val="none" w:sz="0" w:space="0" w:color="auto"/>
        <w:right w:val="none" w:sz="0" w:space="0" w:color="auto"/>
      </w:divBdr>
      <w:divsChild>
        <w:div w:id="1929998618">
          <w:marLeft w:val="0"/>
          <w:marRight w:val="0"/>
          <w:marTop w:val="0"/>
          <w:marBottom w:val="0"/>
          <w:divBdr>
            <w:top w:val="none" w:sz="0" w:space="0" w:color="auto"/>
            <w:left w:val="none" w:sz="0" w:space="0" w:color="auto"/>
            <w:bottom w:val="none" w:sz="0" w:space="0" w:color="auto"/>
            <w:right w:val="none" w:sz="0" w:space="0" w:color="auto"/>
          </w:divBdr>
          <w:divsChild>
            <w:div w:id="1458186102">
              <w:marLeft w:val="0"/>
              <w:marRight w:val="0"/>
              <w:marTop w:val="0"/>
              <w:marBottom w:val="0"/>
              <w:divBdr>
                <w:top w:val="none" w:sz="0" w:space="0" w:color="auto"/>
                <w:left w:val="none" w:sz="0" w:space="0" w:color="auto"/>
                <w:bottom w:val="none" w:sz="0" w:space="0" w:color="auto"/>
                <w:right w:val="none" w:sz="0" w:space="0" w:color="auto"/>
              </w:divBdr>
              <w:divsChild>
                <w:div w:id="752511519">
                  <w:marLeft w:val="0"/>
                  <w:marRight w:val="0"/>
                  <w:marTop w:val="0"/>
                  <w:marBottom w:val="0"/>
                  <w:divBdr>
                    <w:top w:val="none" w:sz="0" w:space="0" w:color="auto"/>
                    <w:left w:val="none" w:sz="0" w:space="0" w:color="auto"/>
                    <w:bottom w:val="none" w:sz="0" w:space="0" w:color="auto"/>
                    <w:right w:val="none" w:sz="0" w:space="0" w:color="auto"/>
                  </w:divBdr>
                  <w:divsChild>
                    <w:div w:id="148481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0443">
          <w:marLeft w:val="0"/>
          <w:marRight w:val="0"/>
          <w:marTop w:val="0"/>
          <w:marBottom w:val="0"/>
          <w:divBdr>
            <w:top w:val="none" w:sz="0" w:space="0" w:color="auto"/>
            <w:left w:val="none" w:sz="0" w:space="0" w:color="auto"/>
            <w:bottom w:val="none" w:sz="0" w:space="0" w:color="auto"/>
            <w:right w:val="none" w:sz="0" w:space="0" w:color="auto"/>
          </w:divBdr>
          <w:divsChild>
            <w:div w:id="1115176214">
              <w:marLeft w:val="0"/>
              <w:marRight w:val="0"/>
              <w:marTop w:val="0"/>
              <w:marBottom w:val="0"/>
              <w:divBdr>
                <w:top w:val="none" w:sz="0" w:space="0" w:color="auto"/>
                <w:left w:val="none" w:sz="0" w:space="0" w:color="auto"/>
                <w:bottom w:val="none" w:sz="0" w:space="0" w:color="auto"/>
                <w:right w:val="none" w:sz="0" w:space="0" w:color="auto"/>
              </w:divBdr>
              <w:divsChild>
                <w:div w:id="116217954">
                  <w:marLeft w:val="0"/>
                  <w:marRight w:val="0"/>
                  <w:marTop w:val="0"/>
                  <w:marBottom w:val="0"/>
                  <w:divBdr>
                    <w:top w:val="none" w:sz="0" w:space="0" w:color="auto"/>
                    <w:left w:val="none" w:sz="0" w:space="0" w:color="auto"/>
                    <w:bottom w:val="none" w:sz="0" w:space="0" w:color="auto"/>
                    <w:right w:val="none" w:sz="0" w:space="0" w:color="auto"/>
                  </w:divBdr>
                  <w:divsChild>
                    <w:div w:id="78816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9003388">
      <w:bodyDiv w:val="1"/>
      <w:marLeft w:val="0"/>
      <w:marRight w:val="0"/>
      <w:marTop w:val="0"/>
      <w:marBottom w:val="0"/>
      <w:divBdr>
        <w:top w:val="none" w:sz="0" w:space="0" w:color="auto"/>
        <w:left w:val="none" w:sz="0" w:space="0" w:color="auto"/>
        <w:bottom w:val="none" w:sz="0" w:space="0" w:color="auto"/>
        <w:right w:val="none" w:sz="0" w:space="0" w:color="auto"/>
      </w:divBdr>
    </w:div>
    <w:div w:id="1966160042">
      <w:bodyDiv w:val="1"/>
      <w:marLeft w:val="0"/>
      <w:marRight w:val="0"/>
      <w:marTop w:val="0"/>
      <w:marBottom w:val="0"/>
      <w:divBdr>
        <w:top w:val="none" w:sz="0" w:space="0" w:color="auto"/>
        <w:left w:val="none" w:sz="0" w:space="0" w:color="auto"/>
        <w:bottom w:val="none" w:sz="0" w:space="0" w:color="auto"/>
        <w:right w:val="none" w:sz="0" w:space="0" w:color="auto"/>
      </w:divBdr>
    </w:div>
    <w:div w:id="2020741784">
      <w:bodyDiv w:val="1"/>
      <w:marLeft w:val="0"/>
      <w:marRight w:val="0"/>
      <w:marTop w:val="0"/>
      <w:marBottom w:val="0"/>
      <w:divBdr>
        <w:top w:val="none" w:sz="0" w:space="0" w:color="auto"/>
        <w:left w:val="none" w:sz="0" w:space="0" w:color="auto"/>
        <w:bottom w:val="none" w:sz="0" w:space="0" w:color="auto"/>
        <w:right w:val="none" w:sz="0" w:space="0" w:color="auto"/>
      </w:divBdr>
      <w:divsChild>
        <w:div w:id="682054520">
          <w:marLeft w:val="0"/>
          <w:marRight w:val="0"/>
          <w:marTop w:val="0"/>
          <w:marBottom w:val="0"/>
          <w:divBdr>
            <w:top w:val="none" w:sz="0" w:space="0" w:color="auto"/>
            <w:left w:val="none" w:sz="0" w:space="0" w:color="auto"/>
            <w:bottom w:val="none" w:sz="0" w:space="0" w:color="auto"/>
            <w:right w:val="none" w:sz="0" w:space="0" w:color="auto"/>
          </w:divBdr>
          <w:divsChild>
            <w:div w:id="1073771746">
              <w:marLeft w:val="0"/>
              <w:marRight w:val="0"/>
              <w:marTop w:val="0"/>
              <w:marBottom w:val="0"/>
              <w:divBdr>
                <w:top w:val="none" w:sz="0" w:space="0" w:color="auto"/>
                <w:left w:val="none" w:sz="0" w:space="0" w:color="auto"/>
                <w:bottom w:val="none" w:sz="0" w:space="0" w:color="auto"/>
                <w:right w:val="none" w:sz="0" w:space="0" w:color="auto"/>
              </w:divBdr>
              <w:divsChild>
                <w:div w:id="1657761221">
                  <w:marLeft w:val="0"/>
                  <w:marRight w:val="0"/>
                  <w:marTop w:val="0"/>
                  <w:marBottom w:val="0"/>
                  <w:divBdr>
                    <w:top w:val="none" w:sz="0" w:space="0" w:color="auto"/>
                    <w:left w:val="none" w:sz="0" w:space="0" w:color="auto"/>
                    <w:bottom w:val="none" w:sz="0" w:space="0" w:color="auto"/>
                    <w:right w:val="none" w:sz="0" w:space="0" w:color="auto"/>
                  </w:divBdr>
                  <w:divsChild>
                    <w:div w:id="114304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156422">
          <w:marLeft w:val="0"/>
          <w:marRight w:val="0"/>
          <w:marTop w:val="0"/>
          <w:marBottom w:val="0"/>
          <w:divBdr>
            <w:top w:val="none" w:sz="0" w:space="0" w:color="auto"/>
            <w:left w:val="none" w:sz="0" w:space="0" w:color="auto"/>
            <w:bottom w:val="none" w:sz="0" w:space="0" w:color="auto"/>
            <w:right w:val="none" w:sz="0" w:space="0" w:color="auto"/>
          </w:divBdr>
          <w:divsChild>
            <w:div w:id="884950961">
              <w:marLeft w:val="0"/>
              <w:marRight w:val="0"/>
              <w:marTop w:val="0"/>
              <w:marBottom w:val="0"/>
              <w:divBdr>
                <w:top w:val="none" w:sz="0" w:space="0" w:color="auto"/>
                <w:left w:val="none" w:sz="0" w:space="0" w:color="auto"/>
                <w:bottom w:val="none" w:sz="0" w:space="0" w:color="auto"/>
                <w:right w:val="none" w:sz="0" w:space="0" w:color="auto"/>
              </w:divBdr>
              <w:divsChild>
                <w:div w:id="893934706">
                  <w:marLeft w:val="0"/>
                  <w:marRight w:val="0"/>
                  <w:marTop w:val="0"/>
                  <w:marBottom w:val="0"/>
                  <w:divBdr>
                    <w:top w:val="none" w:sz="0" w:space="0" w:color="auto"/>
                    <w:left w:val="none" w:sz="0" w:space="0" w:color="auto"/>
                    <w:bottom w:val="none" w:sz="0" w:space="0" w:color="auto"/>
                    <w:right w:val="none" w:sz="0" w:space="0" w:color="auto"/>
                  </w:divBdr>
                  <w:divsChild>
                    <w:div w:id="105345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yperlink" Target="mailto:Afg-procurement@drc.ngo" TargetMode="External" Id="rId15"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rfq.afg@drc.ngo" TargetMode="Externa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Flygtningehjælpen">
      <a:dk1>
        <a:sysClr val="windowText" lastClr="000000"/>
      </a:dk1>
      <a:lt1>
        <a:sysClr val="window" lastClr="FFFFFF"/>
      </a:lt1>
      <a:dk2>
        <a:srgbClr val="000000"/>
      </a:dk2>
      <a:lt2>
        <a:srgbClr val="A7A9AC"/>
      </a:lt2>
      <a:accent1>
        <a:srgbClr val="AE1A28"/>
      </a:accent1>
      <a:accent2>
        <a:srgbClr val="46065C"/>
      </a:accent2>
      <a:accent3>
        <a:srgbClr val="0080A5"/>
      </a:accent3>
      <a:accent4>
        <a:srgbClr val="A7B601"/>
      </a:accent4>
      <a:accent5>
        <a:srgbClr val="F46E02"/>
      </a:accent5>
      <a:accent6>
        <a:srgbClr val="FFCC00"/>
      </a:accent6>
      <a:hlink>
        <a:srgbClr val="A7B601"/>
      </a:hlink>
      <a:folHlink>
        <a:srgbClr val="F46E02"/>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C7F3140D8A7844A48C7E327E2660D5" ma:contentTypeVersion="16" ma:contentTypeDescription="Create a new document." ma:contentTypeScope="" ma:versionID="0b370b6bea80bb3e41af34423c3537ba">
  <xsd:schema xmlns:xsd="http://www.w3.org/2001/XMLSchema" xmlns:xs="http://www.w3.org/2001/XMLSchema" xmlns:p="http://schemas.microsoft.com/office/2006/metadata/properties" xmlns:ns2="0101ccfc-6ca5-4f2a-82dd-ae43797d3df0" xmlns:ns3="df39d53a-21ec-4f19-b819-c17052708e15" targetNamespace="http://schemas.microsoft.com/office/2006/metadata/properties" ma:root="true" ma:fieldsID="1ce3eb5c8a7480220bad320611e9edbc" ns2:_="" ns3:_="">
    <xsd:import namespace="0101ccfc-6ca5-4f2a-82dd-ae43797d3df0"/>
    <xsd:import namespace="df39d53a-21ec-4f19-b819-c17052708e15"/>
    <xsd:element name="properties">
      <xsd:complexType>
        <xsd:sequence>
          <xsd:element name="documentManagement">
            <xsd:complexType>
              <xsd:all>
                <xsd:element ref="ns2:CaseOfficer" minOccurs="0"/>
                <xsd:element ref="ns2:Donor" minOccurs="0"/>
                <xsd:element ref="ns2:PRDescription" minOccurs="0"/>
                <xsd:element ref="ns2:Link"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1ccfc-6ca5-4f2a-82dd-ae43797d3df0" elementFormDefault="qualified">
    <xsd:import namespace="http://schemas.microsoft.com/office/2006/documentManagement/types"/>
    <xsd:import namespace="http://schemas.microsoft.com/office/infopath/2007/PartnerControls"/>
    <xsd:element name="CaseOfficer" ma:index="8" nillable="true" ma:displayName="Case Officer" ma:format="Dropdown" ma:list="UserInfo" ma:SharePointGroup="0" ma:internalName="Case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nor" ma:index="9" nillable="true" ma:displayName="Donor" ma:format="Dropdown" ma:internalName="Donor">
      <xsd:simpleType>
        <xsd:restriction base="dms:Note">
          <xsd:maxLength value="255"/>
        </xsd:restriction>
      </xsd:simpleType>
    </xsd:element>
    <xsd:element name="PRDescription" ma:index="10" nillable="true" ma:displayName="PR Description" ma:format="Dropdown" ma:internalName="PRDescription">
      <xsd:simpleType>
        <xsd:restriction base="dms:Text">
          <xsd:maxLength value="255"/>
        </xsd:restriction>
      </xsd:simpleType>
    </xsd:element>
    <xsd:element name="Link" ma:index="1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0101ccfc-6ca5-4f2a-82dd-ae43797d3df0">
      <Terms xmlns="http://schemas.microsoft.com/office/infopath/2007/PartnerControls"/>
    </lcf76f155ced4ddcb4097134ff3c332f>
    <CaseOfficer xmlns="0101ccfc-6ca5-4f2a-82dd-ae43797d3df0">
      <UserInfo>
        <DisplayName/>
        <AccountId xsi:nil="true"/>
        <AccountType/>
      </UserInfo>
    </CaseOfficer>
    <Donor xmlns="0101ccfc-6ca5-4f2a-82dd-ae43797d3df0" xsi:nil="true"/>
    <PRDescription xmlns="0101ccfc-6ca5-4f2a-82dd-ae43797d3df0" xsi:nil="true"/>
    <Link xmlns="0101ccfc-6ca5-4f2a-82dd-ae43797d3df0">
      <Url xsi:nil="true"/>
      <Description xsi:nil="true"/>
    </Link>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DBBC7-7DC4-4ABA-9EFE-77F6FE68CE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1ccfc-6ca5-4f2a-82dd-ae43797d3df0"/>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EB112D-A564-43C1-8702-AB20549E8086}">
  <ds:schemaRefs>
    <ds:schemaRef ds:uri="http://schemas.microsoft.com/office/2006/documentManagement/types"/>
    <ds:schemaRef ds:uri="http://purl.org/dc/terms/"/>
    <ds:schemaRef ds:uri="http://purl.org/dc/dcmitype/"/>
    <ds:schemaRef ds:uri="http://schemas.openxmlformats.org/package/2006/metadata/core-properties"/>
    <ds:schemaRef ds:uri="http://purl.org/dc/elements/1.1/"/>
    <ds:schemaRef ds:uri="0101ccfc-6ca5-4f2a-82dd-ae43797d3df0"/>
    <ds:schemaRef ds:uri="http://schemas.microsoft.com/office/infopath/2007/PartnerControls"/>
    <ds:schemaRef ds:uri="df39d53a-21ec-4f19-b819-c17052708e15"/>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44978E3-E63D-47B2-8CDB-CBA0B3143299}">
  <ds:schemaRefs>
    <ds:schemaRef ds:uri="http://schemas.microsoft.com/sharepoint/v3/contenttype/forms"/>
  </ds:schemaRefs>
</ds:datastoreItem>
</file>

<file path=customXml/itemProps4.xml><?xml version="1.0" encoding="utf-8"?>
<ds:datastoreItem xmlns:ds="http://schemas.openxmlformats.org/officeDocument/2006/customXml" ds:itemID="{A344E1A7-035B-41D9-9AC1-29EC67E481F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DRC RFQ Template</dc:title>
  <dc:creator/>
  <keywords>01-01-2017</keywords>
  <lastModifiedBy>Mohammad Fahim Kashifi</lastModifiedBy>
  <revision>2</revision>
  <dcterms:created xsi:type="dcterms:W3CDTF">2025-02-20T11:13:00.0000000Z</dcterms:created>
  <dcterms:modified xsi:type="dcterms:W3CDTF">2025-05-15T04:18:35.6643002Z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0x01010039C7F3140D8A7844A48C7E327E2660D5</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y fmtid="{D5CDD505-2E9C-101B-9397-08002B2CF9AE}" pid="10" name="GrammarlyDocumentId">
    <vt:lpwstr>2fee47349bd4dd25be80eb45d390462c1e9bcdd481448d794e712d48395fb02b</vt:lpwstr>
  </property>
</Properties>
</file>