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04A28" w14:textId="77777777" w:rsidR="00654996" w:rsidRPr="00007C83" w:rsidRDefault="00654996" w:rsidP="00654996">
      <w:pPr>
        <w:tabs>
          <w:tab w:val="left" w:pos="3789"/>
          <w:tab w:val="right" w:pos="8222"/>
        </w:tabs>
        <w:bidi/>
        <w:spacing w:line="276" w:lineRule="auto"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fa-IR"/>
        </w:rPr>
      </w:pPr>
      <w:r w:rsidRPr="00007C83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fa-IR"/>
        </w:rPr>
        <w:t>اعلان</w:t>
      </w:r>
      <w:r w:rsidRPr="00007C83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  <w:lang w:bidi="fa-IR"/>
        </w:rPr>
        <w:t xml:space="preserve"> دعوت به داوطلبی</w:t>
      </w:r>
    </w:p>
    <w:p w14:paraId="58A9C65C" w14:textId="4487FA79" w:rsidR="00654996" w:rsidRPr="001F2881" w:rsidRDefault="00654996" w:rsidP="00654996">
      <w:pPr>
        <w:tabs>
          <w:tab w:val="left" w:pos="3789"/>
          <w:tab w:val="right" w:pos="8222"/>
        </w:tabs>
        <w:bidi/>
        <w:spacing w:line="276" w:lineRule="auto"/>
        <w:jc w:val="both"/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</w:pP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ریاست تدارک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ات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وزارت صحت عامه از تمام د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ا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وطلبان واجد شرایط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دعوت مینماید تا در پروسه داوطلبی </w:t>
      </w:r>
      <w:bookmarkStart w:id="0" w:name="_Hlk206402342"/>
      <w:r w:rsidRPr="0014740E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{ </w:t>
      </w:r>
      <w:bookmarkEnd w:id="0"/>
      <w:r w:rsidR="001A4ADA" w:rsidRPr="001A4ADA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پروژه تهیه و تدارک ملزمه طبی توریدی مورد ضرورت آمریت بانک خون و رادیولوژی بابت سال مالی 1405 </w:t>
      </w:r>
      <w:r w:rsidRPr="0014740E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}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تحت ریفرنس نمبر </w:t>
      </w:r>
      <w:r w:rsidRPr="0014740E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(</w:t>
      </w:r>
      <w:r w:rsidR="001A4ADA" w:rsidRPr="001A4ADA">
        <w:rPr>
          <w:rFonts w:ascii="Sakkal Majalla" w:hAnsi="Sakkal Majalla" w:cs="Sakkal Majalla"/>
          <w:color w:val="000000" w:themeColor="text1"/>
          <w:sz w:val="28"/>
          <w:szCs w:val="28"/>
          <w:lang w:bidi="fa-IR"/>
        </w:rPr>
        <w:t>MOPH/1405/NCB/G-2171</w:t>
      </w:r>
      <w:r w:rsidRPr="001F288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 xml:space="preserve">)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اشتراک نموده و </w:t>
      </w:r>
      <w:r w:rsidRPr="00DB2AAD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سافت</w:t>
      </w:r>
      <w:r w:rsidRPr="00DB2AAD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شرطنامه را</w:t>
      </w:r>
      <w:r w:rsidRPr="00DB2AAD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از سایت</w:t>
      </w:r>
      <w:r w:rsidRPr="003C66E2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3C66E2">
        <w:rPr>
          <w:rFonts w:ascii="Sakkal Majalla" w:hAnsi="Sakkal Majalla" w:cs="Sakkal Majalla"/>
          <w:color w:val="000000" w:themeColor="text1"/>
          <w:sz w:val="28"/>
          <w:szCs w:val="28"/>
          <w:lang w:bidi="fa-IR"/>
        </w:rPr>
        <w:t>https://tenders.ageops.af</w:t>
      </w:r>
      <w:r w:rsidRPr="003C66E2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به دست آور</w:t>
      </w:r>
      <w:r w:rsidRPr="003C66E2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ده</w:t>
      </w:r>
      <w:r>
        <w:rPr>
          <w:rFonts w:ascii="Bahij Mitra" w:hAnsi="Bahij Mitra" w:cs="B Nazanin" w:hint="cs"/>
          <w:color w:val="000000" w:themeColor="text1"/>
          <w:sz w:val="22"/>
          <w:szCs w:val="22"/>
          <w:rtl/>
          <w:lang w:bidi="fa-IR"/>
        </w:rPr>
        <w:t>،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،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آفر های خویش را مطابق شرایط مندرج شرطنامه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،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طبق قانون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عقود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و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مراحل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اجرایوي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</w:rPr>
        <w:t xml:space="preserve"> کوتاه‌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</w:rPr>
        <w:t>مدت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وزارت صحت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 xml:space="preserve"> 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</w:rPr>
        <w:t>عامه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طور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سربسته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از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تاریخ نشراعلان الی ساعت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lang w:bidi="fa-IR"/>
        </w:rPr>
        <w:t xml:space="preserve"> </w:t>
      </w:r>
      <w:r w:rsidRPr="002B0D72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 xml:space="preserve">(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lang w:bidi="fa-IR"/>
        </w:rPr>
        <w:t>10:00</w:t>
      </w:r>
      <w:r w:rsidRPr="002B0D72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>)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قبل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از ظهر </w:t>
      </w:r>
      <w:r w:rsidR="00941AC8" w:rsidRPr="00941AC8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روز چهارشنبه، مورخ (04/06/1405 هـ ش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میباشد در اطاق آفرگشایی ریاست تدارکات وزارت صحت عامه واقع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چهاراهی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صحت عامه،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ارای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ه نمایند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.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آفرهای ناوقت رسیده و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انترنیتی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قابل پذیرش نمی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باشد.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</w:p>
    <w:p w14:paraId="3EFC5FE6" w14:textId="77777777" w:rsidR="00723E61" w:rsidRPr="005378FE" w:rsidRDefault="00723E61" w:rsidP="00723E61">
      <w:pPr>
        <w:bidi/>
        <w:jc w:val="center"/>
        <w:rPr>
          <w:rFonts w:ascii="Sakkal Majalla" w:eastAsia="Calibri" w:hAnsi="Sakkal Majalla" w:cs="Sakkal Majalla"/>
          <w:rtl/>
          <w:lang w:bidi="fa-IR"/>
        </w:rPr>
      </w:pPr>
      <w:r w:rsidRPr="00F97120">
        <w:rPr>
          <w:rFonts w:ascii="Sakkal Majalla" w:eastAsia="Calibri" w:hAnsi="Sakkal Majalla" w:cs="Sakkal Majalla"/>
          <w:b/>
          <w:bCs/>
          <w:sz w:val="32"/>
          <w:szCs w:val="32"/>
          <w:rtl/>
          <w:lang w:bidi="ps-AF"/>
        </w:rPr>
        <w:t>د داوطلب</w:t>
      </w:r>
      <w:r w:rsidRPr="00F97120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ps-AF"/>
        </w:rPr>
        <w:t>ۍ</w:t>
      </w:r>
      <w:r w:rsidRPr="005378FE">
        <w:rPr>
          <w:rFonts w:ascii="Sakkal Majalla" w:eastAsia="Calibri" w:hAnsi="Sakkal Majalla" w:cs="Sakkal Majalla"/>
          <w:b/>
          <w:bCs/>
          <w:sz w:val="32"/>
          <w:szCs w:val="32"/>
          <w:rtl/>
          <w:lang w:bidi="ps-AF"/>
        </w:rPr>
        <w:t xml:space="preserve"> خبرتیا</w:t>
      </w:r>
      <w:r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bidi="fa-IR"/>
        </w:rPr>
        <w:t xml:space="preserve"> </w:t>
      </w:r>
    </w:p>
    <w:p w14:paraId="72F7CD20" w14:textId="11234115" w:rsidR="00723E61" w:rsidRPr="00C57DA7" w:rsidRDefault="00723E61" w:rsidP="00723E61">
      <w:pPr>
        <w:bidi/>
        <w:spacing w:line="216" w:lineRule="auto"/>
        <w:jc w:val="both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:lang w:bidi="ps-AF"/>
        </w:rPr>
      </w:pP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د تدارکاتو ریاست ټولو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په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شرایط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و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برابرو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داوطلبانو ته بلنه ورکوي تر څو </w:t>
      </w:r>
      <w:r w:rsidRPr="001F2881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  <w:lang w:bidi="ps-AF"/>
        </w:rPr>
        <w:t xml:space="preserve">د </w:t>
      </w:r>
      <w:r w:rsidRPr="001F288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>(</w:t>
      </w:r>
      <w:r w:rsidR="00941AC8" w:rsidRPr="00941AC8">
        <w:rPr>
          <w:rFonts w:ascii="Sakkal Majalla" w:hAnsi="Sakkal Majalla" w:cs="Sakkal Majalla"/>
          <w:b/>
          <w:bCs/>
          <w:color w:val="000000" w:themeColor="text1"/>
          <w:rtl/>
          <w:lang w:bidi="ps-AF"/>
        </w:rPr>
        <w:t>د رادیولوژی او بانک خون د آمریتونو اړوند طبی ملزمی چمتو کول او تدارک  پروژه</w:t>
      </w:r>
      <w:r w:rsidRPr="001F288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>)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lang w:bidi="fa-IR"/>
        </w:rPr>
        <w:t xml:space="preserve">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چې د </w:t>
      </w:r>
      <w:r w:rsidRPr="001F288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>(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941AC8" w:rsidRPr="00941AC8">
        <w:rPr>
          <w:rFonts w:ascii="Sakkal Majalla" w:hAnsi="Sakkal Majalla" w:cs="Sakkal Majalla"/>
          <w:b/>
          <w:bCs/>
          <w:color w:val="000000" w:themeColor="text1"/>
          <w:lang w:bidi="ps-AF"/>
        </w:rPr>
        <w:t>MOPH/1405/NCB/G-2171</w:t>
      </w:r>
      <w:r w:rsidRPr="001F288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 xml:space="preserve">)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ریفرنس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ګڼې درلودونکې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ده، د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داوطلبۍ پروسه کې ګډون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وکړي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او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د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اړونده شرط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پ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ا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ڼې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سافټ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د </w:t>
      </w:r>
      <w:hyperlink r:id="rId4" w:history="1">
        <w:r w:rsidRPr="008614C7">
          <w:rPr>
            <w:rStyle w:val="Hyperlink"/>
            <w:rFonts w:ascii="Sakkal Majalla" w:hAnsi="Sakkal Majalla" w:cs="Sakkal Majalla"/>
            <w:sz w:val="28"/>
            <w:szCs w:val="28"/>
            <w:lang w:bidi="fa-IR"/>
          </w:rPr>
          <w:t>https://tenders.ageops.af</w:t>
        </w:r>
      </w:hyperlink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سایټ څخه لاس ته راو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ړ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ی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، د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عقود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قانون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،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ps-AF"/>
        </w:rPr>
        <w:t>لن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ډ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ps-AF"/>
        </w:rPr>
        <w:t xml:space="preserve"> مهالي اجرا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ی</w:t>
      </w:r>
      <w:r w:rsidRPr="001F2881">
        <w:rPr>
          <w:rFonts w:ascii="Sakkal Majalla" w:hAnsi="Sakkal Majalla" w:cs="Sakkal Majalla" w:hint="eastAsia"/>
          <w:color w:val="000000" w:themeColor="text1"/>
          <w:sz w:val="28"/>
          <w:szCs w:val="28"/>
          <w:rtl/>
          <w:lang w:bidi="ps-AF"/>
        </w:rPr>
        <w:t>وي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ps-AF"/>
        </w:rPr>
        <w:t xml:space="preserve"> پ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ړ</w:t>
      </w:r>
      <w:r w:rsidRPr="001F2881">
        <w:rPr>
          <w:rFonts w:ascii="Sakkal Majalla" w:hAnsi="Sakkal Majalla" w:cs="Sakkal Majalla" w:hint="eastAsia"/>
          <w:color w:val="000000" w:themeColor="text1"/>
          <w:sz w:val="28"/>
          <w:szCs w:val="28"/>
          <w:rtl/>
          <w:lang w:bidi="ps-AF"/>
        </w:rPr>
        <w:t>اوونه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او د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ps-AF"/>
        </w:rPr>
        <w:t>شرطپا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ڼې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ps-AF"/>
        </w:rPr>
        <w:t xml:space="preserve"> شرا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ی</w:t>
      </w:r>
      <w:r w:rsidRPr="001F2881">
        <w:rPr>
          <w:rFonts w:ascii="Sakkal Majalla" w:hAnsi="Sakkal Majalla" w:cs="Sakkal Majalla" w:hint="eastAsia"/>
          <w:color w:val="000000" w:themeColor="text1"/>
          <w:sz w:val="28"/>
          <w:szCs w:val="28"/>
          <w:rtl/>
          <w:lang w:bidi="ps-AF"/>
        </w:rPr>
        <w:t>طو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ps-AF"/>
        </w:rPr>
        <w:t xml:space="preserve">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سره سم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دې خپل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آ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فرونه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د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اعلان خپرېدو له نېټې څخه </w:t>
      </w:r>
      <w:r w:rsidR="00105E47" w:rsidRPr="00105E47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د چهار شنبی ورځ، (04/06/1405 </w:t>
      </w:r>
      <w:r w:rsidR="00105E47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)</w:t>
      </w:r>
      <w:r w:rsidR="00105E47" w:rsidRPr="00105E47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ه ش نیټه</w:t>
      </w:r>
      <w:r w:rsidR="00105E47" w:rsidRPr="00105E47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سره سمون لري ترتیب او په یاده نیټه د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سهار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په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</w:t>
      </w:r>
      <w:r w:rsidRPr="00C03255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 xml:space="preserve">( </w:t>
      </w: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  <w:lang w:bidi="fa-IR"/>
        </w:rPr>
        <w:t>10:00</w:t>
      </w:r>
      <w:r w:rsidRPr="00C03255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fa-IR"/>
        </w:rPr>
        <w:t>)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بجو د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عامې روغتیا وزارت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تدارکاتو ریاست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د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آفر پرانست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ن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ې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خونې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ته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وسپ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ارئ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چې د کابل ښار وزیر محمد اکبر خان مینې د عامې روغتیا څلور لارې ته څیرمه موقعیت لري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د</w:t>
      </w:r>
      <w:r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>ناوخته رسیدونکي او انټرنیټي آفرونه د منلو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وړ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نه دي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او د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آ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فر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پرانستې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غونډه به په یاده نېټه د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>عامې روغتیا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 xml:space="preserve"> وزارت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rtl/>
          <w:lang w:bidi="fa-IR"/>
        </w:rPr>
        <w:t xml:space="preserve"> د تدارکاتو ریاست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د آفر پرانستې 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ps-AF"/>
        </w:rPr>
        <w:t>په خونه</w:t>
      </w:r>
      <w:r w:rsidRPr="001F2881">
        <w:rPr>
          <w:rFonts w:ascii="Sakkal Majalla" w:hAnsi="Sakkal Majalla" w:cs="Sakkal Majalla" w:hint="cs"/>
          <w:color w:val="000000" w:themeColor="text1"/>
          <w:sz w:val="28"/>
          <w:szCs w:val="28"/>
          <w:rtl/>
          <w:lang w:bidi="fa-IR"/>
        </w:rPr>
        <w:t xml:space="preserve"> کې تر سره کیږي</w:t>
      </w:r>
      <w:r w:rsidRPr="001F2881">
        <w:rPr>
          <w:rFonts w:ascii="Sakkal Majalla" w:hAnsi="Sakkal Majalla" w:cs="Sakkal Majalla"/>
          <w:color w:val="000000" w:themeColor="text1"/>
          <w:sz w:val="28"/>
          <w:szCs w:val="28"/>
          <w:lang w:bidi="fa-IR"/>
        </w:rPr>
        <w:t>.</w:t>
      </w:r>
    </w:p>
    <w:p w14:paraId="27853060" w14:textId="77777777" w:rsidR="00723E61" w:rsidRPr="00583BB1" w:rsidRDefault="00723E61" w:rsidP="00723E61">
      <w:pPr>
        <w:bidi/>
        <w:spacing w:line="276" w:lineRule="auto"/>
        <w:jc w:val="center"/>
        <w:rPr>
          <w:rFonts w:ascii="Sakkal Majalla" w:hAnsi="Sakkal Majalla" w:cs="Sakkal Majalla"/>
          <w:color w:val="000000" w:themeColor="text1"/>
          <w:rtl/>
          <w:lang w:bidi="ps-AF"/>
        </w:rPr>
      </w:pPr>
      <w:r w:rsidRPr="001F2881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  <w:lang w:bidi="ps-AF"/>
        </w:rPr>
        <w:t>والسلام</w:t>
      </w:r>
    </w:p>
    <w:p w14:paraId="3519EA64" w14:textId="77777777" w:rsidR="00E00353" w:rsidRPr="00723E61" w:rsidRDefault="00E00353" w:rsidP="00654996">
      <w:pPr>
        <w:bidi/>
        <w:rPr>
          <w:b/>
          <w:bCs/>
        </w:rPr>
      </w:pPr>
    </w:p>
    <w:sectPr w:rsidR="00E00353" w:rsidRPr="00723E61" w:rsidSect="00B07022">
      <w:pgSz w:w="11909" w:h="16834" w:code="9"/>
      <w:pgMar w:top="1440" w:right="1152" w:bottom="1440" w:left="1440" w:header="706" w:footer="15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hij Mitra">
    <w:altName w:val="Sakkal Majalla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96"/>
    <w:rsid w:val="000D38D3"/>
    <w:rsid w:val="00105E47"/>
    <w:rsid w:val="001A4ADA"/>
    <w:rsid w:val="001E523A"/>
    <w:rsid w:val="002165EC"/>
    <w:rsid w:val="002B4086"/>
    <w:rsid w:val="00325189"/>
    <w:rsid w:val="00397A3B"/>
    <w:rsid w:val="003A50D2"/>
    <w:rsid w:val="0047476A"/>
    <w:rsid w:val="004B113C"/>
    <w:rsid w:val="00523661"/>
    <w:rsid w:val="00654996"/>
    <w:rsid w:val="00680CA7"/>
    <w:rsid w:val="00723E61"/>
    <w:rsid w:val="00727525"/>
    <w:rsid w:val="00757FA2"/>
    <w:rsid w:val="00815C2C"/>
    <w:rsid w:val="00941AC8"/>
    <w:rsid w:val="00960A73"/>
    <w:rsid w:val="009A612C"/>
    <w:rsid w:val="00A06DB8"/>
    <w:rsid w:val="00AA22B3"/>
    <w:rsid w:val="00AA29C7"/>
    <w:rsid w:val="00B07022"/>
    <w:rsid w:val="00B507F8"/>
    <w:rsid w:val="00B77044"/>
    <w:rsid w:val="00BA5396"/>
    <w:rsid w:val="00C01A94"/>
    <w:rsid w:val="00D85E5E"/>
    <w:rsid w:val="00E00353"/>
    <w:rsid w:val="00E92A46"/>
    <w:rsid w:val="00F04B33"/>
    <w:rsid w:val="00F2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9A3D3"/>
  <w15:chartTrackingRefBased/>
  <w15:docId w15:val="{0CF062DE-FB5B-4B57-85E5-E6E9D114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2A46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A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A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A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A4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A4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A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A4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A4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92A4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92A46"/>
  </w:style>
  <w:style w:type="character" w:customStyle="1" w:styleId="Heading1Char">
    <w:name w:val="Heading 1 Char"/>
    <w:basedOn w:val="DefaultParagraphFont"/>
    <w:link w:val="Heading1"/>
    <w:uiPriority w:val="9"/>
    <w:rsid w:val="00E92A4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A4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A4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A4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A4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A4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A4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A4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2A46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92A46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92A4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A4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A4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E92A46"/>
    <w:rPr>
      <w:b/>
      <w:bCs/>
    </w:rPr>
  </w:style>
  <w:style w:type="character" w:styleId="Emphasis">
    <w:name w:val="Emphasis"/>
    <w:basedOn w:val="DefaultParagraphFont"/>
    <w:uiPriority w:val="20"/>
    <w:qFormat/>
    <w:rsid w:val="00E92A46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92A46"/>
    <w:pPr>
      <w:spacing w:before="120" w:after="120"/>
      <w:ind w:left="720"/>
    </w:pPr>
    <w:rPr>
      <w:color w:val="44546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E92A46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A46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A4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92A4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92A4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92A4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92A4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92A4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2A46"/>
    <w:pPr>
      <w:outlineLvl w:val="9"/>
    </w:pPr>
  </w:style>
  <w:style w:type="paragraph" w:styleId="ListParagraph">
    <w:name w:val="List Paragraph"/>
    <w:basedOn w:val="Normal"/>
    <w:uiPriority w:val="34"/>
    <w:qFormat/>
    <w:rsid w:val="00E92A46"/>
    <w:pPr>
      <w:ind w:left="720"/>
      <w:contextualSpacing/>
    </w:pPr>
  </w:style>
  <w:style w:type="character" w:styleId="Hyperlink">
    <w:name w:val="Hyperlink"/>
    <w:rsid w:val="00723E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nders.ageops.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Kamaluddin Nafez</dc:creator>
  <cp:keywords/>
  <dc:description/>
  <cp:lastModifiedBy>Kamaluddin Nafez</cp:lastModifiedBy>
  <cp:revision>3</cp:revision>
  <dcterms:created xsi:type="dcterms:W3CDTF">2026-08-11T04:00:00Z</dcterms:created>
  <dcterms:modified xsi:type="dcterms:W3CDTF">2026-08-11T04:05:00Z</dcterms:modified>
</cp:coreProperties>
</file>