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E9B2D" w14:textId="77777777" w:rsidR="00BE116C" w:rsidRDefault="00BE116C" w:rsidP="00BE116C">
      <w:pPr>
        <w:pBdr>
          <w:top w:val="thinThickThinSmallGap" w:sz="18" w:space="1" w:color="auto"/>
          <w:left w:val="thinThickThinSmallGap" w:sz="18" w:space="1" w:color="auto"/>
          <w:bottom w:val="thinThickThinSmallGap" w:sz="18" w:space="0" w:color="auto"/>
          <w:right w:val="thinThickThinSmallGap" w:sz="18" w:space="0" w:color="auto"/>
        </w:pBdr>
        <w:rPr>
          <w:sz w:val="28"/>
          <w:szCs w:val="28"/>
          <w:lang w:bidi="fa-IR"/>
        </w:rPr>
      </w:pPr>
      <w:bookmarkStart w:id="0" w:name="_Toc199171270"/>
    </w:p>
    <w:p w14:paraId="5793BC7A" w14:textId="77777777" w:rsidR="00BE116C" w:rsidRDefault="00BE116C" w:rsidP="00BE116C">
      <w:pPr>
        <w:pBdr>
          <w:top w:val="thinThickThinSmallGap" w:sz="18" w:space="1" w:color="auto"/>
          <w:left w:val="thinThickThinSmallGap" w:sz="18" w:space="1" w:color="auto"/>
          <w:bottom w:val="thinThickThinSmallGap" w:sz="18" w:space="0" w:color="auto"/>
          <w:right w:val="thinThickThinSmallGap" w:sz="18" w:space="0" w:color="auto"/>
        </w:pBdr>
        <w:rPr>
          <w:sz w:val="28"/>
          <w:szCs w:val="28"/>
          <w:rtl/>
          <w:lang w:val="en-GB"/>
        </w:rPr>
      </w:pPr>
    </w:p>
    <w:p w14:paraId="59B277D3" w14:textId="77777777" w:rsidR="00BE116C" w:rsidRDefault="00BE116C" w:rsidP="00BE116C">
      <w:pPr>
        <w:pBdr>
          <w:top w:val="thinThickThinSmallGap" w:sz="18" w:space="1" w:color="auto"/>
          <w:left w:val="thinThickThinSmallGap" w:sz="18" w:space="1" w:color="auto"/>
          <w:bottom w:val="thinThickThinSmallGap" w:sz="18" w:space="0" w:color="auto"/>
          <w:right w:val="thinThickThinSmallGap" w:sz="18" w:space="0" w:color="auto"/>
        </w:pBdr>
        <w:bidi/>
        <w:jc w:val="center"/>
        <w:rPr>
          <w:b/>
          <w:bCs/>
          <w:sz w:val="36"/>
          <w:szCs w:val="36"/>
          <w:lang w:val="en-GB" w:bidi="fa-IR"/>
        </w:rPr>
      </w:pPr>
      <w:r>
        <w:rPr>
          <w:noProof/>
        </w:rPr>
        <w:drawing>
          <wp:anchor distT="0" distB="0" distL="114300" distR="114300" simplePos="0" relativeHeight="251661312" behindDoc="0" locked="0" layoutInCell="1" allowOverlap="1" wp14:anchorId="37FC61F5" wp14:editId="6846BF4E">
            <wp:simplePos x="0" y="0"/>
            <wp:positionH relativeFrom="page">
              <wp:align>center</wp:align>
            </wp:positionH>
            <wp:positionV relativeFrom="paragraph">
              <wp:posOffset>128456</wp:posOffset>
            </wp:positionV>
            <wp:extent cx="792480" cy="714375"/>
            <wp:effectExtent l="0" t="0" r="762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2480" cy="714375"/>
                    </a:xfrm>
                    <a:prstGeom prst="rect">
                      <a:avLst/>
                    </a:prstGeom>
                  </pic:spPr>
                </pic:pic>
              </a:graphicData>
            </a:graphic>
            <wp14:sizeRelH relativeFrom="margin">
              <wp14:pctWidth>0</wp14:pctWidth>
            </wp14:sizeRelH>
            <wp14:sizeRelV relativeFrom="margin">
              <wp14:pctHeight>0</wp14:pctHeight>
            </wp14:sizeRelV>
          </wp:anchor>
        </w:drawing>
      </w:r>
    </w:p>
    <w:p w14:paraId="2EABBBE2" w14:textId="77777777" w:rsidR="00BE116C" w:rsidRDefault="00BE116C" w:rsidP="00BE116C">
      <w:pPr>
        <w:pBdr>
          <w:top w:val="thinThickThinSmallGap" w:sz="18" w:space="1" w:color="auto"/>
          <w:left w:val="thinThickThinSmallGap" w:sz="18" w:space="1" w:color="auto"/>
          <w:bottom w:val="thinThickThinSmallGap" w:sz="18" w:space="0" w:color="auto"/>
          <w:right w:val="thinThickThinSmallGap" w:sz="18" w:space="0" w:color="auto"/>
        </w:pBdr>
        <w:bidi/>
        <w:jc w:val="center"/>
        <w:rPr>
          <w:b/>
          <w:bCs/>
          <w:sz w:val="36"/>
          <w:szCs w:val="36"/>
          <w:rtl/>
          <w:lang w:val="en-GB" w:bidi="fa-IR"/>
        </w:rPr>
      </w:pPr>
    </w:p>
    <w:p w14:paraId="0D53ABF7" w14:textId="77777777" w:rsidR="00BE116C" w:rsidRDefault="00BE116C" w:rsidP="00BE116C">
      <w:pPr>
        <w:pBdr>
          <w:top w:val="thinThickThinSmallGap" w:sz="18" w:space="1" w:color="auto"/>
          <w:left w:val="thinThickThinSmallGap" w:sz="18" w:space="1" w:color="auto"/>
          <w:bottom w:val="thinThickThinSmallGap" w:sz="18" w:space="0" w:color="auto"/>
          <w:right w:val="thinThickThinSmallGap" w:sz="18" w:space="0" w:color="auto"/>
        </w:pBdr>
        <w:bidi/>
        <w:rPr>
          <w:b/>
          <w:bCs/>
          <w:sz w:val="36"/>
          <w:szCs w:val="36"/>
          <w:rtl/>
          <w:lang w:val="en-GB" w:bidi="fa-IR"/>
        </w:rPr>
      </w:pPr>
    </w:p>
    <w:p w14:paraId="5DF8D48E" w14:textId="77777777" w:rsidR="00BE116C" w:rsidRDefault="00BE116C" w:rsidP="00BE116C">
      <w:pPr>
        <w:pBdr>
          <w:top w:val="thinThickThinSmallGap" w:sz="18" w:space="1" w:color="auto"/>
          <w:left w:val="thinThickThinSmallGap" w:sz="18" w:space="1" w:color="auto"/>
          <w:bottom w:val="thinThickThinSmallGap" w:sz="18" w:space="0" w:color="auto"/>
          <w:right w:val="thinThickThinSmallGap" w:sz="18" w:space="0" w:color="auto"/>
        </w:pBdr>
        <w:bidi/>
        <w:rPr>
          <w:b/>
          <w:bCs/>
          <w:sz w:val="36"/>
          <w:szCs w:val="36"/>
          <w:rtl/>
          <w:lang w:val="en-GB" w:bidi="fa-IR"/>
        </w:rPr>
      </w:pPr>
    </w:p>
    <w:p w14:paraId="2DFF43C6" w14:textId="77777777" w:rsidR="00BE116C" w:rsidRDefault="00BE116C" w:rsidP="00BE116C">
      <w:pPr>
        <w:pBdr>
          <w:top w:val="thinThickThinSmallGap" w:sz="18" w:space="1" w:color="auto"/>
          <w:left w:val="thinThickThinSmallGap" w:sz="18" w:space="1" w:color="auto"/>
          <w:bottom w:val="thinThickThinSmallGap" w:sz="18" w:space="0" w:color="auto"/>
          <w:right w:val="thinThickThinSmallGap" w:sz="18" w:space="0" w:color="auto"/>
        </w:pBdr>
        <w:bidi/>
        <w:jc w:val="center"/>
        <w:rPr>
          <w:rFonts w:asciiTheme="majorBidi" w:hAnsiTheme="majorBidi" w:cstheme="majorBidi"/>
          <w:b/>
          <w:bCs/>
          <w:sz w:val="40"/>
          <w:szCs w:val="40"/>
          <w:rtl/>
          <w:lang w:val="en-GB"/>
        </w:rPr>
      </w:pPr>
      <w:r w:rsidRPr="006C64A8">
        <w:rPr>
          <w:rFonts w:asciiTheme="majorBidi" w:hAnsiTheme="majorBidi" w:cstheme="majorBidi"/>
          <w:b/>
          <w:bCs/>
          <w:sz w:val="40"/>
          <w:szCs w:val="40"/>
          <w:rtl/>
          <w:lang w:val="en-GB" w:bidi="fa-IR"/>
        </w:rPr>
        <w:t>امارت</w:t>
      </w:r>
      <w:r w:rsidRPr="006C64A8">
        <w:rPr>
          <w:rFonts w:asciiTheme="majorBidi" w:hAnsiTheme="majorBidi" w:cstheme="majorBidi"/>
          <w:b/>
          <w:bCs/>
          <w:sz w:val="40"/>
          <w:szCs w:val="40"/>
          <w:rtl/>
          <w:lang w:val="en-GB"/>
        </w:rPr>
        <w:t xml:space="preserve"> اسلامی افغانستان</w:t>
      </w:r>
    </w:p>
    <w:p w14:paraId="34D7C3E5" w14:textId="77777777" w:rsidR="005234D5" w:rsidRPr="006C64A8" w:rsidRDefault="005234D5" w:rsidP="005234D5">
      <w:pPr>
        <w:pBdr>
          <w:top w:val="thinThickThinSmallGap" w:sz="18" w:space="1" w:color="auto"/>
          <w:left w:val="thinThickThinSmallGap" w:sz="18" w:space="1" w:color="auto"/>
          <w:bottom w:val="thinThickThinSmallGap" w:sz="18" w:space="0" w:color="auto"/>
          <w:right w:val="thinThickThinSmallGap" w:sz="18" w:space="0" w:color="auto"/>
        </w:pBdr>
        <w:bidi/>
        <w:jc w:val="center"/>
        <w:rPr>
          <w:rFonts w:asciiTheme="majorBidi" w:hAnsiTheme="majorBidi" w:cstheme="majorBidi"/>
          <w:b/>
          <w:bCs/>
          <w:sz w:val="40"/>
          <w:szCs w:val="40"/>
          <w:rtl/>
          <w:lang w:val="en-GB"/>
        </w:rPr>
      </w:pPr>
      <w:r>
        <w:rPr>
          <w:rFonts w:asciiTheme="majorBidi" w:hAnsiTheme="majorBidi" w:cstheme="majorBidi" w:hint="cs"/>
          <w:b/>
          <w:bCs/>
          <w:sz w:val="40"/>
          <w:szCs w:val="40"/>
          <w:rtl/>
          <w:lang w:val="en-GB"/>
        </w:rPr>
        <w:t>ریاست عمومی شرکت های امارتی</w:t>
      </w:r>
    </w:p>
    <w:p w14:paraId="5482EE2C" w14:textId="77777777" w:rsidR="00BE116C" w:rsidRPr="006C64A8" w:rsidRDefault="00BE116C" w:rsidP="00BE116C">
      <w:pPr>
        <w:pBdr>
          <w:top w:val="thinThickThinSmallGap" w:sz="18" w:space="1" w:color="auto"/>
          <w:left w:val="thinThickThinSmallGap" w:sz="18" w:space="1" w:color="auto"/>
          <w:bottom w:val="thinThickThinSmallGap" w:sz="18" w:space="0" w:color="auto"/>
          <w:right w:val="thinThickThinSmallGap" w:sz="18" w:space="0" w:color="auto"/>
        </w:pBdr>
        <w:shd w:val="clear" w:color="auto" w:fill="FFFFFF" w:themeFill="background1"/>
        <w:bidi/>
        <w:jc w:val="center"/>
        <w:rPr>
          <w:rFonts w:asciiTheme="majorBidi" w:hAnsiTheme="majorBidi" w:cstheme="majorBidi"/>
          <w:b/>
          <w:bCs/>
          <w:color w:val="FF0000"/>
          <w:sz w:val="36"/>
          <w:szCs w:val="36"/>
          <w:rtl/>
          <w:lang w:val="en-GB" w:bidi="prs-AF"/>
        </w:rPr>
      </w:pPr>
      <w:r w:rsidRPr="006C64A8">
        <w:rPr>
          <w:rFonts w:asciiTheme="majorBidi" w:hAnsiTheme="majorBidi" w:cstheme="majorBidi"/>
          <w:b/>
          <w:bCs/>
          <w:color w:val="FF0000"/>
          <w:sz w:val="36"/>
          <w:szCs w:val="36"/>
          <w:rtl/>
          <w:lang w:val="en-GB" w:bidi="prs-AF"/>
        </w:rPr>
        <w:t xml:space="preserve"> شرکت امارتی سیلوی کابل</w:t>
      </w:r>
    </w:p>
    <w:p w14:paraId="3DF800DA" w14:textId="77777777" w:rsidR="00BE116C" w:rsidRPr="006C64A8" w:rsidRDefault="00BE116C" w:rsidP="00BE116C">
      <w:pPr>
        <w:pBdr>
          <w:top w:val="thinThickThinSmallGap" w:sz="18" w:space="1" w:color="auto"/>
          <w:left w:val="thinThickThinSmallGap" w:sz="18" w:space="1" w:color="auto"/>
          <w:bottom w:val="thinThickThinSmallGap" w:sz="18" w:space="0" w:color="auto"/>
          <w:right w:val="thinThickThinSmallGap" w:sz="18" w:space="0" w:color="auto"/>
        </w:pBdr>
        <w:bidi/>
        <w:jc w:val="center"/>
        <w:rPr>
          <w:rFonts w:asciiTheme="majorBidi" w:hAnsiTheme="majorBidi" w:cstheme="majorBidi"/>
          <w:b/>
          <w:bCs/>
          <w:sz w:val="32"/>
          <w:szCs w:val="32"/>
          <w:rtl/>
          <w:lang w:val="en-GB" w:bidi="fa-IR"/>
        </w:rPr>
      </w:pPr>
      <w:r w:rsidRPr="006C64A8">
        <w:rPr>
          <w:rFonts w:asciiTheme="majorBidi" w:hAnsiTheme="majorBidi" w:cstheme="majorBidi"/>
          <w:b/>
          <w:bCs/>
          <w:sz w:val="40"/>
          <w:szCs w:val="40"/>
          <w:rtl/>
          <w:lang w:val="en-GB"/>
        </w:rPr>
        <w:t xml:space="preserve">شرطنامه </w:t>
      </w:r>
      <w:r>
        <w:rPr>
          <w:rFonts w:asciiTheme="majorBidi" w:hAnsiTheme="majorBidi" w:cstheme="majorBidi"/>
          <w:b/>
          <w:bCs/>
          <w:sz w:val="40"/>
          <w:szCs w:val="40"/>
          <w:lang w:val="en-GB"/>
        </w:rPr>
        <w:t xml:space="preserve"> </w:t>
      </w:r>
    </w:p>
    <w:p w14:paraId="6E457020" w14:textId="77777777" w:rsidR="00BE116C" w:rsidRDefault="00BE116C" w:rsidP="00BE116C">
      <w:pPr>
        <w:pBdr>
          <w:top w:val="thinThickThinSmallGap" w:sz="18" w:space="1" w:color="auto"/>
          <w:left w:val="thinThickThinSmallGap" w:sz="18" w:space="1" w:color="auto"/>
          <w:bottom w:val="thinThickThinSmallGap" w:sz="18" w:space="0" w:color="auto"/>
          <w:right w:val="thinThickThinSmallGap" w:sz="18" w:space="0" w:color="auto"/>
        </w:pBdr>
        <w:bidi/>
        <w:jc w:val="center"/>
        <w:rPr>
          <w:rFonts w:cs="B Nazanin"/>
          <w:b/>
          <w:bCs/>
          <w:sz w:val="32"/>
          <w:szCs w:val="32"/>
          <w:rtl/>
          <w:lang w:val="en-GB" w:bidi="fa-IR"/>
        </w:rPr>
      </w:pPr>
    </w:p>
    <w:p w14:paraId="78EB8005" w14:textId="0FACE831" w:rsidR="00BE116C" w:rsidRPr="006C64A8" w:rsidRDefault="00BE116C" w:rsidP="002D42EF">
      <w:pPr>
        <w:pBdr>
          <w:top w:val="thinThickThinSmallGap" w:sz="18" w:space="1" w:color="auto"/>
          <w:left w:val="thinThickThinSmallGap" w:sz="18" w:space="1" w:color="auto"/>
          <w:bottom w:val="thinThickThinSmallGap" w:sz="18" w:space="0" w:color="auto"/>
          <w:right w:val="thinThickThinSmallGap" w:sz="18" w:space="0" w:color="auto"/>
        </w:pBdr>
        <w:bidi/>
        <w:spacing w:after="120"/>
        <w:jc w:val="center"/>
        <w:rPr>
          <w:rFonts w:asciiTheme="majorBidi" w:hAnsiTheme="majorBidi" w:cstheme="majorBidi"/>
          <w:b/>
          <w:bCs/>
          <w:color w:val="FF0000"/>
          <w:sz w:val="28"/>
          <w:szCs w:val="28"/>
          <w:rtl/>
          <w:lang w:val="en-GB" w:bidi="prs-AF"/>
        </w:rPr>
      </w:pPr>
      <w:r w:rsidRPr="006C64A8">
        <w:rPr>
          <w:rFonts w:asciiTheme="majorBidi" w:hAnsiTheme="majorBidi" w:cstheme="majorBidi"/>
          <w:b/>
          <w:bCs/>
          <w:color w:val="FF0000"/>
          <w:sz w:val="28"/>
          <w:szCs w:val="28"/>
          <w:rtl/>
          <w:lang w:val="en-GB" w:bidi="prs-AF"/>
        </w:rPr>
        <w:t xml:space="preserve">تهیه وتدارک </w:t>
      </w:r>
      <w:r w:rsidR="005868AA">
        <w:rPr>
          <w:rFonts w:asciiTheme="majorBidi" w:hAnsiTheme="majorBidi" w:cstheme="majorBidi" w:hint="cs"/>
          <w:b/>
          <w:bCs/>
          <w:color w:val="FF0000"/>
          <w:sz w:val="28"/>
          <w:szCs w:val="28"/>
          <w:rtl/>
          <w:lang w:val="en-GB" w:bidi="prs-AF"/>
        </w:rPr>
        <w:t>پروژه</w:t>
      </w:r>
      <w:r w:rsidRPr="006C64A8">
        <w:rPr>
          <w:rFonts w:asciiTheme="majorBidi" w:hAnsiTheme="majorBidi" w:cstheme="majorBidi"/>
          <w:b/>
          <w:bCs/>
          <w:color w:val="FF0000"/>
          <w:sz w:val="28"/>
          <w:szCs w:val="28"/>
          <w:rtl/>
          <w:lang w:val="en-GB" w:bidi="prs-AF"/>
        </w:rPr>
        <w:t>(</w:t>
      </w:r>
      <w:r w:rsidR="00B270F1">
        <w:rPr>
          <w:rFonts w:asciiTheme="majorBidi" w:hAnsiTheme="majorBidi" w:cstheme="majorBidi" w:hint="cs"/>
          <w:b/>
          <w:bCs/>
          <w:color w:val="FF0000"/>
          <w:sz w:val="28"/>
          <w:szCs w:val="28"/>
          <w:rtl/>
          <w:lang w:val="en-GB" w:bidi="fa-IR"/>
        </w:rPr>
        <w:t>۶۰</w:t>
      </w:r>
      <w:r w:rsidRPr="006C64A8">
        <w:rPr>
          <w:rFonts w:asciiTheme="majorBidi" w:hAnsiTheme="majorBidi" w:cstheme="majorBidi"/>
          <w:b/>
          <w:bCs/>
          <w:color w:val="FF0000"/>
          <w:sz w:val="28"/>
          <w:szCs w:val="28"/>
          <w:rtl/>
          <w:lang w:val="en-GB" w:bidi="fa-IR"/>
        </w:rPr>
        <w:t>)</w:t>
      </w:r>
      <w:r w:rsidR="009930D1">
        <w:rPr>
          <w:rFonts w:asciiTheme="majorBidi" w:hAnsiTheme="majorBidi" w:cstheme="majorBidi" w:hint="cs"/>
          <w:b/>
          <w:bCs/>
          <w:color w:val="FF0000"/>
          <w:sz w:val="28"/>
          <w:szCs w:val="28"/>
          <w:rtl/>
          <w:lang w:val="en-GB" w:bidi="fa-IR"/>
        </w:rPr>
        <w:t xml:space="preserve"> </w:t>
      </w:r>
      <w:r w:rsidRPr="006C64A8">
        <w:rPr>
          <w:rFonts w:asciiTheme="majorBidi" w:hAnsiTheme="majorBidi" w:cstheme="majorBidi"/>
          <w:b/>
          <w:bCs/>
          <w:color w:val="FF0000"/>
          <w:sz w:val="28"/>
          <w:szCs w:val="28"/>
          <w:rtl/>
          <w:lang w:val="en-GB" w:bidi="prs-AF"/>
        </w:rPr>
        <w:t xml:space="preserve">قلم </w:t>
      </w:r>
      <w:r w:rsidR="009930D1">
        <w:rPr>
          <w:rFonts w:asciiTheme="majorBidi" w:hAnsiTheme="majorBidi" w:cstheme="majorBidi" w:hint="cs"/>
          <w:b/>
          <w:bCs/>
          <w:color w:val="FF0000"/>
          <w:sz w:val="28"/>
          <w:szCs w:val="28"/>
          <w:rtl/>
          <w:lang w:val="en-GB" w:bidi="prs-AF"/>
        </w:rPr>
        <w:t>اجناس</w:t>
      </w:r>
      <w:r w:rsidRPr="006C64A8">
        <w:rPr>
          <w:rFonts w:asciiTheme="majorBidi" w:hAnsiTheme="majorBidi" w:cstheme="majorBidi"/>
          <w:b/>
          <w:bCs/>
          <w:color w:val="FF0000"/>
          <w:sz w:val="28"/>
          <w:szCs w:val="28"/>
          <w:rtl/>
          <w:lang w:val="en-GB" w:bidi="prs-AF"/>
        </w:rPr>
        <w:t xml:space="preserve"> </w:t>
      </w:r>
      <w:r w:rsidR="009930D1">
        <w:rPr>
          <w:rFonts w:asciiTheme="majorBidi" w:hAnsiTheme="majorBidi" w:cstheme="majorBidi" w:hint="cs"/>
          <w:b/>
          <w:bCs/>
          <w:color w:val="FF0000"/>
          <w:sz w:val="28"/>
          <w:szCs w:val="28"/>
          <w:rtl/>
          <w:lang w:val="en-GB" w:bidi="prs-AF"/>
        </w:rPr>
        <w:t>بابت تمدید لین ۱۵۰۰۰</w:t>
      </w:r>
      <w:r w:rsidR="00B81A56">
        <w:rPr>
          <w:rFonts w:asciiTheme="majorBidi" w:hAnsiTheme="majorBidi" w:cstheme="majorBidi" w:hint="cs"/>
          <w:b/>
          <w:bCs/>
          <w:color w:val="FF0000"/>
          <w:sz w:val="28"/>
          <w:szCs w:val="28"/>
          <w:rtl/>
          <w:lang w:val="en-GB" w:bidi="prs-AF"/>
        </w:rPr>
        <w:t xml:space="preserve"> به اساس جدول برآورد یکباب برج برق قسم داخل اطاق بظرفیت </w:t>
      </w:r>
      <w:r w:rsidR="00B81A56">
        <w:rPr>
          <w:rFonts w:asciiTheme="majorBidi" w:hAnsiTheme="majorBidi" w:cstheme="majorBidi"/>
          <w:b/>
          <w:bCs/>
          <w:color w:val="FF0000"/>
          <w:sz w:val="28"/>
          <w:szCs w:val="28"/>
          <w:lang w:bidi="prs-AF"/>
        </w:rPr>
        <w:t>630KVA</w:t>
      </w:r>
      <w:r w:rsidR="00B81A56">
        <w:rPr>
          <w:rFonts w:asciiTheme="majorBidi" w:hAnsiTheme="majorBidi" w:cstheme="majorBidi" w:hint="cs"/>
          <w:b/>
          <w:bCs/>
          <w:color w:val="FF0000"/>
          <w:sz w:val="28"/>
          <w:szCs w:val="28"/>
          <w:rtl/>
          <w:lang w:bidi="prs-AF"/>
        </w:rPr>
        <w:t xml:space="preserve">  وبرآورد تجهیزات مورد ضرورت وصل برج فابریکه سیلو به لین </w:t>
      </w:r>
      <w:r w:rsidR="00B81A56">
        <w:rPr>
          <w:rFonts w:asciiTheme="majorBidi" w:hAnsiTheme="majorBidi" w:cstheme="majorBidi"/>
          <w:b/>
          <w:bCs/>
          <w:color w:val="FF0000"/>
          <w:sz w:val="28"/>
          <w:szCs w:val="28"/>
          <w:lang w:bidi="prs-AF"/>
        </w:rPr>
        <w:t xml:space="preserve">NW-01 </w:t>
      </w:r>
      <w:r w:rsidR="00B81A56">
        <w:rPr>
          <w:rFonts w:asciiTheme="majorBidi" w:hAnsiTheme="majorBidi" w:cstheme="majorBidi" w:hint="cs"/>
          <w:b/>
          <w:bCs/>
          <w:color w:val="FF0000"/>
          <w:sz w:val="28"/>
          <w:szCs w:val="28"/>
          <w:rtl/>
          <w:lang w:bidi="prs-AF"/>
        </w:rPr>
        <w:t xml:space="preserve"> وبرآورد ساختمانی مورد ضرورت برج برق </w:t>
      </w:r>
      <w:r w:rsidRPr="006C64A8">
        <w:rPr>
          <w:rFonts w:asciiTheme="majorBidi" w:hAnsiTheme="majorBidi" w:cstheme="majorBidi"/>
          <w:b/>
          <w:bCs/>
          <w:color w:val="FF0000"/>
          <w:sz w:val="28"/>
          <w:szCs w:val="28"/>
          <w:rtl/>
          <w:lang w:val="en-GB" w:bidi="prs-AF"/>
        </w:rPr>
        <w:t>شرکت امارتی سیلوی کابل</w:t>
      </w:r>
      <w:r w:rsidR="00B1339E">
        <w:rPr>
          <w:rFonts w:asciiTheme="majorBidi" w:hAnsiTheme="majorBidi" w:cstheme="majorBidi"/>
          <w:b/>
          <w:bCs/>
          <w:color w:val="FF0000"/>
          <w:sz w:val="28"/>
          <w:szCs w:val="28"/>
          <w:lang w:val="en-GB" w:bidi="prs-AF"/>
        </w:rPr>
        <w:t xml:space="preserve"> </w:t>
      </w:r>
      <w:r w:rsidRPr="006C64A8">
        <w:rPr>
          <w:rFonts w:asciiTheme="majorBidi" w:hAnsiTheme="majorBidi" w:cstheme="majorBidi"/>
          <w:b/>
          <w:bCs/>
          <w:color w:val="FF0000"/>
          <w:sz w:val="28"/>
          <w:szCs w:val="28"/>
          <w:rtl/>
          <w:lang w:val="en-GB" w:bidi="prs-AF"/>
        </w:rPr>
        <w:t>سال</w:t>
      </w:r>
      <w:r w:rsidR="001F256E">
        <w:rPr>
          <w:rFonts w:asciiTheme="majorBidi" w:hAnsiTheme="majorBidi" w:cstheme="majorBidi"/>
          <w:b/>
          <w:bCs/>
          <w:color w:val="FF0000"/>
          <w:sz w:val="28"/>
          <w:szCs w:val="28"/>
          <w:rtl/>
          <w:lang w:val="en-GB" w:bidi="fa-IR"/>
        </w:rPr>
        <w:t>۱۴۰</w:t>
      </w:r>
      <w:r w:rsidR="001F256E">
        <w:rPr>
          <w:rFonts w:asciiTheme="majorBidi" w:hAnsiTheme="majorBidi" w:cstheme="majorBidi" w:hint="cs"/>
          <w:b/>
          <w:bCs/>
          <w:color w:val="FF0000"/>
          <w:sz w:val="28"/>
          <w:szCs w:val="28"/>
          <w:rtl/>
          <w:lang w:val="en-GB" w:bidi="fa-IR"/>
        </w:rPr>
        <w:t>۴</w:t>
      </w:r>
      <w:r w:rsidRPr="006C64A8">
        <w:rPr>
          <w:rFonts w:asciiTheme="majorBidi" w:hAnsiTheme="majorBidi" w:cstheme="majorBidi"/>
          <w:b/>
          <w:bCs/>
          <w:color w:val="FF0000"/>
          <w:sz w:val="28"/>
          <w:szCs w:val="28"/>
          <w:rtl/>
          <w:lang w:val="en-GB" w:bidi="prs-AF"/>
        </w:rPr>
        <w:t xml:space="preserve">   </w:t>
      </w:r>
    </w:p>
    <w:p w14:paraId="7D9B3E84" w14:textId="77777777" w:rsidR="00BE116C" w:rsidRPr="006C64A8" w:rsidRDefault="00BE116C" w:rsidP="00BE116C">
      <w:pPr>
        <w:pBdr>
          <w:top w:val="thinThickThinSmallGap" w:sz="18" w:space="1" w:color="auto"/>
          <w:left w:val="thinThickThinSmallGap" w:sz="18" w:space="1" w:color="auto"/>
          <w:bottom w:val="thinThickThinSmallGap" w:sz="18" w:space="0" w:color="auto"/>
          <w:right w:val="thinThickThinSmallGap" w:sz="18" w:space="0" w:color="auto"/>
        </w:pBdr>
        <w:spacing w:after="120"/>
        <w:jc w:val="center"/>
        <w:rPr>
          <w:rFonts w:asciiTheme="majorBidi" w:hAnsiTheme="majorBidi" w:cstheme="majorBidi"/>
          <w:i/>
          <w:iCs/>
          <w:color w:val="FF0000"/>
          <w:szCs w:val="24"/>
          <w:rtl/>
        </w:rPr>
      </w:pPr>
      <w:r w:rsidRPr="006C64A8">
        <w:rPr>
          <w:rFonts w:asciiTheme="majorBidi" w:hAnsiTheme="majorBidi" w:cstheme="majorBidi"/>
          <w:b/>
          <w:bCs/>
          <w:color w:val="FF0000"/>
          <w:szCs w:val="24"/>
          <w:rtl/>
          <w:lang w:val="en-GB" w:bidi="fa-IR"/>
        </w:rPr>
        <w:t>نوع قرارداد: باالمقطع</w:t>
      </w:r>
    </w:p>
    <w:p w14:paraId="47BA5426" w14:textId="77777777" w:rsidR="00BE116C" w:rsidRPr="006C64A8" w:rsidRDefault="00BE116C" w:rsidP="00BE116C">
      <w:pPr>
        <w:pBdr>
          <w:top w:val="thinThickThinSmallGap" w:sz="18" w:space="1" w:color="auto"/>
          <w:left w:val="thinThickThinSmallGap" w:sz="18" w:space="1" w:color="auto"/>
          <w:bottom w:val="thinThickThinSmallGap" w:sz="18" w:space="0" w:color="auto"/>
          <w:right w:val="thinThickThinSmallGap" w:sz="18" w:space="0" w:color="auto"/>
        </w:pBdr>
        <w:bidi/>
        <w:jc w:val="center"/>
        <w:rPr>
          <w:rFonts w:asciiTheme="majorBidi" w:hAnsiTheme="majorBidi" w:cstheme="majorBidi"/>
          <w:i/>
          <w:color w:val="FF0000"/>
          <w:sz w:val="28"/>
          <w:szCs w:val="28"/>
          <w:lang w:bidi="fa-IR"/>
        </w:rPr>
      </w:pPr>
      <w:r w:rsidRPr="006C64A8">
        <w:rPr>
          <w:rFonts w:asciiTheme="majorBidi" w:hAnsiTheme="majorBidi" w:cstheme="majorBidi"/>
          <w:i/>
          <w:color w:val="FF0000"/>
          <w:sz w:val="28"/>
          <w:szCs w:val="28"/>
          <w:rtl/>
          <w:lang w:val="en-GB"/>
        </w:rPr>
        <w:t>آدرس مکمل اداره: ناحیه سوم شهرکابل شرکت سیلوی کابل</w:t>
      </w:r>
    </w:p>
    <w:p w14:paraId="523B1BEE" w14:textId="77777777" w:rsidR="00BE116C" w:rsidRDefault="00BE116C" w:rsidP="00BE116C">
      <w:pPr>
        <w:pBdr>
          <w:top w:val="thinThickThinSmallGap" w:sz="18" w:space="1" w:color="auto"/>
          <w:left w:val="thinThickThinSmallGap" w:sz="18" w:space="1" w:color="auto"/>
          <w:bottom w:val="thinThickThinSmallGap" w:sz="18" w:space="0" w:color="auto"/>
          <w:right w:val="thinThickThinSmallGap" w:sz="18" w:space="0" w:color="auto"/>
        </w:pBdr>
        <w:bidi/>
        <w:rPr>
          <w:rFonts w:cs="B Nazanin"/>
          <w:i/>
          <w:sz w:val="14"/>
          <w:szCs w:val="14"/>
          <w:rtl/>
          <w:lang w:val="en-GB"/>
        </w:rPr>
      </w:pPr>
    </w:p>
    <w:p w14:paraId="40AB6967" w14:textId="701373AC" w:rsidR="00BE116C" w:rsidRDefault="00BE116C" w:rsidP="00BE116C">
      <w:pPr>
        <w:pBdr>
          <w:top w:val="thinThickThinSmallGap" w:sz="18" w:space="1" w:color="auto"/>
          <w:left w:val="thinThickThinSmallGap" w:sz="18" w:space="1" w:color="auto"/>
          <w:bottom w:val="thinThickThinSmallGap" w:sz="18" w:space="0" w:color="auto"/>
          <w:right w:val="thinThickThinSmallGap" w:sz="18" w:space="0" w:color="auto"/>
        </w:pBdr>
        <w:bidi/>
        <w:jc w:val="center"/>
        <w:rPr>
          <w:rFonts w:cs="B Nazanin"/>
          <w:i/>
          <w:sz w:val="32"/>
          <w:szCs w:val="32"/>
          <w:rtl/>
          <w:lang w:bidi="fa-IR"/>
        </w:rPr>
      </w:pPr>
      <w:r>
        <w:rPr>
          <w:rFonts w:cs="B Nazanin"/>
          <w:i/>
          <w:color w:val="FF0000"/>
          <w:sz w:val="32"/>
          <w:szCs w:val="32"/>
          <w:lang w:bidi="fa-IR"/>
        </w:rPr>
        <w:t>K.S.S.0.C</w:t>
      </w:r>
      <w:r w:rsidR="00B7601D">
        <w:rPr>
          <w:rFonts w:cs="B Nazanin"/>
          <w:i/>
          <w:color w:val="FF0000"/>
          <w:sz w:val="32"/>
          <w:szCs w:val="32"/>
          <w:lang w:val="en-GB" w:bidi="fa-IR"/>
        </w:rPr>
        <w:t xml:space="preserve"> /1404</w:t>
      </w:r>
      <w:r>
        <w:rPr>
          <w:rFonts w:cs="B Nazanin"/>
          <w:i/>
          <w:color w:val="FF0000"/>
          <w:sz w:val="32"/>
          <w:szCs w:val="32"/>
          <w:lang w:val="en-GB" w:bidi="fa-IR"/>
        </w:rPr>
        <w:t>/G-</w:t>
      </w:r>
      <w:r>
        <w:rPr>
          <w:rFonts w:cs="B Nazanin"/>
          <w:i/>
          <w:color w:val="FF0000"/>
          <w:sz w:val="32"/>
          <w:szCs w:val="32"/>
          <w:lang w:bidi="prs-AF"/>
        </w:rPr>
        <w:t>0</w:t>
      </w:r>
      <w:r w:rsidR="00B7601D">
        <w:rPr>
          <w:rFonts w:cs="B Nazanin"/>
          <w:i/>
          <w:color w:val="FF0000"/>
          <w:sz w:val="32"/>
          <w:szCs w:val="32"/>
          <w:lang w:bidi="prs-AF"/>
        </w:rPr>
        <w:t>1</w:t>
      </w:r>
      <w:r>
        <w:rPr>
          <w:rFonts w:cs="B Nazanin"/>
          <w:i/>
          <w:color w:val="FF0000"/>
          <w:sz w:val="32"/>
          <w:szCs w:val="32"/>
          <w:lang w:val="en-GB" w:bidi="fa-IR"/>
        </w:rPr>
        <w:t>/NCB</w:t>
      </w:r>
      <w:r>
        <w:rPr>
          <w:rFonts w:cs="B Nazanin"/>
          <w:i/>
          <w:sz w:val="32"/>
          <w:szCs w:val="32"/>
          <w:lang w:bidi="fa-IR"/>
        </w:rPr>
        <w:t>/</w:t>
      </w:r>
      <w:r>
        <w:rPr>
          <w:rFonts w:cs="B Nazanin" w:hint="cs"/>
          <w:i/>
          <w:sz w:val="32"/>
          <w:szCs w:val="32"/>
          <w:rtl/>
          <w:lang w:val="en-GB" w:bidi="fa-IR"/>
        </w:rPr>
        <w:t>شماره داوطلبی</w:t>
      </w:r>
    </w:p>
    <w:p w14:paraId="0AF77C7F" w14:textId="77777777" w:rsidR="00BE116C" w:rsidRDefault="00BE116C" w:rsidP="00BE116C">
      <w:pPr>
        <w:pBdr>
          <w:top w:val="thinThickThinSmallGap" w:sz="18" w:space="1" w:color="auto"/>
          <w:left w:val="thinThickThinSmallGap" w:sz="18" w:space="1" w:color="auto"/>
          <w:bottom w:val="thinThickThinSmallGap" w:sz="18" w:space="0" w:color="auto"/>
          <w:right w:val="thinThickThinSmallGap" w:sz="18" w:space="0" w:color="auto"/>
        </w:pBdr>
        <w:jc w:val="right"/>
        <w:rPr>
          <w:rFonts w:cs="B Nazanin"/>
          <w:i/>
          <w:sz w:val="14"/>
          <w:szCs w:val="14"/>
          <w:rtl/>
        </w:rPr>
      </w:pPr>
    </w:p>
    <w:p w14:paraId="536FD313" w14:textId="5418420A" w:rsidR="00BE116C" w:rsidRPr="006C64A8" w:rsidRDefault="00BE116C" w:rsidP="00B0784A">
      <w:pPr>
        <w:pBdr>
          <w:top w:val="thinThickThinSmallGap" w:sz="18" w:space="1" w:color="auto"/>
          <w:left w:val="thinThickThinSmallGap" w:sz="18" w:space="1" w:color="auto"/>
          <w:bottom w:val="thinThickThinSmallGap" w:sz="18" w:space="0" w:color="auto"/>
          <w:right w:val="thinThickThinSmallGap" w:sz="18" w:space="0" w:color="auto"/>
        </w:pBdr>
        <w:bidi/>
        <w:jc w:val="center"/>
        <w:rPr>
          <w:rFonts w:asciiTheme="majorBidi" w:hAnsiTheme="majorBidi" w:cstheme="majorBidi"/>
          <w:i/>
          <w:color w:val="FF0000"/>
          <w:sz w:val="32"/>
          <w:szCs w:val="32"/>
          <w:rtl/>
        </w:rPr>
      </w:pPr>
      <w:r>
        <w:rPr>
          <w:rFonts w:cs="B Nazanin" w:hint="cs"/>
          <w:i/>
          <w:color w:val="FF0000"/>
          <w:sz w:val="32"/>
          <w:szCs w:val="32"/>
          <w:rtl/>
          <w:lang w:val="en-GB" w:bidi="fa-IR"/>
        </w:rPr>
        <w:t xml:space="preserve">کود </w:t>
      </w:r>
      <w:r>
        <w:rPr>
          <w:rFonts w:cs="B Nazanin" w:hint="cs"/>
          <w:i/>
          <w:color w:val="FF0000"/>
          <w:sz w:val="32"/>
          <w:szCs w:val="32"/>
          <w:rtl/>
          <w:lang w:val="en-GB"/>
        </w:rPr>
        <w:t>بودجه</w:t>
      </w:r>
      <w:r w:rsidR="009717ED">
        <w:rPr>
          <w:rFonts w:cs="B Nazanin" w:hint="cs"/>
          <w:b/>
          <w:bCs/>
          <w:color w:val="FF0000"/>
          <w:szCs w:val="24"/>
          <w:rtl/>
          <w:lang w:val="en-GB" w:bidi="prs-AF"/>
        </w:rPr>
        <w:t>(انکشافی</w:t>
      </w:r>
      <w:r>
        <w:rPr>
          <w:rFonts w:cs="B Nazanin" w:hint="cs"/>
          <w:b/>
          <w:bCs/>
          <w:color w:val="FF0000"/>
          <w:szCs w:val="24"/>
          <w:rtl/>
          <w:lang w:val="en-GB" w:bidi="prs-AF"/>
        </w:rPr>
        <w:t>)</w:t>
      </w:r>
      <w:proofErr w:type="spellStart"/>
      <w:r w:rsidR="00321403">
        <w:rPr>
          <w:rFonts w:cs="B Nazanin"/>
          <w:b/>
          <w:bCs/>
          <w:color w:val="FF0000"/>
          <w:szCs w:val="24"/>
          <w:lang w:bidi="prs-AF"/>
        </w:rPr>
        <w:t>Kabulsilo</w:t>
      </w:r>
      <w:proofErr w:type="spellEnd"/>
      <w:r w:rsidR="00321403">
        <w:rPr>
          <w:rFonts w:cs="B Nazanin"/>
          <w:b/>
          <w:bCs/>
          <w:color w:val="FF0000"/>
          <w:szCs w:val="24"/>
          <w:lang w:bidi="prs-AF"/>
        </w:rPr>
        <w:t xml:space="preserve"> </w:t>
      </w:r>
      <w:proofErr w:type="spellStart"/>
      <w:r w:rsidR="00321403">
        <w:rPr>
          <w:rFonts w:cs="B Nazanin"/>
          <w:b/>
          <w:bCs/>
          <w:color w:val="FF0000"/>
          <w:szCs w:val="24"/>
          <w:lang w:bidi="prs-AF"/>
        </w:rPr>
        <w:t>Devlopment</w:t>
      </w:r>
      <w:proofErr w:type="spellEnd"/>
      <w:r w:rsidR="00F16511">
        <w:rPr>
          <w:rFonts w:cs="B Nazanin"/>
          <w:b/>
          <w:bCs/>
          <w:color w:val="FF0000"/>
          <w:szCs w:val="24"/>
          <w:lang w:bidi="prs-AF"/>
        </w:rPr>
        <w:t xml:space="preserve"> code</w:t>
      </w:r>
      <w:r>
        <w:rPr>
          <w:rFonts w:cs="B Nazanin" w:hint="cs"/>
          <w:b/>
          <w:bCs/>
          <w:color w:val="FF0000"/>
          <w:szCs w:val="24"/>
          <w:rtl/>
          <w:lang w:val="en-GB"/>
        </w:rPr>
        <w:br/>
      </w:r>
      <w:r w:rsidR="00B0784A">
        <w:rPr>
          <w:rFonts w:asciiTheme="majorBidi" w:hAnsiTheme="majorBidi" w:cstheme="majorBidi" w:hint="cs"/>
          <w:b/>
          <w:bCs/>
          <w:color w:val="FF0000"/>
          <w:szCs w:val="24"/>
          <w:rtl/>
          <w:lang w:val="en-GB"/>
        </w:rPr>
        <w:t xml:space="preserve"> </w:t>
      </w:r>
    </w:p>
    <w:p w14:paraId="04016FED" w14:textId="77777777" w:rsidR="00BE116C" w:rsidRPr="006C64A8" w:rsidRDefault="00BE116C" w:rsidP="00BE116C">
      <w:pPr>
        <w:pBdr>
          <w:top w:val="thinThickThinSmallGap" w:sz="18" w:space="1" w:color="auto"/>
          <w:left w:val="thinThickThinSmallGap" w:sz="18" w:space="1" w:color="auto"/>
          <w:bottom w:val="thinThickThinSmallGap" w:sz="18" w:space="0" w:color="auto"/>
          <w:right w:val="thinThickThinSmallGap" w:sz="18" w:space="0" w:color="auto"/>
        </w:pBdr>
        <w:bidi/>
        <w:jc w:val="center"/>
        <w:rPr>
          <w:rFonts w:asciiTheme="majorBidi" w:hAnsiTheme="majorBidi" w:cstheme="majorBidi"/>
          <w:i/>
          <w:color w:val="FF0000"/>
          <w:sz w:val="32"/>
          <w:szCs w:val="32"/>
        </w:rPr>
      </w:pPr>
      <w:r w:rsidRPr="006C64A8">
        <w:rPr>
          <w:rFonts w:asciiTheme="majorBidi" w:hAnsiTheme="majorBidi" w:cstheme="majorBidi"/>
          <w:i/>
          <w:color w:val="FF0000"/>
          <w:sz w:val="32"/>
          <w:szCs w:val="32"/>
          <w:rtl/>
          <w:lang w:val="en-GB"/>
        </w:rPr>
        <w:t xml:space="preserve">تعداد بخش ها: </w:t>
      </w:r>
      <w:r w:rsidRPr="006C64A8">
        <w:rPr>
          <w:rFonts w:asciiTheme="majorBidi" w:hAnsiTheme="majorBidi" w:cstheme="majorBidi"/>
          <w:i/>
          <w:color w:val="FF0000"/>
          <w:sz w:val="32"/>
          <w:szCs w:val="32"/>
          <w:rtl/>
          <w:lang w:val="en-GB" w:bidi="prs-AF"/>
        </w:rPr>
        <w:t>یک</w:t>
      </w:r>
      <w:r w:rsidR="009B4ABD">
        <w:rPr>
          <w:rFonts w:asciiTheme="majorBidi" w:hAnsiTheme="majorBidi" w:cstheme="majorBidi" w:hint="cs"/>
          <w:i/>
          <w:color w:val="FF0000"/>
          <w:sz w:val="32"/>
          <w:szCs w:val="32"/>
          <w:rtl/>
          <w:lang w:val="en-GB" w:bidi="prs-AF"/>
        </w:rPr>
        <w:t xml:space="preserve"> </w:t>
      </w:r>
      <w:r w:rsidRPr="006C64A8">
        <w:rPr>
          <w:rFonts w:asciiTheme="majorBidi" w:hAnsiTheme="majorBidi" w:cstheme="majorBidi"/>
          <w:i/>
          <w:color w:val="FF0000"/>
          <w:sz w:val="32"/>
          <w:szCs w:val="32"/>
          <w:rtl/>
          <w:lang w:val="en-GB" w:bidi="fa-IR"/>
        </w:rPr>
        <w:t>لات</w:t>
      </w:r>
    </w:p>
    <w:p w14:paraId="462F796A" w14:textId="77777777" w:rsidR="00BE116C" w:rsidRPr="006C64A8" w:rsidRDefault="00BE116C" w:rsidP="00BE116C">
      <w:pPr>
        <w:pBdr>
          <w:top w:val="thinThickThinSmallGap" w:sz="18" w:space="1" w:color="auto"/>
          <w:left w:val="thinThickThinSmallGap" w:sz="18" w:space="1" w:color="auto"/>
          <w:bottom w:val="thinThickThinSmallGap" w:sz="18" w:space="0" w:color="auto"/>
          <w:right w:val="thinThickThinSmallGap" w:sz="18" w:space="0" w:color="auto"/>
        </w:pBdr>
        <w:bidi/>
        <w:jc w:val="center"/>
        <w:rPr>
          <w:rFonts w:asciiTheme="majorBidi" w:hAnsiTheme="majorBidi" w:cstheme="majorBidi"/>
          <w:i/>
          <w:sz w:val="32"/>
          <w:szCs w:val="32"/>
          <w:lang w:val="en-GB"/>
        </w:rPr>
      </w:pPr>
    </w:p>
    <w:p w14:paraId="2651B8B1" w14:textId="77777777" w:rsidR="00BE116C" w:rsidRPr="006C64A8" w:rsidRDefault="00BE116C" w:rsidP="00BE116C">
      <w:pPr>
        <w:pBdr>
          <w:top w:val="thinThickThinSmallGap" w:sz="18" w:space="1" w:color="auto"/>
          <w:left w:val="thinThickThinSmallGap" w:sz="18" w:space="1" w:color="auto"/>
          <w:bottom w:val="thinThickThinSmallGap" w:sz="18" w:space="0" w:color="auto"/>
          <w:right w:val="thinThickThinSmallGap" w:sz="18" w:space="0" w:color="auto"/>
        </w:pBdr>
        <w:bidi/>
        <w:rPr>
          <w:rFonts w:asciiTheme="majorBidi" w:hAnsiTheme="majorBidi" w:cstheme="majorBidi"/>
          <w:i/>
          <w:sz w:val="32"/>
          <w:szCs w:val="32"/>
          <w:rtl/>
          <w:lang w:val="en-GB"/>
        </w:rPr>
      </w:pPr>
    </w:p>
    <w:p w14:paraId="28272855" w14:textId="77777777" w:rsidR="00BE116C" w:rsidRPr="006C64A8" w:rsidRDefault="00BE116C" w:rsidP="00BE116C">
      <w:pPr>
        <w:pBdr>
          <w:top w:val="thinThickThinSmallGap" w:sz="18" w:space="1" w:color="auto"/>
          <w:left w:val="thinThickThinSmallGap" w:sz="18" w:space="1" w:color="auto"/>
          <w:bottom w:val="thinThickThinSmallGap" w:sz="18" w:space="0" w:color="auto"/>
          <w:right w:val="thinThickThinSmallGap" w:sz="18" w:space="0" w:color="auto"/>
        </w:pBdr>
        <w:jc w:val="right"/>
        <w:rPr>
          <w:rFonts w:asciiTheme="majorBidi" w:hAnsiTheme="majorBidi" w:cstheme="majorBidi"/>
          <w:i/>
          <w:sz w:val="14"/>
          <w:szCs w:val="14"/>
          <w:rtl/>
          <w:lang w:val="en-GB"/>
        </w:rPr>
      </w:pPr>
    </w:p>
    <w:p w14:paraId="01430A0B" w14:textId="6A5FD194" w:rsidR="00BE116C" w:rsidRPr="006C64A8" w:rsidRDefault="00BE116C" w:rsidP="00717BD0">
      <w:pPr>
        <w:pBdr>
          <w:top w:val="thinThickThinSmallGap" w:sz="18" w:space="1" w:color="auto"/>
          <w:left w:val="thinThickThinSmallGap" w:sz="18" w:space="1" w:color="auto"/>
          <w:bottom w:val="thinThickThinSmallGap" w:sz="18" w:space="0" w:color="auto"/>
          <w:right w:val="thinThickThinSmallGap" w:sz="18" w:space="0" w:color="auto"/>
        </w:pBdr>
        <w:bidi/>
        <w:jc w:val="center"/>
        <w:rPr>
          <w:rFonts w:asciiTheme="majorBidi" w:hAnsiTheme="majorBidi" w:cstheme="majorBidi"/>
          <w:i/>
          <w:color w:val="FF0000"/>
          <w:sz w:val="32"/>
          <w:szCs w:val="32"/>
          <w:rtl/>
          <w:lang w:bidi="prs-AF"/>
        </w:rPr>
      </w:pPr>
      <w:r w:rsidRPr="006C64A8">
        <w:rPr>
          <w:rFonts w:asciiTheme="majorBidi" w:hAnsiTheme="majorBidi" w:cstheme="majorBidi"/>
          <w:i/>
          <w:color w:val="FF0000"/>
          <w:sz w:val="32"/>
          <w:szCs w:val="32"/>
          <w:rtl/>
          <w:lang w:val="en-GB"/>
        </w:rPr>
        <w:t>تاریخ صدور:</w:t>
      </w:r>
      <w:r w:rsidR="00717BD0">
        <w:rPr>
          <w:rFonts w:asciiTheme="majorBidi" w:hAnsiTheme="majorBidi" w:cstheme="majorBidi" w:hint="cs"/>
          <w:i/>
          <w:color w:val="FF0000"/>
          <w:sz w:val="32"/>
          <w:szCs w:val="32"/>
          <w:rtl/>
          <w:lang w:val="en-GB"/>
        </w:rPr>
        <w:t xml:space="preserve"> </w:t>
      </w:r>
      <w:r w:rsidR="00717BD0">
        <w:rPr>
          <w:rFonts w:asciiTheme="majorBidi" w:hAnsiTheme="majorBidi" w:cstheme="majorBidi" w:hint="cs"/>
          <w:i/>
          <w:color w:val="FF0000"/>
          <w:sz w:val="32"/>
          <w:szCs w:val="32"/>
          <w:rtl/>
          <w:lang w:val="en-GB" w:bidi="prs-AF"/>
        </w:rPr>
        <w:t>سرطان سال</w:t>
      </w:r>
      <w:r w:rsidR="00B7601D">
        <w:rPr>
          <w:rFonts w:asciiTheme="majorBidi" w:hAnsiTheme="majorBidi" w:cstheme="majorBidi" w:hint="cs"/>
          <w:i/>
          <w:color w:val="FF0000"/>
          <w:sz w:val="32"/>
          <w:szCs w:val="32"/>
          <w:rtl/>
          <w:lang w:val="en-GB" w:bidi="fa-IR"/>
        </w:rPr>
        <w:t xml:space="preserve"> ۱۴۰</w:t>
      </w:r>
      <w:r w:rsidR="00B7601D">
        <w:rPr>
          <w:rFonts w:asciiTheme="majorBidi" w:hAnsiTheme="majorBidi" w:cstheme="majorBidi" w:hint="cs"/>
          <w:i/>
          <w:color w:val="FF0000"/>
          <w:sz w:val="32"/>
          <w:szCs w:val="32"/>
          <w:rtl/>
          <w:lang w:val="en-GB" w:bidi="prs-AF"/>
        </w:rPr>
        <w:t>۴</w:t>
      </w:r>
    </w:p>
    <w:p w14:paraId="03E4EE37" w14:textId="77777777" w:rsidR="00BE116C" w:rsidRDefault="00BE116C" w:rsidP="00BE116C">
      <w:pPr>
        <w:pBdr>
          <w:top w:val="thinThickThinSmallGap" w:sz="18" w:space="1" w:color="auto"/>
          <w:left w:val="thinThickThinSmallGap" w:sz="18" w:space="1" w:color="auto"/>
          <w:bottom w:val="thinThickThinSmallGap" w:sz="18" w:space="0" w:color="auto"/>
          <w:right w:val="thinThickThinSmallGap" w:sz="18" w:space="0" w:color="auto"/>
        </w:pBdr>
        <w:rPr>
          <w:rFonts w:cs="B Nazanin"/>
          <w:i/>
          <w:sz w:val="32"/>
          <w:szCs w:val="32"/>
          <w:lang w:val="en-GB"/>
        </w:rPr>
      </w:pPr>
    </w:p>
    <w:p w14:paraId="00935986" w14:textId="77777777" w:rsidR="00BE116C" w:rsidRDefault="00BE116C" w:rsidP="00BE116C">
      <w:pPr>
        <w:pBdr>
          <w:top w:val="thinThickThinSmallGap" w:sz="18" w:space="1" w:color="auto"/>
          <w:left w:val="thinThickThinSmallGap" w:sz="18" w:space="1" w:color="auto"/>
          <w:bottom w:val="thinThickThinSmallGap" w:sz="18" w:space="0" w:color="auto"/>
          <w:right w:val="thinThickThinSmallGap" w:sz="18" w:space="0" w:color="auto"/>
        </w:pBdr>
        <w:jc w:val="right"/>
        <w:rPr>
          <w:rFonts w:cs="B Nazanin"/>
          <w:i/>
          <w:sz w:val="32"/>
          <w:szCs w:val="32"/>
          <w:rtl/>
          <w:lang w:val="en-GB"/>
        </w:rPr>
      </w:pPr>
    </w:p>
    <w:p w14:paraId="2FDE28BA" w14:textId="77777777" w:rsidR="00BE116C" w:rsidRDefault="00BE116C" w:rsidP="00BE116C">
      <w:pPr>
        <w:pStyle w:val="Heading1"/>
        <w:tabs>
          <w:tab w:val="left" w:pos="5435"/>
        </w:tabs>
        <w:bidi/>
        <w:jc w:val="left"/>
        <w:rPr>
          <w:rFonts w:cs="B Nazanin"/>
          <w:b w:val="0"/>
          <w:bCs w:val="0"/>
          <w:rtl/>
          <w:lang w:val="en-GB"/>
        </w:rPr>
      </w:pPr>
    </w:p>
    <w:p w14:paraId="78CD473A" w14:textId="77777777" w:rsidR="00BE116C" w:rsidRDefault="00BE116C" w:rsidP="00BE116C">
      <w:pPr>
        <w:pStyle w:val="Heading1"/>
        <w:tabs>
          <w:tab w:val="left" w:pos="6005"/>
        </w:tabs>
        <w:bidi/>
        <w:jc w:val="left"/>
        <w:rPr>
          <w:rFonts w:cs="Times New Roman"/>
          <w:rtl/>
          <w:lang w:val="en-GB"/>
        </w:rPr>
        <w:sectPr w:rsidR="00BE116C">
          <w:headerReference w:type="default" r:id="rId9"/>
          <w:footerReference w:type="default" r:id="rId10"/>
          <w:pgSz w:w="11907" w:h="16839"/>
          <w:pgMar w:top="1080" w:right="1440" w:bottom="547" w:left="1267" w:header="1080" w:footer="0" w:gutter="0"/>
          <w:pgNumType w:start="0"/>
          <w:cols w:space="720"/>
        </w:sectPr>
      </w:pPr>
    </w:p>
    <w:p w14:paraId="76328646" w14:textId="77777777" w:rsidR="00BE116C" w:rsidRDefault="004B21B1" w:rsidP="00BE116C">
      <w:pPr>
        <w:pStyle w:val="Heading1"/>
        <w:tabs>
          <w:tab w:val="left" w:pos="5435"/>
        </w:tabs>
        <w:bidi/>
        <w:jc w:val="left"/>
        <w:rPr>
          <w:rStyle w:val="go"/>
          <w:rFonts w:asciiTheme="majorBidi" w:hAnsiTheme="majorBidi" w:cstheme="majorBidi"/>
          <w:rtl/>
        </w:rPr>
      </w:pPr>
      <w:bookmarkStart w:id="1" w:name="_Toc451354761"/>
      <w:bookmarkStart w:id="2" w:name="_Toc451326786"/>
      <w:r>
        <w:rPr>
          <w:rStyle w:val="go"/>
          <w:rFonts w:asciiTheme="majorBidi" w:hAnsiTheme="majorBidi" w:cstheme="majorBidi" w:hint="cs"/>
          <w:rtl/>
        </w:rPr>
        <w:lastRenderedPageBreak/>
        <w:t xml:space="preserve"> </w:t>
      </w:r>
      <w:r w:rsidR="00BE116C">
        <w:rPr>
          <w:rStyle w:val="go"/>
          <w:rFonts w:asciiTheme="majorBidi" w:hAnsiTheme="majorBidi" w:cstheme="majorBidi"/>
          <w:rtl/>
        </w:rPr>
        <w:tab/>
      </w:r>
    </w:p>
    <w:p w14:paraId="0B5619F4" w14:textId="77777777" w:rsidR="00BE116C" w:rsidRDefault="00BE116C" w:rsidP="00BE116C">
      <w:pPr>
        <w:bidi/>
        <w:rPr>
          <w:rtl/>
        </w:rPr>
      </w:pPr>
    </w:p>
    <w:p w14:paraId="012E5620" w14:textId="77777777" w:rsidR="00BE116C" w:rsidRPr="004B21B1" w:rsidRDefault="004B21B1" w:rsidP="00BE116C">
      <w:pPr>
        <w:bidi/>
        <w:rPr>
          <w:rFonts w:cs="B Nazanin"/>
          <w:b/>
          <w:bCs/>
          <w:sz w:val="30"/>
          <w:szCs w:val="30"/>
          <w:rtl/>
        </w:rPr>
      </w:pPr>
      <w:r w:rsidRPr="004B21B1">
        <w:rPr>
          <w:rFonts w:cs="B Nazanin" w:hint="cs"/>
          <w:b/>
          <w:bCs/>
          <w:sz w:val="30"/>
          <w:szCs w:val="30"/>
          <w:rtl/>
        </w:rPr>
        <w:t>محتویات</w:t>
      </w:r>
    </w:p>
    <w:p w14:paraId="69AAAABE" w14:textId="77777777" w:rsidR="00BE116C" w:rsidRPr="006C64A8" w:rsidRDefault="00BE116C" w:rsidP="00BE116C">
      <w:pPr>
        <w:bidi/>
        <w:rPr>
          <w:rFonts w:asciiTheme="majorBidi" w:hAnsiTheme="majorBidi" w:cstheme="majorBidi"/>
          <w:b/>
          <w:bCs/>
          <w:sz w:val="32"/>
          <w:szCs w:val="32"/>
          <w:rtl/>
        </w:rPr>
      </w:pPr>
      <w:r w:rsidRPr="006C64A8">
        <w:rPr>
          <w:rFonts w:asciiTheme="majorBidi" w:hAnsiTheme="majorBidi" w:cstheme="majorBidi"/>
          <w:b/>
          <w:bCs/>
          <w:sz w:val="32"/>
          <w:szCs w:val="32"/>
          <w:rtl/>
        </w:rPr>
        <w:t xml:space="preserve">بخش اول:  طرزالعمل های داوطلبی </w:t>
      </w:r>
    </w:p>
    <w:p w14:paraId="53651FCD" w14:textId="77777777" w:rsidR="00BE116C" w:rsidRPr="006C64A8" w:rsidRDefault="00BE116C" w:rsidP="00BE116C">
      <w:pPr>
        <w:bidi/>
        <w:rPr>
          <w:rFonts w:asciiTheme="majorBidi" w:hAnsiTheme="majorBidi" w:cstheme="majorBidi"/>
          <w:sz w:val="28"/>
          <w:szCs w:val="28"/>
          <w:rtl/>
        </w:rPr>
      </w:pPr>
      <w:r w:rsidRPr="006C64A8">
        <w:rPr>
          <w:rFonts w:asciiTheme="majorBidi" w:hAnsiTheme="majorBidi" w:cstheme="majorBidi"/>
          <w:sz w:val="28"/>
          <w:szCs w:val="28"/>
          <w:rtl/>
        </w:rPr>
        <w:t xml:space="preserve">قسمت 1   درستورالعمل برای داوطلبان </w:t>
      </w:r>
    </w:p>
    <w:p w14:paraId="6981EC8A" w14:textId="77777777" w:rsidR="00BE116C" w:rsidRPr="006C64A8" w:rsidRDefault="00BE116C" w:rsidP="00BE116C">
      <w:pPr>
        <w:bidi/>
        <w:rPr>
          <w:rFonts w:asciiTheme="majorBidi" w:hAnsiTheme="majorBidi" w:cstheme="majorBidi"/>
          <w:sz w:val="28"/>
          <w:szCs w:val="28"/>
          <w:rtl/>
        </w:rPr>
      </w:pPr>
      <w:r w:rsidRPr="006C64A8">
        <w:rPr>
          <w:rFonts w:asciiTheme="majorBidi" w:hAnsiTheme="majorBidi" w:cstheme="majorBidi"/>
          <w:sz w:val="28"/>
          <w:szCs w:val="28"/>
          <w:rtl/>
        </w:rPr>
        <w:t xml:space="preserve">قسمت 2  صفحه معلومات داوطلبی </w:t>
      </w:r>
    </w:p>
    <w:p w14:paraId="385C47A5" w14:textId="77777777" w:rsidR="00BE116C" w:rsidRPr="006C64A8" w:rsidRDefault="00BE116C" w:rsidP="00BE116C">
      <w:pPr>
        <w:bidi/>
        <w:rPr>
          <w:rFonts w:asciiTheme="majorBidi" w:hAnsiTheme="majorBidi" w:cstheme="majorBidi"/>
          <w:sz w:val="28"/>
          <w:szCs w:val="28"/>
          <w:rtl/>
        </w:rPr>
      </w:pPr>
      <w:r w:rsidRPr="006C64A8">
        <w:rPr>
          <w:rFonts w:asciiTheme="majorBidi" w:hAnsiTheme="majorBidi" w:cstheme="majorBidi"/>
          <w:sz w:val="28"/>
          <w:szCs w:val="28"/>
          <w:rtl/>
        </w:rPr>
        <w:t xml:space="preserve">قسمت 3  معیارهای ارزیابی و اهلیت </w:t>
      </w:r>
    </w:p>
    <w:p w14:paraId="473552CB" w14:textId="77777777" w:rsidR="00BE116C" w:rsidRPr="006C64A8" w:rsidRDefault="00BE116C" w:rsidP="00BE116C">
      <w:pPr>
        <w:bidi/>
        <w:rPr>
          <w:rFonts w:asciiTheme="majorBidi" w:hAnsiTheme="majorBidi" w:cstheme="majorBidi"/>
          <w:sz w:val="28"/>
          <w:szCs w:val="28"/>
          <w:rtl/>
        </w:rPr>
      </w:pPr>
      <w:r w:rsidRPr="006C64A8">
        <w:rPr>
          <w:rFonts w:asciiTheme="majorBidi" w:hAnsiTheme="majorBidi" w:cstheme="majorBidi"/>
          <w:sz w:val="28"/>
          <w:szCs w:val="28"/>
          <w:rtl/>
        </w:rPr>
        <w:t xml:space="preserve">قسمت 4 فورمه های داوطلبی </w:t>
      </w:r>
    </w:p>
    <w:p w14:paraId="63B60505" w14:textId="77777777" w:rsidR="00BE116C" w:rsidRPr="006C64A8" w:rsidRDefault="00BE116C" w:rsidP="00BE116C">
      <w:pPr>
        <w:bidi/>
        <w:rPr>
          <w:rFonts w:asciiTheme="majorBidi" w:hAnsiTheme="majorBidi" w:cstheme="majorBidi"/>
          <w:b/>
          <w:bCs/>
          <w:szCs w:val="24"/>
          <w:rtl/>
        </w:rPr>
      </w:pPr>
    </w:p>
    <w:p w14:paraId="58EB7166" w14:textId="77777777" w:rsidR="00BE116C" w:rsidRPr="006C64A8" w:rsidRDefault="00BE116C" w:rsidP="00BE116C">
      <w:pPr>
        <w:bidi/>
        <w:rPr>
          <w:rFonts w:asciiTheme="majorBidi" w:hAnsiTheme="majorBidi" w:cstheme="majorBidi"/>
          <w:b/>
          <w:bCs/>
          <w:sz w:val="28"/>
          <w:szCs w:val="28"/>
          <w:rtl/>
        </w:rPr>
      </w:pPr>
    </w:p>
    <w:p w14:paraId="5B6A3510" w14:textId="77777777" w:rsidR="00BE116C" w:rsidRPr="006C64A8" w:rsidRDefault="00BE116C" w:rsidP="00BE116C">
      <w:pPr>
        <w:bidi/>
        <w:rPr>
          <w:rFonts w:asciiTheme="majorBidi" w:hAnsiTheme="majorBidi" w:cstheme="majorBidi"/>
          <w:b/>
          <w:bCs/>
          <w:sz w:val="32"/>
          <w:szCs w:val="32"/>
          <w:rtl/>
        </w:rPr>
      </w:pPr>
      <w:r w:rsidRPr="006C64A8">
        <w:rPr>
          <w:rFonts w:asciiTheme="majorBidi" w:hAnsiTheme="majorBidi" w:cstheme="majorBidi"/>
          <w:b/>
          <w:bCs/>
          <w:sz w:val="32"/>
          <w:szCs w:val="32"/>
          <w:rtl/>
        </w:rPr>
        <w:t>بخش 2: نیاز مندیها</w:t>
      </w:r>
    </w:p>
    <w:p w14:paraId="14828CF1" w14:textId="77777777" w:rsidR="00BE116C" w:rsidRPr="006C64A8" w:rsidRDefault="00BE116C" w:rsidP="00BE116C">
      <w:pPr>
        <w:bidi/>
        <w:rPr>
          <w:rFonts w:asciiTheme="majorBidi" w:hAnsiTheme="majorBidi" w:cstheme="majorBidi"/>
          <w:sz w:val="28"/>
          <w:szCs w:val="28"/>
          <w:rtl/>
        </w:rPr>
      </w:pPr>
      <w:r w:rsidRPr="006C64A8">
        <w:rPr>
          <w:rFonts w:asciiTheme="majorBidi" w:hAnsiTheme="majorBidi" w:cstheme="majorBidi"/>
          <w:sz w:val="28"/>
          <w:szCs w:val="28"/>
          <w:rtl/>
        </w:rPr>
        <w:t xml:space="preserve">قسمت 5  جدول نیاز مندیها </w:t>
      </w:r>
    </w:p>
    <w:p w14:paraId="6F65C321" w14:textId="77777777" w:rsidR="00BE116C" w:rsidRPr="006C64A8" w:rsidRDefault="00BE116C" w:rsidP="00BE116C">
      <w:pPr>
        <w:bidi/>
        <w:rPr>
          <w:rFonts w:asciiTheme="majorBidi" w:hAnsiTheme="majorBidi" w:cstheme="majorBidi"/>
          <w:b/>
          <w:bCs/>
          <w:szCs w:val="24"/>
          <w:rtl/>
        </w:rPr>
      </w:pPr>
    </w:p>
    <w:p w14:paraId="2DFBB111" w14:textId="77777777" w:rsidR="00BE116C" w:rsidRPr="006C64A8" w:rsidRDefault="00BE116C" w:rsidP="00BE116C">
      <w:pPr>
        <w:bidi/>
        <w:rPr>
          <w:rFonts w:asciiTheme="majorBidi" w:hAnsiTheme="majorBidi" w:cstheme="majorBidi"/>
          <w:b/>
          <w:bCs/>
          <w:szCs w:val="24"/>
          <w:rtl/>
        </w:rPr>
      </w:pPr>
    </w:p>
    <w:p w14:paraId="2BC49831" w14:textId="77777777" w:rsidR="00BE116C" w:rsidRPr="006C64A8" w:rsidRDefault="00BE116C" w:rsidP="00BE116C">
      <w:pPr>
        <w:bidi/>
        <w:rPr>
          <w:rFonts w:asciiTheme="majorBidi" w:hAnsiTheme="majorBidi" w:cstheme="majorBidi"/>
          <w:b/>
          <w:bCs/>
          <w:sz w:val="32"/>
          <w:szCs w:val="32"/>
          <w:rtl/>
        </w:rPr>
      </w:pPr>
      <w:r w:rsidRPr="006C64A8">
        <w:rPr>
          <w:rFonts w:asciiTheme="majorBidi" w:hAnsiTheme="majorBidi" w:cstheme="majorBidi"/>
          <w:b/>
          <w:bCs/>
          <w:sz w:val="32"/>
          <w:szCs w:val="32"/>
          <w:rtl/>
        </w:rPr>
        <w:t xml:space="preserve">بخش سوم: قرارداد </w:t>
      </w:r>
    </w:p>
    <w:p w14:paraId="300F606D" w14:textId="77777777" w:rsidR="00BE116C" w:rsidRPr="006C64A8" w:rsidRDefault="00BE116C" w:rsidP="00BE116C">
      <w:pPr>
        <w:bidi/>
        <w:rPr>
          <w:rFonts w:asciiTheme="majorBidi" w:hAnsiTheme="majorBidi" w:cstheme="majorBidi"/>
          <w:sz w:val="28"/>
          <w:szCs w:val="28"/>
          <w:rtl/>
        </w:rPr>
      </w:pPr>
      <w:r w:rsidRPr="006C64A8">
        <w:rPr>
          <w:rFonts w:asciiTheme="majorBidi" w:hAnsiTheme="majorBidi" w:cstheme="majorBidi"/>
          <w:sz w:val="28"/>
          <w:szCs w:val="28"/>
          <w:rtl/>
        </w:rPr>
        <w:t xml:space="preserve">قسمت 6 شرایط عمومی قرارداد </w:t>
      </w:r>
    </w:p>
    <w:p w14:paraId="58F2FA28" w14:textId="77777777" w:rsidR="00BE116C" w:rsidRPr="006C64A8" w:rsidRDefault="00BE116C" w:rsidP="00BE116C">
      <w:pPr>
        <w:bidi/>
        <w:rPr>
          <w:rFonts w:asciiTheme="majorBidi" w:hAnsiTheme="majorBidi" w:cstheme="majorBidi"/>
          <w:sz w:val="28"/>
          <w:szCs w:val="28"/>
          <w:rtl/>
        </w:rPr>
      </w:pPr>
      <w:r w:rsidRPr="006C64A8">
        <w:rPr>
          <w:rFonts w:asciiTheme="majorBidi" w:hAnsiTheme="majorBidi" w:cstheme="majorBidi"/>
          <w:sz w:val="28"/>
          <w:szCs w:val="28"/>
          <w:rtl/>
        </w:rPr>
        <w:t xml:space="preserve">قسمت 7 شرایط خاص قرارداد </w:t>
      </w:r>
    </w:p>
    <w:p w14:paraId="7C73B216" w14:textId="77777777" w:rsidR="00BE116C" w:rsidRPr="006C64A8" w:rsidRDefault="00BE116C" w:rsidP="00BE116C">
      <w:pPr>
        <w:bidi/>
        <w:rPr>
          <w:rFonts w:asciiTheme="majorBidi" w:hAnsiTheme="majorBidi" w:cstheme="majorBidi"/>
          <w:sz w:val="28"/>
          <w:szCs w:val="28"/>
          <w:rtl/>
        </w:rPr>
      </w:pPr>
      <w:r w:rsidRPr="006C64A8">
        <w:rPr>
          <w:rFonts w:asciiTheme="majorBidi" w:hAnsiTheme="majorBidi" w:cstheme="majorBidi"/>
          <w:sz w:val="28"/>
          <w:szCs w:val="28"/>
          <w:rtl/>
        </w:rPr>
        <w:t xml:space="preserve">قسمت 8 فورمه های قرارداد </w:t>
      </w:r>
    </w:p>
    <w:bookmarkEnd w:id="1"/>
    <w:bookmarkEnd w:id="2"/>
    <w:p w14:paraId="7D83E2DC" w14:textId="77777777" w:rsidR="00BE116C" w:rsidRPr="006C64A8" w:rsidRDefault="00BE116C" w:rsidP="00BE116C">
      <w:pPr>
        <w:rPr>
          <w:rFonts w:asciiTheme="majorBidi" w:eastAsia="SimSun" w:hAnsiTheme="majorBidi" w:cstheme="majorBidi"/>
          <w:b/>
          <w:bCs/>
          <w:kern w:val="32"/>
          <w:sz w:val="36"/>
          <w:szCs w:val="24"/>
          <w:rtl/>
          <w:lang w:val="en-GB"/>
        </w:rPr>
        <w:sectPr w:rsidR="00BE116C" w:rsidRPr="006C64A8" w:rsidSect="009930D1">
          <w:pgSz w:w="11907" w:h="16839"/>
          <w:pgMar w:top="1080" w:right="1440" w:bottom="547" w:left="1267" w:header="1080" w:footer="0" w:gutter="0"/>
          <w:pgNumType w:start="1"/>
          <w:cols w:space="720"/>
        </w:sectPr>
      </w:pPr>
    </w:p>
    <w:p w14:paraId="47A30F47" w14:textId="77777777" w:rsidR="00BE116C" w:rsidRDefault="00BE116C" w:rsidP="00BE116C">
      <w:pPr>
        <w:bidi/>
        <w:jc w:val="both"/>
        <w:rPr>
          <w:rFonts w:cs="B Nazanin"/>
          <w:szCs w:val="24"/>
          <w:lang w:bidi="ps-AF"/>
        </w:rPr>
      </w:pPr>
    </w:p>
    <w:p w14:paraId="558DEC49" w14:textId="77777777" w:rsidR="00BE116C" w:rsidRDefault="00BE116C" w:rsidP="00BE116C">
      <w:pPr>
        <w:pStyle w:val="Heading2"/>
        <w:bidi/>
        <w:jc w:val="left"/>
        <w:rPr>
          <w:rFonts w:cs="B Nazanin"/>
          <w:i/>
          <w:iCs w:val="0"/>
        </w:rPr>
      </w:pPr>
      <w:bookmarkStart w:id="3" w:name="_Toc452152893"/>
      <w:bookmarkStart w:id="4" w:name="_Toc451354764"/>
      <w:bookmarkStart w:id="5" w:name="_Toc451354763"/>
      <w:bookmarkStart w:id="6" w:name="_Toc451326790"/>
      <w:bookmarkStart w:id="7" w:name="_Toc451326789"/>
      <w:r>
        <w:rPr>
          <w:rStyle w:val="go"/>
          <w:rFonts w:cs="B Nazanin" w:hint="cs"/>
          <w:rtl/>
        </w:rPr>
        <w:t>قسمت اول:  دستورالعمل برای داوطلبان</w:t>
      </w:r>
      <w:bookmarkEnd w:id="0"/>
      <w:bookmarkEnd w:id="3"/>
      <w:bookmarkEnd w:id="4"/>
      <w:bookmarkEnd w:id="5"/>
      <w:bookmarkEnd w:id="6"/>
      <w:bookmarkEnd w:id="7"/>
    </w:p>
    <w:tbl>
      <w:tblPr>
        <w:bidiVisual/>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7633"/>
      </w:tblGrid>
      <w:tr w:rsidR="00BE116C" w14:paraId="03D8186A" w14:textId="77777777" w:rsidTr="00341CC1">
        <w:trPr>
          <w:jc w:val="center"/>
        </w:trPr>
        <w:tc>
          <w:tcPr>
            <w:tcW w:w="9540" w:type="dxa"/>
            <w:gridSpan w:val="2"/>
            <w:tcBorders>
              <w:top w:val="single" w:sz="4" w:space="0" w:color="auto"/>
              <w:left w:val="single" w:sz="4" w:space="0" w:color="auto"/>
              <w:bottom w:val="single" w:sz="4" w:space="0" w:color="auto"/>
              <w:right w:val="single" w:sz="4" w:space="0" w:color="auto"/>
            </w:tcBorders>
            <w:hideMark/>
          </w:tcPr>
          <w:p w14:paraId="40AE9006" w14:textId="77777777" w:rsidR="00BE116C" w:rsidRDefault="00BE116C" w:rsidP="009930D1">
            <w:pPr>
              <w:pStyle w:val="Heading3"/>
              <w:bidi/>
              <w:rPr>
                <w:rFonts w:cs="B Nazanin"/>
                <w:rtl/>
                <w:lang w:val="en-GB" w:bidi="fa-IR"/>
              </w:rPr>
            </w:pPr>
            <w:bookmarkStart w:id="8" w:name="_Toc199171271"/>
            <w:bookmarkStart w:id="9" w:name="_Toc451326791"/>
            <w:bookmarkStart w:id="10" w:name="_Toc451354765"/>
            <w:bookmarkStart w:id="11" w:name="_Toc452152894"/>
            <w:r>
              <w:rPr>
                <w:rFonts w:cs="B Nazanin" w:hint="cs"/>
                <w:rtl/>
                <w:lang w:val="en-GB" w:bidi="fa-IR"/>
              </w:rPr>
              <w:t xml:space="preserve">الف.  </w:t>
            </w:r>
            <w:r>
              <w:rPr>
                <w:rStyle w:val="go"/>
                <w:rFonts w:cs="B Nazanin" w:hint="cs"/>
                <w:rtl/>
              </w:rPr>
              <w:t>ع</w:t>
            </w:r>
            <w:bookmarkEnd w:id="8"/>
            <w:r>
              <w:rPr>
                <w:rStyle w:val="go"/>
                <w:rFonts w:cs="B Nazanin" w:hint="cs"/>
                <w:rtl/>
              </w:rPr>
              <w:t>مومیات</w:t>
            </w:r>
            <w:bookmarkEnd w:id="9"/>
            <w:bookmarkEnd w:id="10"/>
            <w:bookmarkEnd w:id="11"/>
          </w:p>
        </w:tc>
      </w:tr>
      <w:tr w:rsidR="00BE116C" w14:paraId="176B8A69" w14:textId="77777777" w:rsidTr="00341CC1">
        <w:trPr>
          <w:jc w:val="center"/>
        </w:trPr>
        <w:tc>
          <w:tcPr>
            <w:tcW w:w="1907" w:type="dxa"/>
            <w:vMerge w:val="restart"/>
            <w:tcBorders>
              <w:top w:val="single" w:sz="4" w:space="0" w:color="auto"/>
              <w:left w:val="single" w:sz="4" w:space="0" w:color="auto"/>
              <w:bottom w:val="single" w:sz="4" w:space="0" w:color="auto"/>
              <w:right w:val="single" w:sz="4" w:space="0" w:color="auto"/>
            </w:tcBorders>
            <w:hideMark/>
          </w:tcPr>
          <w:p w14:paraId="142D5302" w14:textId="77777777" w:rsidR="00BE116C" w:rsidRDefault="00BE116C" w:rsidP="009930D1">
            <w:pPr>
              <w:bidi/>
              <w:jc w:val="both"/>
              <w:outlineLvl w:val="1"/>
              <w:rPr>
                <w:rFonts w:cs="B Nazanin"/>
                <w:szCs w:val="24"/>
                <w:lang w:val="en-GB" w:bidi="fa-IR"/>
              </w:rPr>
            </w:pPr>
            <w:bookmarkStart w:id="12" w:name="_Toc199171272"/>
            <w:bookmarkStart w:id="13" w:name="_Toc451326792"/>
            <w:bookmarkStart w:id="14" w:name="_Toc451354766"/>
            <w:bookmarkStart w:id="15" w:name="_Toc452152895"/>
            <w:r>
              <w:rPr>
                <w:rFonts w:cs="B Nazanin" w:hint="cs"/>
                <w:szCs w:val="24"/>
                <w:rtl/>
                <w:lang w:val="en-GB" w:bidi="fa-IR"/>
              </w:rPr>
              <w:t>ماده 1- ساحه داوطلبی</w:t>
            </w:r>
            <w:bookmarkEnd w:id="12"/>
            <w:bookmarkEnd w:id="13"/>
            <w:bookmarkEnd w:id="14"/>
            <w:bookmarkEnd w:id="15"/>
          </w:p>
        </w:tc>
        <w:tc>
          <w:tcPr>
            <w:tcW w:w="7633" w:type="dxa"/>
            <w:tcBorders>
              <w:top w:val="single" w:sz="4" w:space="0" w:color="auto"/>
              <w:left w:val="single" w:sz="4" w:space="0" w:color="auto"/>
              <w:bottom w:val="single" w:sz="4" w:space="0" w:color="auto"/>
              <w:right w:val="single" w:sz="4" w:space="0" w:color="auto"/>
            </w:tcBorders>
            <w:hideMark/>
          </w:tcPr>
          <w:p w14:paraId="29D6258E" w14:textId="77777777" w:rsidR="00BE116C" w:rsidRDefault="00BE116C" w:rsidP="009930D1">
            <w:pPr>
              <w:numPr>
                <w:ilvl w:val="1"/>
                <w:numId w:val="2"/>
              </w:numPr>
              <w:tabs>
                <w:tab w:val="right" w:pos="378"/>
              </w:tabs>
              <w:bidi/>
              <w:ind w:left="378"/>
              <w:jc w:val="both"/>
              <w:outlineLvl w:val="1"/>
              <w:rPr>
                <w:rFonts w:cs="B Nazanin"/>
                <w:szCs w:val="24"/>
                <w:rtl/>
                <w:lang w:val="en-GB"/>
              </w:rPr>
            </w:pPr>
            <w:bookmarkStart w:id="16" w:name="_Toc451326793"/>
            <w:bookmarkStart w:id="17" w:name="_Toc451354767"/>
            <w:bookmarkStart w:id="18" w:name="_Toc452152896"/>
            <w:r>
              <w:rPr>
                <w:rFonts w:cs="B Nazanin" w:hint="cs"/>
                <w:szCs w:val="24"/>
                <w:rtl/>
                <w:lang w:bidi="fa-IR"/>
              </w:rPr>
              <w:t>ا</w:t>
            </w:r>
            <w:r>
              <w:rPr>
                <w:rFonts w:cs="B Nazanin" w:hint="cs"/>
                <w:szCs w:val="24"/>
                <w:rtl/>
                <w:lang w:bidi="ps-AF"/>
              </w:rPr>
              <w:t>داره</w:t>
            </w:r>
            <w:r>
              <w:rPr>
                <w:rFonts w:cs="B Nazanin" w:hint="cs"/>
                <w:szCs w:val="24"/>
                <w:rtl/>
              </w:rPr>
              <w:t xml:space="preserve">این شرطنامه رابه منظور تدارک اجناس وخدمات ضمنی مندرج </w:t>
            </w:r>
            <w:r>
              <w:rPr>
                <w:rFonts w:cs="B Nazanin" w:hint="cs"/>
                <w:b/>
                <w:bCs/>
                <w:i/>
                <w:iCs/>
                <w:szCs w:val="24"/>
                <w:rtl/>
              </w:rPr>
              <w:t>قسمت 5جدول نیازمندیها</w:t>
            </w:r>
            <w:r>
              <w:rPr>
                <w:rFonts w:cs="B Nazanin" w:hint="cs"/>
                <w:szCs w:val="24"/>
                <w:rtl/>
              </w:rPr>
              <w:t>صادر مینماید. نام،نمبرتشخیصیه این داوطلبی و تعداد بخش ها به شمول نام و نمبر تشخیصیه هربخش در</w:t>
            </w:r>
            <w:r>
              <w:rPr>
                <w:rFonts w:cs="B Nazanin" w:hint="cs"/>
                <w:b/>
                <w:bCs/>
                <w:i/>
                <w:iCs/>
                <w:szCs w:val="24"/>
                <w:rtl/>
              </w:rPr>
              <w:t xml:space="preserve">صفحه معلومات داوطلبی </w:t>
            </w:r>
            <w:r>
              <w:rPr>
                <w:rFonts w:cs="B Nazanin" w:hint="cs"/>
                <w:szCs w:val="24"/>
                <w:rtl/>
                <w:lang w:bidi="fa-IR"/>
              </w:rPr>
              <w:t>درج می باشد</w:t>
            </w:r>
            <w:r>
              <w:rPr>
                <w:rFonts w:cs="B Nazanin" w:hint="cs"/>
                <w:szCs w:val="24"/>
                <w:rtl/>
              </w:rPr>
              <w:t>.</w:t>
            </w:r>
            <w:bookmarkEnd w:id="16"/>
            <w:bookmarkEnd w:id="17"/>
            <w:bookmarkEnd w:id="18"/>
          </w:p>
        </w:tc>
      </w:tr>
      <w:tr w:rsidR="00BE116C" w14:paraId="4787FE41"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13A99F1C" w14:textId="77777777" w:rsidR="00BE116C" w:rsidRDefault="00BE116C" w:rsidP="009930D1">
            <w:pPr>
              <w:bidi/>
              <w:rPr>
                <w:rFonts w:cs="B Nazanin"/>
                <w:szCs w:val="24"/>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6D49BB27" w14:textId="77777777" w:rsidR="00BE116C" w:rsidRDefault="00BE116C" w:rsidP="009930D1">
            <w:pPr>
              <w:bidi/>
              <w:ind w:left="378"/>
              <w:jc w:val="both"/>
              <w:outlineLvl w:val="1"/>
              <w:rPr>
                <w:rFonts w:cs="B Nazanin"/>
                <w:szCs w:val="24"/>
                <w:lang w:val="en-GB"/>
              </w:rPr>
            </w:pPr>
            <w:bookmarkStart w:id="19" w:name="_Toc451326794"/>
            <w:bookmarkStart w:id="20" w:name="_Toc451354768"/>
            <w:bookmarkStart w:id="21" w:name="_Toc452152897"/>
            <w:r>
              <w:rPr>
                <w:rFonts w:cs="B Nazanin" w:hint="cs"/>
                <w:szCs w:val="24"/>
                <w:rtl/>
                <w:lang w:bidi="fa-IR"/>
              </w:rPr>
              <w:t>در این شرطنامه</w:t>
            </w:r>
            <w:r>
              <w:rPr>
                <w:rFonts w:cs="B Nazanin" w:hint="cs"/>
                <w:szCs w:val="24"/>
                <w:rtl/>
                <w:lang w:val="en-GB"/>
              </w:rPr>
              <w:t>:</w:t>
            </w:r>
            <w:bookmarkEnd w:id="19"/>
            <w:bookmarkEnd w:id="20"/>
            <w:bookmarkEnd w:id="21"/>
          </w:p>
          <w:p w14:paraId="409DBA09" w14:textId="77777777" w:rsidR="00BE116C" w:rsidRDefault="00BE116C" w:rsidP="009930D1">
            <w:pPr>
              <w:numPr>
                <w:ilvl w:val="0"/>
                <w:numId w:val="3"/>
              </w:numPr>
              <w:tabs>
                <w:tab w:val="right" w:pos="738"/>
              </w:tabs>
              <w:bidi/>
              <w:ind w:left="738"/>
              <w:jc w:val="both"/>
              <w:outlineLvl w:val="1"/>
              <w:rPr>
                <w:rFonts w:cs="B Nazanin"/>
                <w:szCs w:val="24"/>
                <w:lang w:val="en-GB"/>
              </w:rPr>
            </w:pPr>
            <w:bookmarkStart w:id="22" w:name="_Toc451326795"/>
            <w:bookmarkStart w:id="23" w:name="_Toc451354769"/>
            <w:bookmarkStart w:id="24" w:name="_Toc452152898"/>
            <w:r>
              <w:rPr>
                <w:rFonts w:cs="B Nazanin" w:hint="cs"/>
                <w:szCs w:val="24"/>
                <w:rtl/>
                <w:lang w:val="en-GB"/>
              </w:rPr>
              <w:t xml:space="preserve">اصطلاح </w:t>
            </w:r>
            <w:r>
              <w:rPr>
                <w:rFonts w:cs="B Nazanin" w:hint="cs"/>
                <w:i/>
                <w:iCs/>
                <w:szCs w:val="24"/>
                <w:rtl/>
                <w:lang w:val="en-GB"/>
              </w:rPr>
              <w:t>"کتبی"</w:t>
            </w:r>
            <w:r>
              <w:rPr>
                <w:rFonts w:cs="B Nazanin" w:hint="cs"/>
                <w:szCs w:val="24"/>
                <w:rtl/>
                <w:lang w:val="en-GB"/>
              </w:rPr>
              <w:t>به معنی انجام ارتباطات طور تحریری مانند فکس، ایمیل و تلکس همراه با اسناد دریافتی</w:t>
            </w:r>
            <w:r>
              <w:rPr>
                <w:rFonts w:cs="B Nazanin" w:hint="cs"/>
                <w:szCs w:val="24"/>
                <w:rtl/>
                <w:lang w:val="en-GB" w:bidi="fa-IR"/>
              </w:rPr>
              <w:t xml:space="preserve"> تو</w:t>
            </w:r>
            <w:r>
              <w:rPr>
                <w:rFonts w:cs="B Nazanin" w:hint="cs"/>
                <w:szCs w:val="24"/>
                <w:rtl/>
                <w:lang w:val="en-GB"/>
              </w:rPr>
              <w:t>سط طرف مقابل می باشد؛</w:t>
            </w:r>
            <w:bookmarkEnd w:id="22"/>
            <w:bookmarkEnd w:id="23"/>
            <w:bookmarkEnd w:id="24"/>
          </w:p>
          <w:p w14:paraId="7DF6B046" w14:textId="77777777" w:rsidR="00BE116C" w:rsidRDefault="00BE116C" w:rsidP="009930D1">
            <w:pPr>
              <w:numPr>
                <w:ilvl w:val="0"/>
                <w:numId w:val="3"/>
              </w:numPr>
              <w:tabs>
                <w:tab w:val="right" w:pos="468"/>
              </w:tabs>
              <w:bidi/>
              <w:ind w:left="378" w:firstLine="0"/>
              <w:jc w:val="both"/>
              <w:outlineLvl w:val="1"/>
              <w:rPr>
                <w:rFonts w:cs="B Nazanin"/>
                <w:szCs w:val="24"/>
                <w:lang w:val="en-GB"/>
              </w:rPr>
            </w:pPr>
            <w:bookmarkStart w:id="25" w:name="_Toc451326796"/>
            <w:bookmarkStart w:id="26" w:name="_Toc451354770"/>
            <w:bookmarkStart w:id="27" w:name="_Toc452152899"/>
            <w:r>
              <w:rPr>
                <w:rFonts w:cs="B Nazanin" w:hint="cs"/>
                <w:szCs w:val="24"/>
                <w:rtl/>
                <w:lang w:val="en-GB"/>
              </w:rPr>
              <w:t>در صورت لزوم مفرد به عوض جمع و جمع به عوض مفرد بکار برده می شود؛</w:t>
            </w:r>
            <w:bookmarkEnd w:id="25"/>
            <w:bookmarkEnd w:id="26"/>
            <w:bookmarkEnd w:id="27"/>
          </w:p>
          <w:p w14:paraId="7BD578CB" w14:textId="77777777" w:rsidR="00BE116C" w:rsidRDefault="00BE116C" w:rsidP="009930D1">
            <w:pPr>
              <w:numPr>
                <w:ilvl w:val="0"/>
                <w:numId w:val="3"/>
              </w:numPr>
              <w:tabs>
                <w:tab w:val="right" w:pos="468"/>
              </w:tabs>
              <w:bidi/>
              <w:ind w:left="378" w:firstLine="0"/>
              <w:jc w:val="both"/>
              <w:outlineLvl w:val="1"/>
              <w:rPr>
                <w:rFonts w:cs="B Nazanin"/>
                <w:szCs w:val="24"/>
                <w:lang w:val="en-GB"/>
              </w:rPr>
            </w:pPr>
            <w:bookmarkStart w:id="28" w:name="_Toc451326797"/>
            <w:bookmarkStart w:id="29" w:name="_Toc451354771"/>
            <w:bookmarkStart w:id="30" w:name="_Toc452152900"/>
            <w:r>
              <w:rPr>
                <w:rFonts w:cs="B Nazanin" w:hint="cs"/>
                <w:szCs w:val="24"/>
                <w:rtl/>
                <w:lang w:val="en-GB"/>
              </w:rPr>
              <w:t>"روز" به معنی روز تقویمی می باشد.</w:t>
            </w:r>
            <w:bookmarkEnd w:id="28"/>
            <w:bookmarkEnd w:id="29"/>
            <w:bookmarkEnd w:id="30"/>
          </w:p>
        </w:tc>
      </w:tr>
      <w:tr w:rsidR="00BE116C" w14:paraId="17D2C1D4" w14:textId="77777777" w:rsidTr="00341CC1">
        <w:trPr>
          <w:jc w:val="center"/>
        </w:trPr>
        <w:tc>
          <w:tcPr>
            <w:tcW w:w="1907" w:type="dxa"/>
            <w:tcBorders>
              <w:top w:val="single" w:sz="4" w:space="0" w:color="auto"/>
              <w:left w:val="single" w:sz="4" w:space="0" w:color="auto"/>
              <w:bottom w:val="single" w:sz="4" w:space="0" w:color="auto"/>
              <w:right w:val="single" w:sz="4" w:space="0" w:color="auto"/>
            </w:tcBorders>
            <w:hideMark/>
          </w:tcPr>
          <w:p w14:paraId="4731DCDA" w14:textId="77777777" w:rsidR="00BE116C" w:rsidRDefault="00BE116C" w:rsidP="009930D1">
            <w:pPr>
              <w:bidi/>
              <w:jc w:val="both"/>
              <w:outlineLvl w:val="1"/>
              <w:rPr>
                <w:rFonts w:cs="B Nazanin"/>
                <w:szCs w:val="24"/>
                <w:rtl/>
                <w:lang w:val="en-GB" w:bidi="fa-IR"/>
              </w:rPr>
            </w:pPr>
            <w:bookmarkStart w:id="31" w:name="_Toc199171274"/>
            <w:bookmarkStart w:id="32" w:name="_Toc451326798"/>
            <w:bookmarkStart w:id="33" w:name="_Toc451354772"/>
            <w:bookmarkStart w:id="34" w:name="_Toc452152901"/>
            <w:r>
              <w:rPr>
                <w:rFonts w:cs="B Nazanin" w:hint="cs"/>
                <w:szCs w:val="24"/>
                <w:rtl/>
                <w:lang w:val="en-GB" w:bidi="fa-IR"/>
              </w:rPr>
              <w:t>ماده 2-</w:t>
            </w:r>
            <w:bookmarkEnd w:id="31"/>
            <w:r>
              <w:rPr>
                <w:rFonts w:cs="B Nazanin" w:hint="cs"/>
                <w:szCs w:val="24"/>
                <w:rtl/>
                <w:lang w:val="en-GB" w:bidi="fa-IR"/>
              </w:rPr>
              <w:t>وجوه</w:t>
            </w:r>
            <w:bookmarkEnd w:id="32"/>
            <w:bookmarkEnd w:id="33"/>
            <w:bookmarkEnd w:id="34"/>
          </w:p>
        </w:tc>
        <w:tc>
          <w:tcPr>
            <w:tcW w:w="7633" w:type="dxa"/>
            <w:tcBorders>
              <w:top w:val="single" w:sz="4" w:space="0" w:color="auto"/>
              <w:left w:val="single" w:sz="4" w:space="0" w:color="auto"/>
              <w:bottom w:val="single" w:sz="4" w:space="0" w:color="auto"/>
              <w:right w:val="single" w:sz="4" w:space="0" w:color="auto"/>
            </w:tcBorders>
            <w:hideMark/>
          </w:tcPr>
          <w:p w14:paraId="5EF27DD8" w14:textId="77777777" w:rsidR="00BE116C" w:rsidRDefault="00BE116C" w:rsidP="009930D1">
            <w:pPr>
              <w:numPr>
                <w:ilvl w:val="1"/>
                <w:numId w:val="4"/>
              </w:numPr>
              <w:tabs>
                <w:tab w:val="right" w:pos="378"/>
              </w:tabs>
              <w:bidi/>
              <w:ind w:left="378"/>
              <w:jc w:val="both"/>
              <w:outlineLvl w:val="1"/>
              <w:rPr>
                <w:rFonts w:cs="B Nazanin"/>
                <w:spacing w:val="-4"/>
                <w:szCs w:val="24"/>
              </w:rPr>
            </w:pPr>
            <w:bookmarkStart w:id="35" w:name="_Toc199171275"/>
            <w:bookmarkStart w:id="36" w:name="_Toc451326799"/>
            <w:bookmarkStart w:id="37" w:name="_Toc451354773"/>
            <w:bookmarkStart w:id="38" w:name="_Toc452152902"/>
            <w:r>
              <w:rPr>
                <w:rFonts w:cs="B Nazanin" w:hint="cs"/>
                <w:szCs w:val="24"/>
                <w:rtl/>
                <w:lang w:bidi="fa-IR"/>
              </w:rPr>
              <w:t>اداره، وجوه کافی برای تمویل تدارکات به شمول تمویل مراحل پیشبرد آن را تعهد و قسمتی از وجوه مالی تعهد شده را برای تادیات موجه تحت قرارداد که این شرطنامه به منظور آن صادر گردیده است</w:t>
            </w:r>
            <w:bookmarkEnd w:id="35"/>
            <w:r>
              <w:rPr>
                <w:rFonts w:cs="B Nazanin" w:hint="cs"/>
                <w:szCs w:val="24"/>
                <w:rtl/>
                <w:lang w:bidi="fa-IR"/>
              </w:rPr>
              <w:t xml:space="preserve"> به کار می گیرد.</w:t>
            </w:r>
            <w:r>
              <w:rPr>
                <w:rFonts w:cs="B Nazanin" w:hint="cs"/>
                <w:spacing w:val="-4"/>
                <w:szCs w:val="24"/>
                <w:rtl/>
              </w:rPr>
              <w:t>وجوه عبارت از هر نوع منابع پولی اختصاص داده شده برای ادارات از بودجه ملی، عواید ادارات و شرکت های و تصدی های دولتی، کمک ها و قرضه های که در اختیار دولت قرار گرفته اند می باشد.</w:t>
            </w:r>
            <w:bookmarkEnd w:id="36"/>
            <w:bookmarkEnd w:id="37"/>
            <w:bookmarkEnd w:id="38"/>
          </w:p>
        </w:tc>
      </w:tr>
      <w:tr w:rsidR="00BE116C" w14:paraId="7073DA22" w14:textId="77777777" w:rsidTr="00341CC1">
        <w:trPr>
          <w:jc w:val="center"/>
        </w:trPr>
        <w:tc>
          <w:tcPr>
            <w:tcW w:w="1907" w:type="dxa"/>
            <w:tcBorders>
              <w:top w:val="single" w:sz="4" w:space="0" w:color="auto"/>
              <w:left w:val="single" w:sz="4" w:space="0" w:color="auto"/>
              <w:bottom w:val="single" w:sz="4" w:space="0" w:color="auto"/>
              <w:right w:val="single" w:sz="4" w:space="0" w:color="auto"/>
            </w:tcBorders>
            <w:hideMark/>
          </w:tcPr>
          <w:p w14:paraId="0B62AD3F" w14:textId="77777777" w:rsidR="00BE116C" w:rsidRDefault="00BE116C" w:rsidP="009930D1">
            <w:pPr>
              <w:bidi/>
              <w:jc w:val="both"/>
              <w:outlineLvl w:val="1"/>
              <w:rPr>
                <w:rFonts w:cs="B Nazanin"/>
                <w:szCs w:val="24"/>
                <w:lang w:val="en-GB" w:bidi="fa-IR"/>
              </w:rPr>
            </w:pPr>
            <w:bookmarkStart w:id="39" w:name="_Toc438532558"/>
            <w:bookmarkStart w:id="40" w:name="_Toc199171276"/>
            <w:bookmarkStart w:id="41" w:name="_Toc451326800"/>
            <w:bookmarkStart w:id="42" w:name="_Toc451354774"/>
            <w:bookmarkStart w:id="43" w:name="_Toc452152903"/>
            <w:bookmarkEnd w:id="39"/>
            <w:r>
              <w:rPr>
                <w:rFonts w:cs="B Nazanin" w:hint="cs"/>
                <w:szCs w:val="24"/>
                <w:rtl/>
                <w:lang w:val="en-GB" w:bidi="fa-IR"/>
              </w:rPr>
              <w:t>ماده 3- فساد و تقلب</w:t>
            </w:r>
            <w:bookmarkEnd w:id="40"/>
            <w:bookmarkEnd w:id="41"/>
            <w:bookmarkEnd w:id="42"/>
            <w:bookmarkEnd w:id="43"/>
          </w:p>
        </w:tc>
        <w:tc>
          <w:tcPr>
            <w:tcW w:w="7633" w:type="dxa"/>
            <w:tcBorders>
              <w:top w:val="single" w:sz="4" w:space="0" w:color="auto"/>
              <w:left w:val="single" w:sz="4" w:space="0" w:color="auto"/>
              <w:bottom w:val="single" w:sz="4" w:space="0" w:color="auto"/>
              <w:right w:val="single" w:sz="4" w:space="0" w:color="auto"/>
            </w:tcBorders>
            <w:hideMark/>
          </w:tcPr>
          <w:p w14:paraId="639D0B72" w14:textId="77777777" w:rsidR="00BE116C" w:rsidRDefault="00BE116C" w:rsidP="009930D1">
            <w:pPr>
              <w:numPr>
                <w:ilvl w:val="1"/>
                <w:numId w:val="5"/>
              </w:numPr>
              <w:tabs>
                <w:tab w:val="right" w:pos="378"/>
              </w:tabs>
              <w:bidi/>
              <w:ind w:left="378"/>
              <w:jc w:val="both"/>
              <w:outlineLvl w:val="1"/>
              <w:rPr>
                <w:rFonts w:cs="B Nazanin"/>
                <w:szCs w:val="24"/>
                <w:lang w:val="en-GB"/>
              </w:rPr>
            </w:pPr>
            <w:bookmarkStart w:id="44" w:name="_Toc451326801"/>
            <w:bookmarkStart w:id="45" w:name="_Toc451354775"/>
            <w:bookmarkStart w:id="46" w:name="_Toc452152904"/>
            <w:bookmarkStart w:id="47" w:name="_Toc199171277"/>
            <w:r>
              <w:rPr>
                <w:rFonts w:cs="B Nazanin" w:hint="cs"/>
                <w:szCs w:val="24"/>
                <w:rtl/>
                <w:lang w:val="en-GB"/>
              </w:rPr>
              <w:t>اداره، داوطلب، قراردادی و قراردادی فرعی مکلف است اصول عالی اخلاقی را در مراحل داوطلبی و اجرای قرارداد را رعایت نمایند. روی این ملحوظ اصطلاحات آتی مفاهم ذیل را افاده می نمایند:</w:t>
            </w:r>
            <w:bookmarkEnd w:id="44"/>
            <w:bookmarkEnd w:id="45"/>
            <w:bookmarkEnd w:id="46"/>
          </w:p>
          <w:p w14:paraId="1ACD1225" w14:textId="77777777" w:rsidR="00BE116C" w:rsidRDefault="00BE116C" w:rsidP="009930D1">
            <w:pPr>
              <w:numPr>
                <w:ilvl w:val="0"/>
                <w:numId w:val="6"/>
              </w:numPr>
              <w:bidi/>
              <w:ind w:left="648" w:hanging="270"/>
              <w:jc w:val="both"/>
              <w:outlineLvl w:val="1"/>
              <w:rPr>
                <w:rFonts w:cs="B Nazanin"/>
                <w:szCs w:val="24"/>
                <w:lang w:val="en-GB"/>
              </w:rPr>
            </w:pPr>
            <w:bookmarkStart w:id="48" w:name="_Toc451326802"/>
            <w:bookmarkStart w:id="49" w:name="_Toc451354776"/>
            <w:bookmarkStart w:id="50" w:name="_Toc452152905"/>
            <w:r>
              <w:rPr>
                <w:rFonts w:cs="B Nazanin" w:hint="cs"/>
                <w:szCs w:val="24"/>
                <w:rtl/>
              </w:rPr>
              <w:t>فساد: عبارت از درخواست،دریافت، دادن  یا پیشنهاد به صورت مستقیم یا غیرمستقیم هرچیز با ارزشیکه به صورت غیرمناسب کارکردهای جانب دیگر (کارمندان تدارکات) را تحت تاثیر قرار دهد.</w:t>
            </w:r>
            <w:bookmarkEnd w:id="48"/>
            <w:bookmarkEnd w:id="49"/>
            <w:bookmarkEnd w:id="50"/>
          </w:p>
          <w:p w14:paraId="483DE756" w14:textId="77777777" w:rsidR="00BE116C" w:rsidRDefault="00BE116C" w:rsidP="009930D1">
            <w:pPr>
              <w:numPr>
                <w:ilvl w:val="0"/>
                <w:numId w:val="6"/>
              </w:numPr>
              <w:tabs>
                <w:tab w:val="right" w:pos="648"/>
              </w:tabs>
              <w:bidi/>
              <w:ind w:left="648" w:hanging="270"/>
              <w:jc w:val="both"/>
              <w:outlineLvl w:val="1"/>
              <w:rPr>
                <w:rFonts w:cs="B Nazanin"/>
                <w:szCs w:val="24"/>
                <w:lang w:val="en-GB"/>
              </w:rPr>
            </w:pPr>
            <w:bookmarkStart w:id="51" w:name="_Toc451326803"/>
            <w:bookmarkStart w:id="52" w:name="_Toc451354777"/>
            <w:bookmarkStart w:id="53" w:name="_Toc452152906"/>
            <w:r>
              <w:rPr>
                <w:rFonts w:cs="B Nazanin" w:hint="cs"/>
                <w:szCs w:val="24"/>
                <w:rtl/>
              </w:rPr>
              <w:t>تقلب: ارتکاب هرگونه فروگذاری به شمول کتمان حقایق که عمداً و یا سهواً به منظور اغفال کارمندان تدارکات و مدیریت قرارداد جهت حصول منفعت مالی و غیر مالی و یا اجتناب از اجرای مکلفیت ها صورت گیرد.</w:t>
            </w:r>
            <w:bookmarkEnd w:id="51"/>
            <w:bookmarkEnd w:id="52"/>
            <w:bookmarkEnd w:id="53"/>
          </w:p>
          <w:p w14:paraId="09E0BC8A" w14:textId="77777777" w:rsidR="00BE116C" w:rsidRDefault="00BE116C" w:rsidP="009930D1">
            <w:pPr>
              <w:numPr>
                <w:ilvl w:val="0"/>
                <w:numId w:val="6"/>
              </w:numPr>
              <w:tabs>
                <w:tab w:val="right" w:pos="648"/>
              </w:tabs>
              <w:bidi/>
              <w:ind w:left="648" w:hanging="270"/>
              <w:jc w:val="both"/>
              <w:outlineLvl w:val="1"/>
              <w:rPr>
                <w:rFonts w:cs="B Nazanin"/>
                <w:szCs w:val="24"/>
                <w:lang w:val="en-GB"/>
              </w:rPr>
            </w:pPr>
            <w:bookmarkStart w:id="54" w:name="_Toc451326804"/>
            <w:bookmarkStart w:id="55" w:name="_Toc451354778"/>
            <w:bookmarkStart w:id="56" w:name="_Toc452152907"/>
            <w:r>
              <w:rPr>
                <w:rFonts w:cs="B Nazanin" w:hint="cs"/>
                <w:szCs w:val="24"/>
                <w:rtl/>
              </w:rPr>
              <w:t>تبانی: عبارت از سازش میان دو یا بیشتر داوطلبان و یا میان داوطلبان و کارمندان اداره که به منظور بدست آوردن مقاصد نامناسب به شمول تحت تاثیرقراردادن نادرست اعمال سائرین طرح گردیده باشد.</w:t>
            </w:r>
            <w:bookmarkEnd w:id="54"/>
            <w:bookmarkEnd w:id="55"/>
            <w:bookmarkEnd w:id="56"/>
          </w:p>
          <w:p w14:paraId="0DADBC00" w14:textId="77777777" w:rsidR="00BE116C" w:rsidRDefault="00BE116C" w:rsidP="009930D1">
            <w:pPr>
              <w:numPr>
                <w:ilvl w:val="0"/>
                <w:numId w:val="6"/>
              </w:numPr>
              <w:tabs>
                <w:tab w:val="right" w:pos="648"/>
              </w:tabs>
              <w:bidi/>
              <w:ind w:left="648" w:hanging="270"/>
              <w:jc w:val="both"/>
              <w:outlineLvl w:val="1"/>
              <w:rPr>
                <w:rFonts w:cs="B Nazanin"/>
                <w:szCs w:val="24"/>
                <w:lang w:val="en-GB"/>
              </w:rPr>
            </w:pPr>
            <w:bookmarkStart w:id="57" w:name="_Toc451326805"/>
            <w:bookmarkStart w:id="58" w:name="_Toc451354779"/>
            <w:bookmarkStart w:id="59" w:name="_Toc452152908"/>
            <w:r>
              <w:rPr>
                <w:rFonts w:cs="B Nazanin" w:hint="cs"/>
                <w:szCs w:val="24"/>
                <w:rtl/>
              </w:rPr>
              <w:t xml:space="preserve">اجبار: </w:t>
            </w:r>
            <w:r>
              <w:rPr>
                <w:rFonts w:cs="B Nazanin" w:hint="cs"/>
                <w:szCs w:val="24"/>
                <w:rtl/>
                <w:lang w:bidi="fa-IR"/>
              </w:rPr>
              <w:t xml:space="preserve">عبارت از </w:t>
            </w:r>
            <w:r>
              <w:rPr>
                <w:rFonts w:cs="B Nazanin" w:hint="cs"/>
                <w:szCs w:val="24"/>
                <w:rtl/>
              </w:rPr>
              <w:t>تهدید و یا ضرر رسانیدن به کارمندان تدارکات و مدیریت قرارداد و یا سایر داوطلبان به منظور تحت تاثیر قراردادن اعمال آنان به صورت مستقیم یا غیر مستقیم می باشد.</w:t>
            </w:r>
            <w:bookmarkEnd w:id="57"/>
            <w:bookmarkEnd w:id="58"/>
            <w:bookmarkEnd w:id="59"/>
          </w:p>
          <w:p w14:paraId="5D11F283" w14:textId="77777777" w:rsidR="00BE116C" w:rsidRDefault="00BE116C" w:rsidP="009930D1">
            <w:pPr>
              <w:numPr>
                <w:ilvl w:val="0"/>
                <w:numId w:val="6"/>
              </w:numPr>
              <w:tabs>
                <w:tab w:val="right" w:pos="648"/>
              </w:tabs>
              <w:bidi/>
              <w:ind w:left="648" w:hanging="270"/>
              <w:jc w:val="both"/>
              <w:outlineLvl w:val="1"/>
              <w:rPr>
                <w:rFonts w:cs="B Nazanin"/>
                <w:szCs w:val="24"/>
                <w:lang w:val="en-GB"/>
              </w:rPr>
            </w:pPr>
            <w:bookmarkStart w:id="60" w:name="_Toc451326806"/>
            <w:bookmarkStart w:id="61" w:name="_Toc451354780"/>
            <w:bookmarkStart w:id="62" w:name="_Toc452152909"/>
            <w:r>
              <w:rPr>
                <w:rFonts w:cs="B Nazanin" w:hint="cs"/>
                <w:szCs w:val="24"/>
                <w:rtl/>
              </w:rPr>
              <w:t xml:space="preserve">ایجاد </w:t>
            </w:r>
            <w:r>
              <w:rPr>
                <w:rFonts w:cs="B Nazanin" w:hint="cs"/>
                <w:szCs w:val="24"/>
                <w:rtl/>
                <w:lang w:bidi="fa-IR"/>
              </w:rPr>
              <w:t>اخلال و موانع: عبارت از تخریب، تزویر، تغییر یا کتمان اسناد و اظهارات نادرست در پروسه تدارکات و یا امور نظارتی مربوط می باشد.</w:t>
            </w:r>
            <w:bookmarkEnd w:id="47"/>
            <w:bookmarkEnd w:id="60"/>
            <w:bookmarkEnd w:id="61"/>
            <w:bookmarkEnd w:id="62"/>
          </w:p>
          <w:p w14:paraId="1491735E" w14:textId="77777777" w:rsidR="00BE116C" w:rsidRDefault="00BE116C" w:rsidP="009930D1">
            <w:pPr>
              <w:numPr>
                <w:ilvl w:val="1"/>
                <w:numId w:val="5"/>
              </w:numPr>
              <w:tabs>
                <w:tab w:val="right" w:pos="378"/>
              </w:tabs>
              <w:bidi/>
              <w:ind w:left="378"/>
              <w:jc w:val="both"/>
              <w:outlineLvl w:val="1"/>
              <w:rPr>
                <w:rFonts w:cs="B Nazanin"/>
                <w:szCs w:val="24"/>
                <w:lang w:val="en-GB"/>
              </w:rPr>
            </w:pPr>
            <w:bookmarkStart w:id="63" w:name="_Toc451326807"/>
            <w:bookmarkStart w:id="64" w:name="_Toc451354781"/>
            <w:bookmarkStart w:id="65" w:name="_Toc452152910"/>
            <w:bookmarkStart w:id="66" w:name="_Toc199171286"/>
            <w:r>
              <w:rPr>
                <w:rFonts w:cs="B Nazanin" w:hint="cs"/>
                <w:szCs w:val="24"/>
                <w:rtl/>
              </w:rPr>
              <w:t>اداره پیشنهاد اعطای قرارداد به داوطلب برنده ای را که مستقیماً یا ازطریق نماینده مرتکب فساد، تقلب، تبانی، اجبار یا ایجاد اخلال و موانع</w:t>
            </w:r>
            <w:r>
              <w:rPr>
                <w:rFonts w:cs="B Nazanin" w:hint="cs"/>
                <w:szCs w:val="24"/>
              </w:rPr>
              <w:t xml:space="preserve"> </w:t>
            </w:r>
            <w:r>
              <w:rPr>
                <w:rFonts w:cs="B Nazanin" w:hint="cs"/>
                <w:szCs w:val="24"/>
                <w:rtl/>
              </w:rPr>
              <w:t>در مراحل داوطلبی گردیده است لغو می نماید.</w:t>
            </w:r>
            <w:bookmarkEnd w:id="63"/>
            <w:bookmarkEnd w:id="64"/>
            <w:bookmarkEnd w:id="65"/>
            <w:bookmarkEnd w:id="66"/>
          </w:p>
          <w:p w14:paraId="2B03A694" w14:textId="77777777" w:rsidR="00BE116C" w:rsidRDefault="00BE116C" w:rsidP="009930D1">
            <w:pPr>
              <w:numPr>
                <w:ilvl w:val="1"/>
                <w:numId w:val="5"/>
              </w:numPr>
              <w:tabs>
                <w:tab w:val="right" w:pos="378"/>
              </w:tabs>
              <w:bidi/>
              <w:ind w:left="378"/>
              <w:jc w:val="both"/>
              <w:outlineLvl w:val="1"/>
              <w:rPr>
                <w:rFonts w:cs="B Nazanin"/>
                <w:szCs w:val="24"/>
                <w:lang w:val="en-GB"/>
              </w:rPr>
            </w:pPr>
            <w:bookmarkStart w:id="67" w:name="_Toc451326808"/>
            <w:bookmarkStart w:id="68" w:name="_Toc451354782"/>
            <w:bookmarkStart w:id="69" w:name="_Toc452152911"/>
            <w:bookmarkStart w:id="70" w:name="_Toc199171287"/>
            <w:r>
              <w:rPr>
                <w:rFonts w:cs="B Nazanin" w:hint="cs"/>
                <w:szCs w:val="24"/>
                <w:rtl/>
              </w:rPr>
              <w:t>اداره در صورت ارتکاب فساد،تقلب، تبانی، اجبار و اخلال در مراحل تدارکات توسط کارمند اداره، موضوع را در اسرع وقت به مراجع ذیربط ارجاع می نماید.</w:t>
            </w:r>
            <w:bookmarkEnd w:id="67"/>
            <w:bookmarkEnd w:id="68"/>
            <w:bookmarkEnd w:id="69"/>
            <w:bookmarkEnd w:id="70"/>
          </w:p>
          <w:p w14:paraId="461A55E8" w14:textId="77777777" w:rsidR="00BE116C" w:rsidRDefault="00BE116C" w:rsidP="009930D1">
            <w:pPr>
              <w:numPr>
                <w:ilvl w:val="1"/>
                <w:numId w:val="5"/>
              </w:numPr>
              <w:tabs>
                <w:tab w:val="right" w:pos="378"/>
              </w:tabs>
              <w:bidi/>
              <w:ind w:left="378"/>
              <w:jc w:val="both"/>
              <w:outlineLvl w:val="1"/>
              <w:rPr>
                <w:rFonts w:cs="B Nazanin"/>
                <w:szCs w:val="24"/>
                <w:lang w:val="en-GB"/>
              </w:rPr>
            </w:pPr>
            <w:bookmarkStart w:id="71" w:name="_Toc451326809"/>
            <w:bookmarkStart w:id="72" w:name="_Toc451354783"/>
            <w:bookmarkStart w:id="73" w:name="_Toc452152912"/>
            <w:bookmarkStart w:id="74" w:name="_Toc199171288"/>
            <w:r>
              <w:rPr>
                <w:rFonts w:cs="B Nazanin" w:hint="cs"/>
                <w:szCs w:val="24"/>
                <w:rtl/>
              </w:rPr>
              <w:t>اداره داوطلب یا قراردادی را در صورت ارتکاب اعمال مندرج فقره (1) ماده چهل و نهم قانون تدارکات از اشتراک در مراحل تدارکات محروم می نماید.</w:t>
            </w:r>
            <w:bookmarkEnd w:id="71"/>
            <w:bookmarkEnd w:id="72"/>
            <w:bookmarkEnd w:id="73"/>
            <w:bookmarkEnd w:id="74"/>
          </w:p>
          <w:p w14:paraId="7B5E6C76" w14:textId="093CFF43" w:rsidR="00BE116C" w:rsidRDefault="00BE116C" w:rsidP="009930D1">
            <w:pPr>
              <w:numPr>
                <w:ilvl w:val="1"/>
                <w:numId w:val="5"/>
              </w:numPr>
              <w:tabs>
                <w:tab w:val="right" w:pos="378"/>
              </w:tabs>
              <w:bidi/>
              <w:ind w:left="378"/>
              <w:jc w:val="both"/>
              <w:outlineLvl w:val="1"/>
              <w:rPr>
                <w:rFonts w:cs="B Nazanin"/>
                <w:szCs w:val="24"/>
                <w:lang w:val="en-GB"/>
              </w:rPr>
            </w:pPr>
            <w:bookmarkStart w:id="75" w:name="_Toc451326810"/>
            <w:bookmarkStart w:id="76" w:name="_Toc451354784"/>
            <w:bookmarkStart w:id="77" w:name="_Toc452152913"/>
            <w:bookmarkStart w:id="78" w:name="_Toc199171289"/>
            <w:r>
              <w:rPr>
                <w:rFonts w:cs="B Nazanin" w:hint="cs"/>
                <w:szCs w:val="24"/>
                <w:rtl/>
              </w:rPr>
              <w:t xml:space="preserve">داوطلب، قراردادی و قراردادی فرعی مکلف است، زمینه تفتیش و بررسی </w:t>
            </w:r>
            <w:r>
              <w:rPr>
                <w:rFonts w:cs="B Nazanin" w:hint="cs"/>
                <w:szCs w:val="24"/>
                <w:rtl/>
                <w:lang w:bidi="fa-IR"/>
              </w:rPr>
              <w:t>حسابات، یادداشت ها و سایراسناد مربوط به تسلیمی آفرواجرای قرارداد را توسط مفتشین موظف از جانب اداره</w:t>
            </w:r>
            <w:r w:rsidR="00727435">
              <w:rPr>
                <w:rFonts w:cs="B Nazanin"/>
                <w:szCs w:val="24"/>
                <w:lang w:bidi="fa-IR"/>
              </w:rPr>
              <w:t xml:space="preserve"> </w:t>
            </w:r>
            <w:r>
              <w:rPr>
                <w:rFonts w:cs="B Nazanin" w:hint="cs"/>
                <w:szCs w:val="24"/>
                <w:rtl/>
                <w:lang w:bidi="fa-IR"/>
              </w:rPr>
              <w:t>فراهم نماید.</w:t>
            </w:r>
            <w:bookmarkEnd w:id="75"/>
            <w:bookmarkEnd w:id="76"/>
            <w:bookmarkEnd w:id="77"/>
            <w:bookmarkEnd w:id="78"/>
          </w:p>
        </w:tc>
      </w:tr>
      <w:tr w:rsidR="00BE116C" w14:paraId="112FE363" w14:textId="77777777" w:rsidTr="00341CC1">
        <w:trPr>
          <w:jc w:val="center"/>
        </w:trPr>
        <w:tc>
          <w:tcPr>
            <w:tcW w:w="1907" w:type="dxa"/>
            <w:vMerge w:val="restart"/>
            <w:tcBorders>
              <w:top w:val="single" w:sz="4" w:space="0" w:color="auto"/>
              <w:left w:val="single" w:sz="4" w:space="0" w:color="auto"/>
              <w:bottom w:val="single" w:sz="4" w:space="0" w:color="auto"/>
              <w:right w:val="single" w:sz="4" w:space="0" w:color="auto"/>
            </w:tcBorders>
          </w:tcPr>
          <w:p w14:paraId="27844084" w14:textId="77777777" w:rsidR="00BE116C" w:rsidRDefault="00BE116C" w:rsidP="009930D1">
            <w:pPr>
              <w:tabs>
                <w:tab w:val="right" w:pos="306"/>
              </w:tabs>
              <w:bidi/>
              <w:ind w:right="126"/>
              <w:jc w:val="both"/>
              <w:outlineLvl w:val="1"/>
              <w:rPr>
                <w:rFonts w:cs="B Nazanin"/>
                <w:szCs w:val="24"/>
                <w:rtl/>
                <w:lang w:val="en-GB" w:bidi="fa-IR"/>
              </w:rPr>
            </w:pPr>
            <w:bookmarkStart w:id="79" w:name="_Toc199171290"/>
            <w:bookmarkStart w:id="80" w:name="_Toc451326811"/>
            <w:bookmarkStart w:id="81" w:name="_Toc451354785"/>
            <w:bookmarkStart w:id="82" w:name="_Toc452152914"/>
            <w:r>
              <w:rPr>
                <w:rFonts w:cs="B Nazanin" w:hint="cs"/>
                <w:szCs w:val="24"/>
                <w:rtl/>
                <w:lang w:val="en-GB" w:bidi="fa-IR"/>
              </w:rPr>
              <w:t>ماده 4-داوطلب واجد شرایط</w:t>
            </w:r>
            <w:bookmarkEnd w:id="79"/>
            <w:bookmarkEnd w:id="80"/>
            <w:bookmarkEnd w:id="81"/>
            <w:bookmarkEnd w:id="82"/>
          </w:p>
          <w:p w14:paraId="17ABCCAA" w14:textId="77777777" w:rsidR="00BE116C" w:rsidRDefault="00BE116C" w:rsidP="009930D1">
            <w:pPr>
              <w:bidi/>
              <w:jc w:val="both"/>
              <w:outlineLvl w:val="1"/>
              <w:rPr>
                <w:rFonts w:cs="B Nazanin"/>
                <w:szCs w:val="24"/>
                <w:rtl/>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34D75EE4" w14:textId="77777777" w:rsidR="00BE116C" w:rsidRDefault="00BE116C" w:rsidP="009930D1">
            <w:pPr>
              <w:numPr>
                <w:ilvl w:val="1"/>
                <w:numId w:val="7"/>
              </w:numPr>
              <w:tabs>
                <w:tab w:val="right" w:pos="378"/>
              </w:tabs>
              <w:bidi/>
              <w:ind w:left="378"/>
              <w:jc w:val="both"/>
              <w:outlineLvl w:val="1"/>
              <w:rPr>
                <w:rFonts w:cs="B Nazanin"/>
                <w:szCs w:val="24"/>
              </w:rPr>
            </w:pPr>
            <w:bookmarkStart w:id="83" w:name="_Toc451326812"/>
            <w:bookmarkStart w:id="84" w:name="_Toc451354786"/>
            <w:bookmarkStart w:id="85" w:name="_Toc452152915"/>
            <w:bookmarkStart w:id="86" w:name="_Toc199171291"/>
            <w:r>
              <w:rPr>
                <w:rFonts w:cs="B Nazanin" w:hint="cs"/>
                <w:szCs w:val="24"/>
                <w:rtl/>
              </w:rPr>
              <w:t>داوطلب و شرکای وی میتوانند تابعیت هرکشوری را با رعایت محدودیت های مندرج</w:t>
            </w:r>
            <w:r>
              <w:rPr>
                <w:rFonts w:cs="B Nazanin" w:hint="cs"/>
                <w:b/>
                <w:bCs/>
                <w:i/>
                <w:iCs/>
                <w:szCs w:val="24"/>
                <w:rtl/>
              </w:rPr>
              <w:t>صفحه معلومات داوطلبی</w:t>
            </w:r>
            <w:r>
              <w:rPr>
                <w:rFonts w:cs="B Nazanin" w:hint="cs"/>
                <w:szCs w:val="24"/>
                <w:rtl/>
              </w:rPr>
              <w:t xml:space="preserve"> داشته باشند. در صورت که داوطلب، قراردادی و قراردادی فرعی، ساکن، تبعه و یا ثبت در یک کشور بوده و یا مطابق قوانین همان کشور فعالیت نماید، تبعه همان کشور محسوب می گردد.</w:t>
            </w:r>
            <w:bookmarkEnd w:id="83"/>
            <w:bookmarkEnd w:id="84"/>
            <w:bookmarkEnd w:id="85"/>
            <w:bookmarkEnd w:id="86"/>
          </w:p>
          <w:p w14:paraId="45600F18" w14:textId="77777777" w:rsidR="00BE116C" w:rsidRDefault="00BE116C" w:rsidP="009930D1">
            <w:pPr>
              <w:numPr>
                <w:ilvl w:val="1"/>
                <w:numId w:val="7"/>
              </w:numPr>
              <w:tabs>
                <w:tab w:val="right" w:pos="378"/>
              </w:tabs>
              <w:bidi/>
              <w:ind w:left="378"/>
              <w:jc w:val="both"/>
              <w:outlineLvl w:val="1"/>
              <w:rPr>
                <w:rFonts w:cs="B Nazanin"/>
                <w:szCs w:val="24"/>
              </w:rPr>
            </w:pPr>
            <w:bookmarkStart w:id="87" w:name="_Toc451326813"/>
            <w:bookmarkStart w:id="88" w:name="_Toc451354787"/>
            <w:bookmarkStart w:id="89" w:name="_Toc452152916"/>
            <w:r>
              <w:rPr>
                <w:rFonts w:cs="B Nazanin" w:hint="cs"/>
                <w:szCs w:val="24"/>
                <w:rtl/>
                <w:lang w:bidi="fa-IR"/>
              </w:rPr>
              <w:t>هرگاه داوطلب</w:t>
            </w:r>
            <w:r>
              <w:rPr>
                <w:rFonts w:cs="B Nazanin" w:hint="cs"/>
                <w:szCs w:val="24"/>
                <w:rtl/>
              </w:rPr>
              <w:t xml:space="preserve"> با شرکت یا شخص وابسته به آن که توسط اداره جهت انجام خدمات مشورتی برای تهیه طرح، مشخصات، وسایر اسناد مربوط به تدارکات مورد نظر گماشته شده درحال حاضریا درگذشته ارتباط داشتهو یا  بیشتر ازیک آفررا درعین مراحلتدارکاتی ارائه نموده </w:t>
            </w:r>
            <w:r>
              <w:rPr>
                <w:rFonts w:cs="B Nazanin" w:hint="cs"/>
                <w:szCs w:val="24"/>
                <w:rtl/>
              </w:rPr>
              <w:lastRenderedPageBreak/>
              <w:t>باشد (مگراینکه آفرهای بدیل طبق ماده 13 این دستورالعمل مجاز باشد)</w:t>
            </w:r>
            <w:r>
              <w:rPr>
                <w:rFonts w:cs="B Nazanin" w:hint="cs"/>
                <w:szCs w:val="24"/>
                <w:rtl/>
                <w:lang w:val="en-GB"/>
              </w:rPr>
              <w:t xml:space="preserve">تضاد منافع واقع می گردد. </w:t>
            </w:r>
            <w:r>
              <w:rPr>
                <w:rFonts w:cs="B Nazanin" w:hint="cs"/>
                <w:szCs w:val="24"/>
                <w:rtl/>
                <w:lang w:bidi="fa-IR"/>
              </w:rPr>
              <w:t>در صورت وقوع تضاد منافع، داوطلب فاقد اهلیت پنداشته می شود.</w:t>
            </w:r>
            <w:bookmarkEnd w:id="87"/>
            <w:bookmarkEnd w:id="88"/>
            <w:bookmarkEnd w:id="89"/>
          </w:p>
        </w:tc>
      </w:tr>
      <w:tr w:rsidR="00BE116C" w14:paraId="15E4EA1C"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7533145E" w14:textId="77777777" w:rsidR="00BE116C" w:rsidRDefault="00BE116C" w:rsidP="009930D1">
            <w:pPr>
              <w:bidi/>
              <w:rPr>
                <w:rFonts w:cs="B Nazanin"/>
                <w:szCs w:val="24"/>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43A15E52" w14:textId="77777777" w:rsidR="00BE116C" w:rsidRDefault="00BE116C" w:rsidP="009930D1">
            <w:pPr>
              <w:pStyle w:val="BodyTextIndent"/>
              <w:numPr>
                <w:ilvl w:val="1"/>
                <w:numId w:val="7"/>
              </w:numPr>
              <w:tabs>
                <w:tab w:val="right" w:pos="378"/>
              </w:tabs>
              <w:bidi/>
              <w:ind w:left="378"/>
              <w:rPr>
                <w:rFonts w:cs="B Nazanin"/>
                <w:szCs w:val="24"/>
                <w:lang w:val="en-GB"/>
              </w:rPr>
            </w:pPr>
            <w:r>
              <w:rPr>
                <w:rFonts w:cs="B Nazanin" w:hint="cs"/>
                <w:szCs w:val="24"/>
                <w:rtl/>
                <w:lang w:val="en-GB" w:bidi="fa-IR"/>
              </w:rPr>
              <w:t xml:space="preserve">اداره نمی تواند قرارداد را با داوطلب محروم شده و یا تحت پروسه محرومیت عقد نماید. لست داوطلبان محروم شده و تحت پروسه محرومیت از ویب سایت اداره تدارکات ملی قابل دریافت می باشد. </w:t>
            </w:r>
          </w:p>
          <w:p w14:paraId="20AC5984" w14:textId="77777777" w:rsidR="00BE116C" w:rsidRDefault="00BE116C" w:rsidP="009930D1">
            <w:pPr>
              <w:pStyle w:val="BodyTextIndent"/>
              <w:numPr>
                <w:ilvl w:val="1"/>
                <w:numId w:val="7"/>
              </w:numPr>
              <w:tabs>
                <w:tab w:val="right" w:pos="378"/>
              </w:tabs>
              <w:bidi/>
              <w:ind w:left="378"/>
              <w:rPr>
                <w:rFonts w:cs="B Nazanin"/>
                <w:szCs w:val="24"/>
                <w:lang w:val="en-GB"/>
              </w:rPr>
            </w:pPr>
            <w:r>
              <w:rPr>
                <w:rFonts w:cs="B Nazanin" w:hint="cs"/>
                <w:szCs w:val="24"/>
                <w:rtl/>
              </w:rPr>
              <w:t>تشبثات دولتی درصورتی واجد شرایط می باشند که تضاد منافع نداشته باشند</w:t>
            </w:r>
            <w:r>
              <w:rPr>
                <w:rFonts w:cs="B Nazanin" w:hint="cs"/>
                <w:szCs w:val="24"/>
                <w:rtl/>
                <w:lang w:val="en-GB"/>
              </w:rPr>
              <w:t>.</w:t>
            </w:r>
          </w:p>
          <w:p w14:paraId="0EF2DBBF" w14:textId="77777777" w:rsidR="00BE116C" w:rsidRDefault="00BE116C" w:rsidP="009930D1">
            <w:pPr>
              <w:pStyle w:val="BodyTextIndent"/>
              <w:numPr>
                <w:ilvl w:val="1"/>
                <w:numId w:val="7"/>
              </w:numPr>
              <w:tabs>
                <w:tab w:val="right" w:pos="378"/>
              </w:tabs>
              <w:bidi/>
              <w:ind w:left="378"/>
              <w:rPr>
                <w:rFonts w:cs="B Nazanin"/>
                <w:szCs w:val="24"/>
                <w:lang w:val="en-GB"/>
              </w:rPr>
            </w:pPr>
            <w:r>
              <w:rPr>
                <w:rFonts w:cs="B Nazanin" w:hint="cs"/>
                <w:szCs w:val="24"/>
                <w:rtl/>
                <w:lang w:bidi="fa-IR"/>
              </w:rPr>
              <w:t xml:space="preserve">داوطلب مکلف است شواهد و مدارک تثبیت اهلیت خویش را به شکل که قابل قبول اداره باشد ارایه نماید.، در غیر آن طبق هدایت فقره (3) حکم چهل و پنجم طرزالعمل تدارکات اجراات صورت می گیرد. </w:t>
            </w:r>
          </w:p>
        </w:tc>
      </w:tr>
      <w:tr w:rsidR="00BE116C" w14:paraId="040BC33A" w14:textId="77777777" w:rsidTr="00341CC1">
        <w:trPr>
          <w:jc w:val="center"/>
        </w:trPr>
        <w:tc>
          <w:tcPr>
            <w:tcW w:w="1907" w:type="dxa"/>
            <w:vMerge w:val="restart"/>
            <w:tcBorders>
              <w:top w:val="single" w:sz="4" w:space="0" w:color="auto"/>
              <w:left w:val="single" w:sz="4" w:space="0" w:color="auto"/>
              <w:bottom w:val="single" w:sz="4" w:space="0" w:color="auto"/>
              <w:right w:val="single" w:sz="4" w:space="0" w:color="auto"/>
            </w:tcBorders>
            <w:hideMark/>
          </w:tcPr>
          <w:p w14:paraId="09F5DEBC" w14:textId="77777777" w:rsidR="00BE116C" w:rsidRDefault="00BE116C" w:rsidP="009930D1">
            <w:pPr>
              <w:pStyle w:val="Heading2"/>
              <w:tabs>
                <w:tab w:val="right" w:pos="1206"/>
              </w:tabs>
              <w:bidi/>
              <w:jc w:val="both"/>
              <w:rPr>
                <w:rFonts w:eastAsia="Times New Roman" w:cs="B Nazanin"/>
                <w:b w:val="0"/>
                <w:bCs w:val="0"/>
                <w:iCs w:val="0"/>
                <w:sz w:val="24"/>
                <w:szCs w:val="24"/>
                <w:lang w:val="en-GB" w:bidi="fa-IR"/>
              </w:rPr>
            </w:pPr>
            <w:bookmarkStart w:id="90" w:name="_Toc451326814"/>
            <w:bookmarkStart w:id="91" w:name="_Toc451354788"/>
            <w:bookmarkStart w:id="92" w:name="_Toc452152917"/>
            <w:bookmarkStart w:id="93" w:name="_Toc199171292"/>
            <w:r>
              <w:rPr>
                <w:rFonts w:eastAsia="Times New Roman" w:cs="B Nazanin" w:hint="cs"/>
                <w:b w:val="0"/>
                <w:bCs w:val="0"/>
                <w:iCs w:val="0"/>
                <w:sz w:val="24"/>
                <w:szCs w:val="24"/>
                <w:rtl/>
                <w:lang w:val="en-GB" w:bidi="fa-IR"/>
              </w:rPr>
              <w:t>ماده 5-اجناس و خدمات ضمنی واجد شرایط</w:t>
            </w:r>
            <w:bookmarkEnd w:id="90"/>
            <w:bookmarkEnd w:id="91"/>
            <w:bookmarkEnd w:id="92"/>
            <w:bookmarkEnd w:id="93"/>
          </w:p>
        </w:tc>
        <w:tc>
          <w:tcPr>
            <w:tcW w:w="7633" w:type="dxa"/>
            <w:tcBorders>
              <w:top w:val="single" w:sz="4" w:space="0" w:color="auto"/>
              <w:left w:val="single" w:sz="4" w:space="0" w:color="auto"/>
              <w:bottom w:val="single" w:sz="4" w:space="0" w:color="auto"/>
              <w:right w:val="single" w:sz="4" w:space="0" w:color="auto"/>
            </w:tcBorders>
            <w:hideMark/>
          </w:tcPr>
          <w:p w14:paraId="386E8C5E" w14:textId="77777777" w:rsidR="00BE116C" w:rsidRDefault="00BE116C" w:rsidP="009930D1">
            <w:pPr>
              <w:pStyle w:val="Heading2"/>
              <w:numPr>
                <w:ilvl w:val="1"/>
                <w:numId w:val="8"/>
              </w:numPr>
              <w:tabs>
                <w:tab w:val="right" w:pos="378"/>
              </w:tabs>
              <w:bidi/>
              <w:ind w:left="378"/>
              <w:jc w:val="both"/>
              <w:rPr>
                <w:rFonts w:cs="B Nazanin"/>
                <w:b w:val="0"/>
                <w:bCs w:val="0"/>
                <w:i/>
                <w:iCs w:val="0"/>
                <w:sz w:val="24"/>
                <w:szCs w:val="24"/>
              </w:rPr>
            </w:pPr>
            <w:bookmarkStart w:id="94" w:name="_Toc451326815"/>
            <w:bookmarkStart w:id="95" w:name="_Toc451354789"/>
            <w:bookmarkStart w:id="96" w:name="_Toc452152918"/>
            <w:bookmarkStart w:id="97" w:name="_Toc199171293"/>
            <w:r>
              <w:rPr>
                <w:rFonts w:cs="B Nazanin" w:hint="cs"/>
                <w:b w:val="0"/>
                <w:bCs w:val="0"/>
                <w:i/>
                <w:iCs w:val="0"/>
                <w:sz w:val="24"/>
                <w:szCs w:val="24"/>
                <w:rtl/>
              </w:rPr>
              <w:t>منبع</w:t>
            </w:r>
            <w:r>
              <w:rPr>
                <w:rFonts w:cs="B Nazanin" w:hint="cs"/>
                <w:b w:val="0"/>
                <w:bCs w:val="0"/>
                <w:i/>
                <w:iCs w:val="0"/>
                <w:sz w:val="24"/>
                <w:szCs w:val="24"/>
                <w:rtl/>
                <w:lang w:bidi="fa-IR"/>
              </w:rPr>
              <w:t xml:space="preserve"> تو</w:t>
            </w:r>
            <w:r>
              <w:rPr>
                <w:rFonts w:cs="B Nazanin" w:hint="cs"/>
                <w:b w:val="0"/>
                <w:bCs w:val="0"/>
                <w:i/>
                <w:iCs w:val="0"/>
                <w:sz w:val="24"/>
                <w:szCs w:val="24"/>
                <w:rtl/>
              </w:rPr>
              <w:t xml:space="preserve">لیداجناس و خدمات ضمنی تحت این قرارداد می تواند از هر کشور مطابق مشخصات ذکر شده در </w:t>
            </w:r>
            <w:r>
              <w:rPr>
                <w:rFonts w:cs="B Nazanin" w:hint="cs"/>
                <w:sz w:val="24"/>
                <w:szCs w:val="24"/>
                <w:rtl/>
              </w:rPr>
              <w:t>صفحه معلومات داوطلبی</w:t>
            </w:r>
            <w:r>
              <w:rPr>
                <w:rFonts w:cs="B Nazanin" w:hint="cs"/>
                <w:b w:val="0"/>
                <w:bCs w:val="0"/>
                <w:i/>
                <w:iCs w:val="0"/>
                <w:sz w:val="24"/>
                <w:szCs w:val="24"/>
                <w:rtl/>
              </w:rPr>
              <w:t xml:space="preserve"> باشد.</w:t>
            </w:r>
            <w:bookmarkEnd w:id="94"/>
            <w:bookmarkEnd w:id="95"/>
            <w:bookmarkEnd w:id="96"/>
            <w:bookmarkEnd w:id="97"/>
          </w:p>
        </w:tc>
      </w:tr>
      <w:tr w:rsidR="00BE116C" w14:paraId="1D6C37D2"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524D29B6" w14:textId="77777777" w:rsidR="00BE116C" w:rsidRDefault="00BE116C" w:rsidP="009930D1">
            <w:pPr>
              <w:bidi/>
              <w:rPr>
                <w:rFonts w:cs="B Nazanin"/>
                <w:szCs w:val="24"/>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75461A4F" w14:textId="77777777" w:rsidR="00BE116C" w:rsidRDefault="00BE116C" w:rsidP="009930D1">
            <w:pPr>
              <w:pStyle w:val="BodyTextIndent"/>
              <w:numPr>
                <w:ilvl w:val="1"/>
                <w:numId w:val="8"/>
              </w:numPr>
              <w:tabs>
                <w:tab w:val="right" w:pos="378"/>
              </w:tabs>
              <w:bidi/>
              <w:ind w:left="378"/>
              <w:rPr>
                <w:rFonts w:cs="B Nazanin"/>
                <w:szCs w:val="24"/>
                <w:lang w:val="en-GB"/>
              </w:rPr>
            </w:pPr>
            <w:r>
              <w:rPr>
                <w:rFonts w:cs="B Nazanin" w:hint="cs"/>
                <w:szCs w:val="24"/>
                <w:rtl/>
                <w:lang w:val="en-GB"/>
              </w:rPr>
              <w:t xml:space="preserve">اصطلاح اجناس در این ماده شامل اشیا،مواد خام، ماشین آلات، تجهیزات، تولیدات، تاسیسات صنعتی و خدمات ضمنی مربوطه به شمول  خدمات بیمه، نصب، آموزش و حفظ و مراقبت ابتدائی می گردد. </w:t>
            </w:r>
          </w:p>
        </w:tc>
      </w:tr>
      <w:tr w:rsidR="00BE116C" w14:paraId="6AF31BC5"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5BA63526" w14:textId="77777777" w:rsidR="00BE116C" w:rsidRDefault="00BE116C" w:rsidP="009930D1">
            <w:pPr>
              <w:bidi/>
              <w:rPr>
                <w:rFonts w:cs="B Nazanin"/>
                <w:szCs w:val="24"/>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1251E60C" w14:textId="77777777" w:rsidR="00BE116C" w:rsidRDefault="00BE116C" w:rsidP="009930D1">
            <w:pPr>
              <w:pStyle w:val="BodyTextIndent"/>
              <w:numPr>
                <w:ilvl w:val="1"/>
                <w:numId w:val="8"/>
              </w:numPr>
              <w:tabs>
                <w:tab w:val="right" w:pos="378"/>
              </w:tabs>
              <w:bidi/>
              <w:ind w:left="378"/>
              <w:rPr>
                <w:rFonts w:cs="B Nazanin"/>
                <w:szCs w:val="24"/>
                <w:rtl/>
                <w:lang w:val="en-GB"/>
              </w:rPr>
            </w:pPr>
            <w:r>
              <w:rPr>
                <w:rFonts w:cs="B Nazanin" w:hint="cs"/>
                <w:szCs w:val="24"/>
                <w:rtl/>
                <w:lang w:val="en-GB"/>
              </w:rPr>
              <w:t xml:space="preserve">اصطلاح منبع بارت از کشور است که اجناس در آن استخراج، کشت، تولید و پروسس شده و یا در نتیجه ساخت، پروسس و یاطی سایر مراحل صنعتی ماهیت اولیه آن تغییر نموده باشد. </w:t>
            </w:r>
          </w:p>
        </w:tc>
      </w:tr>
      <w:tr w:rsidR="00BE116C" w14:paraId="5FB4578F" w14:textId="77777777" w:rsidTr="00341CC1">
        <w:trPr>
          <w:jc w:val="center"/>
        </w:trPr>
        <w:tc>
          <w:tcPr>
            <w:tcW w:w="9540" w:type="dxa"/>
            <w:gridSpan w:val="2"/>
            <w:tcBorders>
              <w:top w:val="single" w:sz="4" w:space="0" w:color="auto"/>
              <w:left w:val="single" w:sz="4" w:space="0" w:color="auto"/>
              <w:bottom w:val="single" w:sz="4" w:space="0" w:color="auto"/>
              <w:right w:val="single" w:sz="4" w:space="0" w:color="auto"/>
            </w:tcBorders>
            <w:hideMark/>
          </w:tcPr>
          <w:p w14:paraId="0B7D445D" w14:textId="77777777" w:rsidR="00BE116C" w:rsidRDefault="00BE116C" w:rsidP="009930D1">
            <w:pPr>
              <w:pStyle w:val="BodyTextIndent"/>
              <w:keepNext/>
              <w:bidi/>
              <w:outlineLvl w:val="0"/>
              <w:rPr>
                <w:rStyle w:val="go"/>
                <w:b/>
                <w:bCs/>
              </w:rPr>
            </w:pPr>
            <w:bookmarkStart w:id="98" w:name="_Toc199171294"/>
            <w:bookmarkStart w:id="99" w:name="_Toc451326816"/>
            <w:bookmarkStart w:id="100" w:name="_Toc451354790"/>
            <w:bookmarkStart w:id="101" w:name="_Toc452152919"/>
            <w:r>
              <w:rPr>
                <w:rStyle w:val="go"/>
                <w:rFonts w:cs="B Nazanin" w:hint="cs"/>
                <w:b/>
                <w:bCs/>
                <w:rtl/>
              </w:rPr>
              <w:t>ب.  محتویات شرطنامه</w:t>
            </w:r>
            <w:bookmarkEnd w:id="98"/>
            <w:bookmarkEnd w:id="99"/>
            <w:bookmarkEnd w:id="100"/>
            <w:bookmarkEnd w:id="101"/>
          </w:p>
        </w:tc>
      </w:tr>
      <w:tr w:rsidR="00BE116C" w14:paraId="18C9EC74" w14:textId="77777777" w:rsidTr="002961D4">
        <w:trPr>
          <w:trHeight w:val="4031"/>
          <w:jc w:val="center"/>
        </w:trPr>
        <w:tc>
          <w:tcPr>
            <w:tcW w:w="1907" w:type="dxa"/>
            <w:vMerge w:val="restart"/>
            <w:tcBorders>
              <w:top w:val="single" w:sz="4" w:space="0" w:color="auto"/>
              <w:left w:val="single" w:sz="4" w:space="0" w:color="auto"/>
              <w:bottom w:val="single" w:sz="4" w:space="0" w:color="auto"/>
              <w:right w:val="single" w:sz="4" w:space="0" w:color="auto"/>
            </w:tcBorders>
            <w:hideMark/>
          </w:tcPr>
          <w:p w14:paraId="248FF67F" w14:textId="77777777" w:rsidR="00BE116C" w:rsidRDefault="00BE116C" w:rsidP="009930D1">
            <w:pPr>
              <w:bidi/>
              <w:ind w:right="306"/>
              <w:jc w:val="both"/>
              <w:outlineLvl w:val="1"/>
              <w:rPr>
                <w:szCs w:val="24"/>
                <w:lang w:val="en-GB" w:bidi="fa-IR"/>
              </w:rPr>
            </w:pPr>
            <w:bookmarkStart w:id="102" w:name="_Toc199171295"/>
            <w:bookmarkStart w:id="103" w:name="_Toc451326817"/>
            <w:bookmarkStart w:id="104" w:name="_Toc451354791"/>
            <w:bookmarkStart w:id="105" w:name="_Toc452152920"/>
            <w:r>
              <w:rPr>
                <w:rFonts w:cs="B Nazanin" w:hint="cs"/>
                <w:szCs w:val="24"/>
                <w:rtl/>
                <w:lang w:val="en-GB" w:bidi="fa-IR"/>
              </w:rPr>
              <w:t>ماده 6-بخش های شرطنامه</w:t>
            </w:r>
            <w:bookmarkEnd w:id="102"/>
            <w:bookmarkEnd w:id="103"/>
            <w:bookmarkEnd w:id="104"/>
            <w:bookmarkEnd w:id="105"/>
          </w:p>
        </w:tc>
        <w:tc>
          <w:tcPr>
            <w:tcW w:w="7633" w:type="dxa"/>
            <w:tcBorders>
              <w:top w:val="single" w:sz="4" w:space="0" w:color="auto"/>
              <w:left w:val="single" w:sz="4" w:space="0" w:color="auto"/>
              <w:bottom w:val="single" w:sz="4" w:space="0" w:color="auto"/>
              <w:right w:val="single" w:sz="4" w:space="0" w:color="auto"/>
            </w:tcBorders>
            <w:hideMark/>
          </w:tcPr>
          <w:p w14:paraId="41F02F0B" w14:textId="77777777" w:rsidR="00BE116C" w:rsidRDefault="00BE116C" w:rsidP="009930D1">
            <w:pPr>
              <w:numPr>
                <w:ilvl w:val="1"/>
                <w:numId w:val="9"/>
              </w:numPr>
              <w:tabs>
                <w:tab w:val="right" w:pos="378"/>
              </w:tabs>
              <w:bidi/>
              <w:spacing w:before="120" w:after="120"/>
              <w:ind w:left="378"/>
              <w:jc w:val="both"/>
              <w:outlineLvl w:val="1"/>
              <w:rPr>
                <w:rFonts w:cs="B Nazanin"/>
                <w:szCs w:val="24"/>
                <w:lang w:val="en-GB"/>
              </w:rPr>
            </w:pPr>
            <w:bookmarkStart w:id="106" w:name="_Toc451326818"/>
            <w:bookmarkStart w:id="107" w:name="_Toc451354792"/>
            <w:bookmarkStart w:id="108" w:name="_Toc452152921"/>
            <w:bookmarkStart w:id="109" w:name="_Toc199171296"/>
            <w:r>
              <w:rPr>
                <w:rFonts w:cs="B Nazanin" w:hint="cs"/>
                <w:szCs w:val="24"/>
                <w:rtl/>
              </w:rPr>
              <w:t>این شرطنامه حاوی بخش های 1، 2 و 3بوده و در برگیرنده قسمت های ذیل می باشد. تمام ضمایم صادره طبق ماده 8این دستورالعمل نیز جزء این شرطنامه می باشند.</w:t>
            </w:r>
            <w:bookmarkEnd w:id="106"/>
            <w:bookmarkEnd w:id="107"/>
            <w:bookmarkEnd w:id="108"/>
            <w:bookmarkEnd w:id="109"/>
          </w:p>
          <w:p w14:paraId="364988B9" w14:textId="77777777" w:rsidR="00BE116C" w:rsidRDefault="00BE116C" w:rsidP="009930D1">
            <w:pPr>
              <w:tabs>
                <w:tab w:val="left" w:pos="1692"/>
              </w:tabs>
              <w:bidi/>
              <w:ind w:left="720"/>
              <w:jc w:val="both"/>
              <w:outlineLvl w:val="1"/>
              <w:rPr>
                <w:rFonts w:cs="B Nazanin"/>
                <w:bCs/>
                <w:szCs w:val="24"/>
              </w:rPr>
            </w:pPr>
            <w:bookmarkStart w:id="110" w:name="_Toc199171297"/>
            <w:bookmarkStart w:id="111" w:name="_Toc451326819"/>
            <w:bookmarkStart w:id="112" w:name="_Toc451354793"/>
            <w:bookmarkStart w:id="113" w:name="_Toc452152922"/>
            <w:r>
              <w:rPr>
                <w:rFonts w:cs="B Nazanin" w:hint="cs"/>
                <w:bCs/>
                <w:szCs w:val="24"/>
                <w:rtl/>
              </w:rPr>
              <w:t>بخش1: طرزالعمل های داوطلبی</w:t>
            </w:r>
            <w:bookmarkEnd w:id="110"/>
            <w:bookmarkEnd w:id="111"/>
            <w:bookmarkEnd w:id="112"/>
            <w:bookmarkEnd w:id="113"/>
          </w:p>
          <w:p w14:paraId="3E0EDEE0" w14:textId="77777777" w:rsidR="00BE116C" w:rsidRDefault="00BE116C" w:rsidP="009930D1">
            <w:pPr>
              <w:tabs>
                <w:tab w:val="left" w:pos="1872"/>
              </w:tabs>
              <w:bidi/>
              <w:ind w:left="1008" w:hanging="90"/>
              <w:jc w:val="both"/>
              <w:outlineLvl w:val="1"/>
              <w:rPr>
                <w:rFonts w:cs="B Nazanin"/>
                <w:szCs w:val="24"/>
              </w:rPr>
            </w:pPr>
            <w:bookmarkStart w:id="114" w:name="_Toc199171298"/>
            <w:bookmarkStart w:id="115" w:name="_Toc451326820"/>
            <w:bookmarkStart w:id="116" w:name="_Toc451354794"/>
            <w:bookmarkStart w:id="117" w:name="_Toc452152923"/>
            <w:r>
              <w:rPr>
                <w:rFonts w:cs="B Nazanin" w:hint="cs"/>
                <w:szCs w:val="24"/>
                <w:rtl/>
              </w:rPr>
              <w:t>قسمت 1:  دستورالعمل برای داوطلبان</w:t>
            </w:r>
            <w:bookmarkEnd w:id="114"/>
            <w:bookmarkEnd w:id="115"/>
            <w:bookmarkEnd w:id="116"/>
            <w:bookmarkEnd w:id="117"/>
          </w:p>
          <w:p w14:paraId="5B88FDA8" w14:textId="77777777" w:rsidR="00BE116C" w:rsidRDefault="00BE116C" w:rsidP="009930D1">
            <w:pPr>
              <w:tabs>
                <w:tab w:val="left" w:pos="1872"/>
              </w:tabs>
              <w:bidi/>
              <w:ind w:left="1008" w:hanging="90"/>
              <w:jc w:val="both"/>
              <w:outlineLvl w:val="1"/>
              <w:rPr>
                <w:rFonts w:cs="B Nazanin"/>
                <w:szCs w:val="24"/>
              </w:rPr>
            </w:pPr>
            <w:bookmarkStart w:id="118" w:name="_Toc199171299"/>
            <w:bookmarkStart w:id="119" w:name="_Toc451326821"/>
            <w:bookmarkStart w:id="120" w:name="_Toc451354795"/>
            <w:bookmarkStart w:id="121" w:name="_Toc452152924"/>
            <w:r>
              <w:rPr>
                <w:rFonts w:cs="B Nazanin" w:hint="cs"/>
                <w:szCs w:val="24"/>
                <w:rtl/>
              </w:rPr>
              <w:t>قسمت 2:صفحه معلومات داوطلبی</w:t>
            </w:r>
            <w:bookmarkEnd w:id="118"/>
            <w:bookmarkEnd w:id="119"/>
            <w:bookmarkEnd w:id="120"/>
            <w:bookmarkEnd w:id="121"/>
          </w:p>
          <w:p w14:paraId="3177FE68" w14:textId="77777777" w:rsidR="00BE116C" w:rsidRDefault="00BE116C" w:rsidP="009930D1">
            <w:pPr>
              <w:tabs>
                <w:tab w:val="left" w:pos="1872"/>
              </w:tabs>
              <w:bidi/>
              <w:ind w:left="1008" w:hanging="90"/>
              <w:jc w:val="both"/>
              <w:outlineLvl w:val="1"/>
              <w:rPr>
                <w:rFonts w:cs="B Nazanin"/>
                <w:szCs w:val="24"/>
              </w:rPr>
            </w:pPr>
            <w:bookmarkStart w:id="122" w:name="_Toc199171300"/>
            <w:bookmarkStart w:id="123" w:name="_Toc451326822"/>
            <w:bookmarkStart w:id="124" w:name="_Toc451354796"/>
            <w:bookmarkStart w:id="125" w:name="_Toc452152925"/>
            <w:r>
              <w:rPr>
                <w:rFonts w:cs="B Nazanin" w:hint="cs"/>
                <w:szCs w:val="24"/>
                <w:rtl/>
              </w:rPr>
              <w:t>قسمت 3:  معیارهای ارزیابی و اهلیت</w:t>
            </w:r>
            <w:bookmarkEnd w:id="122"/>
            <w:bookmarkEnd w:id="123"/>
            <w:bookmarkEnd w:id="124"/>
            <w:bookmarkEnd w:id="125"/>
          </w:p>
          <w:p w14:paraId="6367B698" w14:textId="77777777" w:rsidR="00BE116C" w:rsidRDefault="00BE116C" w:rsidP="009930D1">
            <w:pPr>
              <w:tabs>
                <w:tab w:val="left" w:pos="1872"/>
              </w:tabs>
              <w:bidi/>
              <w:ind w:left="1008" w:hanging="90"/>
              <w:jc w:val="both"/>
              <w:outlineLvl w:val="1"/>
              <w:rPr>
                <w:rFonts w:cs="B Nazanin"/>
                <w:szCs w:val="24"/>
              </w:rPr>
            </w:pPr>
            <w:bookmarkStart w:id="126" w:name="_Toc199171301"/>
            <w:bookmarkStart w:id="127" w:name="_Toc451326823"/>
            <w:bookmarkStart w:id="128" w:name="_Toc451354797"/>
            <w:bookmarkStart w:id="129" w:name="_Toc452152926"/>
            <w:r>
              <w:rPr>
                <w:rFonts w:cs="B Nazanin" w:hint="cs"/>
                <w:szCs w:val="24"/>
                <w:rtl/>
              </w:rPr>
              <w:t>قسمت 4:  فورمه های داوطلبی</w:t>
            </w:r>
            <w:bookmarkEnd w:id="126"/>
            <w:bookmarkEnd w:id="127"/>
            <w:bookmarkEnd w:id="128"/>
            <w:bookmarkEnd w:id="129"/>
          </w:p>
          <w:p w14:paraId="1CD4C4C1" w14:textId="77777777" w:rsidR="00BE116C" w:rsidRDefault="00BE116C" w:rsidP="009930D1">
            <w:pPr>
              <w:tabs>
                <w:tab w:val="left" w:pos="1692"/>
              </w:tabs>
              <w:bidi/>
              <w:ind w:left="720"/>
              <w:jc w:val="both"/>
              <w:outlineLvl w:val="1"/>
              <w:rPr>
                <w:rFonts w:cs="B Nazanin"/>
                <w:bCs/>
                <w:szCs w:val="24"/>
              </w:rPr>
            </w:pPr>
            <w:bookmarkStart w:id="130" w:name="_Toc199171302"/>
            <w:bookmarkStart w:id="131" w:name="_Toc451326824"/>
            <w:bookmarkStart w:id="132" w:name="_Toc451354798"/>
            <w:bookmarkStart w:id="133" w:name="_Toc452152927"/>
            <w:r>
              <w:rPr>
                <w:rFonts w:cs="B Nazanin" w:hint="cs"/>
                <w:bCs/>
                <w:szCs w:val="24"/>
                <w:rtl/>
              </w:rPr>
              <w:t xml:space="preserve">بخش 2: </w:t>
            </w:r>
            <w:bookmarkEnd w:id="130"/>
            <w:r>
              <w:rPr>
                <w:rFonts w:cs="B Nazanin" w:hint="cs"/>
                <w:bCs/>
                <w:szCs w:val="24"/>
                <w:rtl/>
              </w:rPr>
              <w:t>نیازمندیها</w:t>
            </w:r>
            <w:bookmarkEnd w:id="131"/>
            <w:bookmarkEnd w:id="132"/>
            <w:bookmarkEnd w:id="133"/>
          </w:p>
          <w:p w14:paraId="298CEA4B" w14:textId="77777777" w:rsidR="00BE116C" w:rsidRDefault="00BE116C" w:rsidP="009930D1">
            <w:pPr>
              <w:tabs>
                <w:tab w:val="left" w:pos="1872"/>
              </w:tabs>
              <w:bidi/>
              <w:ind w:left="918"/>
              <w:jc w:val="both"/>
              <w:outlineLvl w:val="1"/>
              <w:rPr>
                <w:rFonts w:cs="B Nazanin"/>
                <w:szCs w:val="24"/>
              </w:rPr>
            </w:pPr>
            <w:bookmarkStart w:id="134" w:name="_Toc199171303"/>
            <w:bookmarkStart w:id="135" w:name="_Toc451326825"/>
            <w:bookmarkStart w:id="136" w:name="_Toc451354799"/>
            <w:bookmarkStart w:id="137" w:name="_Toc452152928"/>
            <w:r>
              <w:rPr>
                <w:rFonts w:cs="B Nazanin" w:hint="cs"/>
                <w:szCs w:val="24"/>
                <w:rtl/>
              </w:rPr>
              <w:t xml:space="preserve">قسمت 5: جدول </w:t>
            </w:r>
            <w:bookmarkEnd w:id="134"/>
            <w:r>
              <w:rPr>
                <w:rFonts w:cs="B Nazanin" w:hint="cs"/>
                <w:szCs w:val="24"/>
                <w:rtl/>
              </w:rPr>
              <w:t>نیازمندیها</w:t>
            </w:r>
            <w:bookmarkEnd w:id="135"/>
            <w:bookmarkEnd w:id="136"/>
            <w:bookmarkEnd w:id="137"/>
          </w:p>
          <w:p w14:paraId="1E051258" w14:textId="77777777" w:rsidR="00BE116C" w:rsidRDefault="00BE116C" w:rsidP="009930D1">
            <w:pPr>
              <w:tabs>
                <w:tab w:val="left" w:pos="1692"/>
              </w:tabs>
              <w:bidi/>
              <w:ind w:left="720"/>
              <w:jc w:val="both"/>
              <w:outlineLvl w:val="1"/>
              <w:rPr>
                <w:rFonts w:cs="B Nazanin"/>
                <w:bCs/>
                <w:szCs w:val="24"/>
              </w:rPr>
            </w:pPr>
            <w:bookmarkStart w:id="138" w:name="_Toc199171304"/>
            <w:bookmarkStart w:id="139" w:name="_Toc451326826"/>
            <w:bookmarkStart w:id="140" w:name="_Toc451354800"/>
            <w:bookmarkStart w:id="141" w:name="_Toc452152929"/>
            <w:r>
              <w:rPr>
                <w:rFonts w:cs="B Nazanin" w:hint="cs"/>
                <w:bCs/>
                <w:szCs w:val="24"/>
                <w:rtl/>
              </w:rPr>
              <w:t>بخش 3:قرارداد</w:t>
            </w:r>
            <w:bookmarkEnd w:id="138"/>
            <w:bookmarkEnd w:id="139"/>
            <w:bookmarkEnd w:id="140"/>
            <w:bookmarkEnd w:id="141"/>
          </w:p>
          <w:p w14:paraId="439D7E4E" w14:textId="77777777" w:rsidR="00BE116C" w:rsidRDefault="00BE116C" w:rsidP="009930D1">
            <w:pPr>
              <w:tabs>
                <w:tab w:val="left" w:pos="1872"/>
              </w:tabs>
              <w:bidi/>
              <w:ind w:left="918"/>
              <w:jc w:val="both"/>
              <w:outlineLvl w:val="1"/>
              <w:rPr>
                <w:rFonts w:cs="B Nazanin"/>
                <w:szCs w:val="24"/>
              </w:rPr>
            </w:pPr>
            <w:bookmarkStart w:id="142" w:name="_Toc199171305"/>
            <w:bookmarkStart w:id="143" w:name="_Toc451326827"/>
            <w:bookmarkStart w:id="144" w:name="_Toc451354801"/>
            <w:bookmarkStart w:id="145" w:name="_Toc452152930"/>
            <w:r>
              <w:rPr>
                <w:rFonts w:cs="B Nazanin" w:hint="cs"/>
                <w:szCs w:val="24"/>
                <w:rtl/>
              </w:rPr>
              <w:t>قسمت 6: شرایط عمومی قرارداد</w:t>
            </w:r>
            <w:bookmarkEnd w:id="142"/>
            <w:bookmarkEnd w:id="143"/>
            <w:bookmarkEnd w:id="144"/>
            <w:bookmarkEnd w:id="145"/>
          </w:p>
          <w:p w14:paraId="0C0342FE" w14:textId="77777777" w:rsidR="00BE116C" w:rsidRDefault="00BE116C" w:rsidP="009930D1">
            <w:pPr>
              <w:tabs>
                <w:tab w:val="left" w:pos="1872"/>
              </w:tabs>
              <w:bidi/>
              <w:ind w:left="918"/>
              <w:jc w:val="both"/>
              <w:outlineLvl w:val="1"/>
              <w:rPr>
                <w:rFonts w:cs="B Nazanin"/>
                <w:szCs w:val="24"/>
              </w:rPr>
            </w:pPr>
            <w:bookmarkStart w:id="146" w:name="_Toc199171306"/>
            <w:bookmarkStart w:id="147" w:name="_Toc451326828"/>
            <w:bookmarkStart w:id="148" w:name="_Toc451354802"/>
            <w:bookmarkStart w:id="149" w:name="_Toc452152931"/>
            <w:r>
              <w:rPr>
                <w:rFonts w:cs="B Nazanin" w:hint="cs"/>
                <w:szCs w:val="24"/>
                <w:rtl/>
              </w:rPr>
              <w:t>قسمت 7: شرایط خاص قرارداد</w:t>
            </w:r>
            <w:bookmarkEnd w:id="146"/>
            <w:bookmarkEnd w:id="147"/>
            <w:bookmarkEnd w:id="148"/>
            <w:bookmarkEnd w:id="149"/>
          </w:p>
          <w:p w14:paraId="742DB6C7" w14:textId="77777777" w:rsidR="00BE116C" w:rsidRDefault="00BE116C" w:rsidP="009930D1">
            <w:pPr>
              <w:tabs>
                <w:tab w:val="left" w:pos="1872"/>
              </w:tabs>
              <w:bidi/>
              <w:ind w:left="918"/>
              <w:jc w:val="both"/>
              <w:outlineLvl w:val="1"/>
              <w:rPr>
                <w:rFonts w:cs="B Nazanin"/>
                <w:szCs w:val="24"/>
                <w:lang w:val="en-GB"/>
              </w:rPr>
            </w:pPr>
            <w:bookmarkStart w:id="150" w:name="_Toc199171307"/>
            <w:bookmarkStart w:id="151" w:name="_Toc451326829"/>
            <w:bookmarkStart w:id="152" w:name="_Toc451354803"/>
            <w:bookmarkStart w:id="153" w:name="_Toc452152932"/>
            <w:r>
              <w:rPr>
                <w:rFonts w:cs="B Nazanin" w:hint="cs"/>
                <w:szCs w:val="24"/>
                <w:rtl/>
              </w:rPr>
              <w:t>قسمت 8: فورمه های قرارداد</w:t>
            </w:r>
            <w:bookmarkEnd w:id="150"/>
            <w:bookmarkEnd w:id="151"/>
            <w:bookmarkEnd w:id="152"/>
            <w:bookmarkEnd w:id="153"/>
          </w:p>
        </w:tc>
      </w:tr>
      <w:tr w:rsidR="00BE116C" w14:paraId="7EDCA505"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1580D0DF" w14:textId="77777777" w:rsidR="00BE116C" w:rsidRDefault="00BE116C" w:rsidP="009930D1">
            <w:pPr>
              <w:bidi/>
              <w:rPr>
                <w:szCs w:val="24"/>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09D9AD5E" w14:textId="77777777" w:rsidR="00BE116C" w:rsidRDefault="00BE116C" w:rsidP="009930D1">
            <w:pPr>
              <w:numPr>
                <w:ilvl w:val="1"/>
                <w:numId w:val="9"/>
              </w:numPr>
              <w:tabs>
                <w:tab w:val="right" w:pos="378"/>
              </w:tabs>
              <w:bidi/>
              <w:spacing w:before="120" w:after="120"/>
              <w:ind w:left="378"/>
              <w:jc w:val="both"/>
              <w:rPr>
                <w:rFonts w:cs="B Nazanin"/>
                <w:szCs w:val="24"/>
                <w:lang w:val="en-GB"/>
              </w:rPr>
            </w:pPr>
            <w:r>
              <w:rPr>
                <w:rFonts w:cs="B Nazanin" w:hint="cs"/>
                <w:szCs w:val="24"/>
                <w:rtl/>
              </w:rPr>
              <w:t xml:space="preserve">اعلان تدارکات بخش از شرطنامه نمی باشد. </w:t>
            </w:r>
          </w:p>
        </w:tc>
      </w:tr>
      <w:tr w:rsidR="00BE116C" w14:paraId="22F92F08"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71B3A1A8" w14:textId="77777777" w:rsidR="00BE116C" w:rsidRDefault="00BE116C" w:rsidP="009930D1">
            <w:pPr>
              <w:bidi/>
              <w:rPr>
                <w:szCs w:val="24"/>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134D9927" w14:textId="77777777" w:rsidR="00BE116C" w:rsidRDefault="00BE116C" w:rsidP="009930D1">
            <w:pPr>
              <w:numPr>
                <w:ilvl w:val="1"/>
                <w:numId w:val="9"/>
              </w:numPr>
              <w:tabs>
                <w:tab w:val="right" w:pos="378"/>
              </w:tabs>
              <w:bidi/>
              <w:spacing w:before="120" w:after="120"/>
              <w:ind w:left="378"/>
              <w:jc w:val="both"/>
              <w:rPr>
                <w:rFonts w:cs="B Nazanin"/>
                <w:szCs w:val="24"/>
                <w:lang w:val="en-GB"/>
              </w:rPr>
            </w:pPr>
            <w:r>
              <w:rPr>
                <w:rFonts w:cs="B Nazanin" w:hint="cs"/>
                <w:szCs w:val="24"/>
                <w:rtl/>
              </w:rPr>
              <w:t xml:space="preserve">در صورتیکه شرطنامه و ضمایم آن مستقیماً از اداره و یا نماینده وی طوری که در </w:t>
            </w:r>
            <w:r>
              <w:rPr>
                <w:rFonts w:cs="B Nazanin" w:hint="cs"/>
                <w:b/>
                <w:bCs/>
                <w:i/>
                <w:iCs/>
                <w:szCs w:val="24"/>
                <w:rtl/>
              </w:rPr>
              <w:t>صفحه معلومات داوطلبی</w:t>
            </w:r>
            <w:r>
              <w:rPr>
                <w:rFonts w:cs="B Nazanin" w:hint="cs"/>
                <w:szCs w:val="24"/>
                <w:rtl/>
              </w:rPr>
              <w:t xml:space="preserve"> ذکر شده،اخذ نگردیده باشد، مسئولیت هر نوع کمی و کاستی در شرطنامه و ضمایم آن بدوش اداره نمی باشد. </w:t>
            </w:r>
          </w:p>
        </w:tc>
      </w:tr>
      <w:tr w:rsidR="00BE116C" w14:paraId="43C6EDC1"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4C8E12C8" w14:textId="77777777" w:rsidR="00BE116C" w:rsidRDefault="00BE116C" w:rsidP="009930D1">
            <w:pPr>
              <w:bidi/>
              <w:rPr>
                <w:szCs w:val="24"/>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01736A70" w14:textId="77777777" w:rsidR="00BE116C" w:rsidRDefault="00BE116C" w:rsidP="009930D1">
            <w:pPr>
              <w:numPr>
                <w:ilvl w:val="1"/>
                <w:numId w:val="9"/>
              </w:numPr>
              <w:tabs>
                <w:tab w:val="right" w:pos="378"/>
              </w:tabs>
              <w:bidi/>
              <w:spacing w:before="120" w:after="120"/>
              <w:ind w:left="378"/>
              <w:jc w:val="both"/>
              <w:rPr>
                <w:rFonts w:cs="B Nazanin"/>
                <w:szCs w:val="24"/>
                <w:lang w:val="en-GB"/>
              </w:rPr>
            </w:pPr>
            <w:r>
              <w:rPr>
                <w:rFonts w:cs="B Nazanin" w:hint="cs"/>
                <w:szCs w:val="24"/>
                <w:rtl/>
              </w:rPr>
              <w:t>داوطلب باید تمام دستورالعمل ها، فورمه ها، شرایط و مشخصات مندرج شرطنامه را بررسی نماید. عدم ارائه معلومات یا اسناد درخواست شده مندرج شرطنامه منتج به رد آفرشده میتواند.</w:t>
            </w:r>
          </w:p>
        </w:tc>
      </w:tr>
      <w:tr w:rsidR="00BE116C" w14:paraId="0CC9C074" w14:textId="77777777" w:rsidTr="00341CC1">
        <w:trPr>
          <w:jc w:val="center"/>
        </w:trPr>
        <w:tc>
          <w:tcPr>
            <w:tcW w:w="1907" w:type="dxa"/>
            <w:vMerge w:val="restart"/>
            <w:tcBorders>
              <w:top w:val="single" w:sz="4" w:space="0" w:color="auto"/>
              <w:left w:val="single" w:sz="4" w:space="0" w:color="auto"/>
              <w:bottom w:val="single" w:sz="4" w:space="0" w:color="auto"/>
              <w:right w:val="single" w:sz="4" w:space="0" w:color="auto"/>
            </w:tcBorders>
            <w:hideMark/>
          </w:tcPr>
          <w:p w14:paraId="419BDF41" w14:textId="77777777" w:rsidR="00BE116C" w:rsidRDefault="00BE116C" w:rsidP="009930D1">
            <w:pPr>
              <w:tabs>
                <w:tab w:val="right" w:pos="401"/>
              </w:tabs>
              <w:bidi/>
              <w:jc w:val="both"/>
              <w:outlineLvl w:val="1"/>
              <w:rPr>
                <w:rFonts w:cs="B Nazanin"/>
                <w:szCs w:val="24"/>
                <w:lang w:val="en-GB" w:bidi="fa-IR"/>
              </w:rPr>
            </w:pPr>
            <w:bookmarkStart w:id="154" w:name="_Toc199171308"/>
            <w:bookmarkStart w:id="155" w:name="_Toc451326830"/>
            <w:bookmarkStart w:id="156" w:name="_Toc451354804"/>
            <w:bookmarkStart w:id="157" w:name="_Toc452152933"/>
            <w:r>
              <w:rPr>
                <w:rFonts w:cs="B Nazanin" w:hint="cs"/>
                <w:szCs w:val="24"/>
                <w:rtl/>
                <w:lang w:val="en-GB" w:bidi="fa-IR"/>
              </w:rPr>
              <w:t>ماده 7- توضیح شرطنامه</w:t>
            </w:r>
            <w:bookmarkEnd w:id="154"/>
            <w:bookmarkEnd w:id="155"/>
            <w:bookmarkEnd w:id="156"/>
            <w:bookmarkEnd w:id="157"/>
          </w:p>
        </w:tc>
        <w:tc>
          <w:tcPr>
            <w:tcW w:w="7633" w:type="dxa"/>
            <w:tcBorders>
              <w:top w:val="single" w:sz="4" w:space="0" w:color="auto"/>
              <w:left w:val="single" w:sz="4" w:space="0" w:color="auto"/>
              <w:bottom w:val="single" w:sz="4" w:space="0" w:color="auto"/>
              <w:right w:val="single" w:sz="4" w:space="0" w:color="auto"/>
            </w:tcBorders>
            <w:hideMark/>
          </w:tcPr>
          <w:p w14:paraId="13D09343" w14:textId="77777777" w:rsidR="00BE116C" w:rsidRDefault="00BE116C" w:rsidP="009930D1">
            <w:pPr>
              <w:pStyle w:val="BodyTextIndent"/>
              <w:numPr>
                <w:ilvl w:val="1"/>
                <w:numId w:val="10"/>
              </w:numPr>
              <w:tabs>
                <w:tab w:val="right" w:pos="378"/>
              </w:tabs>
              <w:bidi/>
              <w:ind w:left="378"/>
              <w:outlineLvl w:val="1"/>
              <w:rPr>
                <w:rFonts w:cs="B Nazanin"/>
                <w:szCs w:val="24"/>
                <w:lang w:val="en-GB"/>
              </w:rPr>
            </w:pPr>
            <w:bookmarkStart w:id="158" w:name="_Toc451326831"/>
            <w:bookmarkStart w:id="159" w:name="_Toc451354805"/>
            <w:bookmarkStart w:id="160" w:name="_Toc452152934"/>
            <w:bookmarkStart w:id="161" w:name="_Toc199171309"/>
            <w:r>
              <w:rPr>
                <w:rFonts w:cs="B Nazanin" w:hint="cs"/>
                <w:szCs w:val="24"/>
                <w:rtl/>
                <w:lang w:val="en-GB"/>
              </w:rPr>
              <w:t xml:space="preserve">داوطلب می تواند در مورد این شرطنامه معلومات بیشتر را از اداره بصورت کتبی با تماس به آدرس مندرج </w:t>
            </w:r>
            <w:r>
              <w:rPr>
                <w:rFonts w:cs="B Nazanin" w:hint="cs"/>
                <w:b/>
                <w:bCs/>
                <w:i/>
                <w:iCs/>
                <w:szCs w:val="24"/>
                <w:rtl/>
                <w:lang w:val="en-GB"/>
              </w:rPr>
              <w:t>صفحه معلومات داوطلبی</w:t>
            </w:r>
            <w:r>
              <w:rPr>
                <w:rFonts w:cs="B Nazanin" w:hint="cs"/>
                <w:szCs w:val="24"/>
                <w:rtl/>
                <w:lang w:val="en-GB"/>
              </w:rPr>
              <w:t>مطالبه نماید، مشروط بر اینکه مطالبه متذکره حد اقل (7) روز در داوطلبی باز و (4) روز در داوطلبی مقید قبل از ختم میعاد تسلیمی آفرها به اداره مواصلت نموده باشد. اداره درخلال مدت (3) روز توضیح کتبی را به داوطلب ارسال می نماید. نقل این توضیح به تمام داوطلبانیکه شرطنامه را دریافت نموده اند بدون تذکر منبع درخواست دهنده ارسال میگردد.</w:t>
            </w:r>
            <w:bookmarkEnd w:id="158"/>
            <w:bookmarkEnd w:id="159"/>
            <w:bookmarkEnd w:id="160"/>
          </w:p>
          <w:p w14:paraId="43AE323A" w14:textId="77777777" w:rsidR="00BE116C" w:rsidRDefault="00BE116C" w:rsidP="009930D1">
            <w:pPr>
              <w:pStyle w:val="BodyTextIndent"/>
              <w:numPr>
                <w:ilvl w:val="1"/>
                <w:numId w:val="10"/>
              </w:numPr>
              <w:tabs>
                <w:tab w:val="right" w:pos="378"/>
              </w:tabs>
              <w:bidi/>
              <w:ind w:left="378"/>
              <w:jc w:val="both"/>
              <w:outlineLvl w:val="1"/>
              <w:rPr>
                <w:rFonts w:cs="B Nazanin"/>
                <w:szCs w:val="24"/>
                <w:lang w:val="en-GB"/>
              </w:rPr>
            </w:pPr>
            <w:bookmarkStart w:id="162" w:name="_Toc451326832"/>
            <w:bookmarkStart w:id="163" w:name="_Toc451354806"/>
            <w:bookmarkStart w:id="164" w:name="_Toc452152935"/>
            <w:r>
              <w:rPr>
                <w:rFonts w:cs="B Nazanin" w:hint="cs"/>
                <w:szCs w:val="24"/>
                <w:rtl/>
                <w:lang w:val="en-GB"/>
              </w:rPr>
              <w:lastRenderedPageBreak/>
              <w:t>هرگاه اداره بالاثر توضیح مطالبه شده، تعدیل شرطنامه را لازم بداند، با رعایت حکم سی ام طرزالعمل تدارکاتو بند 2 ماده 24 این دستورالعمل</w:t>
            </w:r>
            <w:bookmarkEnd w:id="161"/>
            <w:r>
              <w:rPr>
                <w:rFonts w:cs="B Nazanin" w:hint="cs"/>
                <w:szCs w:val="24"/>
                <w:rtl/>
                <w:lang w:val="en-GB"/>
              </w:rPr>
              <w:t xml:space="preserve"> اجراآت می نماید.</w:t>
            </w:r>
            <w:bookmarkEnd w:id="162"/>
            <w:bookmarkEnd w:id="163"/>
            <w:bookmarkEnd w:id="164"/>
          </w:p>
        </w:tc>
      </w:tr>
      <w:tr w:rsidR="00BE116C" w14:paraId="2F670B61"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32E8CC67" w14:textId="77777777" w:rsidR="00BE116C" w:rsidRDefault="00BE116C" w:rsidP="009930D1">
            <w:pPr>
              <w:bidi/>
              <w:rPr>
                <w:rFonts w:cs="B Nazanin"/>
                <w:szCs w:val="24"/>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27F64FFB" w14:textId="77777777" w:rsidR="00BE116C" w:rsidRDefault="00BE116C" w:rsidP="009930D1">
            <w:pPr>
              <w:pStyle w:val="BodyTextIndent"/>
              <w:numPr>
                <w:ilvl w:val="1"/>
                <w:numId w:val="10"/>
              </w:numPr>
              <w:tabs>
                <w:tab w:val="right" w:pos="378"/>
              </w:tabs>
              <w:bidi/>
              <w:ind w:left="378"/>
              <w:rPr>
                <w:rFonts w:cs="B Nazanin"/>
                <w:szCs w:val="24"/>
              </w:rPr>
            </w:pPr>
            <w:r>
              <w:rPr>
                <w:rFonts w:cs="B Nazanin" w:hint="cs"/>
                <w:szCs w:val="24"/>
                <w:rtl/>
                <w:lang w:val="en-GB"/>
              </w:rPr>
              <w:t>به منظورتوضیح وجواب به سوالات پیرامون مندرجات شرطنامه،اداره میتواند، از داوطلب برای اشتراک در جلسه قبل ازداوطلبی درمحل، تاریخ ووقت مندرج در</w:t>
            </w:r>
            <w:r>
              <w:rPr>
                <w:rFonts w:cs="B Nazanin" w:hint="cs"/>
                <w:b/>
                <w:bCs/>
                <w:i/>
                <w:iCs/>
                <w:szCs w:val="24"/>
                <w:rtl/>
                <w:lang w:val="en-GB"/>
              </w:rPr>
              <w:t>صفحه معلومات داوطلبی</w:t>
            </w:r>
            <w:r>
              <w:rPr>
                <w:rFonts w:cs="B Nazanin" w:hint="cs"/>
                <w:szCs w:val="24"/>
                <w:rtl/>
                <w:lang w:val="en-GB"/>
              </w:rPr>
              <w:t xml:space="preserve">دعوت نماید. </w:t>
            </w:r>
          </w:p>
        </w:tc>
      </w:tr>
      <w:tr w:rsidR="00BE116C" w14:paraId="020B9ACA"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1F2C4EC0" w14:textId="77777777" w:rsidR="00BE116C" w:rsidRDefault="00BE116C" w:rsidP="009930D1">
            <w:pPr>
              <w:bidi/>
              <w:rPr>
                <w:rFonts w:cs="B Nazanin"/>
                <w:szCs w:val="24"/>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01D5CC4F" w14:textId="77777777" w:rsidR="00BE116C" w:rsidRDefault="00BE116C" w:rsidP="009930D1">
            <w:pPr>
              <w:pStyle w:val="BodyTextIndent"/>
              <w:numPr>
                <w:ilvl w:val="1"/>
                <w:numId w:val="10"/>
              </w:numPr>
              <w:tabs>
                <w:tab w:val="right" w:pos="378"/>
              </w:tabs>
              <w:bidi/>
              <w:ind w:left="378"/>
              <w:rPr>
                <w:rFonts w:cs="B Nazanin"/>
                <w:szCs w:val="24"/>
                <w:lang w:val="en-GB"/>
              </w:rPr>
            </w:pPr>
            <w:r>
              <w:rPr>
                <w:rFonts w:cs="B Nazanin" w:hint="cs"/>
                <w:szCs w:val="24"/>
                <w:rtl/>
                <w:lang w:val="en-GB"/>
              </w:rPr>
              <w:t xml:space="preserve">از داوطلب تقاضا می شود تا در صورتیکه سوال داشته باشد، آنرا بصورت تحریری حد اقل (3) روز قبل از تاریخ برگزاری جلسه قبل از داوطلبی به اداره تسلیم نماید. </w:t>
            </w:r>
          </w:p>
        </w:tc>
      </w:tr>
      <w:tr w:rsidR="00BE116C" w14:paraId="1B744DF9"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123DF1AF" w14:textId="77777777" w:rsidR="00BE116C" w:rsidRDefault="00BE116C" w:rsidP="009930D1">
            <w:pPr>
              <w:bidi/>
              <w:rPr>
                <w:rFonts w:cs="B Nazanin"/>
                <w:szCs w:val="24"/>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6D6D76D2" w14:textId="77777777" w:rsidR="00BE116C" w:rsidRDefault="00BE116C" w:rsidP="009930D1">
            <w:pPr>
              <w:pStyle w:val="BodyTextIndent"/>
              <w:numPr>
                <w:ilvl w:val="1"/>
                <w:numId w:val="10"/>
              </w:numPr>
              <w:tabs>
                <w:tab w:val="right" w:pos="378"/>
              </w:tabs>
              <w:bidi/>
              <w:ind w:left="378"/>
              <w:rPr>
                <w:rFonts w:cs="B Nazanin"/>
                <w:szCs w:val="24"/>
                <w:lang w:val="en-GB"/>
              </w:rPr>
            </w:pPr>
            <w:r>
              <w:rPr>
                <w:rFonts w:cs="B Nazanin" w:hint="cs"/>
                <w:szCs w:val="24"/>
                <w:rtl/>
                <w:lang w:val="en-GB"/>
              </w:rPr>
              <w:t>گزارش جلسه قبل از داوطلبی، به شمول سوالات وجوابات ارایه شده در جلسه و جوابات تهیه شده بعد از جلسه درمدت حد اکثر (5) روز به تمام داوطلبانیکه شرطنامه را اخذ نموده اند، ارسالمیگردد.</w:t>
            </w:r>
          </w:p>
        </w:tc>
      </w:tr>
      <w:tr w:rsidR="00BE116C" w14:paraId="5EB1F24E"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57DFF849" w14:textId="77777777" w:rsidR="00BE116C" w:rsidRDefault="00BE116C" w:rsidP="009930D1">
            <w:pPr>
              <w:bidi/>
              <w:rPr>
                <w:rFonts w:cs="B Nazanin"/>
                <w:szCs w:val="24"/>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4644F684" w14:textId="77777777" w:rsidR="00BE116C" w:rsidRDefault="00BE116C" w:rsidP="009930D1">
            <w:pPr>
              <w:pStyle w:val="BodyTextIndent"/>
              <w:numPr>
                <w:ilvl w:val="1"/>
                <w:numId w:val="10"/>
              </w:numPr>
              <w:tabs>
                <w:tab w:val="right" w:pos="378"/>
              </w:tabs>
              <w:bidi/>
              <w:ind w:left="378"/>
              <w:rPr>
                <w:rFonts w:cs="B Nazanin"/>
                <w:szCs w:val="24"/>
                <w:lang w:val="en-GB"/>
              </w:rPr>
            </w:pPr>
            <w:r>
              <w:rPr>
                <w:rFonts w:cs="B Nazanin" w:hint="cs"/>
                <w:szCs w:val="24"/>
                <w:rtl/>
                <w:lang w:val="en-GB"/>
              </w:rPr>
              <w:t xml:space="preserve">عدم حضور داوطلب در جلسه قبل از داوطلبی، اهلیت وی را متاثر نمی سازد. </w:t>
            </w:r>
          </w:p>
        </w:tc>
      </w:tr>
      <w:tr w:rsidR="00BE116C" w14:paraId="46266E24" w14:textId="77777777" w:rsidTr="00341CC1">
        <w:trPr>
          <w:jc w:val="center"/>
        </w:trPr>
        <w:tc>
          <w:tcPr>
            <w:tcW w:w="1907" w:type="dxa"/>
            <w:vMerge w:val="restart"/>
            <w:tcBorders>
              <w:top w:val="single" w:sz="4" w:space="0" w:color="auto"/>
              <w:left w:val="single" w:sz="4" w:space="0" w:color="auto"/>
              <w:bottom w:val="single" w:sz="4" w:space="0" w:color="auto"/>
              <w:right w:val="single" w:sz="4" w:space="0" w:color="auto"/>
            </w:tcBorders>
            <w:hideMark/>
          </w:tcPr>
          <w:p w14:paraId="6BA977B2" w14:textId="77777777" w:rsidR="00BE116C" w:rsidRDefault="00BE116C" w:rsidP="009930D1">
            <w:pPr>
              <w:bidi/>
              <w:ind w:left="36"/>
              <w:jc w:val="both"/>
              <w:outlineLvl w:val="1"/>
              <w:rPr>
                <w:rFonts w:cs="B Nazanin"/>
                <w:szCs w:val="24"/>
                <w:lang w:val="en-GB" w:bidi="fa-IR"/>
              </w:rPr>
            </w:pPr>
            <w:bookmarkStart w:id="165" w:name="_Toc199171310"/>
            <w:bookmarkStart w:id="166" w:name="_Toc451326833"/>
            <w:bookmarkStart w:id="167" w:name="_Toc451354807"/>
            <w:bookmarkStart w:id="168" w:name="_Toc452152936"/>
            <w:r>
              <w:rPr>
                <w:rFonts w:cs="B Nazanin" w:hint="cs"/>
                <w:szCs w:val="24"/>
                <w:rtl/>
                <w:lang w:val="en-GB" w:bidi="fa-IR"/>
              </w:rPr>
              <w:t>ماده 8-تعدیل شرطنامه ها</w:t>
            </w:r>
            <w:bookmarkEnd w:id="165"/>
            <w:bookmarkEnd w:id="166"/>
            <w:bookmarkEnd w:id="167"/>
            <w:bookmarkEnd w:id="168"/>
          </w:p>
        </w:tc>
        <w:tc>
          <w:tcPr>
            <w:tcW w:w="7633" w:type="dxa"/>
            <w:tcBorders>
              <w:top w:val="single" w:sz="4" w:space="0" w:color="auto"/>
              <w:left w:val="single" w:sz="4" w:space="0" w:color="auto"/>
              <w:bottom w:val="single" w:sz="4" w:space="0" w:color="auto"/>
              <w:right w:val="single" w:sz="4" w:space="0" w:color="auto"/>
            </w:tcBorders>
            <w:hideMark/>
          </w:tcPr>
          <w:p w14:paraId="5F61CDF1" w14:textId="77777777" w:rsidR="00BE116C" w:rsidRDefault="00BE116C" w:rsidP="009930D1">
            <w:pPr>
              <w:pStyle w:val="BodyTextIndent"/>
              <w:numPr>
                <w:ilvl w:val="1"/>
                <w:numId w:val="11"/>
              </w:numPr>
              <w:tabs>
                <w:tab w:val="right" w:pos="378"/>
              </w:tabs>
              <w:bidi/>
              <w:ind w:left="378"/>
              <w:outlineLvl w:val="1"/>
              <w:rPr>
                <w:rFonts w:cs="B Nazanin"/>
                <w:szCs w:val="24"/>
                <w:lang w:val="en-GB"/>
              </w:rPr>
            </w:pPr>
            <w:bookmarkStart w:id="169" w:name="_Toc199171311"/>
            <w:bookmarkStart w:id="170" w:name="_Toc451326834"/>
            <w:bookmarkStart w:id="171" w:name="_Toc451354808"/>
            <w:bookmarkStart w:id="172" w:name="_Toc452152937"/>
            <w:r>
              <w:rPr>
                <w:rFonts w:cs="B Nazanin" w:hint="cs"/>
                <w:szCs w:val="24"/>
                <w:rtl/>
              </w:rPr>
              <w:t>اداره میتواند، حد اقل الی (3) روز قبل از تسلیمی آفر ها با صدور ضمیمه شرطنامه را تعدیل نماید.</w:t>
            </w:r>
            <w:bookmarkEnd w:id="169"/>
            <w:bookmarkEnd w:id="170"/>
            <w:bookmarkEnd w:id="171"/>
            <w:bookmarkEnd w:id="172"/>
          </w:p>
        </w:tc>
      </w:tr>
      <w:tr w:rsidR="00BE116C" w14:paraId="2C362779"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4B5C41E1" w14:textId="77777777" w:rsidR="00BE116C" w:rsidRDefault="00BE116C" w:rsidP="009930D1">
            <w:pPr>
              <w:bidi/>
              <w:rPr>
                <w:rFonts w:cs="B Nazanin"/>
                <w:szCs w:val="24"/>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2D5836AC" w14:textId="77777777" w:rsidR="00BE116C" w:rsidRDefault="00BE116C" w:rsidP="009930D1">
            <w:pPr>
              <w:pStyle w:val="BodyTextIndent"/>
              <w:numPr>
                <w:ilvl w:val="1"/>
                <w:numId w:val="11"/>
              </w:numPr>
              <w:tabs>
                <w:tab w:val="right" w:pos="378"/>
              </w:tabs>
              <w:bidi/>
              <w:ind w:left="378"/>
              <w:rPr>
                <w:rFonts w:cs="B Nazanin"/>
                <w:szCs w:val="24"/>
                <w:lang w:val="en-GB"/>
              </w:rPr>
            </w:pPr>
            <w:r>
              <w:rPr>
                <w:rFonts w:cs="B Nazanin" w:hint="cs"/>
                <w:szCs w:val="24"/>
                <w:rtl/>
              </w:rPr>
              <w:t xml:space="preserve">ضمایم  صادره جزء شرطنامه محسوب گردیده و بصورت کتبی به داوطلبانیکه شرطنامه را دریافت نموده اند ارسال میگردد. </w:t>
            </w:r>
          </w:p>
        </w:tc>
      </w:tr>
      <w:tr w:rsidR="00BE116C" w14:paraId="686ABD60"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34950F45" w14:textId="77777777" w:rsidR="00BE116C" w:rsidRDefault="00BE116C" w:rsidP="009930D1">
            <w:pPr>
              <w:bidi/>
              <w:rPr>
                <w:rFonts w:cs="B Nazanin"/>
                <w:szCs w:val="24"/>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55779A63" w14:textId="77777777" w:rsidR="00BE116C" w:rsidRDefault="00BE116C" w:rsidP="009930D1">
            <w:pPr>
              <w:pStyle w:val="BodyTextIndent"/>
              <w:numPr>
                <w:ilvl w:val="1"/>
                <w:numId w:val="11"/>
              </w:numPr>
              <w:tabs>
                <w:tab w:val="right" w:pos="378"/>
              </w:tabs>
              <w:bidi/>
              <w:ind w:left="378"/>
              <w:rPr>
                <w:rFonts w:cs="B Nazanin"/>
                <w:szCs w:val="24"/>
                <w:lang w:val="en-GB"/>
              </w:rPr>
            </w:pPr>
            <w:r>
              <w:rPr>
                <w:rFonts w:cs="B Nazanin" w:hint="cs"/>
                <w:szCs w:val="24"/>
                <w:rtl/>
              </w:rPr>
              <w:t>اداره می تواند به منظور دراختیار قراردادن وقت کافی برای داوطلبان جهت تهیه آفر، طی یک ضمیمه میعاد تسلیمی آفر ها را در مطابقت با بند 2 ماده 24 این دستورالعمل تمدید نماید.</w:t>
            </w:r>
          </w:p>
        </w:tc>
      </w:tr>
      <w:tr w:rsidR="00BE116C" w14:paraId="4EECE561" w14:textId="77777777" w:rsidTr="00341CC1">
        <w:trPr>
          <w:jc w:val="center"/>
        </w:trPr>
        <w:tc>
          <w:tcPr>
            <w:tcW w:w="9540" w:type="dxa"/>
            <w:gridSpan w:val="2"/>
            <w:tcBorders>
              <w:top w:val="single" w:sz="4" w:space="0" w:color="auto"/>
              <w:left w:val="single" w:sz="4" w:space="0" w:color="auto"/>
              <w:bottom w:val="single" w:sz="4" w:space="0" w:color="auto"/>
              <w:right w:val="single" w:sz="4" w:space="0" w:color="auto"/>
            </w:tcBorders>
            <w:hideMark/>
          </w:tcPr>
          <w:p w14:paraId="61EFFDEA" w14:textId="77777777" w:rsidR="00BE116C" w:rsidRDefault="00BE116C" w:rsidP="009930D1">
            <w:pPr>
              <w:pStyle w:val="BodyTextIndent"/>
              <w:bidi/>
              <w:outlineLvl w:val="0"/>
              <w:rPr>
                <w:rFonts w:cs="B Nazanin"/>
                <w:bCs/>
                <w:i/>
                <w:iCs/>
                <w:smallCaps/>
                <w:szCs w:val="24"/>
                <w:lang w:val="en-GB"/>
              </w:rPr>
            </w:pPr>
            <w:bookmarkStart w:id="173" w:name="_Toc199171312"/>
            <w:bookmarkStart w:id="174" w:name="_Toc451326835"/>
            <w:bookmarkStart w:id="175" w:name="_Toc451354809"/>
            <w:bookmarkStart w:id="176" w:name="_Toc452152938"/>
            <w:r>
              <w:rPr>
                <w:rFonts w:cs="B Nazanin" w:hint="cs"/>
                <w:bCs/>
                <w:i/>
                <w:iCs/>
                <w:smallCaps/>
                <w:szCs w:val="24"/>
                <w:rtl/>
                <w:lang w:val="en-GB"/>
              </w:rPr>
              <w:t xml:space="preserve">ج.  </w:t>
            </w:r>
            <w:r>
              <w:rPr>
                <w:rStyle w:val="go"/>
                <w:rFonts w:cs="B Nazanin" w:hint="cs"/>
                <w:bCs/>
                <w:i/>
                <w:iCs/>
                <w:szCs w:val="24"/>
                <w:rtl/>
              </w:rPr>
              <w:t>تهیه آفرها</w:t>
            </w:r>
            <w:bookmarkEnd w:id="173"/>
            <w:bookmarkEnd w:id="174"/>
            <w:bookmarkEnd w:id="175"/>
            <w:bookmarkEnd w:id="176"/>
          </w:p>
        </w:tc>
      </w:tr>
      <w:tr w:rsidR="00BE116C" w14:paraId="31EB365D" w14:textId="77777777" w:rsidTr="00341CC1">
        <w:trPr>
          <w:jc w:val="center"/>
        </w:trPr>
        <w:tc>
          <w:tcPr>
            <w:tcW w:w="1907" w:type="dxa"/>
            <w:tcBorders>
              <w:top w:val="single" w:sz="4" w:space="0" w:color="auto"/>
              <w:left w:val="single" w:sz="4" w:space="0" w:color="auto"/>
              <w:bottom w:val="single" w:sz="4" w:space="0" w:color="auto"/>
              <w:right w:val="single" w:sz="4" w:space="0" w:color="auto"/>
            </w:tcBorders>
            <w:hideMark/>
          </w:tcPr>
          <w:p w14:paraId="71289F3D" w14:textId="77777777" w:rsidR="00BE116C" w:rsidRDefault="00BE116C" w:rsidP="009930D1">
            <w:pPr>
              <w:tabs>
                <w:tab w:val="right" w:pos="846"/>
              </w:tabs>
              <w:bidi/>
              <w:jc w:val="both"/>
              <w:outlineLvl w:val="1"/>
              <w:rPr>
                <w:rFonts w:cs="B Nazanin"/>
                <w:szCs w:val="24"/>
                <w:lang w:val="en-GB" w:bidi="fa-IR"/>
              </w:rPr>
            </w:pPr>
            <w:bookmarkStart w:id="177" w:name="_Toc199171313"/>
            <w:bookmarkStart w:id="178" w:name="_Toc451326836"/>
            <w:bookmarkStart w:id="179" w:name="_Toc451354810"/>
            <w:bookmarkStart w:id="180" w:name="_Toc452152939"/>
            <w:r>
              <w:rPr>
                <w:rFonts w:cs="B Nazanin" w:hint="cs"/>
                <w:szCs w:val="24"/>
                <w:rtl/>
                <w:lang w:val="en-GB" w:bidi="fa-IR"/>
              </w:rPr>
              <w:t>ماده 9- مصارف داوطلبی</w:t>
            </w:r>
            <w:bookmarkEnd w:id="177"/>
            <w:bookmarkEnd w:id="178"/>
            <w:bookmarkEnd w:id="179"/>
            <w:bookmarkEnd w:id="180"/>
          </w:p>
        </w:tc>
        <w:tc>
          <w:tcPr>
            <w:tcW w:w="7633" w:type="dxa"/>
            <w:tcBorders>
              <w:top w:val="single" w:sz="4" w:space="0" w:color="auto"/>
              <w:left w:val="single" w:sz="4" w:space="0" w:color="auto"/>
              <w:bottom w:val="single" w:sz="4" w:space="0" w:color="auto"/>
              <w:right w:val="single" w:sz="4" w:space="0" w:color="auto"/>
            </w:tcBorders>
            <w:hideMark/>
          </w:tcPr>
          <w:p w14:paraId="3E71E1AB" w14:textId="77777777" w:rsidR="00BE116C" w:rsidRDefault="00BE116C" w:rsidP="009930D1">
            <w:pPr>
              <w:pStyle w:val="BodyTextIndent"/>
              <w:numPr>
                <w:ilvl w:val="1"/>
                <w:numId w:val="12"/>
              </w:numPr>
              <w:tabs>
                <w:tab w:val="right" w:pos="378"/>
              </w:tabs>
              <w:bidi/>
              <w:ind w:left="378"/>
              <w:jc w:val="both"/>
              <w:outlineLvl w:val="1"/>
              <w:rPr>
                <w:rFonts w:cs="B Nazanin"/>
                <w:szCs w:val="24"/>
                <w:lang w:val="en-GB"/>
              </w:rPr>
            </w:pPr>
            <w:bookmarkStart w:id="181" w:name="_Toc199171314"/>
            <w:bookmarkStart w:id="182" w:name="_Toc451326837"/>
            <w:bookmarkStart w:id="183" w:name="_Toc451354811"/>
            <w:bookmarkStart w:id="184" w:name="_Toc452152940"/>
            <w:r>
              <w:rPr>
                <w:rFonts w:cs="B Nazanin" w:hint="cs"/>
                <w:szCs w:val="24"/>
                <w:rtl/>
              </w:rPr>
              <w:t>تمام مصارف تهیه و تسلیمی آفرها برعهده خود داوطلب بوده و اداره بدون در نظر داشت نتیجه مراحل تدارکاتی هیچگونه مسئولیتی درقبال همچون مصارف ندارد.</w:t>
            </w:r>
            <w:bookmarkEnd w:id="181"/>
            <w:bookmarkEnd w:id="182"/>
            <w:bookmarkEnd w:id="183"/>
            <w:bookmarkEnd w:id="184"/>
          </w:p>
        </w:tc>
      </w:tr>
      <w:tr w:rsidR="00BE116C" w14:paraId="4D14FCC8" w14:textId="77777777" w:rsidTr="00341CC1">
        <w:trPr>
          <w:jc w:val="center"/>
        </w:trPr>
        <w:tc>
          <w:tcPr>
            <w:tcW w:w="1907" w:type="dxa"/>
            <w:tcBorders>
              <w:top w:val="single" w:sz="4" w:space="0" w:color="auto"/>
              <w:left w:val="single" w:sz="4" w:space="0" w:color="auto"/>
              <w:bottom w:val="single" w:sz="4" w:space="0" w:color="auto"/>
              <w:right w:val="single" w:sz="4" w:space="0" w:color="auto"/>
            </w:tcBorders>
            <w:hideMark/>
          </w:tcPr>
          <w:p w14:paraId="27914E13" w14:textId="77777777" w:rsidR="00BE116C" w:rsidRDefault="00BE116C" w:rsidP="009930D1">
            <w:pPr>
              <w:bidi/>
              <w:jc w:val="both"/>
              <w:outlineLvl w:val="1"/>
              <w:rPr>
                <w:rFonts w:cs="B Nazanin"/>
                <w:szCs w:val="24"/>
                <w:lang w:val="en-GB" w:bidi="fa-IR"/>
              </w:rPr>
            </w:pPr>
            <w:bookmarkStart w:id="185" w:name="_Toc199171315"/>
            <w:bookmarkStart w:id="186" w:name="_Toc451326838"/>
            <w:bookmarkStart w:id="187" w:name="_Toc451354812"/>
            <w:bookmarkStart w:id="188" w:name="_Toc452152941"/>
            <w:r>
              <w:rPr>
                <w:rFonts w:cs="B Nazanin" w:hint="cs"/>
                <w:szCs w:val="24"/>
                <w:rtl/>
                <w:lang w:val="en-GB" w:bidi="fa-IR"/>
              </w:rPr>
              <w:t>ماده 10 - زبان آفر</w:t>
            </w:r>
            <w:bookmarkEnd w:id="185"/>
            <w:bookmarkEnd w:id="186"/>
            <w:bookmarkEnd w:id="187"/>
            <w:bookmarkEnd w:id="188"/>
          </w:p>
        </w:tc>
        <w:tc>
          <w:tcPr>
            <w:tcW w:w="7633" w:type="dxa"/>
            <w:tcBorders>
              <w:top w:val="single" w:sz="4" w:space="0" w:color="auto"/>
              <w:left w:val="single" w:sz="4" w:space="0" w:color="auto"/>
              <w:bottom w:val="single" w:sz="4" w:space="0" w:color="auto"/>
              <w:right w:val="single" w:sz="4" w:space="0" w:color="auto"/>
            </w:tcBorders>
            <w:hideMark/>
          </w:tcPr>
          <w:p w14:paraId="0C6D02E7" w14:textId="77777777" w:rsidR="00BE116C" w:rsidRDefault="00BE116C" w:rsidP="009930D1">
            <w:pPr>
              <w:pStyle w:val="BodyTextIndent"/>
              <w:numPr>
                <w:ilvl w:val="1"/>
                <w:numId w:val="13"/>
              </w:numPr>
              <w:tabs>
                <w:tab w:val="right" w:pos="558"/>
              </w:tabs>
              <w:bidi/>
              <w:ind w:hanging="450"/>
              <w:outlineLvl w:val="1"/>
              <w:rPr>
                <w:rFonts w:cs="B Nazanin"/>
                <w:szCs w:val="24"/>
                <w:lang w:val="en-GB"/>
              </w:rPr>
            </w:pPr>
            <w:bookmarkStart w:id="189" w:name="_Toc199171316"/>
            <w:bookmarkStart w:id="190" w:name="_Toc451326839"/>
            <w:bookmarkStart w:id="191" w:name="_Toc451354813"/>
            <w:bookmarkStart w:id="192" w:name="_Toc452152942"/>
            <w:r>
              <w:rPr>
                <w:rFonts w:cs="B Nazanin" w:hint="cs"/>
                <w:szCs w:val="24"/>
                <w:rtl/>
                <w:lang w:val="en-GB"/>
              </w:rPr>
              <w:t xml:space="preserve">آفر، اسناد و مراسلات مربوط به آن به زبان که در </w:t>
            </w:r>
            <w:r>
              <w:rPr>
                <w:rFonts w:cs="B Nazanin" w:hint="cs"/>
                <w:b/>
                <w:bCs/>
                <w:i/>
                <w:iCs/>
                <w:szCs w:val="24"/>
                <w:rtl/>
                <w:lang w:val="en-GB"/>
              </w:rPr>
              <w:t>صفحه معلومات داوطلبی</w:t>
            </w:r>
            <w:r>
              <w:rPr>
                <w:rFonts w:cs="B Nazanin" w:hint="cs"/>
                <w:szCs w:val="24"/>
                <w:rtl/>
                <w:lang w:val="en-GB"/>
              </w:rPr>
              <w:t xml:space="preserve"> مشخص گردیده ترتیب میگردد. اسناد حمایوی و سایر اسناد که بخش از آفر می باشد و به زبان های دیگر ارایه میگردد،اداره می تواند در صورت لزوم ترجمه تصدیق شده اسناد ارائه شده را مطالبه نماید. </w:t>
            </w:r>
            <w:bookmarkEnd w:id="189"/>
            <w:r>
              <w:rPr>
                <w:rFonts w:cs="B Nazanin" w:hint="cs"/>
                <w:szCs w:val="24"/>
                <w:rtl/>
                <w:lang w:val="en-GB"/>
              </w:rPr>
              <w:t>جهتتوضیح آفر، به ترجمه ارایه شده  استناد می گردد.</w:t>
            </w:r>
            <w:bookmarkEnd w:id="190"/>
            <w:bookmarkEnd w:id="191"/>
            <w:bookmarkEnd w:id="192"/>
          </w:p>
        </w:tc>
      </w:tr>
      <w:tr w:rsidR="00BE116C" w14:paraId="60A9F605" w14:textId="77777777" w:rsidTr="00341CC1">
        <w:trPr>
          <w:trHeight w:val="360"/>
          <w:jc w:val="center"/>
        </w:trPr>
        <w:tc>
          <w:tcPr>
            <w:tcW w:w="1907" w:type="dxa"/>
            <w:tcBorders>
              <w:top w:val="single" w:sz="4" w:space="0" w:color="auto"/>
              <w:left w:val="single" w:sz="4" w:space="0" w:color="auto"/>
              <w:bottom w:val="single" w:sz="4" w:space="0" w:color="auto"/>
              <w:right w:val="single" w:sz="4" w:space="0" w:color="auto"/>
            </w:tcBorders>
            <w:hideMark/>
          </w:tcPr>
          <w:p w14:paraId="39326C95" w14:textId="77777777" w:rsidR="00BE116C" w:rsidRDefault="00BE116C" w:rsidP="009930D1">
            <w:pPr>
              <w:bidi/>
              <w:jc w:val="both"/>
              <w:outlineLvl w:val="1"/>
              <w:rPr>
                <w:rFonts w:cs="B Nazanin"/>
                <w:szCs w:val="24"/>
                <w:lang w:val="en-GB" w:bidi="fa-IR"/>
              </w:rPr>
            </w:pPr>
            <w:bookmarkStart w:id="193" w:name="_Toc199171317"/>
            <w:bookmarkStart w:id="194" w:name="_Toc451326840"/>
            <w:bookmarkStart w:id="195" w:name="_Toc451354814"/>
            <w:bookmarkStart w:id="196" w:name="_Toc452152943"/>
            <w:r>
              <w:rPr>
                <w:rFonts w:cs="B Nazanin" w:hint="cs"/>
                <w:szCs w:val="24"/>
                <w:rtl/>
                <w:lang w:val="en-GB" w:bidi="fa-IR"/>
              </w:rPr>
              <w:t>ماده 11- اسناد شامل آفر</w:t>
            </w:r>
            <w:bookmarkEnd w:id="193"/>
            <w:bookmarkEnd w:id="194"/>
            <w:bookmarkEnd w:id="195"/>
            <w:bookmarkEnd w:id="196"/>
          </w:p>
        </w:tc>
        <w:tc>
          <w:tcPr>
            <w:tcW w:w="7633" w:type="dxa"/>
            <w:tcBorders>
              <w:top w:val="single" w:sz="4" w:space="0" w:color="auto"/>
              <w:left w:val="single" w:sz="4" w:space="0" w:color="auto"/>
              <w:bottom w:val="single" w:sz="4" w:space="0" w:color="auto"/>
              <w:right w:val="single" w:sz="4" w:space="0" w:color="auto"/>
            </w:tcBorders>
            <w:hideMark/>
          </w:tcPr>
          <w:p w14:paraId="5E7C677E" w14:textId="77777777" w:rsidR="00BE116C" w:rsidRDefault="00BE116C" w:rsidP="009930D1">
            <w:pPr>
              <w:numPr>
                <w:ilvl w:val="1"/>
                <w:numId w:val="14"/>
              </w:numPr>
              <w:tabs>
                <w:tab w:val="right" w:pos="468"/>
              </w:tabs>
              <w:bidi/>
              <w:spacing w:before="120" w:after="120"/>
              <w:ind w:left="468" w:hanging="450"/>
              <w:jc w:val="both"/>
              <w:outlineLvl w:val="1"/>
              <w:rPr>
                <w:rFonts w:cs="B Nazanin"/>
                <w:szCs w:val="24"/>
                <w:lang w:val="en-GB"/>
              </w:rPr>
            </w:pPr>
            <w:bookmarkStart w:id="197" w:name="_Toc199171318"/>
            <w:bookmarkStart w:id="198" w:name="_Toc451326841"/>
            <w:bookmarkStart w:id="199" w:name="_Toc451354815"/>
            <w:bookmarkStart w:id="200" w:name="_Toc452152944"/>
            <w:r>
              <w:rPr>
                <w:rFonts w:cs="B Nazanin" w:hint="cs"/>
                <w:szCs w:val="24"/>
                <w:rtl/>
              </w:rPr>
              <w:t>اسناد ذیل شامل آفرمی باشد:</w:t>
            </w:r>
            <w:bookmarkEnd w:id="197"/>
            <w:bookmarkEnd w:id="198"/>
            <w:bookmarkEnd w:id="199"/>
            <w:bookmarkEnd w:id="200"/>
          </w:p>
          <w:p w14:paraId="659B4508" w14:textId="77777777" w:rsidR="00BE116C" w:rsidRDefault="00BE116C" w:rsidP="009930D1">
            <w:pPr>
              <w:numPr>
                <w:ilvl w:val="0"/>
                <w:numId w:val="15"/>
              </w:numPr>
              <w:tabs>
                <w:tab w:val="right" w:pos="738"/>
              </w:tabs>
              <w:bidi/>
              <w:spacing w:before="120" w:after="120"/>
              <w:ind w:left="468" w:firstLine="0"/>
              <w:jc w:val="both"/>
              <w:outlineLvl w:val="1"/>
              <w:rPr>
                <w:rFonts w:cs="B Nazanin"/>
                <w:szCs w:val="24"/>
                <w:lang w:val="en-GB"/>
              </w:rPr>
            </w:pPr>
            <w:bookmarkStart w:id="201" w:name="_Toc199171319"/>
            <w:bookmarkStart w:id="202" w:name="_Toc451326842"/>
            <w:bookmarkStart w:id="203" w:name="_Toc451354816"/>
            <w:bookmarkStart w:id="204" w:name="_Toc452152945"/>
            <w:r>
              <w:rPr>
                <w:rFonts w:cs="B Nazanin" w:hint="cs"/>
                <w:szCs w:val="24"/>
                <w:rtl/>
              </w:rPr>
              <w:t>فورمه تسلیمی آفر، فورم معلومات اهلیت داوطلبان و جدول های قیمت درمطابقت با مواد 12، 14 و 15 این دستورالعمل؛</w:t>
            </w:r>
            <w:bookmarkEnd w:id="201"/>
            <w:bookmarkEnd w:id="202"/>
            <w:bookmarkEnd w:id="203"/>
            <w:bookmarkEnd w:id="204"/>
          </w:p>
          <w:p w14:paraId="10B43234" w14:textId="77777777" w:rsidR="00BE116C" w:rsidRDefault="00BE116C" w:rsidP="009930D1">
            <w:pPr>
              <w:numPr>
                <w:ilvl w:val="0"/>
                <w:numId w:val="15"/>
              </w:numPr>
              <w:tabs>
                <w:tab w:val="right" w:pos="738"/>
              </w:tabs>
              <w:bidi/>
              <w:spacing w:before="120" w:after="120"/>
              <w:ind w:left="738" w:hanging="270"/>
              <w:jc w:val="both"/>
              <w:outlineLvl w:val="1"/>
              <w:rPr>
                <w:rFonts w:cs="B Nazanin"/>
                <w:szCs w:val="24"/>
                <w:lang w:val="en-GB"/>
              </w:rPr>
            </w:pPr>
            <w:bookmarkStart w:id="205" w:name="_Toc199171320"/>
            <w:bookmarkStart w:id="206" w:name="_Toc451326843"/>
            <w:bookmarkStart w:id="207" w:name="_Toc451354817"/>
            <w:bookmarkStart w:id="208" w:name="_Toc452152946"/>
            <w:r>
              <w:rPr>
                <w:rFonts w:cs="B Nazanin" w:hint="cs"/>
                <w:szCs w:val="24"/>
                <w:rtl/>
              </w:rPr>
              <w:t>تضمین آفر و یا اظهارنامه تضمین آفر درصورت لزوم درمطابقت با ماده 21 این دستور العمل ؛</w:t>
            </w:r>
            <w:bookmarkStart w:id="209" w:name="_Toc199171321"/>
            <w:bookmarkEnd w:id="205"/>
            <w:bookmarkEnd w:id="206"/>
            <w:bookmarkEnd w:id="207"/>
            <w:bookmarkEnd w:id="208"/>
          </w:p>
          <w:p w14:paraId="6BF6B6C0" w14:textId="77777777" w:rsidR="00BE116C" w:rsidRDefault="00BE116C" w:rsidP="009930D1">
            <w:pPr>
              <w:numPr>
                <w:ilvl w:val="0"/>
                <w:numId w:val="15"/>
              </w:numPr>
              <w:tabs>
                <w:tab w:val="right" w:pos="738"/>
              </w:tabs>
              <w:bidi/>
              <w:spacing w:before="120" w:after="120"/>
              <w:ind w:left="468" w:firstLine="0"/>
              <w:jc w:val="both"/>
              <w:outlineLvl w:val="1"/>
              <w:rPr>
                <w:rFonts w:cs="B Nazanin"/>
                <w:szCs w:val="24"/>
                <w:lang w:val="en-GB"/>
              </w:rPr>
            </w:pPr>
            <w:bookmarkStart w:id="210" w:name="_Toc451326844"/>
            <w:bookmarkStart w:id="211" w:name="_Toc451354818"/>
            <w:bookmarkStart w:id="212" w:name="_Toc452152947"/>
            <w:r>
              <w:rPr>
                <w:rFonts w:cs="B Nazanin" w:hint="cs"/>
                <w:szCs w:val="24"/>
                <w:rtl/>
              </w:rPr>
              <w:t>صلاحیت نامه معتبر کتبی درمطابقت با ماده 22این دستورالعمل؛</w:t>
            </w:r>
            <w:bookmarkEnd w:id="209"/>
            <w:bookmarkEnd w:id="210"/>
            <w:bookmarkEnd w:id="211"/>
            <w:bookmarkEnd w:id="212"/>
          </w:p>
          <w:p w14:paraId="72CDD6FD" w14:textId="77777777" w:rsidR="00BE116C" w:rsidRDefault="00BE116C" w:rsidP="009930D1">
            <w:pPr>
              <w:numPr>
                <w:ilvl w:val="0"/>
                <w:numId w:val="15"/>
              </w:numPr>
              <w:tabs>
                <w:tab w:val="right" w:pos="738"/>
              </w:tabs>
              <w:bidi/>
              <w:spacing w:before="120" w:after="120"/>
              <w:ind w:left="468" w:firstLine="0"/>
              <w:jc w:val="both"/>
              <w:outlineLvl w:val="1"/>
              <w:rPr>
                <w:rFonts w:cs="B Nazanin"/>
                <w:szCs w:val="24"/>
                <w:lang w:val="en-GB"/>
              </w:rPr>
            </w:pPr>
            <w:bookmarkStart w:id="213" w:name="_Toc199171322"/>
            <w:bookmarkStart w:id="214" w:name="_Toc451326845"/>
            <w:bookmarkStart w:id="215" w:name="_Toc451354819"/>
            <w:bookmarkStart w:id="216" w:name="_Toc452152948"/>
            <w:r>
              <w:rPr>
                <w:rFonts w:cs="B Nazanin" w:hint="cs"/>
                <w:szCs w:val="24"/>
                <w:rtl/>
              </w:rPr>
              <w:t>اسناد واجد شرایط بودن داوطلب درمطابقت با ماده 16 این دستورالعمل؛</w:t>
            </w:r>
            <w:bookmarkEnd w:id="213"/>
            <w:bookmarkEnd w:id="214"/>
            <w:bookmarkEnd w:id="215"/>
            <w:bookmarkEnd w:id="216"/>
          </w:p>
          <w:p w14:paraId="5DBD8FD6" w14:textId="77777777" w:rsidR="00BE116C" w:rsidRDefault="00BE116C" w:rsidP="009930D1">
            <w:pPr>
              <w:numPr>
                <w:ilvl w:val="0"/>
                <w:numId w:val="15"/>
              </w:numPr>
              <w:tabs>
                <w:tab w:val="right" w:pos="738"/>
              </w:tabs>
              <w:bidi/>
              <w:spacing w:before="120" w:after="120"/>
              <w:ind w:left="738" w:hanging="270"/>
              <w:jc w:val="both"/>
              <w:outlineLvl w:val="1"/>
              <w:rPr>
                <w:rFonts w:cs="B Nazanin"/>
                <w:szCs w:val="24"/>
                <w:lang w:val="en-GB"/>
              </w:rPr>
            </w:pPr>
            <w:bookmarkStart w:id="217" w:name="_Toc199171323"/>
            <w:bookmarkStart w:id="218" w:name="_Toc451326846"/>
            <w:bookmarkStart w:id="219" w:name="_Toc451354820"/>
            <w:bookmarkStart w:id="220" w:name="_Toc452152949"/>
            <w:r>
              <w:rPr>
                <w:rFonts w:cs="B Nazanin" w:hint="cs"/>
                <w:szCs w:val="24"/>
                <w:rtl/>
              </w:rPr>
              <w:t>اسناد و مدارک تثبیت منشاواجد شرایط اجناس و خدمات ضمنی آن درمطابقت با ماده 17 این دستورالعمل؛</w:t>
            </w:r>
            <w:bookmarkEnd w:id="217"/>
            <w:bookmarkEnd w:id="218"/>
            <w:bookmarkEnd w:id="219"/>
            <w:bookmarkEnd w:id="220"/>
          </w:p>
          <w:p w14:paraId="4C43DC2F" w14:textId="77777777" w:rsidR="00BE116C" w:rsidRDefault="00BE116C" w:rsidP="009930D1">
            <w:pPr>
              <w:numPr>
                <w:ilvl w:val="0"/>
                <w:numId w:val="15"/>
              </w:numPr>
              <w:tabs>
                <w:tab w:val="right" w:pos="738"/>
              </w:tabs>
              <w:bidi/>
              <w:spacing w:before="120" w:after="120"/>
              <w:ind w:left="738" w:hanging="270"/>
              <w:jc w:val="both"/>
              <w:outlineLvl w:val="1"/>
              <w:rPr>
                <w:rFonts w:cs="B Nazanin"/>
                <w:szCs w:val="24"/>
                <w:lang w:val="en-GB"/>
              </w:rPr>
            </w:pPr>
            <w:bookmarkStart w:id="221" w:name="_Toc199171324"/>
            <w:bookmarkStart w:id="222" w:name="_Toc451326847"/>
            <w:bookmarkStart w:id="223" w:name="_Toc451354821"/>
            <w:bookmarkStart w:id="224" w:name="_Toc452152950"/>
            <w:r>
              <w:rPr>
                <w:rFonts w:cs="B Nazanin" w:hint="cs"/>
                <w:szCs w:val="24"/>
                <w:rtl/>
              </w:rPr>
              <w:t>اسناد ومدارک تثبیت مطابقت اجناس و خدمات  ضمنی آن با شرطنامه طبق مواد 18 و 30  این دستورالعمل؛</w:t>
            </w:r>
            <w:bookmarkEnd w:id="221"/>
            <w:bookmarkEnd w:id="222"/>
            <w:bookmarkEnd w:id="223"/>
            <w:bookmarkEnd w:id="224"/>
          </w:p>
          <w:p w14:paraId="6262CFF0" w14:textId="77777777" w:rsidR="00BE116C" w:rsidRDefault="00BE116C" w:rsidP="009930D1">
            <w:pPr>
              <w:numPr>
                <w:ilvl w:val="0"/>
                <w:numId w:val="15"/>
              </w:numPr>
              <w:tabs>
                <w:tab w:val="right" w:pos="738"/>
              </w:tabs>
              <w:bidi/>
              <w:spacing w:before="120" w:after="120"/>
              <w:ind w:left="738" w:hanging="270"/>
              <w:jc w:val="both"/>
              <w:outlineLvl w:val="1"/>
              <w:rPr>
                <w:rFonts w:cs="B Nazanin"/>
                <w:szCs w:val="24"/>
                <w:lang w:val="en-GB"/>
              </w:rPr>
            </w:pPr>
            <w:bookmarkStart w:id="225" w:name="_Toc199171325"/>
            <w:bookmarkStart w:id="226" w:name="_Toc451326848"/>
            <w:bookmarkStart w:id="227" w:name="_Toc451354822"/>
            <w:bookmarkStart w:id="228" w:name="_Toc452152951"/>
            <w:r>
              <w:rPr>
                <w:rFonts w:cs="B Nazanin" w:hint="cs"/>
                <w:szCs w:val="24"/>
                <w:rtl/>
              </w:rPr>
              <w:t>اسناد ومدارک تثبیت اهلیت داوطلب جهت اجرای قرارداد طبق ماده 19 این دستورالعمل درصورتی قبولی آفر ؛</w:t>
            </w:r>
            <w:bookmarkStart w:id="229" w:name="_Toc199171326"/>
            <w:bookmarkStart w:id="230" w:name="_Toc451326849"/>
            <w:bookmarkStart w:id="231" w:name="_Toc451354823"/>
            <w:bookmarkStart w:id="232" w:name="_Toc452152952"/>
            <w:bookmarkEnd w:id="225"/>
            <w:bookmarkEnd w:id="226"/>
            <w:bookmarkEnd w:id="227"/>
            <w:bookmarkEnd w:id="228"/>
          </w:p>
          <w:p w14:paraId="03D0145D" w14:textId="77777777" w:rsidR="00BE116C" w:rsidRDefault="00BE116C" w:rsidP="009930D1">
            <w:pPr>
              <w:numPr>
                <w:ilvl w:val="0"/>
                <w:numId w:val="15"/>
              </w:numPr>
              <w:tabs>
                <w:tab w:val="right" w:pos="738"/>
              </w:tabs>
              <w:bidi/>
              <w:spacing w:before="120" w:after="120"/>
              <w:ind w:left="738" w:hanging="270"/>
              <w:jc w:val="both"/>
              <w:outlineLvl w:val="1"/>
              <w:rPr>
                <w:rFonts w:cs="B Nazanin"/>
                <w:szCs w:val="24"/>
                <w:lang w:val="en-GB"/>
              </w:rPr>
            </w:pPr>
            <w:r>
              <w:rPr>
                <w:rFonts w:cs="B Nazanin" w:hint="cs"/>
                <w:b/>
                <w:szCs w:val="24"/>
                <w:rtl/>
              </w:rPr>
              <w:t>سایر اسناد مطالبه شده در</w:t>
            </w:r>
            <w:r>
              <w:rPr>
                <w:rFonts w:cs="B Nazanin" w:hint="cs"/>
                <w:bCs/>
                <w:i/>
                <w:iCs/>
                <w:szCs w:val="24"/>
                <w:rtl/>
              </w:rPr>
              <w:t>صفحه معلومات داوطلبی</w:t>
            </w:r>
            <w:r>
              <w:rPr>
                <w:rFonts w:cs="B Nazanin" w:hint="cs"/>
                <w:b/>
                <w:szCs w:val="24"/>
                <w:rtl/>
              </w:rPr>
              <w:t>.</w:t>
            </w:r>
            <w:bookmarkEnd w:id="229"/>
            <w:bookmarkEnd w:id="230"/>
            <w:bookmarkEnd w:id="231"/>
            <w:bookmarkEnd w:id="232"/>
          </w:p>
        </w:tc>
      </w:tr>
      <w:tr w:rsidR="00BE116C" w14:paraId="401DD001" w14:textId="77777777" w:rsidTr="00341CC1">
        <w:trPr>
          <w:jc w:val="center"/>
        </w:trPr>
        <w:tc>
          <w:tcPr>
            <w:tcW w:w="1907" w:type="dxa"/>
            <w:vMerge w:val="restart"/>
            <w:tcBorders>
              <w:top w:val="single" w:sz="4" w:space="0" w:color="auto"/>
              <w:left w:val="single" w:sz="4" w:space="0" w:color="auto"/>
              <w:bottom w:val="single" w:sz="4" w:space="0" w:color="auto"/>
              <w:right w:val="single" w:sz="4" w:space="0" w:color="auto"/>
            </w:tcBorders>
            <w:hideMark/>
          </w:tcPr>
          <w:p w14:paraId="73500D88" w14:textId="77777777" w:rsidR="00BE116C" w:rsidRDefault="00BE116C" w:rsidP="009930D1">
            <w:pPr>
              <w:bidi/>
              <w:jc w:val="both"/>
              <w:outlineLvl w:val="1"/>
              <w:rPr>
                <w:rFonts w:cs="B Nazanin"/>
                <w:szCs w:val="24"/>
                <w:lang w:val="en-GB" w:bidi="fa-IR"/>
              </w:rPr>
            </w:pPr>
            <w:bookmarkStart w:id="233" w:name="_Toc199171327"/>
            <w:bookmarkStart w:id="234" w:name="_Toc451326850"/>
            <w:bookmarkStart w:id="235" w:name="_Toc451354824"/>
            <w:bookmarkStart w:id="236" w:name="_Toc452152953"/>
            <w:r>
              <w:rPr>
                <w:rFonts w:cs="B Nazanin" w:hint="cs"/>
                <w:szCs w:val="24"/>
                <w:rtl/>
                <w:lang w:val="en-GB" w:bidi="fa-IR"/>
              </w:rPr>
              <w:t>ماده 12 - فورمه تسلیمی آفر و جدول های  قیمت</w:t>
            </w:r>
            <w:bookmarkEnd w:id="233"/>
            <w:bookmarkEnd w:id="234"/>
            <w:bookmarkEnd w:id="235"/>
            <w:bookmarkEnd w:id="236"/>
          </w:p>
        </w:tc>
        <w:tc>
          <w:tcPr>
            <w:tcW w:w="7633" w:type="dxa"/>
            <w:tcBorders>
              <w:top w:val="single" w:sz="4" w:space="0" w:color="auto"/>
              <w:left w:val="single" w:sz="4" w:space="0" w:color="auto"/>
              <w:bottom w:val="single" w:sz="4" w:space="0" w:color="auto"/>
              <w:right w:val="single" w:sz="4" w:space="0" w:color="auto"/>
            </w:tcBorders>
            <w:hideMark/>
          </w:tcPr>
          <w:p w14:paraId="612413F0" w14:textId="77777777" w:rsidR="00BE116C" w:rsidRDefault="00BE116C" w:rsidP="009930D1">
            <w:pPr>
              <w:numPr>
                <w:ilvl w:val="1"/>
                <w:numId w:val="16"/>
              </w:numPr>
              <w:tabs>
                <w:tab w:val="right" w:pos="468"/>
              </w:tabs>
              <w:bidi/>
              <w:spacing w:before="120" w:after="120"/>
              <w:ind w:hanging="450"/>
              <w:jc w:val="both"/>
              <w:outlineLvl w:val="1"/>
              <w:rPr>
                <w:rFonts w:cs="B Nazanin"/>
                <w:szCs w:val="24"/>
                <w:lang w:val="en-GB"/>
              </w:rPr>
            </w:pPr>
            <w:bookmarkStart w:id="237" w:name="_Toc452152954"/>
            <w:bookmarkStart w:id="238" w:name="_Toc199171328"/>
            <w:bookmarkStart w:id="239" w:name="_Toc451326851"/>
            <w:bookmarkStart w:id="240" w:name="_Toc451354825"/>
            <w:r>
              <w:rPr>
                <w:rFonts w:cs="B Nazanin" w:hint="cs"/>
                <w:szCs w:val="24"/>
                <w:rtl/>
              </w:rPr>
              <w:t xml:space="preserve">فورمه تسلیمی آفر شامل در  </w:t>
            </w:r>
            <w:r>
              <w:rPr>
                <w:rFonts w:cs="B Nazanin" w:hint="cs"/>
                <w:b/>
                <w:bCs/>
                <w:i/>
                <w:iCs/>
                <w:szCs w:val="24"/>
                <w:rtl/>
              </w:rPr>
              <w:t>قسمت 4 ( فورمه های داوطلبی)</w:t>
            </w:r>
            <w:r>
              <w:rPr>
                <w:rFonts w:cs="B Nazanin" w:hint="cs"/>
                <w:szCs w:val="24"/>
                <w:rtl/>
              </w:rPr>
              <w:t xml:space="preserve">  بدون کدام تغییر خانه پری گردیده و  توسط شخص با صلاحیت داوطلب امضا و مهر گردد، در غیر آن آفر وی رد میگردد.</w:t>
            </w:r>
            <w:bookmarkEnd w:id="237"/>
            <w:bookmarkEnd w:id="238"/>
            <w:bookmarkEnd w:id="239"/>
            <w:bookmarkEnd w:id="240"/>
          </w:p>
        </w:tc>
      </w:tr>
      <w:tr w:rsidR="00BE116C" w14:paraId="6FB08C9F"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52C18CD4" w14:textId="77777777" w:rsidR="00BE116C" w:rsidRDefault="00BE116C" w:rsidP="009930D1">
            <w:pPr>
              <w:bidi/>
              <w:rPr>
                <w:rFonts w:cs="B Nazanin"/>
                <w:szCs w:val="24"/>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66449261" w14:textId="77777777" w:rsidR="00BE116C" w:rsidRDefault="00BE116C" w:rsidP="009930D1">
            <w:pPr>
              <w:numPr>
                <w:ilvl w:val="1"/>
                <w:numId w:val="16"/>
              </w:numPr>
              <w:tabs>
                <w:tab w:val="right" w:pos="468"/>
              </w:tabs>
              <w:bidi/>
              <w:spacing w:before="120" w:after="120"/>
              <w:ind w:hanging="450"/>
              <w:jc w:val="both"/>
              <w:rPr>
                <w:rFonts w:cs="B Nazanin"/>
                <w:szCs w:val="24"/>
              </w:rPr>
            </w:pPr>
            <w:r>
              <w:rPr>
                <w:rFonts w:cs="B Nazanin" w:hint="cs"/>
                <w:szCs w:val="24"/>
                <w:rtl/>
              </w:rPr>
              <w:t>داوطلب باید جدول های قیمت برای اجناس و خدمات ضمنی آن را به صورت مناسب طبق اصل آن با استفاده از فورمه های موجود در</w:t>
            </w:r>
            <w:r>
              <w:rPr>
                <w:rFonts w:cs="B Nazanin" w:hint="cs"/>
                <w:b/>
                <w:bCs/>
                <w:i/>
                <w:iCs/>
                <w:szCs w:val="24"/>
                <w:rtl/>
              </w:rPr>
              <w:t>قسمت 4 (فورمه های داوطلبی)</w:t>
            </w:r>
            <w:r>
              <w:rPr>
                <w:rFonts w:cs="B Nazanin" w:hint="cs"/>
                <w:szCs w:val="24"/>
                <w:rtl/>
              </w:rPr>
              <w:t>ترتیب و بعد از مهر و امضا شخص با صلاحیت(رئیس، معاون یا نماینده با صلاحیت) تسلیم نماید.</w:t>
            </w:r>
          </w:p>
        </w:tc>
      </w:tr>
      <w:tr w:rsidR="00BE116C" w14:paraId="1DD5C23A" w14:textId="77777777" w:rsidTr="00341CC1">
        <w:trPr>
          <w:jc w:val="center"/>
        </w:trPr>
        <w:tc>
          <w:tcPr>
            <w:tcW w:w="1907" w:type="dxa"/>
            <w:tcBorders>
              <w:top w:val="single" w:sz="4" w:space="0" w:color="auto"/>
              <w:left w:val="single" w:sz="4" w:space="0" w:color="auto"/>
              <w:bottom w:val="single" w:sz="4" w:space="0" w:color="auto"/>
              <w:right w:val="single" w:sz="4" w:space="0" w:color="auto"/>
            </w:tcBorders>
            <w:hideMark/>
          </w:tcPr>
          <w:p w14:paraId="630F937D" w14:textId="77777777" w:rsidR="00BE116C" w:rsidRDefault="00BE116C" w:rsidP="009930D1">
            <w:pPr>
              <w:bidi/>
              <w:jc w:val="both"/>
              <w:outlineLvl w:val="1"/>
              <w:rPr>
                <w:rFonts w:cs="B Nazanin"/>
                <w:szCs w:val="24"/>
                <w:lang w:val="en-GB" w:bidi="fa-IR"/>
              </w:rPr>
            </w:pPr>
            <w:bookmarkStart w:id="241" w:name="_Toc199171329"/>
            <w:bookmarkStart w:id="242" w:name="_Toc451326852"/>
            <w:bookmarkStart w:id="243" w:name="_Toc451354826"/>
            <w:bookmarkStart w:id="244" w:name="_Toc452152955"/>
            <w:r>
              <w:rPr>
                <w:rFonts w:cs="B Nazanin" w:hint="cs"/>
                <w:szCs w:val="24"/>
                <w:rtl/>
                <w:lang w:val="en-GB" w:bidi="fa-IR"/>
              </w:rPr>
              <w:t>ماده 13- آفرهای بدیل</w:t>
            </w:r>
            <w:bookmarkEnd w:id="241"/>
            <w:bookmarkEnd w:id="242"/>
            <w:bookmarkEnd w:id="243"/>
            <w:bookmarkEnd w:id="244"/>
          </w:p>
        </w:tc>
        <w:tc>
          <w:tcPr>
            <w:tcW w:w="7633" w:type="dxa"/>
            <w:tcBorders>
              <w:top w:val="single" w:sz="4" w:space="0" w:color="auto"/>
              <w:left w:val="single" w:sz="4" w:space="0" w:color="auto"/>
              <w:bottom w:val="single" w:sz="4" w:space="0" w:color="auto"/>
              <w:right w:val="single" w:sz="4" w:space="0" w:color="auto"/>
            </w:tcBorders>
            <w:hideMark/>
          </w:tcPr>
          <w:p w14:paraId="679A199E" w14:textId="77777777" w:rsidR="00BE116C" w:rsidRDefault="00BE116C" w:rsidP="009930D1">
            <w:pPr>
              <w:numPr>
                <w:ilvl w:val="1"/>
                <w:numId w:val="17"/>
              </w:numPr>
              <w:tabs>
                <w:tab w:val="right" w:pos="468"/>
              </w:tabs>
              <w:bidi/>
              <w:spacing w:before="120" w:after="120"/>
              <w:ind w:left="468" w:hanging="450"/>
              <w:jc w:val="both"/>
              <w:outlineLvl w:val="1"/>
              <w:rPr>
                <w:rFonts w:cs="B Nazanin"/>
                <w:szCs w:val="24"/>
                <w:lang w:val="en-GB"/>
              </w:rPr>
            </w:pPr>
            <w:bookmarkStart w:id="245" w:name="_Toc451326853"/>
            <w:bookmarkStart w:id="246" w:name="_Toc451354827"/>
            <w:bookmarkStart w:id="247" w:name="_Toc452152956"/>
            <w:bookmarkStart w:id="248" w:name="_Toc199171330"/>
            <w:r>
              <w:rPr>
                <w:rFonts w:cs="B Nazanin" w:hint="cs"/>
                <w:szCs w:val="24"/>
                <w:rtl/>
              </w:rPr>
              <w:t xml:space="preserve">آفرهای بدیل صرف در صورتی قابل قبول خواهد بود که در </w:t>
            </w:r>
            <w:r>
              <w:rPr>
                <w:rFonts w:cs="B Nazanin" w:hint="cs"/>
                <w:b/>
                <w:bCs/>
                <w:i/>
                <w:iCs/>
                <w:szCs w:val="24"/>
                <w:rtl/>
              </w:rPr>
              <w:t>صفحه معلومات داوطلبی</w:t>
            </w:r>
            <w:r>
              <w:rPr>
                <w:rFonts w:cs="B Nazanin" w:hint="cs"/>
                <w:szCs w:val="24"/>
                <w:rtl/>
              </w:rPr>
              <w:t xml:space="preserve"> از قبولی آن تذکر رفته باشد.</w:t>
            </w:r>
            <w:bookmarkEnd w:id="245"/>
            <w:bookmarkEnd w:id="246"/>
            <w:bookmarkEnd w:id="247"/>
            <w:bookmarkEnd w:id="248"/>
          </w:p>
        </w:tc>
      </w:tr>
      <w:tr w:rsidR="00BE116C" w14:paraId="77D2C797" w14:textId="77777777" w:rsidTr="00341CC1">
        <w:trPr>
          <w:jc w:val="center"/>
        </w:trPr>
        <w:tc>
          <w:tcPr>
            <w:tcW w:w="1907" w:type="dxa"/>
            <w:vMerge w:val="restart"/>
            <w:tcBorders>
              <w:top w:val="single" w:sz="4" w:space="0" w:color="auto"/>
              <w:left w:val="single" w:sz="4" w:space="0" w:color="auto"/>
              <w:bottom w:val="single" w:sz="4" w:space="0" w:color="auto"/>
              <w:right w:val="single" w:sz="4" w:space="0" w:color="auto"/>
            </w:tcBorders>
            <w:hideMark/>
          </w:tcPr>
          <w:p w14:paraId="2C890044" w14:textId="77777777" w:rsidR="00BE116C" w:rsidRDefault="00BE116C" w:rsidP="009930D1">
            <w:pPr>
              <w:tabs>
                <w:tab w:val="right" w:pos="1206"/>
              </w:tabs>
              <w:bidi/>
              <w:ind w:left="36" w:right="306"/>
              <w:jc w:val="both"/>
              <w:outlineLvl w:val="1"/>
              <w:rPr>
                <w:rFonts w:cs="B Nazanin"/>
                <w:szCs w:val="24"/>
                <w:lang w:val="en-GB" w:bidi="fa-IR"/>
              </w:rPr>
            </w:pPr>
            <w:bookmarkStart w:id="249" w:name="_Toc451326854"/>
            <w:bookmarkStart w:id="250" w:name="_Toc451354828"/>
            <w:bookmarkStart w:id="251" w:name="_Toc452152957"/>
            <w:r>
              <w:rPr>
                <w:rFonts w:cs="B Nazanin" w:hint="cs"/>
                <w:szCs w:val="24"/>
                <w:rtl/>
                <w:lang w:val="en-GB" w:bidi="fa-IR"/>
              </w:rPr>
              <w:t>ماده 14- قیم آفر و تخفیفات</w:t>
            </w:r>
            <w:bookmarkEnd w:id="249"/>
            <w:bookmarkEnd w:id="250"/>
            <w:bookmarkEnd w:id="251"/>
          </w:p>
        </w:tc>
        <w:tc>
          <w:tcPr>
            <w:tcW w:w="7633" w:type="dxa"/>
            <w:tcBorders>
              <w:top w:val="single" w:sz="4" w:space="0" w:color="auto"/>
              <w:left w:val="single" w:sz="4" w:space="0" w:color="auto"/>
              <w:bottom w:val="single" w:sz="4" w:space="0" w:color="auto"/>
              <w:right w:val="single" w:sz="4" w:space="0" w:color="auto"/>
            </w:tcBorders>
            <w:hideMark/>
          </w:tcPr>
          <w:p w14:paraId="1EDBF856" w14:textId="77777777" w:rsidR="00BE116C" w:rsidRDefault="00BE116C" w:rsidP="009930D1">
            <w:pPr>
              <w:pStyle w:val="BodyTextIndent"/>
              <w:numPr>
                <w:ilvl w:val="1"/>
                <w:numId w:val="18"/>
              </w:numPr>
              <w:tabs>
                <w:tab w:val="right" w:pos="468"/>
              </w:tabs>
              <w:suppressAutoHyphens/>
              <w:bidi/>
              <w:ind w:hanging="450"/>
              <w:outlineLvl w:val="1"/>
              <w:rPr>
                <w:rFonts w:cs="B Nazanin"/>
                <w:szCs w:val="24"/>
                <w:lang w:val="en-GB"/>
              </w:rPr>
            </w:pPr>
            <w:bookmarkStart w:id="252" w:name="_Toc199171332"/>
            <w:bookmarkStart w:id="253" w:name="_Toc451326855"/>
            <w:bookmarkStart w:id="254" w:name="_Toc451354829"/>
            <w:bookmarkStart w:id="255" w:name="_Toc452152958"/>
            <w:r>
              <w:rPr>
                <w:rFonts w:cs="B Nazanin" w:hint="cs"/>
                <w:szCs w:val="24"/>
                <w:rtl/>
              </w:rPr>
              <w:t>قیمت ها و تخفیفات ارایه شده توسط داوطلب درفورمه تسلیمی آفر و درجدول های قیمت باید درمطابقت با شرایط ذیل باش</w:t>
            </w:r>
            <w:bookmarkEnd w:id="252"/>
            <w:r>
              <w:rPr>
                <w:rFonts w:cs="B Nazanin" w:hint="cs"/>
                <w:szCs w:val="24"/>
                <w:rtl/>
              </w:rPr>
              <w:t>د.</w:t>
            </w:r>
            <w:bookmarkEnd w:id="253"/>
            <w:bookmarkEnd w:id="254"/>
            <w:bookmarkEnd w:id="255"/>
          </w:p>
        </w:tc>
      </w:tr>
      <w:tr w:rsidR="00BE116C" w14:paraId="2E702854"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6C3FEF94" w14:textId="77777777" w:rsidR="00BE116C" w:rsidRDefault="00BE116C" w:rsidP="009930D1">
            <w:pPr>
              <w:bidi/>
              <w:rPr>
                <w:rFonts w:cs="B Nazanin"/>
                <w:szCs w:val="24"/>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6BD6E731" w14:textId="77777777" w:rsidR="00BE116C" w:rsidRDefault="00BE116C" w:rsidP="009930D1">
            <w:pPr>
              <w:pStyle w:val="BodyTextIndent"/>
              <w:numPr>
                <w:ilvl w:val="1"/>
                <w:numId w:val="18"/>
              </w:numPr>
              <w:tabs>
                <w:tab w:val="right" w:pos="468"/>
              </w:tabs>
              <w:suppressAutoHyphens/>
              <w:bidi/>
              <w:ind w:hanging="450"/>
              <w:rPr>
                <w:rFonts w:cs="B Nazanin"/>
                <w:szCs w:val="24"/>
              </w:rPr>
            </w:pPr>
            <w:r>
              <w:rPr>
                <w:rFonts w:cs="B Nazanin" w:hint="cs"/>
                <w:szCs w:val="24"/>
                <w:rtl/>
              </w:rPr>
              <w:t xml:space="preserve">قیمت ها برای تمام بخش ها  واقلام در جدول های قیمت  به صورت جداگانه ارایه گردد. </w:t>
            </w:r>
          </w:p>
        </w:tc>
      </w:tr>
      <w:tr w:rsidR="00BE116C" w14:paraId="10B13454"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1FC7FD27" w14:textId="77777777" w:rsidR="00BE116C" w:rsidRDefault="00BE116C" w:rsidP="009930D1">
            <w:pPr>
              <w:bidi/>
              <w:rPr>
                <w:rFonts w:cs="B Nazanin"/>
                <w:szCs w:val="24"/>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56478474" w14:textId="77777777" w:rsidR="00BE116C" w:rsidRDefault="00BE116C" w:rsidP="009930D1">
            <w:pPr>
              <w:pStyle w:val="BodyTextIndent"/>
              <w:numPr>
                <w:ilvl w:val="1"/>
                <w:numId w:val="18"/>
              </w:numPr>
              <w:tabs>
                <w:tab w:val="right" w:pos="468"/>
              </w:tabs>
              <w:suppressAutoHyphens/>
              <w:bidi/>
              <w:ind w:hanging="450"/>
              <w:rPr>
                <w:rFonts w:cs="B Nazanin"/>
                <w:szCs w:val="24"/>
              </w:rPr>
            </w:pPr>
            <w:r>
              <w:rPr>
                <w:rFonts w:cs="B Nazanin" w:hint="cs"/>
                <w:szCs w:val="24"/>
                <w:rtl/>
              </w:rPr>
              <w:t xml:space="preserve">قیمت که در فورمه تسلیمی آفر ارایه میگرددبعد از اجرای تخفیفات پیشکش شده،  قیمت مجموعی آفر می باشد.  </w:t>
            </w:r>
          </w:p>
        </w:tc>
      </w:tr>
      <w:tr w:rsidR="00BE116C" w14:paraId="264A6F57"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79313A5A" w14:textId="77777777" w:rsidR="00BE116C" w:rsidRDefault="00BE116C" w:rsidP="009930D1">
            <w:pPr>
              <w:bidi/>
              <w:rPr>
                <w:rFonts w:cs="B Nazanin"/>
                <w:szCs w:val="24"/>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7098859B" w14:textId="77777777" w:rsidR="00BE116C" w:rsidRDefault="00BE116C" w:rsidP="009930D1">
            <w:pPr>
              <w:pStyle w:val="BodyTextIndent"/>
              <w:numPr>
                <w:ilvl w:val="1"/>
                <w:numId w:val="18"/>
              </w:numPr>
              <w:tabs>
                <w:tab w:val="right" w:pos="468"/>
              </w:tabs>
              <w:suppressAutoHyphens/>
              <w:bidi/>
              <w:ind w:hanging="450"/>
              <w:jc w:val="both"/>
              <w:rPr>
                <w:rFonts w:cs="B Nazanin"/>
                <w:szCs w:val="24"/>
                <w:lang w:bidi="fa-IR"/>
              </w:rPr>
            </w:pPr>
            <w:r>
              <w:rPr>
                <w:rFonts w:cs="B Nazanin" w:hint="cs"/>
                <w:szCs w:val="24"/>
                <w:rtl/>
                <w:lang w:bidi="fa-IR"/>
              </w:rPr>
              <w:t xml:space="preserve">داوطلب مکلف است هرگونه تخفیف بدون قید وشرط  و روش اجرای آنرا در فورم تسلیمی آفر (فورم شماره 3) خویش و جدول قیمت پیشنهاد نماید. در غیر آن پیشنهاد تخفیف قابل قبول نخواهد بود. </w:t>
            </w:r>
          </w:p>
        </w:tc>
      </w:tr>
      <w:tr w:rsidR="00BE116C" w14:paraId="09C9EAD0"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109E22F7" w14:textId="77777777" w:rsidR="00BE116C" w:rsidRDefault="00BE116C" w:rsidP="009930D1">
            <w:pPr>
              <w:bidi/>
              <w:rPr>
                <w:rFonts w:cs="B Nazanin"/>
                <w:szCs w:val="24"/>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1DB026B7" w14:textId="77777777" w:rsidR="00BE116C" w:rsidRDefault="00BE116C" w:rsidP="009930D1">
            <w:pPr>
              <w:pStyle w:val="BodyTextIndent"/>
              <w:numPr>
                <w:ilvl w:val="1"/>
                <w:numId w:val="18"/>
              </w:numPr>
              <w:tabs>
                <w:tab w:val="right" w:pos="468"/>
              </w:tabs>
              <w:suppressAutoHyphens/>
              <w:bidi/>
              <w:ind w:hanging="450"/>
              <w:rPr>
                <w:rFonts w:cs="B Nazanin"/>
                <w:b/>
                <w:szCs w:val="24"/>
                <w:rtl/>
              </w:rPr>
            </w:pPr>
            <w:r>
              <w:rPr>
                <w:rFonts w:cs="B Nazanin" w:hint="cs"/>
                <w:b/>
                <w:szCs w:val="24"/>
                <w:rtl/>
              </w:rPr>
              <w:t>اصطلاحات</w:t>
            </w:r>
            <w:r>
              <w:rPr>
                <w:rFonts w:cs="B Nazanin" w:hint="cs"/>
                <w:b/>
                <w:szCs w:val="24"/>
                <w:rtl/>
                <w:lang w:bidi="fa-IR"/>
              </w:rPr>
              <w:t xml:space="preserve"> شرایط تجارت بین المللی وسایر اصطلاحات مشابه تابع احکام مندرج در ویرایش جدید شرایط بین المللی تجارت (</w:t>
            </w:r>
            <w:r>
              <w:rPr>
                <w:rFonts w:ascii="Tahoma" w:hAnsi="Tahoma" w:cs="B Nazanin"/>
                <w:i/>
                <w:szCs w:val="24"/>
              </w:rPr>
              <w:t>Incoterms</w:t>
            </w:r>
            <w:r>
              <w:rPr>
                <w:rFonts w:cs="B Nazanin" w:hint="cs"/>
                <w:b/>
                <w:szCs w:val="24"/>
                <w:rtl/>
                <w:lang w:bidi="fa-IR"/>
              </w:rPr>
              <w:t xml:space="preserve">) منتشره اطاق بین المللی تجارتپاریس، طوریکه در </w:t>
            </w:r>
            <w:r>
              <w:rPr>
                <w:rFonts w:cs="B Nazanin" w:hint="cs"/>
                <w:bCs/>
                <w:i/>
                <w:iCs/>
                <w:szCs w:val="24"/>
                <w:rtl/>
                <w:lang w:bidi="fa-IR"/>
              </w:rPr>
              <w:t>صفحه معلومات داوطلبی</w:t>
            </w:r>
            <w:r>
              <w:rPr>
                <w:rFonts w:cs="B Nazanin" w:hint="cs"/>
                <w:b/>
                <w:szCs w:val="24"/>
                <w:rtl/>
                <w:lang w:bidi="fa-IR"/>
              </w:rPr>
              <w:t xml:space="preserve">تذکر رفته است، می باشد. </w:t>
            </w:r>
          </w:p>
        </w:tc>
      </w:tr>
      <w:tr w:rsidR="00BE116C" w14:paraId="5B7020DE"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2241E71C" w14:textId="77777777" w:rsidR="00BE116C" w:rsidRDefault="00BE116C" w:rsidP="009930D1">
            <w:pPr>
              <w:bidi/>
              <w:rPr>
                <w:rFonts w:cs="B Nazanin"/>
                <w:szCs w:val="24"/>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554BE3D4" w14:textId="77777777" w:rsidR="00BE116C" w:rsidRDefault="00BE116C" w:rsidP="009930D1">
            <w:pPr>
              <w:pStyle w:val="BodyTextIndent"/>
              <w:numPr>
                <w:ilvl w:val="1"/>
                <w:numId w:val="18"/>
              </w:numPr>
              <w:tabs>
                <w:tab w:val="right" w:pos="468"/>
              </w:tabs>
              <w:suppressAutoHyphens/>
              <w:bidi/>
              <w:ind w:hanging="450"/>
              <w:rPr>
                <w:rFonts w:cs="B Nazanin"/>
                <w:szCs w:val="24"/>
                <w:rtl/>
              </w:rPr>
            </w:pPr>
            <w:r>
              <w:rPr>
                <w:rFonts w:cs="B Nazanin" w:hint="cs"/>
                <w:szCs w:val="24"/>
                <w:rtl/>
              </w:rPr>
              <w:t xml:space="preserve">قیمت های ارایه شده توسط داوطلب در جریان اجرای قرارداد، قابل تغییر نمی باشد. مگر اینکه در </w:t>
            </w:r>
            <w:r>
              <w:rPr>
                <w:rFonts w:cs="B Nazanin" w:hint="cs"/>
                <w:b/>
                <w:bCs/>
                <w:i/>
                <w:iCs/>
                <w:szCs w:val="24"/>
                <w:rtl/>
              </w:rPr>
              <w:t>صفحه معلومات داوطلبی</w:t>
            </w:r>
            <w:r>
              <w:rPr>
                <w:rFonts w:cs="B Nazanin" w:hint="cs"/>
                <w:szCs w:val="24"/>
                <w:rtl/>
              </w:rPr>
              <w:t xml:space="preserve"> طوری دیگر تذکر رفته باشد. آفر با قیمت قابل تغییر غیر جوابگو دانسته شده و مطابق ماده 30 این دستورالعملرد میگردد. درصورتیکه مطابق صفحه معلومات داوطلبی تعدیل قیم در جریان اجرای قرارداد مجاز باشد، آفر ارایه شده با قیمت ثابت رد نگردیده بلکه تعدیل قیم صفر در نظر گرفته می شود. </w:t>
            </w:r>
          </w:p>
        </w:tc>
      </w:tr>
      <w:tr w:rsidR="00BE116C" w14:paraId="5CC3CEAF"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77A9D137" w14:textId="77777777" w:rsidR="00BE116C" w:rsidRDefault="00BE116C" w:rsidP="009930D1">
            <w:pPr>
              <w:bidi/>
              <w:rPr>
                <w:rFonts w:cs="B Nazanin"/>
                <w:szCs w:val="24"/>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48CC32C0" w14:textId="77777777" w:rsidR="00BE116C" w:rsidRDefault="00BE116C" w:rsidP="009930D1">
            <w:pPr>
              <w:pStyle w:val="BodyTextIndent"/>
              <w:numPr>
                <w:ilvl w:val="1"/>
                <w:numId w:val="18"/>
              </w:numPr>
              <w:tabs>
                <w:tab w:val="right" w:pos="468"/>
              </w:tabs>
              <w:suppressAutoHyphens/>
              <w:bidi/>
              <w:ind w:hanging="450"/>
              <w:rPr>
                <w:rFonts w:cs="B Nazanin"/>
                <w:szCs w:val="24"/>
              </w:rPr>
            </w:pPr>
            <w:r>
              <w:rPr>
                <w:rFonts w:cs="B Nazanin" w:hint="cs"/>
                <w:szCs w:val="24"/>
                <w:rtl/>
              </w:rPr>
              <w:t xml:space="preserve">اداره می تواند تدارکات را به بخش ها  در روشنی احکام ماده پانزدهم قانون تدارکات تقسیم نماید. قیمت ها برای تمام بخش ها و صد فیصد اقلام هر بخش ارایه میگردد. در صورت عدم ارائه قیمت برای تمام اقلام شامل هر بخش جز 2 فقره (1) حکم و چهل و هشتم طرزالعمل تدارکات قابل تطبیق میباشد. داوطلب  می تواند در صورتیکه آفر های تمام بخش ها در عین زمان باز گشائی شوند،  تخفیف مشروط برای عقد قرارداد بیشتر از یک بخش را پیشنهاد نمایند. </w:t>
            </w:r>
          </w:p>
        </w:tc>
      </w:tr>
      <w:tr w:rsidR="00BE116C" w14:paraId="37387157" w14:textId="77777777" w:rsidTr="00341CC1">
        <w:trPr>
          <w:jc w:val="center"/>
        </w:trPr>
        <w:tc>
          <w:tcPr>
            <w:tcW w:w="1907" w:type="dxa"/>
            <w:tcBorders>
              <w:top w:val="single" w:sz="4" w:space="0" w:color="auto"/>
              <w:left w:val="single" w:sz="4" w:space="0" w:color="auto"/>
              <w:bottom w:val="single" w:sz="4" w:space="0" w:color="auto"/>
              <w:right w:val="single" w:sz="4" w:space="0" w:color="auto"/>
            </w:tcBorders>
            <w:hideMark/>
          </w:tcPr>
          <w:p w14:paraId="5EDCEEBB" w14:textId="77777777" w:rsidR="00BE116C" w:rsidRDefault="00BE116C" w:rsidP="009930D1">
            <w:pPr>
              <w:tabs>
                <w:tab w:val="right" w:pos="598"/>
              </w:tabs>
              <w:bidi/>
              <w:jc w:val="both"/>
              <w:outlineLvl w:val="1"/>
              <w:rPr>
                <w:rFonts w:cs="B Nazanin"/>
                <w:szCs w:val="24"/>
                <w:lang w:val="en-GB" w:bidi="fa-IR"/>
              </w:rPr>
            </w:pPr>
            <w:bookmarkStart w:id="256" w:name="_Toc199171333"/>
            <w:bookmarkStart w:id="257" w:name="_Toc451326856"/>
            <w:bookmarkStart w:id="258" w:name="_Toc451354830"/>
            <w:bookmarkStart w:id="259" w:name="_Toc452152959"/>
            <w:r>
              <w:rPr>
                <w:rFonts w:cs="B Nazanin" w:hint="cs"/>
                <w:szCs w:val="24"/>
                <w:rtl/>
                <w:lang w:val="en-GB" w:bidi="fa-IR"/>
              </w:rPr>
              <w:t>ماده 15-اسعار آفر</w:t>
            </w:r>
            <w:bookmarkEnd w:id="256"/>
            <w:bookmarkEnd w:id="257"/>
            <w:bookmarkEnd w:id="258"/>
            <w:bookmarkEnd w:id="259"/>
          </w:p>
        </w:tc>
        <w:tc>
          <w:tcPr>
            <w:tcW w:w="7633" w:type="dxa"/>
            <w:tcBorders>
              <w:top w:val="single" w:sz="4" w:space="0" w:color="auto"/>
              <w:left w:val="single" w:sz="4" w:space="0" w:color="auto"/>
              <w:bottom w:val="single" w:sz="4" w:space="0" w:color="auto"/>
              <w:right w:val="single" w:sz="4" w:space="0" w:color="auto"/>
            </w:tcBorders>
            <w:hideMark/>
          </w:tcPr>
          <w:p w14:paraId="5CBF6FFF" w14:textId="77777777" w:rsidR="00BE116C" w:rsidRDefault="00BE116C" w:rsidP="009930D1">
            <w:pPr>
              <w:numPr>
                <w:ilvl w:val="1"/>
                <w:numId w:val="19"/>
              </w:numPr>
              <w:tabs>
                <w:tab w:val="right" w:pos="468"/>
              </w:tabs>
              <w:suppressAutoHyphens/>
              <w:bidi/>
              <w:spacing w:before="120" w:after="120"/>
              <w:ind w:left="468" w:hanging="450"/>
              <w:jc w:val="both"/>
              <w:outlineLvl w:val="1"/>
              <w:rPr>
                <w:rFonts w:cs="B Nazanin"/>
                <w:b/>
                <w:szCs w:val="24"/>
              </w:rPr>
            </w:pPr>
            <w:bookmarkStart w:id="260" w:name="_Toc451326857"/>
            <w:bookmarkStart w:id="261" w:name="_Toc451354831"/>
            <w:bookmarkStart w:id="262" w:name="_Toc452152960"/>
            <w:bookmarkStart w:id="263" w:name="_Toc199171334"/>
            <w:r>
              <w:rPr>
                <w:rFonts w:cs="B Nazanin" w:hint="cs"/>
                <w:b/>
                <w:szCs w:val="24"/>
                <w:rtl/>
              </w:rPr>
              <w:t xml:space="preserve">داوطلب باید قیمت آفر را به واحد پولی افغانی ارایه نماید، مگر اینکه در </w:t>
            </w:r>
            <w:r>
              <w:rPr>
                <w:rFonts w:cs="B Nazanin" w:hint="cs"/>
                <w:bCs/>
                <w:i/>
                <w:iCs/>
                <w:szCs w:val="24"/>
                <w:rtl/>
              </w:rPr>
              <w:t>صفحه معلومات داوطلبی</w:t>
            </w:r>
            <w:r>
              <w:rPr>
                <w:rFonts w:cs="B Nazanin" w:hint="cs"/>
                <w:b/>
                <w:szCs w:val="24"/>
                <w:rtl/>
              </w:rPr>
              <w:t xml:space="preserve"> طوری دیگر تذکر رفته باشد.</w:t>
            </w:r>
            <w:bookmarkEnd w:id="260"/>
            <w:bookmarkEnd w:id="261"/>
            <w:bookmarkEnd w:id="262"/>
            <w:bookmarkEnd w:id="263"/>
          </w:p>
        </w:tc>
      </w:tr>
      <w:tr w:rsidR="00BE116C" w14:paraId="0FB2727F" w14:textId="77777777" w:rsidTr="00341CC1">
        <w:trPr>
          <w:jc w:val="center"/>
        </w:trPr>
        <w:tc>
          <w:tcPr>
            <w:tcW w:w="1907" w:type="dxa"/>
            <w:tcBorders>
              <w:top w:val="single" w:sz="4" w:space="0" w:color="auto"/>
              <w:left w:val="single" w:sz="4" w:space="0" w:color="auto"/>
              <w:bottom w:val="single" w:sz="4" w:space="0" w:color="auto"/>
              <w:right w:val="single" w:sz="4" w:space="0" w:color="auto"/>
            </w:tcBorders>
            <w:hideMark/>
          </w:tcPr>
          <w:p w14:paraId="0B60D912" w14:textId="77777777" w:rsidR="00BE116C" w:rsidRDefault="00BE116C" w:rsidP="009930D1">
            <w:pPr>
              <w:tabs>
                <w:tab w:val="right" w:pos="216"/>
                <w:tab w:val="right" w:pos="517"/>
                <w:tab w:val="right" w:pos="1746"/>
              </w:tabs>
              <w:bidi/>
              <w:ind w:right="216"/>
              <w:jc w:val="both"/>
              <w:outlineLvl w:val="1"/>
              <w:rPr>
                <w:rFonts w:cs="B Nazanin"/>
                <w:szCs w:val="24"/>
                <w:lang w:val="en-GB" w:bidi="fa-IR"/>
              </w:rPr>
            </w:pPr>
            <w:bookmarkStart w:id="264" w:name="_Toc199171335"/>
            <w:bookmarkStart w:id="265" w:name="_Toc451326858"/>
            <w:bookmarkStart w:id="266" w:name="_Toc451354832"/>
            <w:bookmarkStart w:id="267" w:name="_Toc452152961"/>
            <w:r>
              <w:rPr>
                <w:rFonts w:cs="B Nazanin" w:hint="cs"/>
                <w:szCs w:val="24"/>
                <w:rtl/>
                <w:lang w:val="en-GB" w:bidi="fa-IR"/>
              </w:rPr>
              <w:t>ماده 16-اسناد تثبیت اهلیت داوطلب</w:t>
            </w:r>
            <w:bookmarkEnd w:id="264"/>
            <w:bookmarkEnd w:id="265"/>
            <w:bookmarkEnd w:id="266"/>
            <w:bookmarkEnd w:id="267"/>
          </w:p>
        </w:tc>
        <w:tc>
          <w:tcPr>
            <w:tcW w:w="7633" w:type="dxa"/>
            <w:tcBorders>
              <w:top w:val="single" w:sz="4" w:space="0" w:color="auto"/>
              <w:left w:val="single" w:sz="4" w:space="0" w:color="auto"/>
              <w:bottom w:val="single" w:sz="4" w:space="0" w:color="auto"/>
              <w:right w:val="single" w:sz="4" w:space="0" w:color="auto"/>
            </w:tcBorders>
            <w:hideMark/>
          </w:tcPr>
          <w:p w14:paraId="1D743F70" w14:textId="77777777" w:rsidR="00BE116C" w:rsidRDefault="00BE116C" w:rsidP="009930D1">
            <w:pPr>
              <w:pStyle w:val="BodyTextIndent"/>
              <w:numPr>
                <w:ilvl w:val="1"/>
                <w:numId w:val="20"/>
              </w:numPr>
              <w:tabs>
                <w:tab w:val="right" w:pos="468"/>
              </w:tabs>
              <w:suppressAutoHyphens/>
              <w:bidi/>
              <w:ind w:left="468" w:hanging="450"/>
              <w:outlineLvl w:val="1"/>
              <w:rPr>
                <w:rFonts w:cs="B Nazanin"/>
                <w:szCs w:val="24"/>
                <w:lang w:val="en-GB"/>
              </w:rPr>
            </w:pPr>
            <w:bookmarkStart w:id="268" w:name="_Toc199171336"/>
            <w:bookmarkStart w:id="269" w:name="_Toc451326859"/>
            <w:bookmarkStart w:id="270" w:name="_Toc451354833"/>
            <w:bookmarkStart w:id="271" w:name="_Toc452152962"/>
            <w:r>
              <w:rPr>
                <w:rFonts w:cs="B Nazanin" w:hint="cs"/>
                <w:szCs w:val="24"/>
                <w:rtl/>
              </w:rPr>
              <w:t>به منظورتثبیت واجد شرایط بودن درمطابقت با ماده 4 این دستورالعمل،داوطلب باید فورمه تسلیمی آفر مندرج</w:t>
            </w:r>
            <w:r>
              <w:rPr>
                <w:rFonts w:cs="B Nazanin" w:hint="cs"/>
                <w:b/>
                <w:bCs/>
                <w:i/>
                <w:iCs/>
                <w:szCs w:val="24"/>
                <w:rtl/>
              </w:rPr>
              <w:t>قسمت4( فورمه های داوطلبی)</w:t>
            </w:r>
            <w:r>
              <w:rPr>
                <w:rFonts w:cs="B Nazanin" w:hint="cs"/>
                <w:szCs w:val="24"/>
                <w:rtl/>
              </w:rPr>
              <w:t xml:space="preserve">را خانه پری </w:t>
            </w:r>
            <w:bookmarkEnd w:id="268"/>
            <w:r>
              <w:rPr>
                <w:rFonts w:cs="B Nazanin" w:hint="cs"/>
                <w:szCs w:val="24"/>
                <w:rtl/>
              </w:rPr>
              <w:t>نماید. درصورت عدم ارایه و یا ارایه آن به صورت ناقص واجد شرایط پنداشته نمیشود.</w:t>
            </w:r>
            <w:bookmarkEnd w:id="269"/>
            <w:bookmarkEnd w:id="270"/>
            <w:bookmarkEnd w:id="271"/>
          </w:p>
        </w:tc>
      </w:tr>
      <w:tr w:rsidR="00BE116C" w14:paraId="3988BBBC" w14:textId="77777777" w:rsidTr="00341CC1">
        <w:trPr>
          <w:jc w:val="center"/>
        </w:trPr>
        <w:tc>
          <w:tcPr>
            <w:tcW w:w="1907" w:type="dxa"/>
            <w:tcBorders>
              <w:top w:val="single" w:sz="4" w:space="0" w:color="auto"/>
              <w:left w:val="single" w:sz="4" w:space="0" w:color="auto"/>
              <w:bottom w:val="single" w:sz="4" w:space="0" w:color="auto"/>
              <w:right w:val="single" w:sz="4" w:space="0" w:color="auto"/>
            </w:tcBorders>
            <w:hideMark/>
          </w:tcPr>
          <w:p w14:paraId="4BDF3E90" w14:textId="77777777" w:rsidR="00BE116C" w:rsidRDefault="00BE116C" w:rsidP="009930D1">
            <w:pPr>
              <w:bidi/>
              <w:ind w:right="306"/>
              <w:jc w:val="both"/>
              <w:outlineLvl w:val="1"/>
              <w:rPr>
                <w:rFonts w:cs="B Nazanin"/>
                <w:szCs w:val="24"/>
                <w:lang w:val="en-GB" w:bidi="fa-IR"/>
              </w:rPr>
            </w:pPr>
            <w:bookmarkStart w:id="272" w:name="_Toc199171337"/>
            <w:bookmarkStart w:id="273" w:name="_Toc451326860"/>
            <w:bookmarkStart w:id="274" w:name="_Toc451354834"/>
            <w:bookmarkStart w:id="275" w:name="_Toc452152963"/>
            <w:r>
              <w:rPr>
                <w:rFonts w:cs="B Nazanin" w:hint="cs"/>
                <w:szCs w:val="24"/>
                <w:rtl/>
                <w:lang w:val="en-GB" w:bidi="fa-IR"/>
              </w:rPr>
              <w:t xml:space="preserve">ماده 17-اسناد ثبوت واجد شرایط بودن اجناس وخدمات </w:t>
            </w:r>
            <w:bookmarkEnd w:id="272"/>
            <w:r>
              <w:rPr>
                <w:rFonts w:cs="B Nazanin" w:hint="cs"/>
                <w:szCs w:val="24"/>
                <w:rtl/>
                <w:lang w:val="en-GB" w:bidi="fa-IR"/>
              </w:rPr>
              <w:t>ضمنی</w:t>
            </w:r>
            <w:bookmarkEnd w:id="273"/>
            <w:bookmarkEnd w:id="274"/>
            <w:bookmarkEnd w:id="275"/>
          </w:p>
        </w:tc>
        <w:tc>
          <w:tcPr>
            <w:tcW w:w="7633" w:type="dxa"/>
            <w:tcBorders>
              <w:top w:val="single" w:sz="4" w:space="0" w:color="auto"/>
              <w:left w:val="single" w:sz="4" w:space="0" w:color="auto"/>
              <w:bottom w:val="single" w:sz="4" w:space="0" w:color="auto"/>
              <w:right w:val="single" w:sz="4" w:space="0" w:color="auto"/>
            </w:tcBorders>
            <w:hideMark/>
          </w:tcPr>
          <w:p w14:paraId="4E6FFEA4" w14:textId="77777777" w:rsidR="00BE116C" w:rsidRDefault="00BE116C" w:rsidP="009930D1">
            <w:pPr>
              <w:pStyle w:val="BodyTextIndent"/>
              <w:numPr>
                <w:ilvl w:val="1"/>
                <w:numId w:val="21"/>
              </w:numPr>
              <w:tabs>
                <w:tab w:val="right" w:pos="468"/>
              </w:tabs>
              <w:suppressAutoHyphens/>
              <w:bidi/>
              <w:ind w:hanging="450"/>
              <w:outlineLvl w:val="1"/>
              <w:rPr>
                <w:rFonts w:cs="B Nazanin"/>
                <w:szCs w:val="24"/>
                <w:lang w:val="en-GB"/>
              </w:rPr>
            </w:pPr>
            <w:bookmarkStart w:id="276" w:name="_Toc199171338"/>
            <w:bookmarkStart w:id="277" w:name="_Toc451326861"/>
            <w:bookmarkStart w:id="278" w:name="_Toc451354835"/>
            <w:bookmarkStart w:id="279" w:name="_Toc452152964"/>
            <w:r>
              <w:rPr>
                <w:rFonts w:cs="B Nazanin" w:hint="cs"/>
                <w:szCs w:val="24"/>
                <w:rtl/>
              </w:rPr>
              <w:t>به منظور تثبیت واجد شرایط بودن اجناس و خدمات ضمنی آن، داوطلب باید اظهار نامه کشور منشآ تولید که شامل جدول های قیمت شامل</w:t>
            </w:r>
            <w:r>
              <w:rPr>
                <w:rFonts w:cs="B Nazanin" w:hint="cs"/>
                <w:b/>
                <w:bCs/>
                <w:i/>
                <w:iCs/>
                <w:szCs w:val="24"/>
                <w:rtl/>
              </w:rPr>
              <w:t>قسمت 4 (فورمه های داوطلبی)</w:t>
            </w:r>
            <w:r>
              <w:rPr>
                <w:rFonts w:cs="B Nazanin" w:hint="cs"/>
                <w:szCs w:val="24"/>
                <w:rtl/>
              </w:rPr>
              <w:t>می باشد، را درمطابقت با ماده 5 این  دستورالعمل خانه پری نمای</w:t>
            </w:r>
            <w:bookmarkEnd w:id="276"/>
            <w:r>
              <w:rPr>
                <w:rFonts w:cs="B Nazanin" w:hint="cs"/>
                <w:szCs w:val="24"/>
                <w:rtl/>
              </w:rPr>
              <w:t>د.</w:t>
            </w:r>
            <w:bookmarkEnd w:id="277"/>
            <w:bookmarkEnd w:id="278"/>
            <w:bookmarkEnd w:id="279"/>
          </w:p>
        </w:tc>
      </w:tr>
      <w:tr w:rsidR="00BE116C" w14:paraId="154C1B33" w14:textId="77777777" w:rsidTr="00341CC1">
        <w:trPr>
          <w:trHeight w:val="180"/>
          <w:jc w:val="center"/>
        </w:trPr>
        <w:tc>
          <w:tcPr>
            <w:tcW w:w="1907" w:type="dxa"/>
            <w:vMerge w:val="restart"/>
            <w:tcBorders>
              <w:top w:val="single" w:sz="4" w:space="0" w:color="auto"/>
              <w:left w:val="single" w:sz="4" w:space="0" w:color="auto"/>
              <w:bottom w:val="single" w:sz="4" w:space="0" w:color="auto"/>
              <w:right w:val="single" w:sz="4" w:space="0" w:color="auto"/>
            </w:tcBorders>
            <w:hideMark/>
          </w:tcPr>
          <w:p w14:paraId="4D96F330" w14:textId="77777777" w:rsidR="00BE116C" w:rsidRDefault="00BE116C" w:rsidP="009930D1">
            <w:pPr>
              <w:tabs>
                <w:tab w:val="right" w:pos="1386"/>
              </w:tabs>
              <w:bidi/>
              <w:jc w:val="both"/>
              <w:outlineLvl w:val="1"/>
              <w:rPr>
                <w:rFonts w:cs="B Nazanin"/>
                <w:szCs w:val="24"/>
                <w:lang w:val="en-GB" w:bidi="fa-IR"/>
              </w:rPr>
            </w:pPr>
            <w:bookmarkStart w:id="280" w:name="_Toc199171339"/>
            <w:bookmarkStart w:id="281" w:name="_Toc451326862"/>
            <w:bookmarkStart w:id="282" w:name="_Toc451354836"/>
            <w:bookmarkStart w:id="283" w:name="_Toc452152965"/>
            <w:r>
              <w:rPr>
                <w:rFonts w:cs="B Nazanin" w:hint="cs"/>
                <w:szCs w:val="24"/>
                <w:rtl/>
                <w:lang w:val="en-GB" w:bidi="fa-IR"/>
              </w:rPr>
              <w:t>ماده 18</w:t>
            </w:r>
            <w:r>
              <w:rPr>
                <w:rFonts w:hint="cs"/>
                <w:szCs w:val="24"/>
                <w:rtl/>
                <w:lang w:val="en-GB" w:bidi="fa-IR"/>
              </w:rPr>
              <w:t>–</w:t>
            </w:r>
            <w:r>
              <w:rPr>
                <w:rFonts w:cs="B Nazanin" w:hint="cs"/>
                <w:szCs w:val="24"/>
                <w:rtl/>
                <w:lang w:val="en-GB" w:bidi="fa-IR"/>
              </w:rPr>
              <w:t xml:space="preserve">اسناد تثبیت تطابق اجناس و خدمات </w:t>
            </w:r>
            <w:bookmarkEnd w:id="280"/>
            <w:r>
              <w:rPr>
                <w:rFonts w:cs="B Nazanin" w:hint="cs"/>
                <w:szCs w:val="24"/>
                <w:rtl/>
                <w:lang w:val="en-GB" w:bidi="fa-IR"/>
              </w:rPr>
              <w:t>ضمنی آن</w:t>
            </w:r>
            <w:bookmarkEnd w:id="281"/>
            <w:bookmarkEnd w:id="282"/>
            <w:bookmarkEnd w:id="283"/>
          </w:p>
        </w:tc>
        <w:tc>
          <w:tcPr>
            <w:tcW w:w="7633" w:type="dxa"/>
            <w:tcBorders>
              <w:top w:val="single" w:sz="4" w:space="0" w:color="auto"/>
              <w:left w:val="single" w:sz="4" w:space="0" w:color="auto"/>
              <w:bottom w:val="single" w:sz="4" w:space="0" w:color="auto"/>
              <w:right w:val="single" w:sz="4" w:space="0" w:color="auto"/>
            </w:tcBorders>
            <w:hideMark/>
          </w:tcPr>
          <w:p w14:paraId="32FC54C0" w14:textId="77777777" w:rsidR="00BE116C" w:rsidRDefault="00BE116C" w:rsidP="009930D1">
            <w:pPr>
              <w:pStyle w:val="BodyTextIndent3"/>
              <w:numPr>
                <w:ilvl w:val="1"/>
                <w:numId w:val="22"/>
              </w:numPr>
              <w:tabs>
                <w:tab w:val="right" w:pos="468"/>
              </w:tabs>
              <w:suppressAutoHyphens/>
              <w:bidi/>
              <w:ind w:hanging="450"/>
              <w:jc w:val="both"/>
              <w:outlineLvl w:val="1"/>
              <w:rPr>
                <w:rFonts w:cs="B Nazanin"/>
                <w:szCs w:val="24"/>
                <w:lang w:val="en-GB"/>
              </w:rPr>
            </w:pPr>
            <w:bookmarkStart w:id="284" w:name="_Toc199171340"/>
            <w:bookmarkStart w:id="285" w:name="_Toc451326863"/>
            <w:bookmarkStart w:id="286" w:name="_Toc451354837"/>
            <w:bookmarkStart w:id="287" w:name="_Toc452152966"/>
            <w:r>
              <w:rPr>
                <w:rFonts w:cs="B Nazanin" w:hint="cs"/>
                <w:szCs w:val="24"/>
                <w:rtl/>
              </w:rPr>
              <w:t>به منظور تثبیت مطابقت اجناس وخدمات ضمنی آن بامشخصات مندرج شرطنامه و معیارهای مربوط آن، داوطلب باید ضم آفرخویش مدارک مستند را مبنی برتطابق اجناس با مشخصات تخنیکی ومعیارات مندرج</w:t>
            </w:r>
            <w:r>
              <w:rPr>
                <w:rFonts w:cs="B Nazanin" w:hint="cs"/>
                <w:b/>
                <w:bCs/>
                <w:i/>
                <w:iCs/>
                <w:szCs w:val="24"/>
                <w:rtl/>
              </w:rPr>
              <w:t>قسمت 5 (جدول نیازمندی ها)</w:t>
            </w:r>
            <w:r>
              <w:rPr>
                <w:rFonts w:cs="B Nazanin" w:hint="cs"/>
                <w:szCs w:val="24"/>
                <w:rtl/>
              </w:rPr>
              <w:t>ارایه نمایند.</w:t>
            </w:r>
            <w:bookmarkEnd w:id="284"/>
            <w:bookmarkEnd w:id="285"/>
            <w:bookmarkEnd w:id="286"/>
            <w:bookmarkEnd w:id="287"/>
          </w:p>
        </w:tc>
      </w:tr>
      <w:tr w:rsidR="00BE116C" w14:paraId="3489CED7"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23BC3804" w14:textId="77777777" w:rsidR="00BE116C" w:rsidRDefault="00BE116C" w:rsidP="009930D1">
            <w:pPr>
              <w:bidi/>
              <w:rPr>
                <w:rFonts w:cs="B Nazanin"/>
                <w:szCs w:val="24"/>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06BDA5AF" w14:textId="77777777" w:rsidR="00BE116C" w:rsidRDefault="00BE116C" w:rsidP="009930D1">
            <w:pPr>
              <w:pStyle w:val="BodyTextIndent3"/>
              <w:numPr>
                <w:ilvl w:val="1"/>
                <w:numId w:val="22"/>
              </w:numPr>
              <w:tabs>
                <w:tab w:val="right" w:pos="468"/>
              </w:tabs>
              <w:suppressAutoHyphens/>
              <w:bidi/>
              <w:ind w:hanging="450"/>
              <w:jc w:val="both"/>
              <w:rPr>
                <w:rFonts w:cs="B Nazanin"/>
                <w:szCs w:val="24"/>
                <w:lang w:val="en-GB"/>
              </w:rPr>
            </w:pPr>
            <w:r>
              <w:rPr>
                <w:rFonts w:cs="B Nazanin" w:hint="cs"/>
                <w:szCs w:val="24"/>
                <w:rtl/>
                <w:lang w:val="en-GB"/>
              </w:rPr>
              <w:t xml:space="preserve">مدارک تثبیت مطابقت اجناس و خدمات ضمنی آن با شرطنامه میتواندنوشته جات، نقشه جات و اعداد و ارقام بوده و شامل توضیح مفصل و قلم وار مشخصات تخنیکی هر قلم و مشخصات تخمینی آن و نشان دهنده جوابگو بودن اجناس و خدمات ضمنی آن در مطابقت با مشخصات و معیارات شرطنامه باشد. در صورت لزوم داوطلب می تواند توضیح انحرافات و استثنآت از معیارات جدول نیازمندیها را نیز شامل نماید. </w:t>
            </w:r>
          </w:p>
        </w:tc>
      </w:tr>
      <w:tr w:rsidR="00BE116C" w14:paraId="158C20B2"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25D0E4A6" w14:textId="77777777" w:rsidR="00BE116C" w:rsidRDefault="00BE116C" w:rsidP="009930D1">
            <w:pPr>
              <w:bidi/>
              <w:rPr>
                <w:rFonts w:cs="B Nazanin"/>
                <w:szCs w:val="24"/>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59E08646" w14:textId="77777777" w:rsidR="00BE116C" w:rsidRDefault="00BE116C" w:rsidP="009930D1">
            <w:pPr>
              <w:pStyle w:val="BodyTextIndent3"/>
              <w:numPr>
                <w:ilvl w:val="1"/>
                <w:numId w:val="22"/>
              </w:numPr>
              <w:tabs>
                <w:tab w:val="right" w:pos="468"/>
              </w:tabs>
              <w:suppressAutoHyphens/>
              <w:bidi/>
              <w:ind w:hanging="450"/>
              <w:jc w:val="both"/>
              <w:rPr>
                <w:rFonts w:cs="B Nazanin"/>
                <w:szCs w:val="24"/>
              </w:rPr>
            </w:pPr>
            <w:r>
              <w:rPr>
                <w:rFonts w:cs="B Nazanin" w:hint="cs"/>
                <w:szCs w:val="24"/>
                <w:rtl/>
              </w:rPr>
              <w:t>داوطلب باید لست مکمل شامل منابع و قیم فعلی پرزه جات اضافی، ابزارخاص و سایر ملزومات برای کارآیی مناسب و مداوم اجناس درجریان مدت مشخص در</w:t>
            </w:r>
            <w:r>
              <w:rPr>
                <w:rFonts w:cs="B Nazanin" w:hint="cs"/>
                <w:b/>
                <w:bCs/>
                <w:i/>
                <w:iCs/>
                <w:szCs w:val="24"/>
                <w:rtl/>
              </w:rPr>
              <w:t>صفحه معلومات داوطلبی</w:t>
            </w:r>
            <w:r>
              <w:rPr>
                <w:rFonts w:cs="B Nazanin" w:hint="cs"/>
                <w:szCs w:val="24"/>
                <w:rtl/>
              </w:rPr>
              <w:t>راتهیه نماید.</w:t>
            </w:r>
          </w:p>
        </w:tc>
      </w:tr>
      <w:tr w:rsidR="00BE116C" w14:paraId="7100E828"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3BCF0A68" w14:textId="77777777" w:rsidR="00BE116C" w:rsidRDefault="00BE116C" w:rsidP="009930D1">
            <w:pPr>
              <w:bidi/>
              <w:rPr>
                <w:rFonts w:cs="B Nazanin"/>
                <w:szCs w:val="24"/>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10CF0509" w14:textId="77777777" w:rsidR="00BE116C" w:rsidRDefault="00BE116C" w:rsidP="009930D1">
            <w:pPr>
              <w:pStyle w:val="BodyTextIndent3"/>
              <w:numPr>
                <w:ilvl w:val="1"/>
                <w:numId w:val="22"/>
              </w:numPr>
              <w:suppressAutoHyphens/>
              <w:bidi/>
              <w:ind w:hanging="450"/>
              <w:jc w:val="both"/>
              <w:rPr>
                <w:rFonts w:cs="B Nazanin"/>
                <w:szCs w:val="24"/>
                <w:lang w:val="en-GB"/>
              </w:rPr>
            </w:pPr>
            <w:r>
              <w:rPr>
                <w:rFonts w:cs="B Nazanin" w:hint="cs"/>
                <w:szCs w:val="24"/>
                <w:rtl/>
              </w:rPr>
              <w:t xml:space="preserve">معیار های تعیین شده برای شیوه تولید/ساخت، پروسس مواد و علایم تجارتی و کتلاک ها توسط اداره که در جدول نیازمندیها درج گردیده،صرف بمنظور شرح نیازمندی بوده و ارایه سایر اجناس مطابق معیارات مندرج را محدود نمی سازد. داوطلب می تواند اجناس مطابق با سایرمعیارهای کیفی، علایم تجارتی و شماره های کتلاگ را در صورتی که جوابگوی نیازمندی اداره بوده و معادل یا بالاتر از مشخصات مندرج جدول نیازمندیها باشد را ارایه نماید.  </w:t>
            </w:r>
          </w:p>
        </w:tc>
      </w:tr>
      <w:tr w:rsidR="00BE116C" w14:paraId="121603B2" w14:textId="77777777" w:rsidTr="00341CC1">
        <w:trPr>
          <w:trHeight w:val="574"/>
          <w:jc w:val="center"/>
        </w:trPr>
        <w:tc>
          <w:tcPr>
            <w:tcW w:w="1907" w:type="dxa"/>
            <w:tcBorders>
              <w:top w:val="single" w:sz="4" w:space="0" w:color="auto"/>
              <w:left w:val="single" w:sz="4" w:space="0" w:color="auto"/>
              <w:bottom w:val="single" w:sz="4" w:space="0" w:color="auto"/>
              <w:right w:val="single" w:sz="4" w:space="0" w:color="auto"/>
            </w:tcBorders>
            <w:hideMark/>
          </w:tcPr>
          <w:p w14:paraId="4AD74815" w14:textId="77777777" w:rsidR="00BE116C" w:rsidRDefault="00BE116C" w:rsidP="009930D1">
            <w:pPr>
              <w:bidi/>
              <w:ind w:right="216"/>
              <w:jc w:val="both"/>
              <w:outlineLvl w:val="1"/>
              <w:rPr>
                <w:rFonts w:cs="B Nazanin"/>
                <w:szCs w:val="24"/>
                <w:lang w:val="en-GB" w:bidi="fa-IR"/>
              </w:rPr>
            </w:pPr>
            <w:bookmarkStart w:id="288" w:name="_Toc199171341"/>
            <w:bookmarkStart w:id="289" w:name="_Toc451326864"/>
            <w:bookmarkStart w:id="290" w:name="_Toc451354838"/>
            <w:bookmarkStart w:id="291" w:name="_Toc452152967"/>
            <w:r>
              <w:rPr>
                <w:rFonts w:cs="B Nazanin" w:hint="cs"/>
                <w:szCs w:val="24"/>
                <w:rtl/>
                <w:lang w:val="en-GB" w:bidi="fa-IR"/>
              </w:rPr>
              <w:t>ماده 19-اسناد ثبوت اهلیت داوطلب</w:t>
            </w:r>
            <w:bookmarkEnd w:id="288"/>
            <w:bookmarkEnd w:id="289"/>
            <w:bookmarkEnd w:id="290"/>
            <w:bookmarkEnd w:id="291"/>
          </w:p>
        </w:tc>
        <w:tc>
          <w:tcPr>
            <w:tcW w:w="7633" w:type="dxa"/>
            <w:tcBorders>
              <w:top w:val="single" w:sz="4" w:space="0" w:color="auto"/>
              <w:left w:val="single" w:sz="4" w:space="0" w:color="auto"/>
              <w:bottom w:val="single" w:sz="4" w:space="0" w:color="auto"/>
              <w:right w:val="single" w:sz="4" w:space="0" w:color="auto"/>
            </w:tcBorders>
            <w:hideMark/>
          </w:tcPr>
          <w:p w14:paraId="3FF529B7" w14:textId="77777777" w:rsidR="00BE116C" w:rsidRDefault="00BE116C" w:rsidP="009930D1">
            <w:pPr>
              <w:pStyle w:val="BodyTextIndent"/>
              <w:numPr>
                <w:ilvl w:val="1"/>
                <w:numId w:val="23"/>
              </w:numPr>
              <w:tabs>
                <w:tab w:val="right" w:pos="468"/>
              </w:tabs>
              <w:suppressAutoHyphens/>
              <w:bidi/>
              <w:ind w:hanging="450"/>
              <w:outlineLvl w:val="1"/>
              <w:rPr>
                <w:rFonts w:cs="B Nazanin"/>
                <w:szCs w:val="24"/>
                <w:lang w:val="en-GB"/>
              </w:rPr>
            </w:pPr>
            <w:bookmarkStart w:id="292" w:name="_Toc451326865"/>
            <w:bookmarkStart w:id="293" w:name="_Toc451354839"/>
            <w:bookmarkStart w:id="294" w:name="_Toc452152968"/>
            <w:bookmarkStart w:id="295" w:name="_Toc199171342"/>
            <w:r>
              <w:rPr>
                <w:rFonts w:cs="B Nazanin" w:hint="cs"/>
                <w:szCs w:val="24"/>
                <w:rtl/>
              </w:rPr>
              <w:t xml:space="preserve">مدارک  تثبیت  اهلیت داوطلب جهت اجرای قرارداد درصورت قبولی آفر </w:t>
            </w:r>
            <w:bookmarkEnd w:id="292"/>
            <w:bookmarkEnd w:id="293"/>
            <w:bookmarkEnd w:id="294"/>
            <w:r>
              <w:rPr>
                <w:rFonts w:cs="B Nazanin" w:hint="cs"/>
                <w:szCs w:val="24"/>
                <w:rtl/>
              </w:rPr>
              <w:t xml:space="preserve"> برای اداره با در نظر داشت حالات ذیل قابل قبول می باشد.</w:t>
            </w:r>
          </w:p>
          <w:p w14:paraId="3B4E3463" w14:textId="77777777" w:rsidR="00BE116C" w:rsidRDefault="00BE116C" w:rsidP="009930D1">
            <w:pPr>
              <w:pStyle w:val="BodyTextIndent"/>
              <w:numPr>
                <w:ilvl w:val="0"/>
                <w:numId w:val="24"/>
              </w:numPr>
              <w:tabs>
                <w:tab w:val="right" w:pos="648"/>
              </w:tabs>
              <w:suppressAutoHyphens/>
              <w:bidi/>
              <w:ind w:left="648" w:hanging="270"/>
              <w:outlineLvl w:val="1"/>
              <w:rPr>
                <w:rFonts w:cs="B Nazanin"/>
                <w:szCs w:val="24"/>
                <w:lang w:val="en-GB"/>
              </w:rPr>
            </w:pPr>
            <w:bookmarkStart w:id="296" w:name="_Toc451326866"/>
            <w:bookmarkStart w:id="297" w:name="_Toc451354840"/>
            <w:bookmarkStart w:id="298" w:name="_Toc452152969"/>
            <w:r>
              <w:rPr>
                <w:rFonts w:cs="B Nazanin" w:hint="cs"/>
                <w:szCs w:val="24"/>
                <w:rtl/>
                <w:lang w:val="en-GB"/>
              </w:rPr>
              <w:t xml:space="preserve">در صورت که عدم ساخت و تولید اجناس توسط داوطلب در فورمه معلومات داوطلبی تذکر رفته باشد، داوطلب اجازه نامه تولید کننده را در فورم شامل </w:t>
            </w:r>
            <w:r>
              <w:rPr>
                <w:rFonts w:cs="B Nazanin" w:hint="cs"/>
                <w:b/>
                <w:bCs/>
                <w:i/>
                <w:iCs/>
                <w:szCs w:val="24"/>
                <w:rtl/>
                <w:lang w:val="en-GB"/>
              </w:rPr>
              <w:t>قسمت 4 (فورمه های داوطلبی )</w:t>
            </w:r>
            <w:r>
              <w:rPr>
                <w:rFonts w:cs="B Nazanin" w:hint="cs"/>
                <w:szCs w:val="24"/>
                <w:rtl/>
                <w:lang w:val="en-GB"/>
              </w:rPr>
              <w:t xml:space="preserve"> که نشان دهنده اجازه تولید کننده به داوطلب جهت عرضه اجناس مربوط در امارت اسلامی افغانستان باشد را  ارایه نماید؛</w:t>
            </w:r>
            <w:bookmarkEnd w:id="296"/>
            <w:bookmarkEnd w:id="297"/>
            <w:bookmarkEnd w:id="298"/>
          </w:p>
          <w:p w14:paraId="423C8AD0" w14:textId="77777777" w:rsidR="00BE116C" w:rsidRDefault="00BE116C" w:rsidP="009930D1">
            <w:pPr>
              <w:pStyle w:val="BodyTextIndent"/>
              <w:numPr>
                <w:ilvl w:val="0"/>
                <w:numId w:val="24"/>
              </w:numPr>
              <w:tabs>
                <w:tab w:val="right" w:pos="648"/>
              </w:tabs>
              <w:suppressAutoHyphens/>
              <w:bidi/>
              <w:ind w:left="648" w:hanging="270"/>
              <w:outlineLvl w:val="1"/>
              <w:rPr>
                <w:rFonts w:cs="B Nazanin"/>
                <w:szCs w:val="24"/>
                <w:lang w:val="en-GB"/>
              </w:rPr>
            </w:pPr>
            <w:bookmarkStart w:id="299" w:name="_Toc451326867"/>
            <w:bookmarkStart w:id="300" w:name="_Toc451354841"/>
            <w:bookmarkStart w:id="301" w:name="_Toc452152970"/>
            <w:r>
              <w:rPr>
                <w:rFonts w:cs="B Nazanin" w:hint="cs"/>
                <w:szCs w:val="24"/>
                <w:rtl/>
                <w:lang w:val="en-GB"/>
              </w:rPr>
              <w:t xml:space="preserve">در صورت تذکر در </w:t>
            </w:r>
            <w:r>
              <w:rPr>
                <w:rFonts w:cs="B Nazanin" w:hint="cs"/>
                <w:b/>
                <w:bCs/>
                <w:i/>
                <w:iCs/>
                <w:szCs w:val="24"/>
                <w:rtl/>
                <w:lang w:val="en-GB"/>
              </w:rPr>
              <w:t>صفحه معلومات داوطلبی</w:t>
            </w:r>
            <w:r>
              <w:rPr>
                <w:rFonts w:cs="B Nazanin" w:hint="cs"/>
                <w:szCs w:val="24"/>
                <w:rtl/>
                <w:lang w:val="en-GB"/>
              </w:rPr>
              <w:t>، داوطلب که در امارت اسلامی افغانستان فعالیت تجارتی نداشته و عقد  قرارداد با وی صورت میگیرد، باید  نماینده توانمند و مجهز را به منظور حفظ و مراقبت، ترمیم و  انجام مکلفیت های عرضه پرزه جات طوری که در شرایط قرارداد تذکر رفته، به اداره معرفی نماید؛</w:t>
            </w:r>
            <w:bookmarkEnd w:id="299"/>
            <w:bookmarkEnd w:id="300"/>
            <w:bookmarkEnd w:id="301"/>
          </w:p>
          <w:p w14:paraId="27A62707" w14:textId="77777777" w:rsidR="00BE116C" w:rsidRDefault="00BE116C" w:rsidP="009930D1">
            <w:pPr>
              <w:pStyle w:val="BodyTextIndent"/>
              <w:numPr>
                <w:ilvl w:val="0"/>
                <w:numId w:val="24"/>
              </w:numPr>
              <w:tabs>
                <w:tab w:val="right" w:pos="648"/>
              </w:tabs>
              <w:suppressAutoHyphens/>
              <w:bidi/>
              <w:ind w:left="378" w:firstLine="0"/>
              <w:outlineLvl w:val="1"/>
              <w:rPr>
                <w:rFonts w:cs="B Nazanin"/>
                <w:szCs w:val="24"/>
                <w:lang w:val="en-GB"/>
              </w:rPr>
            </w:pPr>
            <w:bookmarkStart w:id="302" w:name="_Toc451326868"/>
            <w:bookmarkStart w:id="303" w:name="_Toc451354842"/>
            <w:bookmarkStart w:id="304" w:name="_Toc452152971"/>
            <w:bookmarkStart w:id="305" w:name="_Toc199171345"/>
            <w:r>
              <w:rPr>
                <w:rFonts w:cs="B Nazanin" w:hint="cs"/>
                <w:szCs w:val="24"/>
                <w:rtl/>
              </w:rPr>
              <w:t>داوطلب باید هریک ازشرایط اهلیت مندرج</w:t>
            </w:r>
            <w:r>
              <w:rPr>
                <w:rFonts w:cs="B Nazanin" w:hint="cs"/>
                <w:b/>
                <w:bCs/>
                <w:i/>
                <w:iCs/>
                <w:szCs w:val="24"/>
                <w:rtl/>
              </w:rPr>
              <w:t>قسمت 3 (معیارهای ارزیابی و اهلیت)</w:t>
            </w:r>
            <w:r>
              <w:rPr>
                <w:rFonts w:cs="B Nazanin" w:hint="cs"/>
                <w:szCs w:val="24"/>
                <w:rtl/>
              </w:rPr>
              <w:t>را بر آورده نماید.</w:t>
            </w:r>
            <w:bookmarkEnd w:id="295"/>
            <w:bookmarkEnd w:id="302"/>
            <w:bookmarkEnd w:id="303"/>
            <w:bookmarkEnd w:id="304"/>
            <w:bookmarkEnd w:id="305"/>
          </w:p>
          <w:p w14:paraId="2C340CBD" w14:textId="77777777" w:rsidR="00BE116C" w:rsidRDefault="00BE116C" w:rsidP="009930D1">
            <w:pPr>
              <w:pStyle w:val="BodyTextIndent"/>
              <w:tabs>
                <w:tab w:val="right" w:pos="418"/>
              </w:tabs>
              <w:bidi/>
              <w:ind w:left="418" w:hanging="418"/>
              <w:rPr>
                <w:rFonts w:cs="B Nazanin"/>
                <w:szCs w:val="24"/>
              </w:rPr>
            </w:pPr>
            <w:r>
              <w:rPr>
                <w:rFonts w:cs="B Nazanin" w:hint="cs"/>
                <w:szCs w:val="24"/>
                <w:rtl/>
              </w:rPr>
              <w:t xml:space="preserve">19.2 </w:t>
            </w:r>
            <w:r>
              <w:rPr>
                <w:rFonts w:cs="B Nazanin" w:hint="cs"/>
                <w:szCs w:val="24"/>
                <w:rtl/>
                <w:lang w:bidi="fa-IR"/>
              </w:rPr>
              <w:t xml:space="preserve">در صورت که داوطلب </w:t>
            </w:r>
            <w:r>
              <w:rPr>
                <w:rFonts w:cs="B Nazanin" w:hint="cs"/>
                <w:szCs w:val="24"/>
                <w:rtl/>
              </w:rPr>
              <w:t>شرکت مشترک (</w:t>
            </w:r>
            <w:r>
              <w:rPr>
                <w:rFonts w:cs="B Nazanin"/>
                <w:szCs w:val="24"/>
                <w:lang w:bidi="ps-AF"/>
              </w:rPr>
              <w:t>JV</w:t>
            </w:r>
            <w:r>
              <w:rPr>
                <w:rFonts w:cs="B Nazanin" w:hint="cs"/>
                <w:szCs w:val="24"/>
                <w:rtl/>
                <w:lang w:bidi="ps-AF"/>
              </w:rPr>
              <w:t xml:space="preserve">) </w:t>
            </w:r>
            <w:r>
              <w:rPr>
                <w:rFonts w:cs="B Nazanin" w:hint="cs"/>
                <w:szCs w:val="24"/>
                <w:rtl/>
              </w:rPr>
              <w:t xml:space="preserve">دو یا بیشتر شرکت باشد، داوطلب مشترک مکلف به رعایت موارد زیر می باشد: </w:t>
            </w:r>
          </w:p>
          <w:p w14:paraId="63D9764A" w14:textId="77777777" w:rsidR="00BE116C" w:rsidRDefault="00BE116C" w:rsidP="009930D1">
            <w:pPr>
              <w:pStyle w:val="BodyTextIndent"/>
              <w:numPr>
                <w:ilvl w:val="0"/>
                <w:numId w:val="25"/>
              </w:numPr>
              <w:tabs>
                <w:tab w:val="right" w:pos="378"/>
                <w:tab w:val="right" w:pos="788"/>
              </w:tabs>
              <w:bidi/>
              <w:ind w:hanging="805"/>
              <w:rPr>
                <w:rFonts w:cs="B Nazanin"/>
                <w:szCs w:val="24"/>
                <w:rtl/>
              </w:rPr>
            </w:pPr>
            <w:r>
              <w:rPr>
                <w:rFonts w:cs="B Nazanin" w:hint="cs"/>
                <w:szCs w:val="24"/>
                <w:rtl/>
              </w:rPr>
              <w:t>آفر شامل معلومات اهلیت برای هر یک از شرکای مشترک باشد؛</w:t>
            </w:r>
          </w:p>
          <w:p w14:paraId="289BE79A" w14:textId="77777777" w:rsidR="00BE116C" w:rsidRDefault="00BE116C" w:rsidP="009930D1">
            <w:pPr>
              <w:pStyle w:val="BodyTextIndent"/>
              <w:numPr>
                <w:ilvl w:val="0"/>
                <w:numId w:val="25"/>
              </w:numPr>
              <w:tabs>
                <w:tab w:val="right" w:pos="378"/>
                <w:tab w:val="right" w:pos="788"/>
              </w:tabs>
              <w:bidi/>
              <w:ind w:hanging="805"/>
              <w:rPr>
                <w:rFonts w:cs="B Nazanin"/>
                <w:szCs w:val="24"/>
                <w:rtl/>
              </w:rPr>
            </w:pPr>
            <w:r>
              <w:rPr>
                <w:rFonts w:cs="B Nazanin" w:hint="cs"/>
                <w:szCs w:val="24"/>
                <w:rtl/>
              </w:rPr>
              <w:t xml:space="preserve">آفر بمنظور الزامیت قانونی آن توسط تمام شرکا </w:t>
            </w:r>
            <w:r>
              <w:rPr>
                <w:rFonts w:cs="B Nazanin" w:hint="cs"/>
                <w:szCs w:val="24"/>
                <w:rtl/>
                <w:lang w:bidi="fa-IR"/>
              </w:rPr>
              <w:t xml:space="preserve">مهر و </w:t>
            </w:r>
            <w:r>
              <w:rPr>
                <w:rFonts w:cs="B Nazanin" w:hint="cs"/>
                <w:szCs w:val="24"/>
                <w:rtl/>
              </w:rPr>
              <w:t>امضا شده باشد؛</w:t>
            </w:r>
          </w:p>
          <w:p w14:paraId="0010B5F2" w14:textId="77777777" w:rsidR="00BE116C" w:rsidRDefault="00BE116C" w:rsidP="009930D1">
            <w:pPr>
              <w:pStyle w:val="BodyTextIndent"/>
              <w:numPr>
                <w:ilvl w:val="0"/>
                <w:numId w:val="25"/>
              </w:numPr>
              <w:tabs>
                <w:tab w:val="right" w:pos="378"/>
              </w:tabs>
              <w:bidi/>
              <w:ind w:left="743"/>
              <w:rPr>
                <w:rFonts w:cs="B Nazanin"/>
                <w:szCs w:val="24"/>
              </w:rPr>
            </w:pPr>
            <w:r>
              <w:rPr>
                <w:rFonts w:cs="B Nazanin" w:hint="cs"/>
                <w:szCs w:val="24"/>
                <w:rtl/>
              </w:rPr>
              <w:t>تمامی شرکا بصورت مشترک مسؤل تطبیق قرارداد مطابق شرایط آن می باشند؛</w:t>
            </w:r>
          </w:p>
          <w:p w14:paraId="1C20C4D5" w14:textId="77777777" w:rsidR="00BE116C" w:rsidRDefault="00BE116C" w:rsidP="009930D1">
            <w:pPr>
              <w:pStyle w:val="BodyTextIndent"/>
              <w:numPr>
                <w:ilvl w:val="0"/>
                <w:numId w:val="25"/>
              </w:numPr>
              <w:tabs>
                <w:tab w:val="right" w:pos="378"/>
              </w:tabs>
              <w:bidi/>
              <w:ind w:left="743"/>
              <w:rPr>
                <w:rFonts w:cs="B Nazanin"/>
                <w:szCs w:val="24"/>
              </w:rPr>
            </w:pPr>
            <w:r>
              <w:rPr>
                <w:rFonts w:cs="B Nazanin" w:hint="cs"/>
                <w:szCs w:val="24"/>
                <w:rtl/>
              </w:rPr>
              <w:t>یکی از شرکا منحیث شریک اصلی معرفی گردیده و مسؤل قبول مسؤلیت ها و پذیرش رهنمود ها به نمایندگی از سایر شرکا می باشد؛</w:t>
            </w:r>
          </w:p>
          <w:p w14:paraId="302BD089" w14:textId="77777777" w:rsidR="00BE116C" w:rsidRDefault="00BE116C" w:rsidP="009930D1">
            <w:pPr>
              <w:pStyle w:val="BodyTextIndent"/>
              <w:numPr>
                <w:ilvl w:val="0"/>
                <w:numId w:val="25"/>
              </w:numPr>
              <w:tabs>
                <w:tab w:val="right" w:pos="378"/>
                <w:tab w:val="right" w:pos="717"/>
              </w:tabs>
              <w:bidi/>
              <w:ind w:hanging="805"/>
              <w:rPr>
                <w:rFonts w:cs="B Nazanin"/>
                <w:szCs w:val="24"/>
              </w:rPr>
            </w:pPr>
            <w:r>
              <w:rPr>
                <w:rFonts w:cs="B Nazanin" w:hint="cs"/>
                <w:szCs w:val="24"/>
                <w:rtl/>
              </w:rPr>
              <w:t>اجرای قرارداد بشمول پرداخت با شریک اصلی صورت میگیرد؛</w:t>
            </w:r>
          </w:p>
          <w:p w14:paraId="1BEBDEE1" w14:textId="77777777" w:rsidR="00BE116C" w:rsidRDefault="00BE116C" w:rsidP="009930D1">
            <w:pPr>
              <w:pStyle w:val="BodyTextIndent"/>
              <w:numPr>
                <w:ilvl w:val="0"/>
                <w:numId w:val="25"/>
              </w:numPr>
              <w:tabs>
                <w:tab w:val="right" w:pos="378"/>
                <w:tab w:val="right" w:pos="717"/>
              </w:tabs>
              <w:bidi/>
              <w:ind w:hanging="805"/>
              <w:rPr>
                <w:rFonts w:cs="B Nazanin"/>
                <w:szCs w:val="24"/>
              </w:rPr>
            </w:pPr>
            <w:r>
              <w:rPr>
                <w:rFonts w:cs="B Nazanin" w:hint="cs"/>
                <w:szCs w:val="24"/>
                <w:rtl/>
              </w:rPr>
              <w:t>نقل موافقتنامه شرکت مشترک که توسط شرکا امضا گردیده است.</w:t>
            </w:r>
          </w:p>
          <w:p w14:paraId="42D21FAD" w14:textId="77777777" w:rsidR="00BE116C" w:rsidRDefault="00BE116C" w:rsidP="009930D1">
            <w:pPr>
              <w:pStyle w:val="BodyTextIndent"/>
              <w:tabs>
                <w:tab w:val="right" w:pos="648"/>
              </w:tabs>
              <w:suppressAutoHyphens/>
              <w:bidi/>
              <w:ind w:left="418" w:hanging="418"/>
              <w:outlineLvl w:val="1"/>
              <w:rPr>
                <w:rFonts w:cs="B Nazanin"/>
                <w:szCs w:val="24"/>
                <w:rtl/>
                <w:lang w:val="en-GB"/>
              </w:rPr>
            </w:pPr>
            <w:r>
              <w:rPr>
                <w:rFonts w:cs="B Nazanin" w:hint="cs"/>
                <w:szCs w:val="24"/>
                <w:rtl/>
              </w:rPr>
              <w:t>19.3 برای مطابقت با حد اقل معیارات اهلیت داوطلبان، هر شریک باید حد اقل (25) فیصد و شریک اصلی حد اقل (40) فیصد معیار های اهلیت را تکمیل نماید. ارقام اهلیت هر شریک شرکت مشترک باهم جمع می گردد و مجموع ارقام  اهلیت شرکا حد اقل (100) فیصد معیار اهلیت را تکمیل نماید.عدم تکمیل شرط بالا منجر به رد آفر شرکت مشترک می گردد. تجربه و منابع قراردادی فرعی در تکمیل معیار ها توسط داوطلب در نظر گرفته نمی شود.</w:t>
            </w:r>
          </w:p>
        </w:tc>
      </w:tr>
      <w:tr w:rsidR="00BE116C" w14:paraId="3DF799BD" w14:textId="77777777" w:rsidTr="00341CC1">
        <w:trPr>
          <w:trHeight w:val="611"/>
          <w:jc w:val="center"/>
        </w:trPr>
        <w:tc>
          <w:tcPr>
            <w:tcW w:w="1907" w:type="dxa"/>
            <w:tcBorders>
              <w:top w:val="single" w:sz="4" w:space="0" w:color="auto"/>
              <w:left w:val="single" w:sz="4" w:space="0" w:color="auto"/>
              <w:bottom w:val="single" w:sz="4" w:space="0" w:color="auto"/>
              <w:right w:val="single" w:sz="4" w:space="0" w:color="auto"/>
            </w:tcBorders>
            <w:hideMark/>
          </w:tcPr>
          <w:p w14:paraId="719880F4" w14:textId="77777777" w:rsidR="00BE116C" w:rsidRDefault="00BE116C" w:rsidP="009930D1">
            <w:pPr>
              <w:bidi/>
              <w:ind w:right="216"/>
              <w:jc w:val="both"/>
              <w:outlineLvl w:val="1"/>
              <w:rPr>
                <w:rFonts w:cs="B Nazanin"/>
                <w:szCs w:val="24"/>
                <w:lang w:val="en-GB" w:bidi="fa-IR"/>
              </w:rPr>
            </w:pPr>
            <w:bookmarkStart w:id="306" w:name="_Toc199171346"/>
            <w:bookmarkStart w:id="307" w:name="_Toc451326869"/>
            <w:bookmarkStart w:id="308" w:name="_Toc451354843"/>
            <w:bookmarkStart w:id="309" w:name="_Toc452152972"/>
            <w:r>
              <w:rPr>
                <w:rFonts w:cs="B Nazanin" w:hint="cs"/>
                <w:szCs w:val="24"/>
                <w:rtl/>
                <w:lang w:val="en-GB" w:bidi="fa-IR"/>
              </w:rPr>
              <w:t>ماده 20- میعاد اعتبار آفرها</w:t>
            </w:r>
            <w:bookmarkEnd w:id="306"/>
            <w:bookmarkEnd w:id="307"/>
            <w:bookmarkEnd w:id="308"/>
            <w:bookmarkEnd w:id="309"/>
          </w:p>
        </w:tc>
        <w:tc>
          <w:tcPr>
            <w:tcW w:w="7633" w:type="dxa"/>
            <w:tcBorders>
              <w:top w:val="single" w:sz="4" w:space="0" w:color="auto"/>
              <w:left w:val="single" w:sz="4" w:space="0" w:color="auto"/>
              <w:bottom w:val="single" w:sz="4" w:space="0" w:color="auto"/>
              <w:right w:val="single" w:sz="4" w:space="0" w:color="auto"/>
            </w:tcBorders>
            <w:hideMark/>
          </w:tcPr>
          <w:p w14:paraId="029800D0" w14:textId="77777777" w:rsidR="00BE116C" w:rsidRDefault="00BE116C" w:rsidP="009930D1">
            <w:pPr>
              <w:numPr>
                <w:ilvl w:val="1"/>
                <w:numId w:val="26"/>
              </w:numPr>
              <w:tabs>
                <w:tab w:val="right" w:pos="468"/>
              </w:tabs>
              <w:suppressAutoHyphens/>
              <w:bidi/>
              <w:spacing w:before="120" w:after="120"/>
              <w:ind w:left="468" w:hanging="450"/>
              <w:jc w:val="both"/>
              <w:outlineLvl w:val="1"/>
              <w:rPr>
                <w:rFonts w:cs="B Nazanin"/>
                <w:szCs w:val="24"/>
              </w:rPr>
            </w:pPr>
            <w:bookmarkStart w:id="310" w:name="_Toc451326870"/>
            <w:bookmarkStart w:id="311" w:name="_Toc451354844"/>
            <w:bookmarkStart w:id="312" w:name="_Toc452152973"/>
            <w:bookmarkStart w:id="313" w:name="_Toc199171347"/>
            <w:r>
              <w:rPr>
                <w:rFonts w:cs="B Nazanin" w:hint="cs"/>
                <w:szCs w:val="24"/>
                <w:rtl/>
              </w:rPr>
              <w:t>اداره میعاد اعتبار آفر ها را در</w:t>
            </w:r>
            <w:r>
              <w:rPr>
                <w:rFonts w:cs="B Nazanin" w:hint="cs"/>
                <w:b/>
                <w:bCs/>
                <w:i/>
                <w:iCs/>
                <w:szCs w:val="24"/>
                <w:rtl/>
              </w:rPr>
              <w:t>صفحه معلومات داوطلبی</w:t>
            </w:r>
            <w:r>
              <w:rPr>
                <w:rFonts w:cs="B Nazanin" w:hint="cs"/>
                <w:szCs w:val="24"/>
                <w:rtl/>
              </w:rPr>
              <w:t>درج می نماید. این مدت در داوطلبی های ملی نمی تواند کمتر از (90) روز بعد از ختم میعاد تسلیمی آفر ها باشد. آفر های با مدت اعتبار کمتر از میعاد مندرج این شرطنامه، غیر جوابگو پنداشته شده، رد میگردد.</w:t>
            </w:r>
            <w:bookmarkEnd w:id="310"/>
            <w:bookmarkEnd w:id="311"/>
            <w:r>
              <w:rPr>
                <w:rFonts w:cs="B Nazanin" w:hint="cs"/>
                <w:szCs w:val="24"/>
                <w:rtl/>
              </w:rPr>
              <w:t>در داوطلبی بین المللی میعاد اعتبار آفر کمتر از 120 روز بوده نمی تواند.</w:t>
            </w:r>
            <w:bookmarkEnd w:id="312"/>
          </w:p>
          <w:p w14:paraId="1C63DBE5" w14:textId="77777777" w:rsidR="00BE116C" w:rsidRDefault="00BE116C" w:rsidP="009930D1">
            <w:pPr>
              <w:numPr>
                <w:ilvl w:val="1"/>
                <w:numId w:val="26"/>
              </w:numPr>
              <w:tabs>
                <w:tab w:val="right" w:pos="468"/>
              </w:tabs>
              <w:suppressAutoHyphens/>
              <w:bidi/>
              <w:spacing w:before="120" w:after="120"/>
              <w:ind w:left="468" w:hanging="450"/>
              <w:jc w:val="both"/>
              <w:outlineLvl w:val="1"/>
              <w:rPr>
                <w:rFonts w:cs="B Nazanin"/>
                <w:szCs w:val="24"/>
              </w:rPr>
            </w:pPr>
            <w:bookmarkStart w:id="314" w:name="_Toc451326871"/>
            <w:bookmarkStart w:id="315" w:name="_Toc451354845"/>
            <w:bookmarkStart w:id="316" w:name="_Toc452152974"/>
            <w:r>
              <w:rPr>
                <w:rFonts w:cs="B Nazanin" w:hint="cs"/>
                <w:szCs w:val="24"/>
                <w:rtl/>
              </w:rPr>
              <w:t>اداره می تواند تمدید میعاد اعتبار آفر را قبل از ختم آناز داوطلب طورکتبی مطالبه نماید. در صورت تمدید میعاد اعتبار آفر، میعاد اعتبار تضمین آفر نیز برای مدت مشابه تمدید میگردد. داوطلب نمی تواند در آفر تمدید شده خویش تغییرات وارد نماید</w:t>
            </w:r>
            <w:r>
              <w:rPr>
                <w:rFonts w:cs="B Nazanin" w:hint="cs"/>
                <w:szCs w:val="24"/>
                <w:rtl/>
                <w:lang w:bidi="fa-IR"/>
              </w:rPr>
              <w:t>. در صورت رد درخواست تمدید میعاد اعتبار آفر از جانب داوطلب، تضمین آفر وی مستردمی گردد.</w:t>
            </w:r>
            <w:bookmarkEnd w:id="313"/>
            <w:bookmarkEnd w:id="314"/>
            <w:bookmarkEnd w:id="315"/>
            <w:bookmarkEnd w:id="316"/>
          </w:p>
        </w:tc>
      </w:tr>
      <w:tr w:rsidR="00BE116C" w14:paraId="7AE812CB" w14:textId="77777777" w:rsidTr="00341CC1">
        <w:trPr>
          <w:jc w:val="center"/>
        </w:trPr>
        <w:tc>
          <w:tcPr>
            <w:tcW w:w="1907" w:type="dxa"/>
            <w:vMerge w:val="restart"/>
            <w:tcBorders>
              <w:top w:val="single" w:sz="4" w:space="0" w:color="auto"/>
              <w:left w:val="single" w:sz="4" w:space="0" w:color="auto"/>
              <w:bottom w:val="single" w:sz="4" w:space="0" w:color="auto"/>
              <w:right w:val="single" w:sz="4" w:space="0" w:color="auto"/>
            </w:tcBorders>
            <w:hideMark/>
          </w:tcPr>
          <w:p w14:paraId="5ED1C552" w14:textId="77777777" w:rsidR="00BE116C" w:rsidRDefault="00BE116C" w:rsidP="009930D1">
            <w:pPr>
              <w:bidi/>
              <w:jc w:val="both"/>
              <w:outlineLvl w:val="1"/>
              <w:rPr>
                <w:rFonts w:cs="B Nazanin"/>
                <w:szCs w:val="24"/>
                <w:lang w:val="en-GB" w:bidi="fa-IR"/>
              </w:rPr>
            </w:pPr>
            <w:bookmarkStart w:id="317" w:name="_Toc199171348"/>
            <w:bookmarkStart w:id="318" w:name="_Toc451326872"/>
            <w:bookmarkStart w:id="319" w:name="_Toc451354846"/>
            <w:bookmarkStart w:id="320" w:name="_Toc452152975"/>
            <w:r>
              <w:rPr>
                <w:rFonts w:cs="B Nazanin" w:hint="cs"/>
                <w:szCs w:val="24"/>
                <w:rtl/>
                <w:lang w:val="en-GB" w:bidi="fa-IR"/>
              </w:rPr>
              <w:lastRenderedPageBreak/>
              <w:t>ماده 21-تضمین آفر</w:t>
            </w:r>
            <w:bookmarkEnd w:id="317"/>
            <w:bookmarkEnd w:id="318"/>
            <w:bookmarkEnd w:id="319"/>
            <w:bookmarkEnd w:id="320"/>
          </w:p>
        </w:tc>
        <w:tc>
          <w:tcPr>
            <w:tcW w:w="7633" w:type="dxa"/>
            <w:tcBorders>
              <w:top w:val="single" w:sz="4" w:space="0" w:color="auto"/>
              <w:left w:val="single" w:sz="4" w:space="0" w:color="auto"/>
              <w:bottom w:val="single" w:sz="4" w:space="0" w:color="auto"/>
              <w:right w:val="single" w:sz="4" w:space="0" w:color="auto"/>
            </w:tcBorders>
            <w:hideMark/>
          </w:tcPr>
          <w:p w14:paraId="308BB694" w14:textId="77777777" w:rsidR="00BE116C" w:rsidRDefault="00BE116C" w:rsidP="009930D1">
            <w:pPr>
              <w:pStyle w:val="BodyTextIndent"/>
              <w:numPr>
                <w:ilvl w:val="1"/>
                <w:numId w:val="27"/>
              </w:numPr>
              <w:tabs>
                <w:tab w:val="right" w:pos="468"/>
              </w:tabs>
              <w:suppressAutoHyphens/>
              <w:bidi/>
              <w:ind w:left="468" w:hanging="450"/>
              <w:outlineLvl w:val="1"/>
              <w:rPr>
                <w:rFonts w:cs="B Nazanin"/>
                <w:b/>
                <w:szCs w:val="24"/>
              </w:rPr>
            </w:pPr>
            <w:bookmarkStart w:id="321" w:name="_Toc451326873"/>
            <w:bookmarkStart w:id="322" w:name="_Toc451354847"/>
            <w:bookmarkStart w:id="323" w:name="_Toc452152976"/>
            <w:bookmarkStart w:id="324" w:name="_Toc199171349"/>
            <w:r>
              <w:rPr>
                <w:rFonts w:cs="B Nazanin" w:hint="cs"/>
                <w:szCs w:val="24"/>
                <w:rtl/>
                <w:lang w:bidi="fa-IR"/>
              </w:rPr>
              <w:t>داوطلب مکلف است، تضمین آفر یا اظهار نامه تضمین آفر را منحیث جزء آفر خود تهیه نماید. آفر بدون تضمین آفر یا اظهار نامه تضمین آفر غیر جوابگو پنداشته شده، رد میگردد.</w:t>
            </w:r>
            <w:bookmarkEnd w:id="321"/>
            <w:bookmarkEnd w:id="322"/>
            <w:bookmarkEnd w:id="323"/>
            <w:bookmarkEnd w:id="324"/>
          </w:p>
        </w:tc>
      </w:tr>
      <w:tr w:rsidR="00BE116C" w14:paraId="7F43EAF3"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3425FD71" w14:textId="77777777" w:rsidR="00BE116C" w:rsidRDefault="00BE116C" w:rsidP="009930D1">
            <w:pPr>
              <w:bidi/>
              <w:rPr>
                <w:rFonts w:cs="B Nazanin"/>
                <w:szCs w:val="24"/>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3078B018" w14:textId="77777777" w:rsidR="00BE116C" w:rsidRDefault="00BE116C" w:rsidP="009930D1">
            <w:pPr>
              <w:pStyle w:val="BodyTextIndent"/>
              <w:numPr>
                <w:ilvl w:val="1"/>
                <w:numId w:val="27"/>
              </w:numPr>
              <w:tabs>
                <w:tab w:val="right" w:pos="558"/>
              </w:tabs>
              <w:suppressAutoHyphens/>
              <w:bidi/>
              <w:ind w:left="468" w:hanging="450"/>
              <w:rPr>
                <w:rFonts w:cs="B Nazanin"/>
                <w:szCs w:val="24"/>
                <w:lang w:bidi="fa-IR"/>
              </w:rPr>
            </w:pPr>
            <w:r>
              <w:rPr>
                <w:rFonts w:cs="B Nazanin" w:hint="cs"/>
                <w:szCs w:val="24"/>
                <w:rtl/>
                <w:lang w:bidi="fa-IR"/>
              </w:rPr>
              <w:t xml:space="preserve">مقدار تضمین آفردر </w:t>
            </w:r>
            <w:r>
              <w:rPr>
                <w:rFonts w:cs="B Nazanin" w:hint="cs"/>
                <w:b/>
                <w:bCs/>
                <w:i/>
                <w:iCs/>
                <w:szCs w:val="24"/>
                <w:rtl/>
                <w:lang w:bidi="fa-IR"/>
              </w:rPr>
              <w:t>صفحه معلومات داوطلبی</w:t>
            </w:r>
            <w:r>
              <w:rPr>
                <w:rFonts w:cs="B Nazanin" w:hint="cs"/>
                <w:szCs w:val="24"/>
                <w:rtl/>
                <w:lang w:bidi="fa-IR"/>
              </w:rPr>
              <w:t xml:space="preserve"> مشخص گردیده و می تواند به  واحد پول افغانی و یا سایر اسعار قابل تبدیل ارایه گردد. تضمین آفر می تواند:</w:t>
            </w:r>
          </w:p>
          <w:p w14:paraId="21084C9B" w14:textId="77777777" w:rsidR="00BE116C" w:rsidRDefault="00BE116C" w:rsidP="009930D1">
            <w:pPr>
              <w:pStyle w:val="BodyTextIndent"/>
              <w:numPr>
                <w:ilvl w:val="0"/>
                <w:numId w:val="28"/>
              </w:numPr>
              <w:tabs>
                <w:tab w:val="right" w:pos="648"/>
              </w:tabs>
              <w:suppressAutoHyphens/>
              <w:bidi/>
              <w:ind w:left="648" w:hanging="270"/>
              <w:rPr>
                <w:rFonts w:cs="B Nazanin"/>
                <w:szCs w:val="24"/>
                <w:lang w:bidi="fa-IR"/>
              </w:rPr>
            </w:pPr>
            <w:r>
              <w:rPr>
                <w:rFonts w:cs="B Nazanin" w:hint="cs"/>
                <w:szCs w:val="24"/>
                <w:rtl/>
                <w:lang w:bidi="fa-IR"/>
              </w:rPr>
              <w:t xml:space="preserve">به شکل ضمانت بانکی و پول نقد ارایه گردد. </w:t>
            </w:r>
          </w:p>
          <w:p w14:paraId="566F9F83" w14:textId="77777777" w:rsidR="00BE116C" w:rsidRDefault="00BE116C" w:rsidP="009930D1">
            <w:pPr>
              <w:pStyle w:val="BodyTextIndent"/>
              <w:numPr>
                <w:ilvl w:val="0"/>
                <w:numId w:val="28"/>
              </w:numPr>
              <w:tabs>
                <w:tab w:val="right" w:pos="653"/>
              </w:tabs>
              <w:suppressAutoHyphens/>
              <w:bidi/>
              <w:ind w:left="653" w:hanging="275"/>
              <w:rPr>
                <w:rFonts w:cs="B Nazanin"/>
                <w:szCs w:val="24"/>
                <w:lang w:bidi="fa-IR"/>
              </w:rPr>
            </w:pPr>
            <w:r>
              <w:rPr>
                <w:rFonts w:cs="B Nazanin" w:hint="cs"/>
                <w:szCs w:val="24"/>
                <w:rtl/>
                <w:lang w:bidi="fa-IR"/>
              </w:rPr>
              <w:t xml:space="preserve">داوطلب می تواند تضمین آفر را از یک نهاد معتبر مالی هر کشور واجد شرایط تهیه نماید. هر گاه نهاد صادر کننده تضمین آفر خارج از امارت اسلامی افغانستان موقعیت داشته باشد، باید نهاد مالی مشابه در داخل امارت اسلامی افغانستان اجرای تضمین آفر را  ضمانت نماید.  </w:t>
            </w:r>
          </w:p>
          <w:p w14:paraId="13475031" w14:textId="77777777" w:rsidR="00BE116C" w:rsidRDefault="00BE116C" w:rsidP="009930D1">
            <w:pPr>
              <w:pStyle w:val="BodyTextIndent"/>
              <w:numPr>
                <w:ilvl w:val="0"/>
                <w:numId w:val="28"/>
              </w:numPr>
              <w:tabs>
                <w:tab w:val="right" w:pos="648"/>
              </w:tabs>
              <w:suppressAutoHyphens/>
              <w:bidi/>
              <w:ind w:left="648" w:hanging="270"/>
              <w:rPr>
                <w:rFonts w:cs="B Nazanin"/>
                <w:szCs w:val="24"/>
                <w:lang w:bidi="fa-IR"/>
              </w:rPr>
            </w:pPr>
            <w:r>
              <w:rPr>
                <w:rFonts w:cs="B Nazanin" w:hint="cs"/>
                <w:szCs w:val="24"/>
                <w:rtl/>
                <w:lang w:bidi="fa-IR"/>
              </w:rPr>
              <w:t xml:space="preserve">تضمین آفر باید کاملا در مطابقت با یکی از فورم های تضمین آفر مندرج </w:t>
            </w:r>
            <w:r>
              <w:rPr>
                <w:rFonts w:cs="B Nazanin" w:hint="cs"/>
                <w:b/>
                <w:bCs/>
                <w:i/>
                <w:iCs/>
                <w:szCs w:val="24"/>
                <w:rtl/>
                <w:lang w:bidi="fa-IR"/>
              </w:rPr>
              <w:t>قسمت 4(فورمه های داوطلبی)</w:t>
            </w:r>
            <w:r>
              <w:rPr>
                <w:rFonts w:cs="B Nazanin" w:hint="cs"/>
                <w:szCs w:val="24"/>
                <w:rtl/>
                <w:lang w:bidi="fa-IR"/>
              </w:rPr>
              <w:t xml:space="preserve"> و یا فورمه های دیگری که قبل از تسلیمی آفر توسط اداره منظور گردیده باشد، ترتیب گردد. </w:t>
            </w:r>
          </w:p>
          <w:p w14:paraId="31DC14FC" w14:textId="77777777" w:rsidR="00BE116C" w:rsidRDefault="00BE116C" w:rsidP="009930D1">
            <w:pPr>
              <w:pStyle w:val="BodyTextIndent"/>
              <w:numPr>
                <w:ilvl w:val="0"/>
                <w:numId w:val="28"/>
              </w:numPr>
              <w:tabs>
                <w:tab w:val="right" w:pos="648"/>
              </w:tabs>
              <w:suppressAutoHyphens/>
              <w:bidi/>
              <w:ind w:left="648" w:hanging="270"/>
              <w:rPr>
                <w:rFonts w:cs="B Nazanin"/>
                <w:szCs w:val="24"/>
                <w:lang w:bidi="fa-IR"/>
              </w:rPr>
            </w:pPr>
            <w:r>
              <w:rPr>
                <w:rFonts w:cs="B Nazanin" w:hint="cs"/>
                <w:szCs w:val="24"/>
                <w:rtl/>
                <w:lang w:bidi="fa-IR"/>
              </w:rPr>
              <w:t>در صورت تطبیق هدایت</w:t>
            </w:r>
            <w:r>
              <w:rPr>
                <w:rFonts w:cs="B Nazanin" w:hint="cs"/>
                <w:szCs w:val="24"/>
                <w:rtl/>
              </w:rPr>
              <w:t xml:space="preserve">بند 5 ماده 21 </w:t>
            </w:r>
            <w:r>
              <w:rPr>
                <w:rFonts w:cs="B Nazanin" w:hint="cs"/>
                <w:szCs w:val="24"/>
                <w:rtl/>
                <w:lang w:bidi="fa-IR"/>
              </w:rPr>
              <w:t xml:space="preserve">این دستورالعمل،  با درخواست کتبی اداره به اسرع وقت  قابل پرداخت باشد. </w:t>
            </w:r>
          </w:p>
          <w:p w14:paraId="631DCF54" w14:textId="77777777" w:rsidR="00BE116C" w:rsidRDefault="00BE116C" w:rsidP="009930D1">
            <w:pPr>
              <w:pStyle w:val="BodyTextIndent"/>
              <w:numPr>
                <w:ilvl w:val="0"/>
                <w:numId w:val="28"/>
              </w:numPr>
              <w:tabs>
                <w:tab w:val="right" w:pos="648"/>
              </w:tabs>
              <w:suppressAutoHyphens/>
              <w:bidi/>
              <w:ind w:left="648" w:hanging="270"/>
              <w:rPr>
                <w:rFonts w:cs="B Nazanin"/>
                <w:szCs w:val="24"/>
                <w:lang w:bidi="fa-IR"/>
              </w:rPr>
            </w:pPr>
            <w:r>
              <w:rPr>
                <w:rFonts w:cs="B Nazanin" w:hint="cs"/>
                <w:szCs w:val="24"/>
                <w:rtl/>
                <w:lang w:bidi="fa-IR"/>
              </w:rPr>
              <w:t>نسخه اصلی آن تسلیم  داده شود. کاپی ها قابل قبول نخواهد بود.</w:t>
            </w:r>
          </w:p>
          <w:p w14:paraId="09A7A3CF" w14:textId="77777777" w:rsidR="00BE116C" w:rsidRDefault="00BE116C" w:rsidP="009930D1">
            <w:pPr>
              <w:pStyle w:val="BodyTextIndent"/>
              <w:numPr>
                <w:ilvl w:val="0"/>
                <w:numId w:val="28"/>
              </w:numPr>
              <w:tabs>
                <w:tab w:val="right" w:pos="648"/>
              </w:tabs>
              <w:suppressAutoHyphens/>
              <w:bidi/>
              <w:ind w:left="648" w:hanging="270"/>
              <w:rPr>
                <w:rFonts w:cs="B Nazanin"/>
                <w:szCs w:val="24"/>
                <w:lang w:bidi="fa-IR"/>
              </w:rPr>
            </w:pPr>
            <w:r>
              <w:rPr>
                <w:rFonts w:cs="B Nazanin" w:hint="cs"/>
                <w:szCs w:val="24"/>
                <w:rtl/>
                <w:lang w:bidi="fa-IR"/>
              </w:rPr>
              <w:t>میعاد اعتبار تضمین آفر درمطابقت با بند 2 ماده 20 این دستورالعمل، حد اقل(28) روز بیشتر از میعاد اعتبار آفر و یا میعاد تمدید شده آن باشد.</w:t>
            </w:r>
          </w:p>
        </w:tc>
      </w:tr>
      <w:tr w:rsidR="00BE116C" w14:paraId="3D923527"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6B9979AA" w14:textId="77777777" w:rsidR="00BE116C" w:rsidRDefault="00BE116C" w:rsidP="009930D1">
            <w:pPr>
              <w:bidi/>
              <w:rPr>
                <w:rFonts w:cs="B Nazanin"/>
                <w:szCs w:val="24"/>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79DD65AA" w14:textId="77777777" w:rsidR="00BE116C" w:rsidRDefault="00BE116C" w:rsidP="009930D1">
            <w:pPr>
              <w:pStyle w:val="BodyTextIndent"/>
              <w:numPr>
                <w:ilvl w:val="1"/>
                <w:numId w:val="27"/>
              </w:numPr>
              <w:tabs>
                <w:tab w:val="right" w:pos="468"/>
              </w:tabs>
              <w:suppressAutoHyphens/>
              <w:bidi/>
              <w:ind w:left="468" w:hanging="450"/>
              <w:rPr>
                <w:rFonts w:cs="B Nazanin"/>
                <w:szCs w:val="24"/>
                <w:lang w:bidi="fa-IR"/>
              </w:rPr>
            </w:pPr>
            <w:r>
              <w:rPr>
                <w:rFonts w:cs="B Nazanin" w:hint="cs"/>
                <w:szCs w:val="24"/>
                <w:rtl/>
                <w:lang w:bidi="fa-IR"/>
              </w:rPr>
              <w:t xml:space="preserve">در صورت که تضمین آفر یا اظهارنامه تضمین آفر در مطابقت با بند (1) ماده 21 این دستورالعمل مطالبه گردیده باشد، تمام آفر های که توام با تضمین آفر یا اظهار نامه تضمین آفر مطابق بند فوق الذکر نباشد، غیر جوابگو پنداشته شده رد می گردند. </w:t>
            </w:r>
          </w:p>
        </w:tc>
      </w:tr>
      <w:tr w:rsidR="00BE116C" w14:paraId="5B2B47DF"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2D0DDF87" w14:textId="77777777" w:rsidR="00BE116C" w:rsidRDefault="00BE116C" w:rsidP="009930D1">
            <w:pPr>
              <w:bidi/>
              <w:rPr>
                <w:rFonts w:cs="B Nazanin"/>
                <w:szCs w:val="24"/>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08450707" w14:textId="77777777" w:rsidR="00BE116C" w:rsidRDefault="00BE116C" w:rsidP="009930D1">
            <w:pPr>
              <w:pStyle w:val="BodyTextIndent"/>
              <w:numPr>
                <w:ilvl w:val="1"/>
                <w:numId w:val="27"/>
              </w:numPr>
              <w:tabs>
                <w:tab w:val="right" w:pos="468"/>
              </w:tabs>
              <w:suppressAutoHyphens/>
              <w:bidi/>
              <w:ind w:left="468" w:hanging="450"/>
              <w:rPr>
                <w:rFonts w:cs="B Nazanin"/>
                <w:szCs w:val="24"/>
                <w:rtl/>
                <w:lang w:val="en-GB"/>
              </w:rPr>
            </w:pPr>
            <w:r>
              <w:rPr>
                <w:rFonts w:cs="B Nazanin" w:hint="cs"/>
                <w:szCs w:val="24"/>
                <w:rtl/>
                <w:lang w:bidi="fa-IR"/>
              </w:rPr>
              <w:t>تضمین آفر داوطلبان غیر موفق بعد از عقد قرارداد با داوطلب برنده طبق ماده 44  این دستورالعملبه آنان مسترد میگردد.</w:t>
            </w:r>
          </w:p>
        </w:tc>
      </w:tr>
      <w:tr w:rsidR="00BE116C" w14:paraId="7F5CC742"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267115EC" w14:textId="77777777" w:rsidR="00BE116C" w:rsidRDefault="00BE116C" w:rsidP="009930D1">
            <w:pPr>
              <w:bidi/>
              <w:rPr>
                <w:rFonts w:cs="B Nazanin"/>
                <w:szCs w:val="24"/>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5B62C564" w14:textId="77777777" w:rsidR="00BE116C" w:rsidRDefault="00BE116C" w:rsidP="009930D1">
            <w:pPr>
              <w:pStyle w:val="BodyTextIndent"/>
              <w:numPr>
                <w:ilvl w:val="1"/>
                <w:numId w:val="27"/>
              </w:numPr>
              <w:tabs>
                <w:tab w:val="right" w:pos="468"/>
              </w:tabs>
              <w:suppressAutoHyphens/>
              <w:bidi/>
              <w:ind w:left="468" w:hanging="450"/>
              <w:rPr>
                <w:rFonts w:cs="B Nazanin"/>
                <w:szCs w:val="24"/>
                <w:lang w:val="en-GB"/>
              </w:rPr>
            </w:pPr>
            <w:r>
              <w:rPr>
                <w:rFonts w:cs="B Nazanin" w:hint="cs"/>
                <w:szCs w:val="24"/>
                <w:rtl/>
                <w:lang w:val="en-GB"/>
              </w:rPr>
              <w:t>در حالات ذیل  اظهارنامه تضمین آفر اجرا و یا تضمین آفر مسترد نمی گردد:</w:t>
            </w:r>
          </w:p>
          <w:p w14:paraId="773B722E" w14:textId="77777777" w:rsidR="00BE116C" w:rsidRDefault="00BE116C" w:rsidP="009930D1">
            <w:pPr>
              <w:pStyle w:val="BodyTextIndent"/>
              <w:numPr>
                <w:ilvl w:val="0"/>
                <w:numId w:val="29"/>
              </w:numPr>
              <w:tabs>
                <w:tab w:val="right" w:pos="648"/>
              </w:tabs>
              <w:suppressAutoHyphens/>
              <w:bidi/>
              <w:ind w:left="648" w:hanging="270"/>
              <w:rPr>
                <w:rFonts w:cs="B Nazanin"/>
                <w:szCs w:val="24"/>
                <w:lang w:val="en-GB"/>
              </w:rPr>
            </w:pPr>
            <w:r>
              <w:rPr>
                <w:rFonts w:cs="B Nazanin" w:hint="cs"/>
                <w:szCs w:val="24"/>
                <w:rtl/>
                <w:lang w:bidi="fa-IR"/>
              </w:rPr>
              <w:t>در صورت تغییر یا  انصراف از آفر بعد از انقضای مدت معینه تسلیمی آن؛</w:t>
            </w:r>
          </w:p>
          <w:p w14:paraId="3E983B48" w14:textId="77777777" w:rsidR="00BE116C" w:rsidRDefault="00BE116C" w:rsidP="009930D1">
            <w:pPr>
              <w:pStyle w:val="BodyTextIndent"/>
              <w:numPr>
                <w:ilvl w:val="0"/>
                <w:numId w:val="29"/>
              </w:numPr>
              <w:tabs>
                <w:tab w:val="right" w:pos="648"/>
              </w:tabs>
              <w:suppressAutoHyphens/>
              <w:bidi/>
              <w:ind w:left="648" w:hanging="270"/>
              <w:rPr>
                <w:rFonts w:cs="B Nazanin"/>
                <w:szCs w:val="24"/>
                <w:lang w:val="en-GB"/>
              </w:rPr>
            </w:pPr>
            <w:r>
              <w:rPr>
                <w:rFonts w:cs="B Nazanin" w:hint="cs"/>
                <w:szCs w:val="24"/>
                <w:rtl/>
                <w:lang w:val="en-GB"/>
              </w:rPr>
              <w:t>در صورت انکار داوطلب از پذیرش تصحیح اشتباهات حسابی در جدول قیمت های ارایه شده در آفر؛</w:t>
            </w:r>
          </w:p>
          <w:p w14:paraId="71271AA3" w14:textId="77777777" w:rsidR="00BE116C" w:rsidRDefault="00BE116C" w:rsidP="009930D1">
            <w:pPr>
              <w:pStyle w:val="BodyTextIndent"/>
              <w:numPr>
                <w:ilvl w:val="0"/>
                <w:numId w:val="29"/>
              </w:numPr>
              <w:tabs>
                <w:tab w:val="right" w:pos="648"/>
              </w:tabs>
              <w:suppressAutoHyphens/>
              <w:bidi/>
              <w:ind w:left="648" w:hanging="270"/>
              <w:rPr>
                <w:rFonts w:cs="B Nazanin"/>
                <w:szCs w:val="24"/>
                <w:lang w:val="en-GB"/>
              </w:rPr>
            </w:pPr>
            <w:r>
              <w:rPr>
                <w:rFonts w:cs="B Nazanin" w:hint="cs"/>
                <w:szCs w:val="24"/>
                <w:rtl/>
                <w:lang w:val="en-GB"/>
              </w:rPr>
              <w:t>اجتناب داوطلب برنده از عقد قرارداد مطابق مندرجات شرطنامه؛</w:t>
            </w:r>
          </w:p>
          <w:p w14:paraId="0435C51F" w14:textId="77777777" w:rsidR="00BE116C" w:rsidRDefault="00BE116C" w:rsidP="009930D1">
            <w:pPr>
              <w:pStyle w:val="BodyTextIndent"/>
              <w:numPr>
                <w:ilvl w:val="0"/>
                <w:numId w:val="29"/>
              </w:numPr>
              <w:tabs>
                <w:tab w:val="right" w:pos="648"/>
              </w:tabs>
              <w:suppressAutoHyphens/>
              <w:bidi/>
              <w:ind w:left="648" w:hanging="270"/>
              <w:rPr>
                <w:rFonts w:cs="B Nazanin"/>
                <w:szCs w:val="24"/>
                <w:lang w:val="en-GB"/>
              </w:rPr>
            </w:pPr>
            <w:r>
              <w:rPr>
                <w:rFonts w:cs="B Nazanin" w:hint="cs"/>
                <w:szCs w:val="24"/>
                <w:rtl/>
                <w:lang w:val="en-GB"/>
              </w:rPr>
              <w:t>فراهم نکردن تضمین اجراء قرارداد مطابق مندرجات شرطنامه توسط داوطلب برنده؛</w:t>
            </w:r>
          </w:p>
          <w:p w14:paraId="1DD7EAF0" w14:textId="77777777" w:rsidR="00BE116C" w:rsidRDefault="00BE116C" w:rsidP="009930D1">
            <w:pPr>
              <w:pStyle w:val="BodyTextIndent"/>
              <w:numPr>
                <w:ilvl w:val="0"/>
                <w:numId w:val="29"/>
              </w:numPr>
              <w:tabs>
                <w:tab w:val="right" w:pos="648"/>
              </w:tabs>
              <w:suppressAutoHyphens/>
              <w:bidi/>
              <w:ind w:left="648" w:hanging="270"/>
              <w:rPr>
                <w:rFonts w:cs="B Nazanin"/>
                <w:szCs w:val="24"/>
                <w:lang w:val="en-GB"/>
              </w:rPr>
            </w:pPr>
            <w:r>
              <w:rPr>
                <w:rFonts w:cs="B Nazanin" w:hint="cs"/>
                <w:szCs w:val="24"/>
                <w:rtl/>
                <w:lang w:val="en-GB"/>
              </w:rPr>
              <w:t xml:space="preserve">در صورت محرومیت داوطلب به دلیل تخطی در این داوطلبی. </w:t>
            </w:r>
          </w:p>
        </w:tc>
      </w:tr>
      <w:tr w:rsidR="00BE116C" w14:paraId="14D582C7"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25553985" w14:textId="77777777" w:rsidR="00BE116C" w:rsidRDefault="00BE116C" w:rsidP="009930D1">
            <w:pPr>
              <w:bidi/>
              <w:rPr>
                <w:rFonts w:cs="B Nazanin"/>
                <w:szCs w:val="24"/>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518C779C" w14:textId="77777777" w:rsidR="00BE116C" w:rsidRDefault="00BE116C" w:rsidP="009930D1">
            <w:pPr>
              <w:pStyle w:val="BodyTextIndent"/>
              <w:numPr>
                <w:ilvl w:val="1"/>
                <w:numId w:val="27"/>
              </w:numPr>
              <w:tabs>
                <w:tab w:val="right" w:pos="468"/>
              </w:tabs>
              <w:suppressAutoHyphens/>
              <w:bidi/>
              <w:ind w:left="468" w:hanging="450"/>
              <w:rPr>
                <w:rFonts w:cs="B Nazanin"/>
                <w:szCs w:val="24"/>
                <w:lang w:val="en-GB"/>
              </w:rPr>
            </w:pPr>
            <w:r>
              <w:rPr>
                <w:rFonts w:cs="B Nazanin" w:hint="cs"/>
                <w:szCs w:val="24"/>
                <w:rtl/>
                <w:lang w:val="en-GB"/>
              </w:rPr>
              <w:t>در صورت که داوطلب شرکت مشترک</w:t>
            </w:r>
            <w:r>
              <w:rPr>
                <w:rFonts w:cs="B Nazanin" w:hint="cs"/>
                <w:szCs w:val="24"/>
                <w:rtl/>
              </w:rPr>
              <w:t xml:space="preserve"> (</w:t>
            </w:r>
            <w:r>
              <w:rPr>
                <w:rFonts w:cs="B Nazanin"/>
                <w:szCs w:val="24"/>
              </w:rPr>
              <w:t>(JV</w:t>
            </w:r>
            <w:r>
              <w:rPr>
                <w:rFonts w:cs="B Nazanin" w:hint="cs"/>
                <w:szCs w:val="24"/>
                <w:rtl/>
              </w:rPr>
              <w:t xml:space="preserve"> باشد</w:t>
            </w:r>
            <w:r>
              <w:rPr>
                <w:rFonts w:cs="B Nazanin" w:hint="cs"/>
                <w:szCs w:val="24"/>
                <w:rtl/>
                <w:lang w:val="en-GB"/>
              </w:rPr>
              <w:t>، تضمین آفر یا اظهار نامه تضمین آفر باید بنام داوطلب مشترک باشد. درصورت که داوطلب مشترک قانونآ ایجاد نگردیده باشد، تضمین آفر بنام تمامی شرکای شامل موافقت نامه ایجادداوطلب مشترک شامل</w:t>
            </w:r>
            <w:r>
              <w:rPr>
                <w:rFonts w:cs="B Nazanin" w:hint="cs"/>
                <w:b/>
                <w:bCs/>
                <w:i/>
                <w:iCs/>
                <w:szCs w:val="24"/>
                <w:rtl/>
                <w:lang w:val="en-GB"/>
              </w:rPr>
              <w:t>قسمت</w:t>
            </w:r>
            <w:r>
              <w:rPr>
                <w:rFonts w:cs="B Nazanin" w:hint="cs"/>
                <w:b/>
                <w:bCs/>
                <w:i/>
                <w:iCs/>
                <w:szCs w:val="24"/>
                <w:rtl/>
                <w:lang w:bidi="fa-IR"/>
              </w:rPr>
              <w:t xml:space="preserve"> 4 (فورمه های داوطلبی)</w:t>
            </w:r>
            <w:r>
              <w:rPr>
                <w:rFonts w:cs="B Nazanin" w:hint="cs"/>
                <w:szCs w:val="24"/>
                <w:rtl/>
                <w:lang w:val="en-GB"/>
              </w:rPr>
              <w:t xml:space="preserve">  ترتیب گردد. </w:t>
            </w:r>
          </w:p>
        </w:tc>
      </w:tr>
      <w:tr w:rsidR="00BE116C" w14:paraId="2E8DCD61"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5E06BD5F" w14:textId="77777777" w:rsidR="00BE116C" w:rsidRDefault="00BE116C" w:rsidP="009930D1">
            <w:pPr>
              <w:bidi/>
              <w:rPr>
                <w:rFonts w:cs="B Nazanin"/>
                <w:szCs w:val="24"/>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439BBE60" w14:textId="77777777" w:rsidR="00BE116C" w:rsidRDefault="00BE116C" w:rsidP="009930D1">
            <w:pPr>
              <w:pStyle w:val="BodyTextIndent"/>
              <w:numPr>
                <w:ilvl w:val="1"/>
                <w:numId w:val="27"/>
              </w:numPr>
              <w:tabs>
                <w:tab w:val="right" w:pos="468"/>
              </w:tabs>
              <w:suppressAutoHyphens/>
              <w:bidi/>
              <w:ind w:left="468" w:hanging="468"/>
              <w:rPr>
                <w:rFonts w:cs="B Nazanin"/>
                <w:szCs w:val="24"/>
                <w:lang w:val="en-GB"/>
              </w:rPr>
            </w:pPr>
            <w:r>
              <w:rPr>
                <w:rFonts w:cs="B Nazanin" w:hint="cs"/>
                <w:szCs w:val="24"/>
                <w:rtl/>
                <w:lang w:bidi="fa-IR"/>
              </w:rPr>
              <w:t xml:space="preserve">هر گاه  طبق </w:t>
            </w:r>
            <w:r>
              <w:rPr>
                <w:rFonts w:cs="B Nazanin" w:hint="cs"/>
                <w:b/>
                <w:bCs/>
                <w:i/>
                <w:iCs/>
                <w:szCs w:val="24"/>
                <w:rtl/>
                <w:lang w:bidi="fa-IR"/>
              </w:rPr>
              <w:t>صفحه معلومات داوطلبی</w:t>
            </w:r>
            <w:r>
              <w:rPr>
                <w:rFonts w:cs="B Nazanin" w:hint="cs"/>
                <w:szCs w:val="24"/>
                <w:rtl/>
                <w:lang w:bidi="fa-IR"/>
              </w:rPr>
              <w:t>تضمین آفرلازم نباشد، و</w:t>
            </w:r>
          </w:p>
          <w:p w14:paraId="48E3530C" w14:textId="77777777" w:rsidR="00BE116C" w:rsidRDefault="00BE116C" w:rsidP="009930D1">
            <w:pPr>
              <w:pStyle w:val="BodyTextIndent"/>
              <w:numPr>
                <w:ilvl w:val="0"/>
                <w:numId w:val="30"/>
              </w:numPr>
              <w:tabs>
                <w:tab w:val="right" w:pos="648"/>
              </w:tabs>
              <w:suppressAutoHyphens/>
              <w:bidi/>
              <w:ind w:left="648" w:hanging="270"/>
              <w:rPr>
                <w:rFonts w:cs="B Nazanin"/>
                <w:szCs w:val="24"/>
                <w:lang w:val="en-GB"/>
              </w:rPr>
            </w:pPr>
            <w:r>
              <w:rPr>
                <w:rFonts w:cs="B Nazanin" w:hint="cs"/>
                <w:szCs w:val="24"/>
                <w:rtl/>
              </w:rPr>
              <w:t xml:space="preserve">داوطلب از آفر خویش در جریان میعاد اعتبار آفر انصراف نماید. حالت مندرج بند 2 ماده 20این دستورالعمل از این امر مستثنی است؛ </w:t>
            </w:r>
          </w:p>
          <w:p w14:paraId="53F5DBF5" w14:textId="77777777" w:rsidR="00BE116C" w:rsidRDefault="00BE116C" w:rsidP="009930D1">
            <w:pPr>
              <w:pStyle w:val="BodyTextIndent"/>
              <w:numPr>
                <w:ilvl w:val="0"/>
                <w:numId w:val="30"/>
              </w:numPr>
              <w:tabs>
                <w:tab w:val="right" w:pos="648"/>
              </w:tabs>
              <w:suppressAutoHyphens/>
              <w:bidi/>
              <w:ind w:left="648" w:hanging="270"/>
              <w:rPr>
                <w:rFonts w:cs="B Nazanin"/>
                <w:szCs w:val="24"/>
                <w:lang w:val="en-GB"/>
              </w:rPr>
            </w:pPr>
            <w:r>
              <w:rPr>
                <w:rFonts w:cs="B Nazanin" w:hint="cs"/>
                <w:szCs w:val="24"/>
                <w:rtl/>
                <w:lang w:bidi="fa-IR"/>
              </w:rPr>
              <w:t>درصورتیکه داوطلب برنده، طبق ماده 43 این دستورالعمل حاضر به امضای قرارداد نشود؛ یا تضمین اجراء را درمطابقت با ماده 44 این دستورالعمل تهیه نموده نتواند.</w:t>
            </w:r>
          </w:p>
          <w:p w14:paraId="1A0435BA" w14:textId="77777777" w:rsidR="00BE116C" w:rsidRDefault="00BE116C" w:rsidP="009930D1">
            <w:pPr>
              <w:pStyle w:val="BodyTextIndent"/>
              <w:tabs>
                <w:tab w:val="right" w:pos="648"/>
              </w:tabs>
              <w:suppressAutoHyphens/>
              <w:bidi/>
              <w:ind w:left="468" w:hanging="450"/>
              <w:rPr>
                <w:rFonts w:cs="B Nazanin"/>
                <w:szCs w:val="24"/>
                <w:highlight w:val="yellow"/>
                <w:lang w:val="en-GB"/>
              </w:rPr>
            </w:pPr>
            <w:r>
              <w:rPr>
                <w:rFonts w:cs="B Nazanin" w:hint="cs"/>
                <w:b/>
                <w:szCs w:val="24"/>
                <w:rtl/>
              </w:rPr>
              <w:t xml:space="preserve">حکومت میتواند داوطلب متذکره را برای مدت مندرج </w:t>
            </w:r>
            <w:r>
              <w:rPr>
                <w:rFonts w:cs="B Nazanin" w:hint="cs"/>
                <w:bCs/>
                <w:i/>
                <w:iCs/>
                <w:szCs w:val="24"/>
                <w:rtl/>
              </w:rPr>
              <w:t>صفحه معلومات داوطلبی</w:t>
            </w:r>
            <w:r>
              <w:rPr>
                <w:rFonts w:cs="B Nazanin" w:hint="cs"/>
                <w:b/>
                <w:szCs w:val="24"/>
                <w:rtl/>
              </w:rPr>
              <w:t>، غیر واجد شرایط برای عقد قرارداد با همان اداره اعلام نماید.مشروط بر اینکه در</w:t>
            </w:r>
            <w:r>
              <w:rPr>
                <w:rFonts w:cs="B Nazanin" w:hint="cs"/>
                <w:bCs/>
                <w:i/>
                <w:iCs/>
                <w:szCs w:val="24"/>
                <w:rtl/>
              </w:rPr>
              <w:t>صفحه معلومات داوطلبی</w:t>
            </w:r>
            <w:r>
              <w:rPr>
                <w:rFonts w:cs="B Nazanin" w:hint="cs"/>
                <w:b/>
                <w:szCs w:val="24"/>
                <w:rtl/>
              </w:rPr>
              <w:t xml:space="preserve"> ازآن تذکر رفته باشد.  </w:t>
            </w:r>
          </w:p>
        </w:tc>
      </w:tr>
      <w:tr w:rsidR="00BE116C" w14:paraId="0C0460A8" w14:textId="77777777" w:rsidTr="00341CC1">
        <w:trPr>
          <w:jc w:val="center"/>
        </w:trPr>
        <w:tc>
          <w:tcPr>
            <w:tcW w:w="1907" w:type="dxa"/>
            <w:vMerge w:val="restart"/>
            <w:tcBorders>
              <w:top w:val="single" w:sz="4" w:space="0" w:color="auto"/>
              <w:left w:val="single" w:sz="4" w:space="0" w:color="auto"/>
              <w:bottom w:val="single" w:sz="4" w:space="0" w:color="auto"/>
              <w:right w:val="single" w:sz="4" w:space="0" w:color="auto"/>
            </w:tcBorders>
            <w:hideMark/>
          </w:tcPr>
          <w:p w14:paraId="110CCD8B" w14:textId="77777777" w:rsidR="00BE116C" w:rsidRDefault="00BE116C" w:rsidP="009930D1">
            <w:pPr>
              <w:bidi/>
              <w:jc w:val="both"/>
              <w:outlineLvl w:val="1"/>
              <w:rPr>
                <w:rFonts w:cs="B Nazanin"/>
                <w:szCs w:val="24"/>
                <w:lang w:val="en-GB" w:bidi="fa-IR"/>
              </w:rPr>
            </w:pPr>
            <w:bookmarkStart w:id="325" w:name="_Toc199171350"/>
            <w:bookmarkStart w:id="326" w:name="_Toc451326874"/>
            <w:bookmarkStart w:id="327" w:name="_Toc451354848"/>
            <w:bookmarkStart w:id="328" w:name="_Toc452152977"/>
            <w:r>
              <w:rPr>
                <w:rFonts w:cs="B Nazanin" w:hint="cs"/>
                <w:szCs w:val="24"/>
                <w:rtl/>
                <w:lang w:val="en-GB" w:bidi="fa-IR"/>
              </w:rPr>
              <w:t>ماده 22- امضاء آفر</w:t>
            </w:r>
            <w:bookmarkEnd w:id="325"/>
            <w:bookmarkEnd w:id="326"/>
            <w:bookmarkEnd w:id="327"/>
            <w:bookmarkEnd w:id="328"/>
          </w:p>
        </w:tc>
        <w:tc>
          <w:tcPr>
            <w:tcW w:w="7633" w:type="dxa"/>
            <w:tcBorders>
              <w:top w:val="single" w:sz="4" w:space="0" w:color="auto"/>
              <w:left w:val="single" w:sz="4" w:space="0" w:color="auto"/>
              <w:bottom w:val="single" w:sz="4" w:space="0" w:color="auto"/>
              <w:right w:val="single" w:sz="4" w:space="0" w:color="auto"/>
            </w:tcBorders>
          </w:tcPr>
          <w:p w14:paraId="33361607" w14:textId="77777777" w:rsidR="00BE116C" w:rsidRDefault="00BE116C" w:rsidP="009930D1">
            <w:pPr>
              <w:pStyle w:val="BodyTextIndent"/>
              <w:numPr>
                <w:ilvl w:val="1"/>
                <w:numId w:val="31"/>
              </w:numPr>
              <w:tabs>
                <w:tab w:val="right" w:pos="468"/>
              </w:tabs>
              <w:suppressAutoHyphens/>
              <w:bidi/>
              <w:ind w:hanging="450"/>
              <w:outlineLvl w:val="1"/>
              <w:rPr>
                <w:rFonts w:cs="B Nazanin"/>
                <w:szCs w:val="24"/>
              </w:rPr>
            </w:pPr>
            <w:bookmarkStart w:id="329" w:name="_Toc199171351"/>
            <w:bookmarkStart w:id="330" w:name="_Toc451326875"/>
            <w:bookmarkStart w:id="331" w:name="_Toc451354849"/>
            <w:bookmarkStart w:id="332" w:name="_Toc452152978"/>
            <w:r>
              <w:rPr>
                <w:rFonts w:cs="B Nazanin" w:hint="cs"/>
                <w:szCs w:val="24"/>
                <w:rtl/>
                <w:lang w:bidi="fa-IR"/>
              </w:rPr>
              <w:t xml:space="preserve">داوطلب مکلف است، یک نقل اصلی تمام اسناد شامل آفر را مطابق ماده 11 این دستورالعمل ترتیب و با علامه کلمۀ "اصل" علامه گذاری نماید. بر علاوه کاپی های آفر با </w:t>
            </w:r>
            <w:r>
              <w:rPr>
                <w:rFonts w:cs="B Nazanin" w:hint="cs"/>
                <w:szCs w:val="24"/>
                <w:rtl/>
                <w:lang w:bidi="fa-IR"/>
              </w:rPr>
              <w:lastRenderedPageBreak/>
              <w:t xml:space="preserve">کلمۀ "کاپی" علامه گذاری شده وبه تعداد مندرج </w:t>
            </w:r>
            <w:r>
              <w:rPr>
                <w:rFonts w:cs="B Nazanin" w:hint="cs"/>
                <w:b/>
                <w:bCs/>
                <w:i/>
                <w:iCs/>
                <w:szCs w:val="24"/>
                <w:rtl/>
                <w:lang w:bidi="fa-IR"/>
              </w:rPr>
              <w:t>صفحه معلومات داوطلبی</w:t>
            </w:r>
            <w:r>
              <w:rPr>
                <w:rFonts w:cs="B Nazanin" w:hint="cs"/>
                <w:szCs w:val="24"/>
                <w:rtl/>
                <w:lang w:bidi="fa-IR"/>
              </w:rPr>
              <w:t xml:space="preserve"> تسلیم گردد. درصورت موجودیت تفاوت میان اصل وکاپی، اصل آن قابل اعتبار خواهد بود</w:t>
            </w:r>
            <w:bookmarkEnd w:id="329"/>
            <w:r>
              <w:rPr>
                <w:rFonts w:cs="B Nazanin" w:hint="cs"/>
                <w:szCs w:val="24"/>
                <w:rtl/>
                <w:lang w:bidi="fa-IR"/>
              </w:rPr>
              <w:t>.</w:t>
            </w:r>
            <w:bookmarkEnd w:id="330"/>
            <w:bookmarkEnd w:id="331"/>
            <w:bookmarkEnd w:id="332"/>
          </w:p>
          <w:p w14:paraId="3CF7DDCA" w14:textId="77777777" w:rsidR="00BE116C" w:rsidRDefault="00BE116C" w:rsidP="009930D1">
            <w:pPr>
              <w:pStyle w:val="BodyTextIndent"/>
              <w:tabs>
                <w:tab w:val="right" w:pos="468"/>
              </w:tabs>
              <w:suppressAutoHyphens/>
              <w:bidi/>
              <w:ind w:left="18"/>
              <w:outlineLvl w:val="1"/>
              <w:rPr>
                <w:rFonts w:cs="B Nazanin"/>
                <w:szCs w:val="24"/>
              </w:rPr>
            </w:pPr>
          </w:p>
        </w:tc>
      </w:tr>
      <w:tr w:rsidR="00BE116C" w14:paraId="498F283C"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1EFCD171" w14:textId="77777777" w:rsidR="00BE116C" w:rsidRDefault="00BE116C" w:rsidP="009930D1">
            <w:pPr>
              <w:bidi/>
              <w:rPr>
                <w:rFonts w:cs="B Nazanin"/>
                <w:szCs w:val="24"/>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63FBAFAB" w14:textId="77777777" w:rsidR="00BE116C" w:rsidRDefault="00BE116C" w:rsidP="009930D1">
            <w:pPr>
              <w:pStyle w:val="BodyTextIndent"/>
              <w:numPr>
                <w:ilvl w:val="1"/>
                <w:numId w:val="31"/>
              </w:numPr>
              <w:tabs>
                <w:tab w:val="right" w:pos="468"/>
              </w:tabs>
              <w:suppressAutoHyphens/>
              <w:bidi/>
              <w:ind w:hanging="450"/>
              <w:rPr>
                <w:rFonts w:cs="B Nazanin"/>
                <w:szCs w:val="24"/>
              </w:rPr>
            </w:pPr>
            <w:r>
              <w:rPr>
                <w:rFonts w:cs="B Nazanin" w:hint="cs"/>
                <w:szCs w:val="24"/>
                <w:rtl/>
                <w:lang w:bidi="fa-IR"/>
              </w:rPr>
              <w:t xml:space="preserve">اصل و کاپی های آفر باید تایپ گردد و یا با رنگ پاک ناشدنی نوشته شده و توسط نماینده قانونی داوطلب امضاء گردد. </w:t>
            </w:r>
          </w:p>
        </w:tc>
      </w:tr>
      <w:tr w:rsidR="00BE116C" w14:paraId="52C717D9"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14075BF8" w14:textId="77777777" w:rsidR="00BE116C" w:rsidRDefault="00BE116C" w:rsidP="009930D1">
            <w:pPr>
              <w:bidi/>
              <w:rPr>
                <w:rFonts w:cs="B Nazanin"/>
                <w:szCs w:val="24"/>
                <w:lang w:val="en-GB" w:bidi="fa-IR"/>
              </w:rPr>
            </w:pPr>
          </w:p>
        </w:tc>
        <w:tc>
          <w:tcPr>
            <w:tcW w:w="7633" w:type="dxa"/>
            <w:tcBorders>
              <w:top w:val="single" w:sz="4" w:space="0" w:color="auto"/>
              <w:left w:val="single" w:sz="4" w:space="0" w:color="auto"/>
              <w:bottom w:val="single" w:sz="4" w:space="0" w:color="auto"/>
              <w:right w:val="single" w:sz="4" w:space="0" w:color="auto"/>
            </w:tcBorders>
          </w:tcPr>
          <w:p w14:paraId="795FE838" w14:textId="77777777" w:rsidR="00BE116C" w:rsidRDefault="00BE116C" w:rsidP="009930D1">
            <w:pPr>
              <w:pStyle w:val="BodyTextIndent"/>
              <w:numPr>
                <w:ilvl w:val="1"/>
                <w:numId w:val="31"/>
              </w:numPr>
              <w:tabs>
                <w:tab w:val="right" w:pos="468"/>
              </w:tabs>
              <w:suppressAutoHyphens/>
              <w:bidi/>
              <w:ind w:hanging="450"/>
              <w:rPr>
                <w:rFonts w:cs="B Nazanin"/>
                <w:szCs w:val="24"/>
              </w:rPr>
            </w:pPr>
            <w:r>
              <w:rPr>
                <w:rFonts w:cs="B Nazanin" w:hint="cs"/>
                <w:szCs w:val="24"/>
                <w:rtl/>
              </w:rPr>
              <w:t xml:space="preserve">هرگونه وسط نویسی، تراش، یا دوباره نویسی صرف درصورتی قابل اعتبار میباشد که توسط شخصیکه آفررا امضا نموده نماینده با صلاحیت داوطلب امضا شده باشد. </w:t>
            </w:r>
          </w:p>
          <w:p w14:paraId="6F5CB636" w14:textId="77777777" w:rsidR="00BE116C" w:rsidRDefault="00BE116C" w:rsidP="009930D1">
            <w:pPr>
              <w:pStyle w:val="BodyTextIndent"/>
              <w:tabs>
                <w:tab w:val="right" w:pos="468"/>
              </w:tabs>
              <w:suppressAutoHyphens/>
              <w:bidi/>
              <w:ind w:left="468"/>
              <w:rPr>
                <w:rFonts w:cs="B Nazanin"/>
                <w:szCs w:val="24"/>
              </w:rPr>
            </w:pPr>
          </w:p>
        </w:tc>
      </w:tr>
      <w:tr w:rsidR="00BE116C" w14:paraId="5AA5445C" w14:textId="77777777" w:rsidTr="00341CC1">
        <w:trPr>
          <w:jc w:val="center"/>
        </w:trPr>
        <w:tc>
          <w:tcPr>
            <w:tcW w:w="9540" w:type="dxa"/>
            <w:gridSpan w:val="2"/>
            <w:tcBorders>
              <w:top w:val="single" w:sz="4" w:space="0" w:color="auto"/>
              <w:left w:val="single" w:sz="4" w:space="0" w:color="auto"/>
              <w:bottom w:val="single" w:sz="4" w:space="0" w:color="auto"/>
              <w:right w:val="single" w:sz="4" w:space="0" w:color="auto"/>
            </w:tcBorders>
            <w:hideMark/>
          </w:tcPr>
          <w:p w14:paraId="3AEABEC4" w14:textId="77777777" w:rsidR="00BE116C" w:rsidRDefault="00BE116C" w:rsidP="009930D1">
            <w:pPr>
              <w:pStyle w:val="BodyTextIndent"/>
              <w:suppressAutoHyphens/>
              <w:bidi/>
              <w:outlineLvl w:val="0"/>
              <w:rPr>
                <w:rFonts w:cs="B Nazanin"/>
                <w:bCs/>
                <w:i/>
                <w:iCs/>
                <w:szCs w:val="24"/>
                <w:lang w:val="en-GB"/>
              </w:rPr>
            </w:pPr>
            <w:bookmarkStart w:id="333" w:name="_Toc199171352"/>
            <w:bookmarkStart w:id="334" w:name="_Toc451326876"/>
            <w:bookmarkStart w:id="335" w:name="_Toc451354850"/>
            <w:bookmarkStart w:id="336" w:name="_Toc452152979"/>
            <w:r>
              <w:rPr>
                <w:rFonts w:cs="B Nazanin" w:hint="cs"/>
                <w:bCs/>
                <w:i/>
                <w:iCs/>
                <w:smallCaps/>
                <w:szCs w:val="24"/>
                <w:rtl/>
                <w:lang w:val="en-GB"/>
              </w:rPr>
              <w:t xml:space="preserve">د.  </w:t>
            </w:r>
            <w:r>
              <w:rPr>
                <w:rStyle w:val="go"/>
                <w:rFonts w:cs="B Nazanin" w:hint="cs"/>
                <w:bCs/>
                <w:i/>
                <w:iCs/>
                <w:szCs w:val="24"/>
                <w:rtl/>
              </w:rPr>
              <w:t>تسلیمی و گشایش آفرها</w:t>
            </w:r>
            <w:bookmarkEnd w:id="333"/>
            <w:bookmarkEnd w:id="334"/>
            <w:bookmarkEnd w:id="335"/>
            <w:bookmarkEnd w:id="336"/>
          </w:p>
        </w:tc>
      </w:tr>
      <w:tr w:rsidR="00BE116C" w14:paraId="5B79F48B" w14:textId="77777777" w:rsidTr="00341CC1">
        <w:trPr>
          <w:jc w:val="center"/>
        </w:trPr>
        <w:tc>
          <w:tcPr>
            <w:tcW w:w="1907" w:type="dxa"/>
            <w:vMerge w:val="restart"/>
            <w:tcBorders>
              <w:top w:val="single" w:sz="4" w:space="0" w:color="auto"/>
              <w:left w:val="single" w:sz="4" w:space="0" w:color="auto"/>
              <w:bottom w:val="single" w:sz="4" w:space="0" w:color="auto"/>
              <w:right w:val="single" w:sz="4" w:space="0" w:color="auto"/>
            </w:tcBorders>
            <w:hideMark/>
          </w:tcPr>
          <w:p w14:paraId="113C717D" w14:textId="77777777" w:rsidR="00BE116C" w:rsidRDefault="00BE116C" w:rsidP="009930D1">
            <w:pPr>
              <w:bidi/>
              <w:jc w:val="both"/>
              <w:outlineLvl w:val="1"/>
              <w:rPr>
                <w:rFonts w:cs="B Nazanin"/>
                <w:szCs w:val="24"/>
                <w:lang w:val="en-GB" w:bidi="fa-IR"/>
              </w:rPr>
            </w:pPr>
            <w:bookmarkStart w:id="337" w:name="_Toc199171353"/>
            <w:bookmarkStart w:id="338" w:name="_Toc451326877"/>
            <w:bookmarkStart w:id="339" w:name="_Toc451354851"/>
            <w:bookmarkStart w:id="340" w:name="_Toc452152980"/>
            <w:r>
              <w:rPr>
                <w:rFonts w:cs="B Nazanin" w:hint="cs"/>
                <w:szCs w:val="24"/>
                <w:rtl/>
                <w:lang w:val="en-GB" w:bidi="fa-IR"/>
              </w:rPr>
              <w:t>ماده 23- تسلیمی، مهر و علامت گذاری آفر</w:t>
            </w:r>
            <w:bookmarkEnd w:id="337"/>
            <w:bookmarkEnd w:id="338"/>
            <w:bookmarkEnd w:id="339"/>
            <w:bookmarkEnd w:id="340"/>
          </w:p>
        </w:tc>
        <w:tc>
          <w:tcPr>
            <w:tcW w:w="7633" w:type="dxa"/>
            <w:tcBorders>
              <w:top w:val="single" w:sz="4" w:space="0" w:color="auto"/>
              <w:left w:val="single" w:sz="4" w:space="0" w:color="auto"/>
              <w:bottom w:val="single" w:sz="4" w:space="0" w:color="auto"/>
              <w:right w:val="single" w:sz="4" w:space="0" w:color="auto"/>
            </w:tcBorders>
            <w:hideMark/>
          </w:tcPr>
          <w:p w14:paraId="56DA89BF" w14:textId="77777777" w:rsidR="00BE116C" w:rsidRDefault="00BE116C" w:rsidP="009930D1">
            <w:pPr>
              <w:pStyle w:val="BodyTextIndent"/>
              <w:numPr>
                <w:ilvl w:val="1"/>
                <w:numId w:val="32"/>
              </w:numPr>
              <w:tabs>
                <w:tab w:val="right" w:pos="468"/>
              </w:tabs>
              <w:suppressAutoHyphens/>
              <w:bidi/>
              <w:ind w:hanging="450"/>
              <w:outlineLvl w:val="1"/>
              <w:rPr>
                <w:rFonts w:cs="B Nazanin"/>
                <w:szCs w:val="24"/>
                <w:lang w:val="en-GB"/>
              </w:rPr>
            </w:pPr>
            <w:bookmarkStart w:id="341" w:name="_Toc451326878"/>
            <w:bookmarkStart w:id="342" w:name="_Toc451354852"/>
            <w:bookmarkStart w:id="343" w:name="_Toc452152981"/>
            <w:bookmarkStart w:id="344" w:name="_Toc199171354"/>
            <w:r>
              <w:rPr>
                <w:rFonts w:cs="B Nazanin" w:hint="cs"/>
                <w:szCs w:val="24"/>
                <w:rtl/>
                <w:lang w:val="en-GB"/>
              </w:rPr>
              <w:t xml:space="preserve">داوطلب می تواند آفر خویش را شخصاً یا توسط پست ارسال نماید. ارسال الکترونیکی آفر ها در صورت تذکرآن در </w:t>
            </w:r>
            <w:r>
              <w:rPr>
                <w:rFonts w:cs="B Nazanin" w:hint="cs"/>
                <w:b/>
                <w:bCs/>
                <w:i/>
                <w:iCs/>
                <w:szCs w:val="24"/>
                <w:rtl/>
                <w:lang w:bidi="fa-IR"/>
              </w:rPr>
              <w:t>صفحه معلومات داوطلبی</w:t>
            </w:r>
            <w:r>
              <w:rPr>
                <w:rFonts w:cs="B Nazanin" w:hint="cs"/>
                <w:szCs w:val="24"/>
                <w:rtl/>
                <w:lang w:bidi="fa-IR"/>
              </w:rPr>
              <w:t>، امکان پذیر می باشد.</w:t>
            </w:r>
            <w:bookmarkEnd w:id="341"/>
            <w:bookmarkEnd w:id="342"/>
            <w:bookmarkEnd w:id="343"/>
            <w:bookmarkEnd w:id="344"/>
          </w:p>
          <w:p w14:paraId="18E34D37" w14:textId="77777777" w:rsidR="00BE116C" w:rsidRDefault="00BE116C" w:rsidP="009930D1">
            <w:pPr>
              <w:pStyle w:val="BodyTextIndent"/>
              <w:numPr>
                <w:ilvl w:val="0"/>
                <w:numId w:val="33"/>
              </w:numPr>
              <w:tabs>
                <w:tab w:val="right" w:pos="648"/>
              </w:tabs>
              <w:suppressAutoHyphens/>
              <w:bidi/>
              <w:ind w:left="648" w:hanging="270"/>
              <w:outlineLvl w:val="1"/>
              <w:rPr>
                <w:rFonts w:cs="B Nazanin"/>
                <w:szCs w:val="24"/>
                <w:lang w:val="en-GB" w:bidi="fa-IR"/>
              </w:rPr>
            </w:pPr>
            <w:bookmarkStart w:id="345" w:name="_Toc451326879"/>
            <w:bookmarkStart w:id="346" w:name="_Toc451354853"/>
            <w:bookmarkStart w:id="347" w:name="_Toc452152982"/>
            <w:bookmarkStart w:id="348" w:name="_Toc199171355"/>
            <w:r>
              <w:rPr>
                <w:rFonts w:cs="B Nazanin" w:hint="cs"/>
                <w:szCs w:val="24"/>
                <w:rtl/>
                <w:lang w:bidi="fa-IR"/>
              </w:rPr>
              <w:t>داوطلبانیکه آفرهای خود را شخصا یا پست تسلیم مینمایند، با ید اصل وهر کاپی آن را به شمول آفرهای بدیل، درصورتیکه طبق ماده 13 این دستورالعمل اجازه داده شده باشد، در پاکت های جداگانه سربسته گذاشته و بالای آنها کلمۀ "اصل" و "کاپی"بنویسند. پاکت ها حاوی اصل و کاپی های آفر در داخل یک پاکت گذاشته شوند.متباقی اجراآت در روشنی  بند های 2 و 3 این ماده صورت میگیرد.</w:t>
            </w:r>
            <w:bookmarkEnd w:id="345"/>
            <w:bookmarkEnd w:id="346"/>
            <w:bookmarkEnd w:id="347"/>
            <w:bookmarkEnd w:id="348"/>
          </w:p>
          <w:p w14:paraId="6315EEE0" w14:textId="77777777" w:rsidR="00BE116C" w:rsidRDefault="00BE116C" w:rsidP="009930D1">
            <w:pPr>
              <w:pStyle w:val="BodyTextIndent"/>
              <w:numPr>
                <w:ilvl w:val="0"/>
                <w:numId w:val="33"/>
              </w:numPr>
              <w:tabs>
                <w:tab w:val="right" w:pos="648"/>
              </w:tabs>
              <w:suppressAutoHyphens/>
              <w:bidi/>
              <w:ind w:left="648" w:hanging="270"/>
              <w:outlineLvl w:val="1"/>
              <w:rPr>
                <w:rFonts w:cs="B Nazanin"/>
                <w:szCs w:val="24"/>
                <w:lang w:val="en-GB" w:bidi="fa-IR"/>
              </w:rPr>
            </w:pPr>
            <w:bookmarkStart w:id="349" w:name="_Toc199171356"/>
            <w:bookmarkStart w:id="350" w:name="_Toc451326880"/>
            <w:bookmarkStart w:id="351" w:name="_Toc451354854"/>
            <w:bookmarkStart w:id="352" w:name="_Toc452152983"/>
            <w:r>
              <w:rPr>
                <w:rFonts w:cs="B Nazanin" w:hint="cs"/>
                <w:szCs w:val="24"/>
                <w:rtl/>
                <w:lang w:bidi="fa-IR"/>
              </w:rPr>
              <w:t>آفر های الکترونیکی طبق طرزالعمل ارسال مندرج صفحه معلومات داوطلبی ارسال میگرد</w:t>
            </w:r>
            <w:bookmarkEnd w:id="349"/>
            <w:r>
              <w:rPr>
                <w:rFonts w:cs="B Nazanin" w:hint="cs"/>
                <w:szCs w:val="24"/>
                <w:rtl/>
                <w:lang w:bidi="fa-IR"/>
              </w:rPr>
              <w:t>ند.</w:t>
            </w:r>
            <w:bookmarkEnd w:id="350"/>
            <w:bookmarkEnd w:id="351"/>
            <w:bookmarkEnd w:id="352"/>
          </w:p>
        </w:tc>
      </w:tr>
      <w:tr w:rsidR="00BE116C" w14:paraId="0E5F9D65"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70A76B49" w14:textId="77777777" w:rsidR="00BE116C" w:rsidRDefault="00BE116C" w:rsidP="009930D1">
            <w:pPr>
              <w:bidi/>
              <w:rPr>
                <w:rFonts w:cs="B Nazanin"/>
                <w:szCs w:val="24"/>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61CBB3D9" w14:textId="77777777" w:rsidR="00BE116C" w:rsidRDefault="00BE116C" w:rsidP="009930D1">
            <w:pPr>
              <w:pStyle w:val="BodyTextIndent"/>
              <w:numPr>
                <w:ilvl w:val="1"/>
                <w:numId w:val="32"/>
              </w:numPr>
              <w:tabs>
                <w:tab w:val="right" w:pos="468"/>
              </w:tabs>
              <w:suppressAutoHyphens/>
              <w:bidi/>
              <w:ind w:hanging="450"/>
              <w:outlineLvl w:val="1"/>
              <w:rPr>
                <w:rFonts w:cs="B Nazanin"/>
                <w:szCs w:val="24"/>
                <w:lang w:val="en-GB"/>
              </w:rPr>
            </w:pPr>
            <w:r>
              <w:rPr>
                <w:rFonts w:cs="B Nazanin" w:hint="cs"/>
                <w:szCs w:val="24"/>
                <w:rtl/>
                <w:lang w:bidi="fa-IR"/>
              </w:rPr>
              <w:t>پاکتهای آفر باید به طور ذیل ترتیب گردیده باشد:</w:t>
            </w:r>
          </w:p>
          <w:p w14:paraId="5EBF6E10" w14:textId="77777777" w:rsidR="00BE116C" w:rsidRDefault="00BE116C" w:rsidP="009930D1">
            <w:pPr>
              <w:pStyle w:val="BodyTextIndent"/>
              <w:numPr>
                <w:ilvl w:val="0"/>
                <w:numId w:val="34"/>
              </w:numPr>
              <w:tabs>
                <w:tab w:val="right" w:pos="648"/>
              </w:tabs>
              <w:suppressAutoHyphens/>
              <w:bidi/>
              <w:ind w:left="648" w:hanging="270"/>
              <w:rPr>
                <w:rFonts w:cs="B Nazanin"/>
                <w:szCs w:val="24"/>
                <w:lang w:val="en-GB"/>
              </w:rPr>
            </w:pPr>
            <w:r>
              <w:rPr>
                <w:rFonts w:cs="B Nazanin" w:hint="cs"/>
                <w:szCs w:val="24"/>
                <w:rtl/>
                <w:lang w:bidi="fa-IR"/>
              </w:rPr>
              <w:t>نام و آدرس داوطلب در آن درج باشد؛</w:t>
            </w:r>
          </w:p>
          <w:p w14:paraId="70EE3AAB" w14:textId="77777777" w:rsidR="00BE116C" w:rsidRDefault="00BE116C" w:rsidP="009930D1">
            <w:pPr>
              <w:pStyle w:val="BodyTextIndent"/>
              <w:numPr>
                <w:ilvl w:val="0"/>
                <w:numId w:val="34"/>
              </w:numPr>
              <w:tabs>
                <w:tab w:val="right" w:pos="648"/>
              </w:tabs>
              <w:suppressAutoHyphens/>
              <w:bidi/>
              <w:ind w:left="648" w:hanging="270"/>
              <w:rPr>
                <w:rFonts w:cs="B Nazanin"/>
                <w:szCs w:val="24"/>
                <w:lang w:val="en-GB"/>
              </w:rPr>
            </w:pPr>
            <w:r>
              <w:rPr>
                <w:rFonts w:cs="B Nazanin" w:hint="cs"/>
                <w:szCs w:val="24"/>
                <w:rtl/>
                <w:lang w:bidi="fa-IR"/>
              </w:rPr>
              <w:t>عنوانی اداره تدارکاتی در مطابقت با بند 1 ماده 24 باشد؛</w:t>
            </w:r>
          </w:p>
          <w:p w14:paraId="7E4DB0AC" w14:textId="77777777" w:rsidR="00BE116C" w:rsidRDefault="00BE116C" w:rsidP="009930D1">
            <w:pPr>
              <w:pStyle w:val="BodyTextIndent"/>
              <w:numPr>
                <w:ilvl w:val="0"/>
                <w:numId w:val="34"/>
              </w:numPr>
              <w:tabs>
                <w:tab w:val="right" w:pos="648"/>
              </w:tabs>
              <w:suppressAutoHyphens/>
              <w:bidi/>
              <w:ind w:left="648" w:hanging="270"/>
              <w:rPr>
                <w:rFonts w:cs="B Nazanin"/>
                <w:szCs w:val="24"/>
                <w:lang w:val="en-GB"/>
              </w:rPr>
            </w:pPr>
            <w:r>
              <w:rPr>
                <w:rFonts w:cs="B Nazanin" w:hint="cs"/>
                <w:szCs w:val="24"/>
                <w:rtl/>
                <w:lang w:bidi="fa-IR"/>
              </w:rPr>
              <w:t xml:space="preserve">حاوی نام، نمبر تشخیصیه و سایر معلومات داوطلبی مندرج بند 1 ماده 1 و هر نوع توضیحات اضافی مندرج صفحه معلومات داوطلبی باشد. </w:t>
            </w:r>
          </w:p>
          <w:p w14:paraId="057FAEC0" w14:textId="77777777" w:rsidR="00BE116C" w:rsidRDefault="00BE116C" w:rsidP="009930D1">
            <w:pPr>
              <w:pStyle w:val="BodyTextIndent"/>
              <w:numPr>
                <w:ilvl w:val="0"/>
                <w:numId w:val="34"/>
              </w:numPr>
              <w:tabs>
                <w:tab w:val="right" w:pos="648"/>
              </w:tabs>
              <w:suppressAutoHyphens/>
              <w:bidi/>
              <w:ind w:left="648" w:hanging="270"/>
              <w:rPr>
                <w:rFonts w:cs="B Nazanin"/>
                <w:szCs w:val="24"/>
                <w:lang w:val="en-GB"/>
              </w:rPr>
            </w:pPr>
            <w:r>
              <w:rPr>
                <w:rFonts w:cs="B Nazanin" w:hint="cs"/>
                <w:szCs w:val="24"/>
                <w:rtl/>
              </w:rPr>
              <w:t xml:space="preserve">حاوی هشدار مبنی بر عدم بازگشایی آن قبل از تاریخ آفر گشایی در مطابقت با بند 1 ماده 27 باشد. </w:t>
            </w:r>
          </w:p>
        </w:tc>
      </w:tr>
      <w:tr w:rsidR="00BE116C" w14:paraId="72CC6779"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0525F487" w14:textId="77777777" w:rsidR="00BE116C" w:rsidRDefault="00BE116C" w:rsidP="009930D1">
            <w:pPr>
              <w:bidi/>
              <w:rPr>
                <w:rFonts w:cs="B Nazanin"/>
                <w:szCs w:val="24"/>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1C228170" w14:textId="77777777" w:rsidR="00BE116C" w:rsidRDefault="00BE116C" w:rsidP="009930D1">
            <w:pPr>
              <w:pStyle w:val="BodyTextIndent"/>
              <w:numPr>
                <w:ilvl w:val="1"/>
                <w:numId w:val="32"/>
              </w:numPr>
              <w:tabs>
                <w:tab w:val="right" w:pos="468"/>
              </w:tabs>
              <w:suppressAutoHyphens/>
              <w:bidi/>
              <w:ind w:hanging="450"/>
              <w:outlineLvl w:val="1"/>
              <w:rPr>
                <w:rFonts w:cs="B Nazanin"/>
                <w:szCs w:val="24"/>
                <w:lang w:val="en-GB"/>
              </w:rPr>
            </w:pPr>
            <w:r>
              <w:rPr>
                <w:rFonts w:cs="B Nazanin" w:hint="cs"/>
                <w:szCs w:val="24"/>
                <w:rtl/>
                <w:lang w:bidi="fa-IR"/>
              </w:rPr>
              <w:t xml:space="preserve">درصورت عدم مهر و علامت گذاری لازم آفر، اداره مسئول تعویض/ مفقود شدن محتویات و بازگشایی قبل از وقت آن نخواهد بود. </w:t>
            </w:r>
          </w:p>
        </w:tc>
      </w:tr>
      <w:tr w:rsidR="00BE116C" w14:paraId="25648005" w14:textId="77777777" w:rsidTr="00341CC1">
        <w:trPr>
          <w:jc w:val="center"/>
        </w:trPr>
        <w:tc>
          <w:tcPr>
            <w:tcW w:w="1907" w:type="dxa"/>
            <w:vMerge w:val="restart"/>
            <w:tcBorders>
              <w:top w:val="single" w:sz="4" w:space="0" w:color="auto"/>
              <w:left w:val="single" w:sz="4" w:space="0" w:color="auto"/>
              <w:bottom w:val="single" w:sz="4" w:space="0" w:color="auto"/>
              <w:right w:val="single" w:sz="4" w:space="0" w:color="auto"/>
            </w:tcBorders>
            <w:hideMark/>
          </w:tcPr>
          <w:p w14:paraId="26AA793B" w14:textId="77777777" w:rsidR="00BE116C" w:rsidRDefault="00BE116C" w:rsidP="009930D1">
            <w:pPr>
              <w:bidi/>
              <w:jc w:val="both"/>
              <w:outlineLvl w:val="1"/>
              <w:rPr>
                <w:rFonts w:cs="B Nazanin"/>
                <w:szCs w:val="24"/>
                <w:lang w:val="en-GB" w:bidi="fa-IR"/>
              </w:rPr>
            </w:pPr>
            <w:bookmarkStart w:id="353" w:name="_Toc451326881"/>
            <w:bookmarkStart w:id="354" w:name="_Toc451354855"/>
            <w:bookmarkStart w:id="355" w:name="_Toc452152984"/>
            <w:r>
              <w:rPr>
                <w:rFonts w:cs="B Nazanin" w:hint="cs"/>
                <w:szCs w:val="24"/>
                <w:rtl/>
                <w:lang w:val="en-GB" w:bidi="fa-IR"/>
              </w:rPr>
              <w:t>ماده 24</w:t>
            </w:r>
            <w:r>
              <w:rPr>
                <w:rFonts w:hint="cs"/>
                <w:szCs w:val="24"/>
                <w:rtl/>
                <w:lang w:val="en-GB" w:bidi="fa-IR"/>
              </w:rPr>
              <w:t>–</w:t>
            </w:r>
            <w:r>
              <w:rPr>
                <w:rFonts w:cs="B Nazanin" w:hint="cs"/>
                <w:szCs w:val="24"/>
                <w:rtl/>
                <w:lang w:val="en-GB" w:bidi="fa-IR"/>
              </w:rPr>
              <w:t>میعاد تسلیمی آفرها</w:t>
            </w:r>
            <w:bookmarkEnd w:id="353"/>
            <w:bookmarkEnd w:id="354"/>
            <w:bookmarkEnd w:id="355"/>
          </w:p>
        </w:tc>
        <w:tc>
          <w:tcPr>
            <w:tcW w:w="7633" w:type="dxa"/>
            <w:tcBorders>
              <w:top w:val="single" w:sz="4" w:space="0" w:color="auto"/>
              <w:left w:val="single" w:sz="4" w:space="0" w:color="auto"/>
              <w:bottom w:val="single" w:sz="4" w:space="0" w:color="auto"/>
              <w:right w:val="single" w:sz="4" w:space="0" w:color="auto"/>
            </w:tcBorders>
            <w:hideMark/>
          </w:tcPr>
          <w:p w14:paraId="74F9920A" w14:textId="77777777" w:rsidR="00BE116C" w:rsidRDefault="00BE116C" w:rsidP="009930D1">
            <w:pPr>
              <w:pStyle w:val="BodyTextIndent"/>
              <w:numPr>
                <w:ilvl w:val="1"/>
                <w:numId w:val="35"/>
              </w:numPr>
              <w:tabs>
                <w:tab w:val="right" w:pos="468"/>
              </w:tabs>
              <w:suppressAutoHyphens/>
              <w:bidi/>
              <w:ind w:hanging="450"/>
              <w:outlineLvl w:val="1"/>
              <w:rPr>
                <w:rFonts w:cs="B Nazanin"/>
                <w:b/>
                <w:szCs w:val="24"/>
              </w:rPr>
            </w:pPr>
            <w:bookmarkStart w:id="356" w:name="_Toc451326882"/>
            <w:bookmarkStart w:id="357" w:name="_Toc451354856"/>
            <w:bookmarkStart w:id="358" w:name="_Toc452152985"/>
            <w:r>
              <w:rPr>
                <w:rFonts w:cs="B Nazanin" w:hint="cs"/>
                <w:szCs w:val="24"/>
                <w:rtl/>
                <w:lang w:bidi="fa-IR"/>
              </w:rPr>
              <w:t xml:space="preserve">آفر ها باید قبل از ختم میعاد مندرج </w:t>
            </w:r>
            <w:r>
              <w:rPr>
                <w:rFonts w:cs="B Nazanin" w:hint="cs"/>
                <w:b/>
                <w:bCs/>
                <w:i/>
                <w:iCs/>
                <w:szCs w:val="24"/>
                <w:rtl/>
                <w:lang w:bidi="fa-IR"/>
              </w:rPr>
              <w:t>صفحه معلومات داوطلبی</w:t>
            </w:r>
            <w:r>
              <w:rPr>
                <w:rFonts w:cs="B Nazanin" w:hint="cs"/>
                <w:szCs w:val="24"/>
                <w:rtl/>
                <w:lang w:bidi="fa-IR"/>
              </w:rPr>
              <w:t xml:space="preserve"> تسلیم گردند.</w:t>
            </w:r>
            <w:bookmarkEnd w:id="356"/>
            <w:bookmarkEnd w:id="357"/>
            <w:bookmarkEnd w:id="358"/>
          </w:p>
        </w:tc>
      </w:tr>
      <w:tr w:rsidR="00BE116C" w14:paraId="10281238"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1B90195C" w14:textId="77777777" w:rsidR="00BE116C" w:rsidRDefault="00BE116C" w:rsidP="009930D1">
            <w:pPr>
              <w:bidi/>
              <w:rPr>
                <w:rFonts w:cs="B Nazanin"/>
                <w:szCs w:val="24"/>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02299439" w14:textId="77777777" w:rsidR="00BE116C" w:rsidRDefault="00BE116C" w:rsidP="009930D1">
            <w:pPr>
              <w:pStyle w:val="BodyTextIndent"/>
              <w:numPr>
                <w:ilvl w:val="1"/>
                <w:numId w:val="35"/>
              </w:numPr>
              <w:tabs>
                <w:tab w:val="right" w:pos="468"/>
              </w:tabs>
              <w:suppressAutoHyphens/>
              <w:bidi/>
              <w:ind w:hanging="450"/>
              <w:rPr>
                <w:rFonts w:cs="B Nazanin"/>
                <w:szCs w:val="24"/>
                <w:lang w:val="en-GB"/>
              </w:rPr>
            </w:pPr>
            <w:r>
              <w:rPr>
                <w:rFonts w:cs="B Nazanin" w:hint="cs"/>
                <w:szCs w:val="24"/>
                <w:rtl/>
                <w:lang w:bidi="fa-IR"/>
              </w:rPr>
              <w:t xml:space="preserve">اداره  می تواند در صورت لزوم، با تعدیل شرطنامه طبق ماده8،  میعاد تسلیمی آفر ها را تمدید نماید. در اینصورت  تمامی حقوق و مکلفیت های  اداره و داوطلب در طول میعاد تسلیمی تمدید شده ادامه می یابد. </w:t>
            </w:r>
          </w:p>
        </w:tc>
      </w:tr>
      <w:tr w:rsidR="00BE116C" w14:paraId="2EA4825C" w14:textId="77777777" w:rsidTr="00341CC1">
        <w:trPr>
          <w:jc w:val="center"/>
        </w:trPr>
        <w:tc>
          <w:tcPr>
            <w:tcW w:w="1907" w:type="dxa"/>
            <w:tcBorders>
              <w:top w:val="single" w:sz="4" w:space="0" w:color="auto"/>
              <w:left w:val="single" w:sz="4" w:space="0" w:color="auto"/>
              <w:bottom w:val="single" w:sz="4" w:space="0" w:color="auto"/>
              <w:right w:val="single" w:sz="4" w:space="0" w:color="auto"/>
            </w:tcBorders>
            <w:hideMark/>
          </w:tcPr>
          <w:p w14:paraId="6C4FBB12" w14:textId="77777777" w:rsidR="00BE116C" w:rsidRDefault="00BE116C" w:rsidP="009930D1">
            <w:pPr>
              <w:bidi/>
              <w:ind w:right="396"/>
              <w:jc w:val="both"/>
              <w:outlineLvl w:val="1"/>
              <w:rPr>
                <w:rFonts w:cs="B Nazanin"/>
                <w:szCs w:val="24"/>
                <w:lang w:val="en-GB" w:bidi="fa-IR"/>
              </w:rPr>
            </w:pPr>
            <w:bookmarkStart w:id="359" w:name="_Toc199171357"/>
            <w:bookmarkStart w:id="360" w:name="_Toc451326883"/>
            <w:bookmarkStart w:id="361" w:name="_Toc451354857"/>
            <w:bookmarkStart w:id="362" w:name="_Toc452152986"/>
            <w:r>
              <w:rPr>
                <w:rFonts w:cs="B Nazanin" w:hint="cs"/>
                <w:szCs w:val="24"/>
                <w:rtl/>
                <w:lang w:val="en-GB" w:bidi="fa-IR"/>
              </w:rPr>
              <w:t>ماده 25</w:t>
            </w:r>
            <w:r>
              <w:rPr>
                <w:rFonts w:hint="cs"/>
                <w:szCs w:val="24"/>
                <w:rtl/>
                <w:lang w:val="en-GB" w:bidi="fa-IR"/>
              </w:rPr>
              <w:t>–</w:t>
            </w:r>
            <w:bookmarkEnd w:id="359"/>
            <w:r>
              <w:rPr>
                <w:rFonts w:cs="B Nazanin" w:hint="cs"/>
                <w:szCs w:val="24"/>
                <w:rtl/>
                <w:lang w:val="en-GB" w:bidi="fa-IR"/>
              </w:rPr>
              <w:t>آفر های ناوقت رسیده</w:t>
            </w:r>
            <w:bookmarkEnd w:id="360"/>
            <w:bookmarkEnd w:id="361"/>
            <w:bookmarkEnd w:id="362"/>
          </w:p>
        </w:tc>
        <w:tc>
          <w:tcPr>
            <w:tcW w:w="7633" w:type="dxa"/>
            <w:tcBorders>
              <w:top w:val="single" w:sz="4" w:space="0" w:color="auto"/>
              <w:left w:val="single" w:sz="4" w:space="0" w:color="auto"/>
              <w:bottom w:val="single" w:sz="4" w:space="0" w:color="auto"/>
              <w:right w:val="single" w:sz="4" w:space="0" w:color="auto"/>
            </w:tcBorders>
            <w:hideMark/>
          </w:tcPr>
          <w:p w14:paraId="49C89261" w14:textId="77777777" w:rsidR="00BE116C" w:rsidRDefault="00BE116C" w:rsidP="009930D1">
            <w:pPr>
              <w:numPr>
                <w:ilvl w:val="1"/>
                <w:numId w:val="36"/>
              </w:numPr>
              <w:tabs>
                <w:tab w:val="right" w:pos="468"/>
              </w:tabs>
              <w:suppressAutoHyphens/>
              <w:bidi/>
              <w:spacing w:before="120" w:after="120"/>
              <w:ind w:hanging="450"/>
              <w:jc w:val="both"/>
              <w:outlineLvl w:val="1"/>
              <w:rPr>
                <w:rFonts w:cs="B Nazanin"/>
                <w:szCs w:val="24"/>
              </w:rPr>
            </w:pPr>
            <w:bookmarkStart w:id="363" w:name="_Toc451326884"/>
            <w:bookmarkStart w:id="364" w:name="_Toc451354858"/>
            <w:bookmarkStart w:id="365" w:name="_Toc452152987"/>
            <w:bookmarkStart w:id="366" w:name="_Toc199171358"/>
            <w:r>
              <w:rPr>
                <w:rFonts w:cs="B Nazanin" w:hint="cs"/>
                <w:szCs w:val="24"/>
                <w:rtl/>
                <w:lang w:bidi="fa-IR"/>
              </w:rPr>
              <w:t>آفر های ناوقت رسیده بدون باز شدن مسترد میگردند.</w:t>
            </w:r>
            <w:bookmarkEnd w:id="363"/>
            <w:bookmarkEnd w:id="364"/>
            <w:bookmarkEnd w:id="365"/>
            <w:bookmarkEnd w:id="366"/>
          </w:p>
        </w:tc>
      </w:tr>
      <w:tr w:rsidR="00BE116C" w14:paraId="430323B6" w14:textId="77777777" w:rsidTr="00341CC1">
        <w:trPr>
          <w:jc w:val="center"/>
        </w:trPr>
        <w:tc>
          <w:tcPr>
            <w:tcW w:w="1907" w:type="dxa"/>
            <w:vMerge w:val="restart"/>
            <w:tcBorders>
              <w:top w:val="single" w:sz="4" w:space="0" w:color="auto"/>
              <w:left w:val="single" w:sz="4" w:space="0" w:color="auto"/>
              <w:bottom w:val="single" w:sz="4" w:space="0" w:color="auto"/>
              <w:right w:val="single" w:sz="4" w:space="0" w:color="auto"/>
            </w:tcBorders>
            <w:hideMark/>
          </w:tcPr>
          <w:p w14:paraId="7829C535" w14:textId="77777777" w:rsidR="00BE116C" w:rsidRDefault="00BE116C" w:rsidP="009930D1">
            <w:pPr>
              <w:bidi/>
              <w:ind w:right="396"/>
              <w:jc w:val="both"/>
              <w:outlineLvl w:val="1"/>
              <w:rPr>
                <w:rFonts w:cs="B Nazanin"/>
                <w:szCs w:val="24"/>
                <w:lang w:val="en-GB" w:bidi="fa-IR"/>
              </w:rPr>
            </w:pPr>
            <w:bookmarkStart w:id="367" w:name="_Toc199171359"/>
            <w:bookmarkStart w:id="368" w:name="_Toc451326885"/>
            <w:bookmarkStart w:id="369" w:name="_Toc451354859"/>
            <w:bookmarkStart w:id="370" w:name="_Toc452152988"/>
            <w:r>
              <w:rPr>
                <w:rFonts w:cs="B Nazanin" w:hint="cs"/>
                <w:szCs w:val="24"/>
                <w:rtl/>
                <w:lang w:val="en-GB" w:bidi="fa-IR"/>
              </w:rPr>
              <w:t>ماده 26- انصراف، تعویض و تعدیل آفر</w:t>
            </w:r>
            <w:bookmarkEnd w:id="367"/>
            <w:r>
              <w:rPr>
                <w:rFonts w:cs="B Nazanin" w:hint="cs"/>
                <w:szCs w:val="24"/>
                <w:rtl/>
                <w:lang w:val="en-GB" w:bidi="fa-IR"/>
              </w:rPr>
              <w:t>ها</w:t>
            </w:r>
            <w:bookmarkEnd w:id="368"/>
            <w:bookmarkEnd w:id="369"/>
            <w:bookmarkEnd w:id="370"/>
          </w:p>
        </w:tc>
        <w:tc>
          <w:tcPr>
            <w:tcW w:w="7633" w:type="dxa"/>
            <w:tcBorders>
              <w:top w:val="single" w:sz="4" w:space="0" w:color="auto"/>
              <w:left w:val="single" w:sz="4" w:space="0" w:color="auto"/>
              <w:bottom w:val="single" w:sz="4" w:space="0" w:color="auto"/>
              <w:right w:val="single" w:sz="4" w:space="0" w:color="auto"/>
            </w:tcBorders>
            <w:hideMark/>
          </w:tcPr>
          <w:p w14:paraId="757F6E86" w14:textId="77777777" w:rsidR="00BE116C" w:rsidRDefault="00BE116C" w:rsidP="009930D1">
            <w:pPr>
              <w:numPr>
                <w:ilvl w:val="1"/>
                <w:numId w:val="37"/>
              </w:numPr>
              <w:tabs>
                <w:tab w:val="right" w:pos="468"/>
              </w:tabs>
              <w:bidi/>
              <w:ind w:hanging="450"/>
              <w:jc w:val="both"/>
              <w:outlineLvl w:val="1"/>
              <w:rPr>
                <w:rFonts w:cs="B Nazanin"/>
                <w:szCs w:val="24"/>
                <w:lang w:bidi="fa-IR"/>
              </w:rPr>
            </w:pPr>
            <w:bookmarkStart w:id="371" w:name="_Toc451326886"/>
            <w:bookmarkStart w:id="372" w:name="_Toc451354860"/>
            <w:bookmarkStart w:id="373" w:name="_Toc452152989"/>
            <w:bookmarkStart w:id="374" w:name="_Toc199171360"/>
            <w:r>
              <w:rPr>
                <w:rFonts w:cs="B Nazanin" w:hint="cs"/>
                <w:szCs w:val="24"/>
                <w:rtl/>
                <w:lang w:bidi="fa-IR"/>
              </w:rPr>
              <w:t>داوطلب می تواند، قبل از ختم میعاد تسلیمی آفر ها، با ارسال اطلاعیه کتبی که توسط نماینده با صلاحیت داوطلب امضاء شده باشد و کاپی صلاحیت نامه مربوط موجود باشد، آفر خویش را تعویض، تعدیل و یا از آن انصراف نماید. اطلاعیه کتبی توام با آفر های تعویض، انصراف یا تعدیل شده بوده و این اطلاعیه باید:</w:t>
            </w:r>
            <w:bookmarkEnd w:id="371"/>
            <w:bookmarkEnd w:id="372"/>
            <w:bookmarkEnd w:id="373"/>
            <w:bookmarkEnd w:id="374"/>
          </w:p>
          <w:p w14:paraId="34BFF6A7" w14:textId="77777777" w:rsidR="00BE116C" w:rsidRDefault="00BE116C" w:rsidP="009930D1">
            <w:pPr>
              <w:numPr>
                <w:ilvl w:val="1"/>
                <w:numId w:val="38"/>
              </w:numPr>
              <w:tabs>
                <w:tab w:val="right" w:pos="648"/>
              </w:tabs>
              <w:bidi/>
              <w:ind w:left="648" w:hanging="270"/>
              <w:jc w:val="both"/>
              <w:outlineLvl w:val="1"/>
              <w:rPr>
                <w:rFonts w:cs="B Nazanin"/>
                <w:szCs w:val="24"/>
                <w:lang w:bidi="fa-IR"/>
              </w:rPr>
            </w:pPr>
            <w:bookmarkStart w:id="375" w:name="_Toc199171361"/>
            <w:bookmarkStart w:id="376" w:name="_Toc451326887"/>
            <w:bookmarkStart w:id="377" w:name="_Toc451354861"/>
            <w:bookmarkStart w:id="378" w:name="_Toc452152990"/>
            <w:r>
              <w:rPr>
                <w:rFonts w:cs="B Nazanin" w:hint="cs"/>
                <w:szCs w:val="24"/>
                <w:rtl/>
                <w:lang w:bidi="fa-IR"/>
              </w:rPr>
              <w:t>در مطابقت با مواد 22 و 23این دستورالعمل ارسال گردیده، بر علاوه پاکت های مربوط نیز با کلمات "انصراف"، "تعویض" یا "تعدیل" نشانی شده باشد.</w:t>
            </w:r>
            <w:bookmarkEnd w:id="375"/>
            <w:bookmarkEnd w:id="376"/>
            <w:bookmarkEnd w:id="377"/>
            <w:bookmarkEnd w:id="378"/>
          </w:p>
          <w:p w14:paraId="436634C4" w14:textId="77777777" w:rsidR="00BE116C" w:rsidRDefault="00BE116C" w:rsidP="009930D1">
            <w:pPr>
              <w:numPr>
                <w:ilvl w:val="1"/>
                <w:numId w:val="38"/>
              </w:numPr>
              <w:tabs>
                <w:tab w:val="right" w:pos="648"/>
              </w:tabs>
              <w:bidi/>
              <w:ind w:left="648" w:hanging="270"/>
              <w:jc w:val="both"/>
              <w:outlineLvl w:val="1"/>
              <w:rPr>
                <w:rFonts w:cs="B Nazanin"/>
                <w:szCs w:val="24"/>
                <w:lang w:bidi="fa-IR"/>
              </w:rPr>
            </w:pPr>
            <w:bookmarkStart w:id="379" w:name="_Toc451326888"/>
            <w:bookmarkStart w:id="380" w:name="_Toc451354862"/>
            <w:bookmarkStart w:id="381" w:name="_Toc452152991"/>
            <w:bookmarkStart w:id="382" w:name="_Toc199171362"/>
            <w:r>
              <w:rPr>
                <w:rFonts w:cs="B Nazanin" w:hint="cs"/>
                <w:szCs w:val="24"/>
                <w:rtl/>
              </w:rPr>
              <w:t>قبل از ختم میعاد تسلیمی آفر ها توسط اداره دریافت شده باشد.</w:t>
            </w:r>
            <w:bookmarkEnd w:id="379"/>
            <w:bookmarkEnd w:id="380"/>
            <w:bookmarkEnd w:id="381"/>
            <w:bookmarkEnd w:id="382"/>
          </w:p>
        </w:tc>
      </w:tr>
      <w:tr w:rsidR="00BE116C" w14:paraId="2D8646DD"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6A7DD528" w14:textId="77777777" w:rsidR="00BE116C" w:rsidRDefault="00BE116C" w:rsidP="009930D1">
            <w:pPr>
              <w:bidi/>
              <w:rPr>
                <w:rFonts w:cs="B Nazanin"/>
                <w:szCs w:val="24"/>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786749C7" w14:textId="77777777" w:rsidR="00BE116C" w:rsidRDefault="00BE116C" w:rsidP="009930D1">
            <w:pPr>
              <w:pStyle w:val="BodyTextIndent"/>
              <w:numPr>
                <w:ilvl w:val="1"/>
                <w:numId w:val="37"/>
              </w:numPr>
              <w:tabs>
                <w:tab w:val="right" w:pos="468"/>
              </w:tabs>
              <w:suppressAutoHyphens/>
              <w:bidi/>
              <w:ind w:hanging="450"/>
              <w:rPr>
                <w:rFonts w:cs="B Nazanin"/>
                <w:szCs w:val="24"/>
              </w:rPr>
            </w:pPr>
            <w:r>
              <w:rPr>
                <w:rFonts w:cs="B Nazanin" w:hint="cs"/>
                <w:szCs w:val="24"/>
                <w:rtl/>
              </w:rPr>
              <w:t xml:space="preserve">در صورت انصراف از آفر توسط داوطلب، آفر وی بدون باز شدن دو باره مسترد میگردد. </w:t>
            </w:r>
          </w:p>
        </w:tc>
      </w:tr>
      <w:tr w:rsidR="00BE116C" w14:paraId="51EE05F5"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13595199" w14:textId="77777777" w:rsidR="00BE116C" w:rsidRDefault="00BE116C" w:rsidP="009930D1">
            <w:pPr>
              <w:bidi/>
              <w:rPr>
                <w:rFonts w:cs="B Nazanin"/>
                <w:szCs w:val="24"/>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649C0EBB" w14:textId="77777777" w:rsidR="00BE116C" w:rsidRDefault="00BE116C" w:rsidP="009930D1">
            <w:pPr>
              <w:pStyle w:val="BodyTextIndent"/>
              <w:numPr>
                <w:ilvl w:val="1"/>
                <w:numId w:val="37"/>
              </w:numPr>
              <w:tabs>
                <w:tab w:val="right" w:pos="468"/>
              </w:tabs>
              <w:suppressAutoHyphens/>
              <w:bidi/>
              <w:ind w:hanging="450"/>
              <w:rPr>
                <w:rFonts w:cs="B Nazanin"/>
                <w:szCs w:val="24"/>
                <w:lang w:val="en-GB"/>
              </w:rPr>
            </w:pPr>
            <w:r>
              <w:rPr>
                <w:rFonts w:cs="B Nazanin" w:hint="cs"/>
                <w:szCs w:val="24"/>
                <w:rtl/>
              </w:rPr>
              <w:t xml:space="preserve">هرگونه انصراف، تعویض و تعدیل آفر هادر فاصله زمانی میان ضرب الاجل تسلیمی آفر ها و ختم میعاد اعتبار آفر  طوری که در فورمه تسلیمی آفر تذکر رفته بشمول میعاد تمدید شده اعتبار آفر صورت گرفته نمی تواند. </w:t>
            </w:r>
          </w:p>
        </w:tc>
      </w:tr>
      <w:tr w:rsidR="00BE116C" w14:paraId="7A6B6443" w14:textId="77777777" w:rsidTr="00341CC1">
        <w:trPr>
          <w:jc w:val="center"/>
        </w:trPr>
        <w:tc>
          <w:tcPr>
            <w:tcW w:w="1907" w:type="dxa"/>
            <w:vMerge w:val="restart"/>
            <w:tcBorders>
              <w:top w:val="single" w:sz="4" w:space="0" w:color="auto"/>
              <w:left w:val="single" w:sz="4" w:space="0" w:color="auto"/>
              <w:bottom w:val="single" w:sz="4" w:space="0" w:color="auto"/>
              <w:right w:val="single" w:sz="4" w:space="0" w:color="auto"/>
            </w:tcBorders>
            <w:hideMark/>
          </w:tcPr>
          <w:p w14:paraId="336762AB" w14:textId="77777777" w:rsidR="00BE116C" w:rsidRDefault="00BE116C" w:rsidP="009930D1">
            <w:pPr>
              <w:bidi/>
              <w:jc w:val="both"/>
              <w:outlineLvl w:val="1"/>
              <w:rPr>
                <w:rFonts w:cs="B Nazanin"/>
                <w:szCs w:val="24"/>
                <w:lang w:val="en-GB" w:bidi="fa-IR"/>
              </w:rPr>
            </w:pPr>
            <w:bookmarkStart w:id="383" w:name="_Toc199171363"/>
            <w:bookmarkStart w:id="384" w:name="_Toc451326889"/>
            <w:bookmarkStart w:id="385" w:name="_Toc451354863"/>
            <w:bookmarkStart w:id="386" w:name="_Toc452152992"/>
            <w:r>
              <w:rPr>
                <w:rFonts w:cs="B Nazanin" w:hint="cs"/>
                <w:szCs w:val="24"/>
                <w:rtl/>
                <w:lang w:val="en-GB" w:bidi="fa-IR"/>
              </w:rPr>
              <w:t>ماده 27</w:t>
            </w:r>
            <w:r>
              <w:rPr>
                <w:rFonts w:hint="cs"/>
                <w:szCs w:val="24"/>
                <w:rtl/>
                <w:lang w:val="en-GB" w:bidi="fa-IR"/>
              </w:rPr>
              <w:t>–</w:t>
            </w:r>
            <w:bookmarkEnd w:id="383"/>
            <w:r>
              <w:rPr>
                <w:rFonts w:cs="B Nazanin" w:hint="cs"/>
                <w:szCs w:val="24"/>
                <w:rtl/>
                <w:lang w:val="en-GB" w:bidi="fa-IR"/>
              </w:rPr>
              <w:t>آفر گشایی</w:t>
            </w:r>
            <w:bookmarkEnd w:id="384"/>
            <w:bookmarkEnd w:id="385"/>
            <w:bookmarkEnd w:id="386"/>
          </w:p>
        </w:tc>
        <w:tc>
          <w:tcPr>
            <w:tcW w:w="7633" w:type="dxa"/>
            <w:tcBorders>
              <w:top w:val="single" w:sz="4" w:space="0" w:color="auto"/>
              <w:left w:val="single" w:sz="4" w:space="0" w:color="auto"/>
              <w:bottom w:val="single" w:sz="4" w:space="0" w:color="auto"/>
              <w:right w:val="single" w:sz="4" w:space="0" w:color="auto"/>
            </w:tcBorders>
            <w:hideMark/>
          </w:tcPr>
          <w:p w14:paraId="20410BB8" w14:textId="77777777" w:rsidR="00BE116C" w:rsidRDefault="00BE116C" w:rsidP="009930D1">
            <w:pPr>
              <w:pStyle w:val="BodyTextIndent"/>
              <w:numPr>
                <w:ilvl w:val="1"/>
                <w:numId w:val="39"/>
              </w:numPr>
              <w:tabs>
                <w:tab w:val="right" w:pos="468"/>
              </w:tabs>
              <w:suppressAutoHyphens/>
              <w:bidi/>
              <w:ind w:left="468" w:hanging="450"/>
              <w:outlineLvl w:val="1"/>
              <w:rPr>
                <w:rFonts w:cs="B Nazanin"/>
                <w:szCs w:val="24"/>
                <w:lang w:val="en-GB"/>
              </w:rPr>
            </w:pPr>
            <w:bookmarkStart w:id="387" w:name="_Toc199171364"/>
            <w:bookmarkStart w:id="388" w:name="_Toc451326890"/>
            <w:bookmarkStart w:id="389" w:name="_Toc451354864"/>
            <w:bookmarkStart w:id="390" w:name="_Toc452152993"/>
            <w:r>
              <w:rPr>
                <w:rFonts w:cs="B Nazanin" w:hint="cs"/>
                <w:szCs w:val="24"/>
                <w:rtl/>
                <w:lang w:bidi="fa-IR"/>
              </w:rPr>
              <w:t xml:space="preserve">اداره آفر های دریافت شده را در محضر عام در محل، تاریخ و زمان که </w:t>
            </w:r>
            <w:r>
              <w:rPr>
                <w:rFonts w:cs="B Nazanin" w:hint="cs"/>
                <w:b/>
                <w:bCs/>
                <w:i/>
                <w:iCs/>
                <w:szCs w:val="24"/>
                <w:rtl/>
                <w:lang w:bidi="fa-IR"/>
              </w:rPr>
              <w:t>در صفحه معلومات داوطلبی</w:t>
            </w:r>
            <w:r>
              <w:rPr>
                <w:rFonts w:cs="B Nazanin" w:hint="cs"/>
                <w:szCs w:val="24"/>
                <w:rtl/>
                <w:lang w:bidi="fa-IR"/>
              </w:rPr>
              <w:t xml:space="preserve"> تذکر رفته، باز می نماید. در صورت ارسال آفر ها بصورت الکترونیکی، روش خاص آفر گشایی مربوط در </w:t>
            </w:r>
            <w:r>
              <w:rPr>
                <w:rFonts w:cs="B Nazanin" w:hint="cs"/>
                <w:b/>
                <w:bCs/>
                <w:i/>
                <w:iCs/>
                <w:szCs w:val="24"/>
                <w:rtl/>
                <w:lang w:bidi="fa-IR"/>
              </w:rPr>
              <w:t xml:space="preserve">صفحه معلومات داوطلبی </w:t>
            </w:r>
            <w:r>
              <w:rPr>
                <w:rFonts w:cs="B Nazanin" w:hint="cs"/>
                <w:szCs w:val="24"/>
                <w:rtl/>
                <w:lang w:bidi="fa-IR"/>
              </w:rPr>
              <w:t>درج گردد.</w:t>
            </w:r>
            <w:bookmarkEnd w:id="387"/>
            <w:bookmarkEnd w:id="388"/>
            <w:bookmarkEnd w:id="389"/>
            <w:bookmarkEnd w:id="390"/>
          </w:p>
        </w:tc>
      </w:tr>
      <w:tr w:rsidR="00BE116C" w14:paraId="39959A7B"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04F2570E" w14:textId="77777777" w:rsidR="00BE116C" w:rsidRDefault="00BE116C" w:rsidP="009930D1">
            <w:pPr>
              <w:bidi/>
              <w:rPr>
                <w:rFonts w:cs="B Nazanin"/>
                <w:szCs w:val="24"/>
                <w:lang w:val="en-GB" w:bidi="fa-IR"/>
              </w:rPr>
            </w:pPr>
          </w:p>
        </w:tc>
        <w:tc>
          <w:tcPr>
            <w:tcW w:w="7633" w:type="dxa"/>
            <w:tcBorders>
              <w:top w:val="single" w:sz="4" w:space="0" w:color="auto"/>
              <w:left w:val="single" w:sz="4" w:space="0" w:color="auto"/>
              <w:bottom w:val="single" w:sz="4" w:space="0" w:color="auto"/>
              <w:right w:val="single" w:sz="4" w:space="0" w:color="auto"/>
            </w:tcBorders>
          </w:tcPr>
          <w:p w14:paraId="6002592C" w14:textId="77777777" w:rsidR="00BE116C" w:rsidRDefault="00BE116C" w:rsidP="009930D1">
            <w:pPr>
              <w:bidi/>
              <w:jc w:val="both"/>
              <w:rPr>
                <w:rFonts w:cs="B Nazanin"/>
                <w:sz w:val="8"/>
                <w:szCs w:val="8"/>
                <w:lang w:bidi="fa-IR"/>
              </w:rPr>
            </w:pPr>
          </w:p>
          <w:p w14:paraId="5523E9D0" w14:textId="77777777" w:rsidR="00BE116C" w:rsidRDefault="00BE116C" w:rsidP="009930D1">
            <w:pPr>
              <w:numPr>
                <w:ilvl w:val="1"/>
                <w:numId w:val="39"/>
              </w:numPr>
              <w:tabs>
                <w:tab w:val="right" w:pos="468"/>
              </w:tabs>
              <w:bidi/>
              <w:ind w:left="468" w:hanging="450"/>
              <w:jc w:val="both"/>
              <w:rPr>
                <w:rFonts w:cs="B Nazanin"/>
                <w:szCs w:val="24"/>
                <w:lang w:bidi="fa-IR"/>
              </w:rPr>
            </w:pPr>
            <w:r>
              <w:rPr>
                <w:rFonts w:cs="B Nazanin" w:hint="cs"/>
                <w:szCs w:val="24"/>
                <w:rtl/>
                <w:lang w:bidi="fa-IR"/>
              </w:rPr>
              <w:t xml:space="preserve">در مجلس آفر گشایی، رییس هیئت آفر گشایی ابتدا آفر هایی را که با کلمه "انصراف" نشانی شده و قبل از ختم میعاد تسلیمی آفر ها اطلاعیه انصراف خویش را تسلیم نموده اند،  را اعلام و بدون باز شدن مسترد می نماید. هر گاه پاکت آفر نشانی شده با کلمۀ "انصراف" توام با صلاحیت نامه ارائه شده نباشد، باز میگردد. انصراف از آفر ها صرف در صورت موجودیت اطلاعیه انصراف که توام با صلاحیت نامه معتبر باشد، مجاز است. صلاحیت نامه در جلسه آفر گشایی قرائت میگردد. متعاقباً، تمام آفر های که با کلمۀ "تعویض" نشانی شده باز خواهد شد.  هر گاه آفر پاکت آفر نشانی شده با کلمۀ "تعویض" توام با صلاحیت نامه نباشد، باز میگردد. تعویض آفر ها صرف در صورتی موجودیت اطلاعیه تعویض آفر که توام با صلاحیت نامه معتبر باشد، مجاز است. صلاحیت نامه مربوط در جلسه آفر گشایی قرائت میگردد. بعداً آفر های که با کلمۀ "تعدیل" نشانی شده، باز و محتویات آن به تفصیل خوانده می شود. تعدیل آفر ها صرف در صورتی موجودیت اطلاعیه تعدیل آفر که توام با صلاحیت نامه معتبر باشد، مجاز است. صلاحیت نامه در جلسه آفر گشایی قرائت میگردد. آفر های باز شده شامل مرحله ارزیابی آفر ها میگردند. </w:t>
            </w:r>
          </w:p>
          <w:p w14:paraId="5DCDC1ED" w14:textId="77777777" w:rsidR="00BE116C" w:rsidRDefault="00BE116C" w:rsidP="009930D1">
            <w:pPr>
              <w:bidi/>
              <w:ind w:left="378"/>
              <w:jc w:val="both"/>
              <w:rPr>
                <w:rFonts w:cs="B Nazanin"/>
                <w:szCs w:val="24"/>
                <w:lang w:bidi="fa-IR"/>
              </w:rPr>
            </w:pPr>
          </w:p>
        </w:tc>
      </w:tr>
      <w:tr w:rsidR="00BE116C" w14:paraId="3E7407A7"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3B54446A" w14:textId="77777777" w:rsidR="00BE116C" w:rsidRDefault="00BE116C" w:rsidP="009930D1">
            <w:pPr>
              <w:bidi/>
              <w:rPr>
                <w:rFonts w:cs="B Nazanin"/>
                <w:szCs w:val="24"/>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2AD16748" w14:textId="77777777" w:rsidR="00BE116C" w:rsidRDefault="00BE116C" w:rsidP="009930D1">
            <w:pPr>
              <w:pStyle w:val="BodyTextIndent"/>
              <w:numPr>
                <w:ilvl w:val="1"/>
                <w:numId w:val="39"/>
              </w:numPr>
              <w:tabs>
                <w:tab w:val="right" w:pos="468"/>
              </w:tabs>
              <w:suppressAutoHyphens/>
              <w:bidi/>
              <w:ind w:left="468" w:hanging="450"/>
              <w:rPr>
                <w:rFonts w:cs="B Nazanin"/>
                <w:szCs w:val="24"/>
                <w:lang w:val="en-GB"/>
              </w:rPr>
            </w:pPr>
            <w:r>
              <w:rPr>
                <w:rFonts w:cs="B Nazanin" w:hint="cs"/>
                <w:szCs w:val="24"/>
                <w:rtl/>
                <w:lang w:bidi="fa-IR"/>
              </w:rPr>
              <w:t xml:space="preserve">هیئت آفر گشایی آفر ها را باز نموده، نام داوطلب،  قیم آفر بشمول هرگونه تخفیف و آفر های بدیل، موجودیت تضمین آفر یا اظهار نامه تضمین آفر و سایر جزئیات را که اداره مناسب بداند قرائت می نماید. آفر های بدیل و تخفیفات صرف در صورت که در جلسه داوطلبی قرائت گردیده باشند در ارزیابی مد نظر گرفته خواهند شد. آفر مسترد نمی گردد، مگر اینکه مطابق بند 1 ماده 25 نا وقت رسیده باشد. </w:t>
            </w:r>
          </w:p>
        </w:tc>
      </w:tr>
      <w:tr w:rsidR="00BE116C" w14:paraId="471F0AB6"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04566AFD" w14:textId="77777777" w:rsidR="00BE116C" w:rsidRDefault="00BE116C" w:rsidP="009930D1">
            <w:pPr>
              <w:bidi/>
              <w:rPr>
                <w:rFonts w:cs="B Nazanin"/>
                <w:szCs w:val="24"/>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02530CCF" w14:textId="77777777" w:rsidR="00BE116C" w:rsidRDefault="00BE116C" w:rsidP="009930D1">
            <w:pPr>
              <w:pStyle w:val="BodyTextIndent"/>
              <w:numPr>
                <w:ilvl w:val="1"/>
                <w:numId w:val="39"/>
              </w:numPr>
              <w:tabs>
                <w:tab w:val="right" w:pos="468"/>
              </w:tabs>
              <w:suppressAutoHyphens/>
              <w:bidi/>
              <w:ind w:left="468" w:hanging="450"/>
              <w:rPr>
                <w:rFonts w:cs="B Nazanin"/>
                <w:szCs w:val="24"/>
                <w:lang w:val="en-GB"/>
              </w:rPr>
            </w:pPr>
            <w:r>
              <w:rPr>
                <w:rFonts w:cs="B Nazanin" w:hint="cs"/>
                <w:szCs w:val="24"/>
                <w:rtl/>
                <w:lang w:val="en-GB"/>
              </w:rPr>
              <w:t xml:space="preserve">هیئت آفر گشایی، فورم های معیاری آفر گشایی صادره اداره تدارکات ملی را در جلسه مذکور خانه پری، امضاء و بمنظور مصئونیت و عدم تغییر در مندرجات آنها با دقت چسپ شفاف (اسکاشتیپ) می نماید. </w:t>
            </w:r>
          </w:p>
        </w:tc>
      </w:tr>
      <w:tr w:rsidR="00BE116C" w14:paraId="22FD9541" w14:textId="77777777" w:rsidTr="00341CC1">
        <w:trPr>
          <w:jc w:val="center"/>
        </w:trPr>
        <w:tc>
          <w:tcPr>
            <w:tcW w:w="9540" w:type="dxa"/>
            <w:gridSpan w:val="2"/>
            <w:tcBorders>
              <w:top w:val="single" w:sz="4" w:space="0" w:color="auto"/>
              <w:left w:val="single" w:sz="4" w:space="0" w:color="auto"/>
              <w:bottom w:val="single" w:sz="4" w:space="0" w:color="auto"/>
              <w:right w:val="single" w:sz="4" w:space="0" w:color="auto"/>
            </w:tcBorders>
            <w:hideMark/>
          </w:tcPr>
          <w:p w14:paraId="0CEAB3BA" w14:textId="77777777" w:rsidR="00BE116C" w:rsidRDefault="00BE116C" w:rsidP="009930D1">
            <w:pPr>
              <w:pStyle w:val="BodyTextIndent"/>
              <w:suppressAutoHyphens/>
              <w:bidi/>
              <w:outlineLvl w:val="0"/>
              <w:rPr>
                <w:rStyle w:val="go"/>
                <w:b/>
                <w:bCs/>
                <w:i/>
                <w:iCs/>
              </w:rPr>
            </w:pPr>
            <w:bookmarkStart w:id="391" w:name="_Toc199171365"/>
            <w:bookmarkStart w:id="392" w:name="_Toc451326891"/>
            <w:bookmarkStart w:id="393" w:name="_Toc451354865"/>
            <w:bookmarkStart w:id="394" w:name="_Toc452152994"/>
            <w:r>
              <w:rPr>
                <w:rStyle w:val="go"/>
                <w:rFonts w:cs="B Nazanin" w:hint="cs"/>
                <w:b/>
                <w:bCs/>
                <w:i/>
                <w:iCs/>
                <w:szCs w:val="24"/>
                <w:rtl/>
              </w:rPr>
              <w:t>هـ. ارزیابی و مقایسه آفرها</w:t>
            </w:r>
            <w:bookmarkEnd w:id="391"/>
            <w:bookmarkEnd w:id="392"/>
            <w:bookmarkEnd w:id="393"/>
            <w:bookmarkEnd w:id="394"/>
          </w:p>
        </w:tc>
      </w:tr>
      <w:tr w:rsidR="00BE116C" w14:paraId="5A4A90EE" w14:textId="77777777" w:rsidTr="00341CC1">
        <w:trPr>
          <w:jc w:val="center"/>
        </w:trPr>
        <w:tc>
          <w:tcPr>
            <w:tcW w:w="1907" w:type="dxa"/>
            <w:vMerge w:val="restart"/>
            <w:tcBorders>
              <w:top w:val="single" w:sz="4" w:space="0" w:color="auto"/>
              <w:left w:val="single" w:sz="4" w:space="0" w:color="auto"/>
              <w:bottom w:val="single" w:sz="4" w:space="0" w:color="auto"/>
              <w:right w:val="single" w:sz="4" w:space="0" w:color="auto"/>
            </w:tcBorders>
            <w:hideMark/>
          </w:tcPr>
          <w:p w14:paraId="7553984E" w14:textId="77777777" w:rsidR="00BE116C" w:rsidRDefault="00BE116C" w:rsidP="009930D1">
            <w:pPr>
              <w:bidi/>
              <w:jc w:val="both"/>
              <w:outlineLvl w:val="1"/>
              <w:rPr>
                <w:lang w:val="en-GB" w:bidi="fa-IR"/>
              </w:rPr>
            </w:pPr>
            <w:bookmarkStart w:id="395" w:name="_Toc199171366"/>
            <w:bookmarkStart w:id="396" w:name="_Toc451326892"/>
            <w:bookmarkStart w:id="397" w:name="_Toc451354866"/>
            <w:bookmarkStart w:id="398" w:name="_Toc452152995"/>
            <w:r>
              <w:rPr>
                <w:rFonts w:cs="B Nazanin" w:hint="cs"/>
                <w:szCs w:val="24"/>
                <w:rtl/>
                <w:lang w:val="en-GB" w:bidi="fa-IR"/>
              </w:rPr>
              <w:t>ماده 28-محرمیت</w:t>
            </w:r>
            <w:bookmarkEnd w:id="395"/>
            <w:bookmarkEnd w:id="396"/>
            <w:bookmarkEnd w:id="397"/>
            <w:bookmarkEnd w:id="398"/>
          </w:p>
        </w:tc>
        <w:tc>
          <w:tcPr>
            <w:tcW w:w="7633" w:type="dxa"/>
            <w:tcBorders>
              <w:top w:val="single" w:sz="4" w:space="0" w:color="auto"/>
              <w:left w:val="single" w:sz="4" w:space="0" w:color="auto"/>
              <w:bottom w:val="single" w:sz="4" w:space="0" w:color="auto"/>
              <w:right w:val="single" w:sz="4" w:space="0" w:color="auto"/>
            </w:tcBorders>
            <w:hideMark/>
          </w:tcPr>
          <w:p w14:paraId="2306E34C" w14:textId="77777777" w:rsidR="00BE116C" w:rsidRDefault="00BE116C" w:rsidP="009930D1">
            <w:pPr>
              <w:pStyle w:val="BodyTextIndent"/>
              <w:numPr>
                <w:ilvl w:val="1"/>
                <w:numId w:val="40"/>
              </w:numPr>
              <w:tabs>
                <w:tab w:val="right" w:pos="468"/>
              </w:tabs>
              <w:suppressAutoHyphens/>
              <w:bidi/>
              <w:ind w:left="468" w:hanging="450"/>
              <w:outlineLvl w:val="1"/>
              <w:rPr>
                <w:rFonts w:cs="B Nazanin"/>
                <w:szCs w:val="24"/>
                <w:rtl/>
                <w:lang w:val="en-GB"/>
              </w:rPr>
            </w:pPr>
            <w:bookmarkStart w:id="399" w:name="_Toc199171367"/>
            <w:bookmarkStart w:id="400" w:name="_Toc451326893"/>
            <w:bookmarkStart w:id="401" w:name="_Toc451354867"/>
            <w:bookmarkStart w:id="402" w:name="_Toc452152996"/>
            <w:r>
              <w:rPr>
                <w:rFonts w:cs="B Nazanin" w:hint="cs"/>
                <w:szCs w:val="24"/>
                <w:rtl/>
                <w:lang w:bidi="fa-IR"/>
              </w:rPr>
              <w:t>معلومات مربوط به ارزیابی ابتدایی، ارزیابی مالی و مقایسه، ارزیابی تخنیکی و ارزیابی  بعدیاهلیت داوطلبان و پیشنهاد اعطاء قرارداد الی زمان نشر اطلاعیه تصمیم اعطاء قرار داد محرم بوده، نباید</w:t>
            </w:r>
            <w:bookmarkEnd w:id="399"/>
            <w:r>
              <w:rPr>
                <w:rFonts w:cs="B Nazanin" w:hint="cs"/>
                <w:szCs w:val="24"/>
                <w:rtl/>
                <w:lang w:bidi="fa-IR"/>
              </w:rPr>
              <w:t xml:space="preserve"> افشاء گردد.</w:t>
            </w:r>
            <w:bookmarkEnd w:id="400"/>
            <w:bookmarkEnd w:id="401"/>
            <w:bookmarkEnd w:id="402"/>
          </w:p>
        </w:tc>
      </w:tr>
      <w:tr w:rsidR="00BE116C" w14:paraId="7A1919CF"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79A6EEBF" w14:textId="77777777" w:rsidR="00BE116C" w:rsidRDefault="00BE116C" w:rsidP="009930D1">
            <w:pPr>
              <w:bidi/>
              <w:rPr>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142211FF" w14:textId="77777777" w:rsidR="00BE116C" w:rsidRDefault="00BE116C" w:rsidP="009930D1">
            <w:pPr>
              <w:pStyle w:val="BodyTextIndent"/>
              <w:numPr>
                <w:ilvl w:val="1"/>
                <w:numId w:val="40"/>
              </w:numPr>
              <w:tabs>
                <w:tab w:val="right" w:pos="468"/>
              </w:tabs>
              <w:suppressAutoHyphens/>
              <w:bidi/>
              <w:ind w:left="468" w:hanging="450"/>
              <w:rPr>
                <w:rFonts w:cs="B Nazanin"/>
                <w:szCs w:val="24"/>
              </w:rPr>
            </w:pPr>
            <w:r>
              <w:rPr>
                <w:rFonts w:cs="B Nazanin" w:hint="cs"/>
                <w:szCs w:val="24"/>
                <w:rtl/>
              </w:rPr>
              <w:t xml:space="preserve">هر نوع </w:t>
            </w:r>
            <w:r>
              <w:rPr>
                <w:rFonts w:cs="B Nazanin" w:hint="cs"/>
                <w:szCs w:val="24"/>
                <w:rtl/>
                <w:lang w:bidi="fa-IR"/>
              </w:rPr>
              <w:t>تلاش توسط داوطلب بمنظور اعمال نفوذ در مراحل ارزیابی ابتدایی، ارزیابی مالی و مقایسه، ارزیابی تخنیکی و ارزیابی بعدی اهلیت داوطلبان و تصمیم اعطای قرار داد منجر به رد آفروی میگردد.</w:t>
            </w:r>
          </w:p>
        </w:tc>
      </w:tr>
      <w:tr w:rsidR="00BE116C" w14:paraId="32615E35"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3000008D" w14:textId="77777777" w:rsidR="00BE116C" w:rsidRDefault="00BE116C" w:rsidP="009930D1">
            <w:pPr>
              <w:bidi/>
              <w:rPr>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0B21FFDC" w14:textId="77777777" w:rsidR="00BE116C" w:rsidRDefault="00BE116C" w:rsidP="009930D1">
            <w:pPr>
              <w:pStyle w:val="BodyTextIndent"/>
              <w:numPr>
                <w:ilvl w:val="1"/>
                <w:numId w:val="40"/>
              </w:numPr>
              <w:tabs>
                <w:tab w:val="right" w:pos="468"/>
              </w:tabs>
              <w:suppressAutoHyphens/>
              <w:bidi/>
              <w:ind w:left="468" w:hanging="450"/>
              <w:rPr>
                <w:rFonts w:cs="B Nazanin"/>
                <w:szCs w:val="24"/>
                <w:lang w:val="en-GB"/>
              </w:rPr>
            </w:pPr>
            <w:r>
              <w:rPr>
                <w:rFonts w:cs="B Nazanin" w:hint="cs"/>
                <w:szCs w:val="24"/>
                <w:rtl/>
              </w:rPr>
              <w:t xml:space="preserve">علی الرغم بند 2 ماده28، از زمانآفر گشایی الی عقد قرارداد، درصورتیکه داوطلب تقاضای تماس با ادارهرا درهرمورد مربوط به مراحل  داوطلبی داشته باشد، باید به صورت کتبی آن را انجام دهد. </w:t>
            </w:r>
          </w:p>
        </w:tc>
      </w:tr>
      <w:tr w:rsidR="00BE116C" w14:paraId="0DC7B3BC" w14:textId="77777777" w:rsidTr="00341CC1">
        <w:trPr>
          <w:jc w:val="center"/>
        </w:trPr>
        <w:tc>
          <w:tcPr>
            <w:tcW w:w="1907" w:type="dxa"/>
            <w:vMerge w:val="restart"/>
            <w:tcBorders>
              <w:top w:val="single" w:sz="4" w:space="0" w:color="auto"/>
              <w:left w:val="single" w:sz="4" w:space="0" w:color="auto"/>
              <w:bottom w:val="single" w:sz="4" w:space="0" w:color="auto"/>
              <w:right w:val="single" w:sz="4" w:space="0" w:color="auto"/>
            </w:tcBorders>
            <w:hideMark/>
          </w:tcPr>
          <w:p w14:paraId="5C67F570" w14:textId="77777777" w:rsidR="00BE116C" w:rsidRDefault="00BE116C" w:rsidP="009930D1">
            <w:pPr>
              <w:bidi/>
              <w:spacing w:before="120" w:after="120"/>
              <w:jc w:val="both"/>
              <w:rPr>
                <w:rFonts w:cs="B Nazanin"/>
                <w:szCs w:val="24"/>
                <w:lang w:val="en-GB"/>
              </w:rPr>
            </w:pPr>
            <w:r>
              <w:rPr>
                <w:rFonts w:cs="B Nazanin" w:hint="cs"/>
                <w:szCs w:val="24"/>
                <w:rtl/>
                <w:lang w:val="en-GB"/>
              </w:rPr>
              <w:t xml:space="preserve">ماده 29 - ارزیابی ابتدایی </w:t>
            </w:r>
          </w:p>
        </w:tc>
        <w:tc>
          <w:tcPr>
            <w:tcW w:w="7633" w:type="dxa"/>
            <w:tcBorders>
              <w:top w:val="single" w:sz="4" w:space="0" w:color="auto"/>
              <w:left w:val="single" w:sz="4" w:space="0" w:color="auto"/>
              <w:bottom w:val="single" w:sz="4" w:space="0" w:color="auto"/>
              <w:right w:val="single" w:sz="4" w:space="0" w:color="auto"/>
            </w:tcBorders>
            <w:hideMark/>
          </w:tcPr>
          <w:p w14:paraId="1B3FAFE4" w14:textId="77777777" w:rsidR="00BE116C" w:rsidRDefault="00BE116C" w:rsidP="009930D1">
            <w:pPr>
              <w:pStyle w:val="BodyTextIndent"/>
              <w:tabs>
                <w:tab w:val="right" w:pos="468"/>
              </w:tabs>
              <w:suppressAutoHyphens/>
              <w:bidi/>
              <w:rPr>
                <w:rFonts w:cs="B Nazanin"/>
                <w:szCs w:val="24"/>
              </w:rPr>
            </w:pPr>
            <w:bookmarkStart w:id="403" w:name="_Toc451326901"/>
            <w:bookmarkStart w:id="404" w:name="_Toc451354875"/>
            <w:bookmarkStart w:id="405" w:name="_Toc452153004"/>
            <w:r>
              <w:rPr>
                <w:rFonts w:cs="B Nazanin" w:hint="cs"/>
                <w:szCs w:val="24"/>
                <w:rtl/>
              </w:rPr>
              <w:t>29.1  اداره ارزیابی ابتدایی را جهت تشخیص مکمل بودن آفر ها با در نظر داشت موارد ذیل راه اندازی می نماید:</w:t>
            </w:r>
            <w:bookmarkEnd w:id="403"/>
            <w:bookmarkEnd w:id="404"/>
            <w:bookmarkEnd w:id="405"/>
          </w:p>
          <w:p w14:paraId="754B8E60" w14:textId="77777777" w:rsidR="00BE116C" w:rsidRDefault="00BE116C" w:rsidP="009930D1">
            <w:pPr>
              <w:pStyle w:val="BodyTextIndent"/>
              <w:numPr>
                <w:ilvl w:val="0"/>
                <w:numId w:val="41"/>
              </w:numPr>
              <w:tabs>
                <w:tab w:val="right" w:pos="833"/>
              </w:tabs>
              <w:bidi/>
              <w:ind w:left="648" w:hanging="270"/>
              <w:outlineLvl w:val="1"/>
              <w:rPr>
                <w:rFonts w:cs="B Nazanin"/>
                <w:szCs w:val="24"/>
              </w:rPr>
            </w:pPr>
            <w:bookmarkStart w:id="406" w:name="_Toc451326902"/>
            <w:bookmarkStart w:id="407" w:name="_Toc451354876"/>
            <w:bookmarkStart w:id="408" w:name="_Toc452153005"/>
            <w:r>
              <w:rPr>
                <w:rFonts w:cs="B Nazanin" w:hint="cs"/>
                <w:szCs w:val="24"/>
                <w:rtl/>
              </w:rPr>
              <w:t>آفر به شکل درست آن مطابق شرطنامه مربوط تسلیم داده شده است؛</w:t>
            </w:r>
            <w:bookmarkEnd w:id="406"/>
            <w:bookmarkEnd w:id="407"/>
            <w:bookmarkEnd w:id="408"/>
          </w:p>
          <w:p w14:paraId="6EA1DCD4" w14:textId="77777777" w:rsidR="00BE116C" w:rsidRDefault="00BE116C" w:rsidP="009930D1">
            <w:pPr>
              <w:pStyle w:val="BodyTextIndent"/>
              <w:numPr>
                <w:ilvl w:val="0"/>
                <w:numId w:val="41"/>
              </w:numPr>
              <w:tabs>
                <w:tab w:val="right" w:pos="648"/>
              </w:tabs>
              <w:bidi/>
              <w:ind w:left="648" w:hanging="270"/>
              <w:outlineLvl w:val="1"/>
              <w:rPr>
                <w:rFonts w:cs="B Nazanin"/>
                <w:szCs w:val="24"/>
              </w:rPr>
            </w:pPr>
            <w:bookmarkStart w:id="409" w:name="_Toc451326903"/>
            <w:bookmarkStart w:id="410" w:name="_Toc451354877"/>
            <w:bookmarkStart w:id="411" w:name="_Toc452153006"/>
            <w:r>
              <w:rPr>
                <w:rFonts w:cs="B Nazanin" w:hint="cs"/>
                <w:szCs w:val="24"/>
                <w:rtl/>
              </w:rPr>
              <w:t xml:space="preserve">تضمین آفر به شکل و مبلغ درست تحویل گردیده و برای مدت مندرج </w:t>
            </w:r>
            <w:r>
              <w:rPr>
                <w:rFonts w:cs="B Nazanin" w:hint="cs"/>
                <w:b/>
                <w:bCs/>
                <w:i/>
                <w:iCs/>
                <w:szCs w:val="24"/>
                <w:rtl/>
              </w:rPr>
              <w:t>صفحه معلومات داوطلبی</w:t>
            </w:r>
            <w:r>
              <w:rPr>
                <w:rFonts w:cs="B Nazanin" w:hint="cs"/>
                <w:szCs w:val="24"/>
                <w:rtl/>
              </w:rPr>
              <w:t xml:space="preserve"> قابل اعتبار است؛</w:t>
            </w:r>
            <w:bookmarkEnd w:id="409"/>
            <w:bookmarkEnd w:id="410"/>
            <w:bookmarkEnd w:id="411"/>
          </w:p>
          <w:p w14:paraId="52A196D8" w14:textId="77777777" w:rsidR="00BE116C" w:rsidRDefault="00BE116C" w:rsidP="009930D1">
            <w:pPr>
              <w:pStyle w:val="BodyTextIndent"/>
              <w:numPr>
                <w:ilvl w:val="0"/>
                <w:numId w:val="41"/>
              </w:numPr>
              <w:tabs>
                <w:tab w:val="right" w:pos="648"/>
              </w:tabs>
              <w:bidi/>
              <w:ind w:left="648" w:hanging="270"/>
              <w:outlineLvl w:val="1"/>
              <w:rPr>
                <w:rFonts w:cs="B Nazanin"/>
                <w:szCs w:val="24"/>
              </w:rPr>
            </w:pPr>
            <w:bookmarkStart w:id="412" w:name="_Toc451326904"/>
            <w:bookmarkStart w:id="413" w:name="_Toc451354878"/>
            <w:bookmarkStart w:id="414" w:name="_Toc452153007"/>
            <w:r>
              <w:rPr>
                <w:rFonts w:cs="B Nazanin" w:hint="cs"/>
                <w:szCs w:val="24"/>
                <w:rtl/>
              </w:rPr>
              <w:t>آفر بدون انحرافات عمده یا مغایرت با شرایط شرطنامه تحویل گردیده است؛</w:t>
            </w:r>
            <w:bookmarkEnd w:id="412"/>
            <w:bookmarkEnd w:id="413"/>
            <w:bookmarkEnd w:id="414"/>
          </w:p>
          <w:p w14:paraId="1C24B09E" w14:textId="77777777" w:rsidR="00BE116C" w:rsidRDefault="00BE116C" w:rsidP="009930D1">
            <w:pPr>
              <w:pStyle w:val="BodyTextIndent"/>
              <w:numPr>
                <w:ilvl w:val="0"/>
                <w:numId w:val="41"/>
              </w:numPr>
              <w:tabs>
                <w:tab w:val="right" w:pos="648"/>
              </w:tabs>
              <w:bidi/>
              <w:ind w:left="648" w:hanging="270"/>
              <w:outlineLvl w:val="1"/>
              <w:rPr>
                <w:rFonts w:cs="B Nazanin"/>
                <w:szCs w:val="24"/>
              </w:rPr>
            </w:pPr>
            <w:bookmarkStart w:id="415" w:name="_Toc451326905"/>
            <w:bookmarkStart w:id="416" w:name="_Toc451354879"/>
            <w:bookmarkStart w:id="417" w:name="_Toc452153008"/>
            <w:r>
              <w:rPr>
                <w:rFonts w:cs="B Nazanin" w:hint="cs"/>
                <w:szCs w:val="24"/>
                <w:rtl/>
              </w:rPr>
              <w:t>آفر به صورت درست مهر و امضاء گردیده است؛</w:t>
            </w:r>
            <w:bookmarkEnd w:id="415"/>
            <w:bookmarkEnd w:id="416"/>
            <w:bookmarkEnd w:id="417"/>
          </w:p>
          <w:p w14:paraId="46985033" w14:textId="77777777" w:rsidR="00BE116C" w:rsidRDefault="00BE116C" w:rsidP="009930D1">
            <w:pPr>
              <w:pStyle w:val="BodyTextIndent"/>
              <w:numPr>
                <w:ilvl w:val="0"/>
                <w:numId w:val="41"/>
              </w:numPr>
              <w:tabs>
                <w:tab w:val="right" w:pos="648"/>
              </w:tabs>
              <w:bidi/>
              <w:ind w:left="648" w:hanging="270"/>
              <w:outlineLvl w:val="1"/>
              <w:rPr>
                <w:rFonts w:cs="B Nazanin"/>
                <w:szCs w:val="24"/>
              </w:rPr>
            </w:pPr>
            <w:bookmarkStart w:id="418" w:name="_Toc451326906"/>
            <w:bookmarkStart w:id="419" w:name="_Toc451354880"/>
            <w:bookmarkStart w:id="420" w:name="_Toc452153009"/>
            <w:r>
              <w:rPr>
                <w:rFonts w:cs="B Nazanin" w:hint="cs"/>
                <w:szCs w:val="24"/>
                <w:rtl/>
              </w:rPr>
              <w:t>آفر برای حد اقل مدت لازم اعتبار دارد؛</w:t>
            </w:r>
            <w:bookmarkEnd w:id="418"/>
            <w:bookmarkEnd w:id="419"/>
            <w:bookmarkEnd w:id="420"/>
          </w:p>
          <w:p w14:paraId="5C499436" w14:textId="77777777" w:rsidR="00BE116C" w:rsidRDefault="00BE116C" w:rsidP="009930D1">
            <w:pPr>
              <w:pStyle w:val="BodyTextIndent"/>
              <w:tabs>
                <w:tab w:val="right" w:pos="468"/>
              </w:tabs>
              <w:suppressAutoHyphens/>
              <w:bidi/>
              <w:ind w:left="468"/>
              <w:rPr>
                <w:rFonts w:cs="B Nazanin"/>
                <w:szCs w:val="24"/>
              </w:rPr>
            </w:pPr>
            <w:bookmarkStart w:id="421" w:name="_Toc451326909"/>
            <w:bookmarkStart w:id="422" w:name="_Toc451354883"/>
            <w:bookmarkStart w:id="423" w:name="_Toc452153010"/>
            <w:r>
              <w:rPr>
                <w:rFonts w:cs="B Nazanin" w:hint="cs"/>
                <w:szCs w:val="24"/>
                <w:rtl/>
              </w:rPr>
              <w:lastRenderedPageBreak/>
              <w:t>آفر با سایر شرایط کلیدی شرطنامه منطبق می باشد.</w:t>
            </w:r>
            <w:bookmarkEnd w:id="421"/>
            <w:bookmarkEnd w:id="422"/>
            <w:bookmarkEnd w:id="423"/>
          </w:p>
        </w:tc>
      </w:tr>
      <w:tr w:rsidR="00BE116C" w14:paraId="606AFA38"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4146FE27" w14:textId="77777777" w:rsidR="00BE116C" w:rsidRDefault="00BE116C" w:rsidP="009930D1">
            <w:pPr>
              <w:bidi/>
              <w:rPr>
                <w:rFonts w:cs="B Nazanin"/>
                <w:szCs w:val="24"/>
                <w:lang w:val="en-GB"/>
              </w:rPr>
            </w:pPr>
          </w:p>
        </w:tc>
        <w:tc>
          <w:tcPr>
            <w:tcW w:w="7633" w:type="dxa"/>
            <w:tcBorders>
              <w:top w:val="single" w:sz="4" w:space="0" w:color="auto"/>
              <w:left w:val="single" w:sz="4" w:space="0" w:color="auto"/>
              <w:bottom w:val="single" w:sz="4" w:space="0" w:color="auto"/>
              <w:right w:val="single" w:sz="4" w:space="0" w:color="auto"/>
            </w:tcBorders>
            <w:hideMark/>
          </w:tcPr>
          <w:p w14:paraId="5B90E340" w14:textId="77777777" w:rsidR="00BE116C" w:rsidRDefault="00BE116C" w:rsidP="009930D1">
            <w:pPr>
              <w:pStyle w:val="BodyTextIndent"/>
              <w:tabs>
                <w:tab w:val="right" w:pos="468"/>
              </w:tabs>
              <w:suppressAutoHyphens/>
              <w:bidi/>
              <w:rPr>
                <w:rFonts w:cs="B Nazanin"/>
                <w:szCs w:val="24"/>
                <w:rtl/>
              </w:rPr>
            </w:pPr>
            <w:r>
              <w:rPr>
                <w:rFonts w:cs="B Nazanin" w:hint="cs"/>
                <w:szCs w:val="24"/>
                <w:rtl/>
              </w:rPr>
              <w:t>29.2 در صورت عدم رعایت بند 1 ماده 29  فوق آفر رد میگردد.</w:t>
            </w:r>
          </w:p>
        </w:tc>
      </w:tr>
      <w:tr w:rsidR="00BE116C" w14:paraId="3AAE8D1F" w14:textId="77777777" w:rsidTr="00341CC1">
        <w:trPr>
          <w:jc w:val="center"/>
        </w:trPr>
        <w:tc>
          <w:tcPr>
            <w:tcW w:w="1907" w:type="dxa"/>
            <w:tcBorders>
              <w:top w:val="single" w:sz="4" w:space="0" w:color="auto"/>
              <w:left w:val="single" w:sz="4" w:space="0" w:color="auto"/>
              <w:bottom w:val="single" w:sz="4" w:space="0" w:color="auto"/>
              <w:right w:val="single" w:sz="4" w:space="0" w:color="auto"/>
            </w:tcBorders>
            <w:hideMark/>
          </w:tcPr>
          <w:p w14:paraId="030E2CBC" w14:textId="77777777" w:rsidR="00BE116C" w:rsidRDefault="00BE116C" w:rsidP="009930D1">
            <w:pPr>
              <w:bidi/>
              <w:jc w:val="both"/>
              <w:outlineLvl w:val="1"/>
              <w:rPr>
                <w:rFonts w:cs="B Nazanin"/>
                <w:szCs w:val="24"/>
                <w:rtl/>
                <w:lang w:val="en-GB" w:bidi="fa-IR"/>
              </w:rPr>
            </w:pPr>
            <w:bookmarkStart w:id="424" w:name="_Toc199171368"/>
            <w:bookmarkStart w:id="425" w:name="_Toc451326894"/>
            <w:bookmarkStart w:id="426" w:name="_Toc451354868"/>
            <w:bookmarkStart w:id="427" w:name="_Toc452152997"/>
            <w:r>
              <w:rPr>
                <w:rFonts w:cs="B Nazanin" w:hint="cs"/>
                <w:szCs w:val="24"/>
                <w:rtl/>
                <w:lang w:val="en-GB" w:bidi="fa-IR"/>
              </w:rPr>
              <w:t>ماده 30</w:t>
            </w:r>
            <w:r>
              <w:rPr>
                <w:rFonts w:hint="cs"/>
                <w:szCs w:val="24"/>
                <w:rtl/>
                <w:lang w:val="en-GB" w:bidi="fa-IR"/>
              </w:rPr>
              <w:t>–</w:t>
            </w:r>
            <w:bookmarkEnd w:id="424"/>
            <w:r>
              <w:rPr>
                <w:rFonts w:cs="B Nazanin" w:hint="cs"/>
                <w:szCs w:val="24"/>
                <w:rtl/>
                <w:lang w:val="en-GB" w:bidi="fa-IR"/>
              </w:rPr>
              <w:t>توضیح آفر ها</w:t>
            </w:r>
            <w:bookmarkEnd w:id="425"/>
            <w:bookmarkEnd w:id="426"/>
            <w:bookmarkEnd w:id="427"/>
          </w:p>
        </w:tc>
        <w:tc>
          <w:tcPr>
            <w:tcW w:w="7633" w:type="dxa"/>
            <w:tcBorders>
              <w:top w:val="single" w:sz="4" w:space="0" w:color="auto"/>
              <w:left w:val="single" w:sz="4" w:space="0" w:color="auto"/>
              <w:bottom w:val="single" w:sz="4" w:space="0" w:color="auto"/>
              <w:right w:val="single" w:sz="4" w:space="0" w:color="auto"/>
            </w:tcBorders>
            <w:hideMark/>
          </w:tcPr>
          <w:p w14:paraId="51D6DB79" w14:textId="77777777" w:rsidR="00BE116C" w:rsidRDefault="00BE116C" w:rsidP="009930D1">
            <w:pPr>
              <w:pStyle w:val="BodyTextIndent"/>
              <w:numPr>
                <w:ilvl w:val="1"/>
                <w:numId w:val="42"/>
              </w:numPr>
              <w:tabs>
                <w:tab w:val="right" w:pos="468"/>
              </w:tabs>
              <w:bidi/>
              <w:ind w:left="468" w:hanging="450"/>
              <w:outlineLvl w:val="1"/>
              <w:rPr>
                <w:rFonts w:cs="B Nazanin"/>
                <w:szCs w:val="24"/>
              </w:rPr>
            </w:pPr>
            <w:bookmarkStart w:id="428" w:name="_Toc199171369"/>
            <w:bookmarkStart w:id="429" w:name="_Toc451326895"/>
            <w:bookmarkStart w:id="430" w:name="_Toc451354869"/>
            <w:bookmarkStart w:id="431" w:name="_Toc452152998"/>
            <w:r>
              <w:rPr>
                <w:rFonts w:cs="B Nazanin" w:hint="cs"/>
                <w:szCs w:val="24"/>
                <w:rtl/>
              </w:rPr>
              <w:t xml:space="preserve">اداره می تواند در مورد آفر از داوطلب طور کتبی توضیح مطالبه نماید. توضیح داوطلب نیز بشکل کتبی مطابق مندرج در خواست، صورت گرفته و نمیتواند در محتوا، ماهیت، و قیمت آفر تغییر وارد نماید، مگر اینکه تصحیح اشتباهات محاسبوی را قبول نماید. </w:t>
            </w:r>
            <w:bookmarkEnd w:id="428"/>
            <w:r>
              <w:rPr>
                <w:rFonts w:cs="B Nazanin" w:hint="cs"/>
                <w:szCs w:val="24"/>
                <w:rtl/>
              </w:rPr>
              <w:t>هر نوع توضیح ارایه شده بدون در خواست اداره، قابل قبول نمی باشد.</w:t>
            </w:r>
            <w:bookmarkEnd w:id="429"/>
            <w:bookmarkEnd w:id="430"/>
            <w:bookmarkEnd w:id="431"/>
          </w:p>
        </w:tc>
      </w:tr>
      <w:tr w:rsidR="00BE116C" w14:paraId="72D8044D" w14:textId="77777777" w:rsidTr="00341CC1">
        <w:trPr>
          <w:jc w:val="center"/>
        </w:trPr>
        <w:tc>
          <w:tcPr>
            <w:tcW w:w="1907" w:type="dxa"/>
            <w:vMerge w:val="restart"/>
            <w:tcBorders>
              <w:top w:val="single" w:sz="4" w:space="0" w:color="auto"/>
              <w:left w:val="single" w:sz="4" w:space="0" w:color="auto"/>
              <w:bottom w:val="single" w:sz="4" w:space="0" w:color="auto"/>
              <w:right w:val="single" w:sz="4" w:space="0" w:color="auto"/>
            </w:tcBorders>
            <w:hideMark/>
          </w:tcPr>
          <w:p w14:paraId="5568B8C6" w14:textId="77777777" w:rsidR="00BE116C" w:rsidRDefault="00BE116C" w:rsidP="009930D1">
            <w:pPr>
              <w:bidi/>
              <w:jc w:val="both"/>
              <w:outlineLvl w:val="1"/>
              <w:rPr>
                <w:rFonts w:cs="B Nazanin"/>
                <w:szCs w:val="24"/>
                <w:lang w:val="en-GB" w:bidi="fa-IR"/>
              </w:rPr>
            </w:pPr>
            <w:bookmarkStart w:id="432" w:name="_Toc199171370"/>
            <w:bookmarkStart w:id="433" w:name="_Toc451326896"/>
            <w:bookmarkStart w:id="434" w:name="_Toc451354870"/>
            <w:bookmarkStart w:id="435" w:name="_Toc452152999"/>
            <w:r>
              <w:rPr>
                <w:rFonts w:cs="B Nazanin" w:hint="cs"/>
                <w:szCs w:val="24"/>
                <w:rtl/>
                <w:lang w:val="en-GB" w:bidi="fa-IR"/>
              </w:rPr>
              <w:t>ماده 31-جوابگویی آفرها</w:t>
            </w:r>
            <w:bookmarkEnd w:id="432"/>
            <w:bookmarkEnd w:id="433"/>
            <w:bookmarkEnd w:id="434"/>
            <w:bookmarkEnd w:id="435"/>
          </w:p>
        </w:tc>
        <w:tc>
          <w:tcPr>
            <w:tcW w:w="7633" w:type="dxa"/>
            <w:tcBorders>
              <w:top w:val="single" w:sz="4" w:space="0" w:color="auto"/>
              <w:left w:val="single" w:sz="4" w:space="0" w:color="auto"/>
              <w:bottom w:val="single" w:sz="4" w:space="0" w:color="auto"/>
              <w:right w:val="single" w:sz="4" w:space="0" w:color="auto"/>
            </w:tcBorders>
            <w:hideMark/>
          </w:tcPr>
          <w:p w14:paraId="2D856DF4" w14:textId="77777777" w:rsidR="00BE116C" w:rsidRDefault="00BE116C" w:rsidP="009930D1">
            <w:pPr>
              <w:pStyle w:val="BodyTextIndent"/>
              <w:tabs>
                <w:tab w:val="right" w:pos="468"/>
              </w:tabs>
              <w:bidi/>
              <w:outlineLvl w:val="1"/>
              <w:rPr>
                <w:rFonts w:cs="B Nazanin"/>
                <w:szCs w:val="24"/>
                <w:lang w:val="en-GB"/>
              </w:rPr>
            </w:pPr>
            <w:bookmarkStart w:id="436" w:name="_Toc451326897"/>
            <w:bookmarkStart w:id="437" w:name="_Toc451354871"/>
            <w:bookmarkStart w:id="438" w:name="_Toc452153000"/>
            <w:bookmarkStart w:id="439" w:name="_Toc199171371"/>
            <w:r>
              <w:rPr>
                <w:rFonts w:cs="B Nazanin" w:hint="cs"/>
                <w:szCs w:val="24"/>
                <w:rtl/>
              </w:rPr>
              <w:t>31.1 اداره آفر جوابگو را بر اساس محتویات آفر تشخیص میدهد.</w:t>
            </w:r>
            <w:bookmarkEnd w:id="436"/>
            <w:bookmarkEnd w:id="437"/>
            <w:bookmarkEnd w:id="438"/>
            <w:bookmarkEnd w:id="439"/>
          </w:p>
        </w:tc>
      </w:tr>
      <w:tr w:rsidR="00BE116C" w14:paraId="092B6854"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6429F5EE" w14:textId="77777777" w:rsidR="00BE116C" w:rsidRDefault="00BE116C" w:rsidP="009930D1">
            <w:pPr>
              <w:bidi/>
              <w:rPr>
                <w:rFonts w:cs="B Nazanin"/>
                <w:szCs w:val="24"/>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38CCA452" w14:textId="77777777" w:rsidR="00BE116C" w:rsidRDefault="00BE116C" w:rsidP="009930D1">
            <w:pPr>
              <w:pStyle w:val="BodyTextIndent"/>
              <w:tabs>
                <w:tab w:val="right" w:pos="468"/>
              </w:tabs>
              <w:bidi/>
              <w:ind w:left="473" w:hanging="450"/>
              <w:rPr>
                <w:rFonts w:cs="B Nazanin"/>
                <w:szCs w:val="24"/>
                <w:lang w:val="en-GB"/>
              </w:rPr>
            </w:pPr>
            <w:r>
              <w:rPr>
                <w:rFonts w:cs="B Nazanin" w:hint="cs"/>
                <w:szCs w:val="24"/>
                <w:rtl/>
                <w:lang w:bidi="fa-IR"/>
              </w:rPr>
              <w:t>31.2 آفر جوابگو آفریست که بدون انحراف، استثناء و از قلم افتادگی عمده مطابق با معیارات، شرایط و مشخصات شرطنامه باشد. انحراف، استثناء و از قلم افتادگی زمانی عمده پنداشته می شود که:</w:t>
            </w:r>
          </w:p>
          <w:p w14:paraId="1DC8B71B" w14:textId="77777777" w:rsidR="00BE116C" w:rsidRDefault="00BE116C" w:rsidP="009930D1">
            <w:pPr>
              <w:pStyle w:val="BodyTextIndent"/>
              <w:numPr>
                <w:ilvl w:val="0"/>
                <w:numId w:val="43"/>
              </w:numPr>
              <w:tabs>
                <w:tab w:val="right" w:pos="828"/>
              </w:tabs>
              <w:bidi/>
              <w:ind w:left="918" w:hanging="270"/>
              <w:rPr>
                <w:rFonts w:cs="B Nazanin"/>
                <w:szCs w:val="24"/>
                <w:lang w:val="en-GB"/>
              </w:rPr>
            </w:pPr>
            <w:r>
              <w:rPr>
                <w:rFonts w:cs="B Nazanin" w:hint="cs"/>
                <w:szCs w:val="24"/>
                <w:rtl/>
                <w:lang w:bidi="fa-IR"/>
              </w:rPr>
              <w:t>تاثیر قابل ملاحظۀ بالای حدود، کیفیت  یا کارایی اجناس و خدمات تحت قرارداد داشته باشد؛</w:t>
            </w:r>
          </w:p>
          <w:p w14:paraId="38254E11" w14:textId="77777777" w:rsidR="00BE116C" w:rsidRDefault="00BE116C" w:rsidP="009930D1">
            <w:pPr>
              <w:pStyle w:val="BodyTextIndent"/>
              <w:numPr>
                <w:ilvl w:val="0"/>
                <w:numId w:val="43"/>
              </w:numPr>
              <w:tabs>
                <w:tab w:val="right" w:pos="738"/>
                <w:tab w:val="right" w:pos="828"/>
              </w:tabs>
              <w:bidi/>
              <w:ind w:left="918" w:hanging="270"/>
              <w:rPr>
                <w:rFonts w:cs="B Nazanin"/>
                <w:szCs w:val="24"/>
                <w:lang w:val="en-GB"/>
              </w:rPr>
            </w:pPr>
            <w:r>
              <w:rPr>
                <w:rFonts w:cs="B Nazanin" w:hint="cs"/>
                <w:szCs w:val="24"/>
                <w:rtl/>
                <w:lang w:bidi="fa-IR"/>
              </w:rPr>
              <w:t>ناسازگاری بااسناد داو طلبی داشته که حقوق اداره یا مکلفیت های داو طلب تحت این قرار داد را بر خلاف شرطنامه  محدود نماید؛</w:t>
            </w:r>
          </w:p>
          <w:p w14:paraId="0A30B20E" w14:textId="77777777" w:rsidR="00BE116C" w:rsidRDefault="00BE116C" w:rsidP="009930D1">
            <w:pPr>
              <w:pStyle w:val="BodyTextIndent"/>
              <w:numPr>
                <w:ilvl w:val="0"/>
                <w:numId w:val="43"/>
              </w:numPr>
              <w:tabs>
                <w:tab w:val="right" w:pos="828"/>
              </w:tabs>
              <w:bidi/>
              <w:ind w:left="918" w:hanging="270"/>
              <w:rPr>
                <w:rFonts w:cs="B Nazanin"/>
                <w:szCs w:val="24"/>
                <w:lang w:val="en-GB"/>
              </w:rPr>
            </w:pPr>
            <w:r>
              <w:rPr>
                <w:rFonts w:cs="B Nazanin" w:hint="cs"/>
                <w:szCs w:val="24"/>
                <w:rtl/>
                <w:lang w:bidi="fa-IR"/>
              </w:rPr>
              <w:t xml:space="preserve">در صورت تصحیح، باعث کاهش موقعیت رقابتی سایر داوطلبان گردد. </w:t>
            </w:r>
          </w:p>
        </w:tc>
      </w:tr>
      <w:tr w:rsidR="00BE116C" w14:paraId="7EB385E2"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614E1C8E" w14:textId="77777777" w:rsidR="00BE116C" w:rsidRDefault="00BE116C" w:rsidP="009930D1">
            <w:pPr>
              <w:bidi/>
              <w:rPr>
                <w:rFonts w:cs="B Nazanin"/>
                <w:szCs w:val="24"/>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0CAA5CB7" w14:textId="77777777" w:rsidR="00BE116C" w:rsidRDefault="00BE116C" w:rsidP="009930D1">
            <w:pPr>
              <w:pStyle w:val="BodyTextIndent"/>
              <w:tabs>
                <w:tab w:val="right" w:pos="468"/>
              </w:tabs>
              <w:bidi/>
              <w:ind w:left="473" w:hanging="473"/>
              <w:rPr>
                <w:rFonts w:cs="B Nazanin"/>
                <w:szCs w:val="24"/>
              </w:rPr>
            </w:pPr>
            <w:r>
              <w:rPr>
                <w:rFonts w:cs="B Nazanin" w:hint="cs"/>
                <w:szCs w:val="24"/>
                <w:rtl/>
              </w:rPr>
              <w:t xml:space="preserve">31.3 آفر که در مطابقت به مندرجات شرطنامه جوابگو نباشدرد گردیده و بعداً با اصلاح انحرافات، استثنات یا قلم افتاگی جوابگو نمیگردد. </w:t>
            </w:r>
          </w:p>
        </w:tc>
      </w:tr>
      <w:tr w:rsidR="00BE116C" w14:paraId="60D2DED5" w14:textId="77777777" w:rsidTr="00341CC1">
        <w:trPr>
          <w:jc w:val="center"/>
        </w:trPr>
        <w:tc>
          <w:tcPr>
            <w:tcW w:w="1907" w:type="dxa"/>
            <w:vMerge w:val="restart"/>
            <w:tcBorders>
              <w:top w:val="single" w:sz="4" w:space="0" w:color="auto"/>
              <w:left w:val="single" w:sz="4" w:space="0" w:color="auto"/>
              <w:bottom w:val="single" w:sz="4" w:space="0" w:color="auto"/>
              <w:right w:val="single" w:sz="4" w:space="0" w:color="auto"/>
            </w:tcBorders>
            <w:hideMark/>
          </w:tcPr>
          <w:p w14:paraId="48243227" w14:textId="77777777" w:rsidR="00BE116C" w:rsidRDefault="00BE116C" w:rsidP="009930D1">
            <w:pPr>
              <w:bidi/>
              <w:jc w:val="both"/>
              <w:outlineLvl w:val="1"/>
              <w:rPr>
                <w:rFonts w:cs="B Nazanin"/>
                <w:szCs w:val="24"/>
                <w:lang w:val="en-GB" w:bidi="fa-IR"/>
              </w:rPr>
            </w:pPr>
            <w:bookmarkStart w:id="440" w:name="_Toc199171372"/>
            <w:bookmarkStart w:id="441" w:name="_Toc451326898"/>
            <w:bookmarkStart w:id="442" w:name="_Toc451354872"/>
            <w:bookmarkStart w:id="443" w:name="_Toc452153001"/>
            <w:r>
              <w:rPr>
                <w:rFonts w:cs="B Nazanin" w:hint="cs"/>
                <w:szCs w:val="24"/>
                <w:rtl/>
                <w:lang w:val="en-GB" w:bidi="fa-IR"/>
              </w:rPr>
              <w:t>ماده 32</w:t>
            </w:r>
            <w:r>
              <w:rPr>
                <w:rFonts w:hint="cs"/>
                <w:szCs w:val="24"/>
                <w:rtl/>
                <w:lang w:val="en-GB" w:bidi="fa-IR"/>
              </w:rPr>
              <w:t>–</w:t>
            </w:r>
            <w:r>
              <w:rPr>
                <w:rFonts w:cs="B Nazanin" w:hint="cs"/>
                <w:szCs w:val="24"/>
                <w:rtl/>
                <w:lang w:val="en-GB" w:bidi="fa-IR"/>
              </w:rPr>
              <w:t>عدم انطباق، اشتباهات،</w:t>
            </w:r>
            <w:bookmarkEnd w:id="440"/>
            <w:r>
              <w:rPr>
                <w:rFonts w:cs="B Nazanin" w:hint="cs"/>
                <w:szCs w:val="24"/>
                <w:rtl/>
                <w:lang w:val="en-GB" w:bidi="fa-IR"/>
              </w:rPr>
              <w:t xml:space="preserve"> و ازقلم افتادگی</w:t>
            </w:r>
            <w:bookmarkEnd w:id="441"/>
            <w:bookmarkEnd w:id="442"/>
            <w:bookmarkEnd w:id="443"/>
          </w:p>
        </w:tc>
        <w:tc>
          <w:tcPr>
            <w:tcW w:w="7633" w:type="dxa"/>
            <w:tcBorders>
              <w:top w:val="single" w:sz="4" w:space="0" w:color="auto"/>
              <w:left w:val="single" w:sz="4" w:space="0" w:color="auto"/>
              <w:bottom w:val="single" w:sz="4" w:space="0" w:color="auto"/>
              <w:right w:val="single" w:sz="4" w:space="0" w:color="auto"/>
            </w:tcBorders>
            <w:hideMark/>
          </w:tcPr>
          <w:p w14:paraId="2FA4D02B" w14:textId="77777777" w:rsidR="00BE116C" w:rsidRDefault="00BE116C" w:rsidP="009930D1">
            <w:pPr>
              <w:pStyle w:val="BodyTextIndent"/>
              <w:tabs>
                <w:tab w:val="right" w:pos="468"/>
              </w:tabs>
              <w:bidi/>
              <w:ind w:left="418" w:hanging="418"/>
              <w:outlineLvl w:val="1"/>
              <w:rPr>
                <w:rFonts w:cs="B Nazanin"/>
                <w:szCs w:val="24"/>
                <w:lang w:val="fr-FR"/>
              </w:rPr>
            </w:pPr>
            <w:bookmarkStart w:id="444" w:name="_Toc451326899"/>
            <w:bookmarkStart w:id="445" w:name="_Toc451354873"/>
            <w:bookmarkStart w:id="446" w:name="_Toc452153002"/>
            <w:bookmarkStart w:id="447" w:name="_Toc199171373"/>
            <w:r>
              <w:rPr>
                <w:rFonts w:cs="B Nazanin" w:hint="cs"/>
                <w:szCs w:val="24"/>
                <w:rtl/>
                <w:lang w:val="fr-FR"/>
              </w:rPr>
              <w:t>32.1در صورت جوابگو بودن آفر،  اداره عدم انطباق یا از قلم افتادگی درآفر را که عمده نباشد، مد نظر نمی گیرد.</w:t>
            </w:r>
            <w:bookmarkEnd w:id="444"/>
            <w:bookmarkEnd w:id="445"/>
            <w:bookmarkEnd w:id="446"/>
            <w:bookmarkEnd w:id="447"/>
          </w:p>
        </w:tc>
      </w:tr>
      <w:tr w:rsidR="00BE116C" w14:paraId="746BCE07"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14BB69B9" w14:textId="77777777" w:rsidR="00BE116C" w:rsidRDefault="00BE116C" w:rsidP="009930D1">
            <w:pPr>
              <w:bidi/>
              <w:rPr>
                <w:rFonts w:cs="B Nazanin"/>
                <w:szCs w:val="24"/>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74D39799" w14:textId="77777777" w:rsidR="00BE116C" w:rsidRDefault="00BE116C" w:rsidP="009930D1">
            <w:pPr>
              <w:pStyle w:val="BodyTextIndent"/>
              <w:tabs>
                <w:tab w:val="right" w:pos="468"/>
              </w:tabs>
              <w:bidi/>
              <w:ind w:left="473" w:hanging="473"/>
              <w:rPr>
                <w:rFonts w:cs="B Nazanin"/>
                <w:szCs w:val="24"/>
                <w:lang w:val="fr-FR"/>
              </w:rPr>
            </w:pPr>
            <w:r>
              <w:rPr>
                <w:rFonts w:cs="B Nazanin" w:hint="cs"/>
                <w:szCs w:val="24"/>
                <w:rtl/>
                <w:lang w:val="fr-FR"/>
              </w:rPr>
              <w:t xml:space="preserve">32.2 در صورت که آفر جوابگو باشد،  اداره می تواند  از داوطلب در میعاد زمانی مناسب معلومات ضروری یا سندی را به منظور تصحیح عدم انطباق یا از قلم افتادگی غیر عمده مطالبه نماید. تصحیح  از قلم افتادگی ها به هیچ صورت مرتبط به قیمت آفر بوده نمی تواند. در صورت عدم ارایه معلومات توسط داوطلب، آفر  رد شده می تواند. </w:t>
            </w:r>
          </w:p>
        </w:tc>
      </w:tr>
      <w:tr w:rsidR="00BE116C" w14:paraId="109D98F7"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66CBCFB6" w14:textId="77777777" w:rsidR="00BE116C" w:rsidRDefault="00BE116C" w:rsidP="009930D1">
            <w:pPr>
              <w:bidi/>
              <w:rPr>
                <w:rFonts w:cs="B Nazanin"/>
                <w:szCs w:val="24"/>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33EC6BFC" w14:textId="77777777" w:rsidR="00BE116C" w:rsidRDefault="00BE116C" w:rsidP="009930D1">
            <w:pPr>
              <w:pStyle w:val="BodyTextIndent"/>
              <w:tabs>
                <w:tab w:val="right" w:pos="468"/>
              </w:tabs>
              <w:bidi/>
              <w:rPr>
                <w:rFonts w:cs="B Nazanin"/>
                <w:szCs w:val="24"/>
                <w:lang w:val="fr-FR"/>
              </w:rPr>
            </w:pPr>
            <w:r>
              <w:rPr>
                <w:rFonts w:cs="B Nazanin" w:hint="cs"/>
                <w:szCs w:val="24"/>
                <w:rtl/>
              </w:rPr>
              <w:t xml:space="preserve">32.3 تصحیح اشتباهات حسابی آفر جوابگو توسط اداره به شکل ذیل صورت میگیرد: </w:t>
            </w:r>
          </w:p>
          <w:p w14:paraId="0FF7677C" w14:textId="77777777" w:rsidR="00BE116C" w:rsidRDefault="00BE116C" w:rsidP="009930D1">
            <w:pPr>
              <w:numPr>
                <w:ilvl w:val="0"/>
                <w:numId w:val="44"/>
              </w:numPr>
              <w:tabs>
                <w:tab w:val="right" w:pos="743"/>
              </w:tabs>
              <w:bidi/>
              <w:ind w:left="648" w:hanging="270"/>
              <w:jc w:val="both"/>
              <w:rPr>
                <w:rFonts w:cs="B Nazanin"/>
                <w:szCs w:val="24"/>
                <w:lang w:val="fr-FR" w:bidi="fa-IR"/>
              </w:rPr>
            </w:pPr>
            <w:r>
              <w:rPr>
                <w:rFonts w:cs="B Nazanin" w:hint="cs"/>
                <w:szCs w:val="24"/>
                <w:rtl/>
                <w:lang w:val="fr-FR" w:bidi="fa-IR"/>
              </w:rPr>
              <w:t>در صورت عدم توافق قیمت فی واحد با قیمت مجموعی، قیمت فی واحد مد نظر گرفته شده، قیمت مجموعی تصحیح میگردد.</w:t>
            </w:r>
            <w:r>
              <w:rPr>
                <w:rFonts w:cs="B Nazanin" w:hint="cs"/>
                <w:szCs w:val="24"/>
                <w:rtl/>
                <w:lang w:bidi="fa-IR"/>
              </w:rPr>
              <w:t>مگراینکه ازنظر اداره به صورت واضیح کدام علامه اعشاری درقیمت فی واحد بیجا تحریر گردیده باشد، که در اینصورت قیمت مجموعی مد نظر گرفته شده و قیمت فی واحد اصلاح می گردد؛</w:t>
            </w:r>
          </w:p>
          <w:p w14:paraId="2149B7B9" w14:textId="77777777" w:rsidR="00BE116C" w:rsidRDefault="00BE116C" w:rsidP="009930D1">
            <w:pPr>
              <w:numPr>
                <w:ilvl w:val="0"/>
                <w:numId w:val="44"/>
              </w:numPr>
              <w:tabs>
                <w:tab w:val="right" w:pos="648"/>
              </w:tabs>
              <w:bidi/>
              <w:ind w:left="648" w:hanging="270"/>
              <w:jc w:val="both"/>
              <w:rPr>
                <w:rFonts w:cs="B Nazanin"/>
                <w:szCs w:val="24"/>
                <w:lang w:val="fr-FR" w:bidi="fa-IR"/>
              </w:rPr>
            </w:pPr>
            <w:r>
              <w:rPr>
                <w:rFonts w:cs="B Nazanin" w:hint="cs"/>
                <w:szCs w:val="24"/>
                <w:rtl/>
                <w:lang w:bidi="fa-IR"/>
              </w:rPr>
              <w:t>درصورت موجودیت اشتباه در مجموع یا حاصل جمع یا تفریق ارقام، ارقام قابل اعتبار بوده و حاصل جمع یا حاصل تفریق باید اصلاح گردد؛</w:t>
            </w:r>
          </w:p>
          <w:p w14:paraId="2419E61C" w14:textId="77777777" w:rsidR="00BE116C" w:rsidRDefault="00BE116C" w:rsidP="009930D1">
            <w:pPr>
              <w:numPr>
                <w:ilvl w:val="0"/>
                <w:numId w:val="44"/>
              </w:numPr>
              <w:tabs>
                <w:tab w:val="right" w:pos="648"/>
              </w:tabs>
              <w:bidi/>
              <w:ind w:left="648" w:hanging="270"/>
              <w:jc w:val="both"/>
              <w:rPr>
                <w:rFonts w:cs="B Nazanin"/>
                <w:szCs w:val="24"/>
                <w:lang w:val="fr-FR" w:bidi="fa-IR"/>
              </w:rPr>
            </w:pPr>
            <w:r>
              <w:rPr>
                <w:rFonts w:cs="B Nazanin" w:hint="cs"/>
                <w:szCs w:val="24"/>
                <w:rtl/>
              </w:rPr>
              <w:t>هرگاه تفاوتی میان مبلغ به حروف و ارقام وجود داشته باشد، مبلغ به حروف مداراعتبار خواهد بود، مگراینکه مبلغ ذکرشده به حروف مربوط به اشتباه حسابی باشد، که درینصورت مبلغ به ارقام</w:t>
            </w:r>
            <w:r>
              <w:rPr>
                <w:rFonts w:cs="B Nazanin" w:hint="cs"/>
                <w:szCs w:val="24"/>
              </w:rPr>
              <w:t xml:space="preserve"> </w:t>
            </w:r>
            <w:r>
              <w:rPr>
                <w:rFonts w:cs="B Nazanin" w:hint="cs"/>
                <w:szCs w:val="24"/>
                <w:rtl/>
              </w:rPr>
              <w:t>بادرنظرداشت مندرجات اجزای (</w:t>
            </w:r>
            <w:r>
              <w:rPr>
                <w:rFonts w:cs="B Nazanin" w:hint="cs"/>
                <w:szCs w:val="24"/>
                <w:rtl/>
                <w:lang w:bidi="fa-IR"/>
              </w:rPr>
              <w:t>1</w:t>
            </w:r>
            <w:r>
              <w:rPr>
                <w:rFonts w:cs="B Nazanin" w:hint="cs"/>
                <w:szCs w:val="24"/>
                <w:rtl/>
              </w:rPr>
              <w:t>) و (2) فوق مداراعتبار خواهد بود.</w:t>
            </w:r>
          </w:p>
        </w:tc>
      </w:tr>
      <w:tr w:rsidR="00BE116C" w14:paraId="2FE032D2"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0901F893" w14:textId="77777777" w:rsidR="00BE116C" w:rsidRDefault="00BE116C" w:rsidP="009930D1">
            <w:pPr>
              <w:bidi/>
              <w:rPr>
                <w:rFonts w:cs="B Nazanin"/>
                <w:szCs w:val="24"/>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2BA9E5C3" w14:textId="77777777" w:rsidR="00BE116C" w:rsidRDefault="00BE116C" w:rsidP="009930D1">
            <w:pPr>
              <w:pStyle w:val="BodyTextIndent"/>
              <w:tabs>
                <w:tab w:val="right" w:pos="468"/>
              </w:tabs>
              <w:bidi/>
              <w:ind w:left="473" w:hanging="450"/>
              <w:rPr>
                <w:rFonts w:cs="B Nazanin"/>
                <w:szCs w:val="24"/>
                <w:lang w:val="en-GB"/>
              </w:rPr>
            </w:pPr>
            <w:r>
              <w:rPr>
                <w:rFonts w:cs="B Nazanin" w:hint="cs"/>
                <w:szCs w:val="24"/>
                <w:rtl/>
              </w:rPr>
              <w:t xml:space="preserve">32.4 هرگاه داوطلب تصحیح اشتباهات محاسبوی آفر خویش را  قبول نکند، آفروی رد </w:t>
            </w:r>
            <w:r>
              <w:rPr>
                <w:rFonts w:cs="B Nazanin" w:hint="cs"/>
                <w:szCs w:val="24"/>
                <w:rtl/>
                <w:lang w:val="en-GB"/>
              </w:rPr>
              <w:t xml:space="preserve">و تضمین آفر وی غیر قابل استرداد دانسته شده یا اظهارنامه تضمین آفر مطابق جزء (2)  بند 1 ماده21 اجرا می گردد. </w:t>
            </w:r>
          </w:p>
        </w:tc>
      </w:tr>
      <w:tr w:rsidR="00BE116C" w14:paraId="3B0947CE" w14:textId="77777777" w:rsidTr="00341CC1">
        <w:trPr>
          <w:jc w:val="center"/>
        </w:trPr>
        <w:tc>
          <w:tcPr>
            <w:tcW w:w="1907" w:type="dxa"/>
            <w:vMerge w:val="restart"/>
            <w:tcBorders>
              <w:top w:val="single" w:sz="4" w:space="0" w:color="auto"/>
              <w:left w:val="single" w:sz="4" w:space="0" w:color="auto"/>
              <w:bottom w:val="single" w:sz="4" w:space="0" w:color="auto"/>
              <w:right w:val="single" w:sz="4" w:space="0" w:color="auto"/>
            </w:tcBorders>
          </w:tcPr>
          <w:p w14:paraId="470A78FB" w14:textId="77777777" w:rsidR="00BE116C" w:rsidRDefault="00BE116C" w:rsidP="009930D1">
            <w:pPr>
              <w:tabs>
                <w:tab w:val="right" w:pos="1116"/>
                <w:tab w:val="right" w:pos="1206"/>
              </w:tabs>
              <w:bidi/>
              <w:ind w:right="486"/>
              <w:jc w:val="both"/>
              <w:outlineLvl w:val="1"/>
              <w:rPr>
                <w:rFonts w:cs="B Nazanin"/>
                <w:szCs w:val="24"/>
                <w:lang w:val="en-GB" w:bidi="fa-IR"/>
              </w:rPr>
            </w:pPr>
            <w:bookmarkStart w:id="448" w:name="_Toc199171376"/>
            <w:bookmarkStart w:id="449" w:name="_Toc451326910"/>
            <w:bookmarkStart w:id="450" w:name="_Toc451354884"/>
            <w:bookmarkStart w:id="451" w:name="_Toc452153011"/>
            <w:r>
              <w:rPr>
                <w:rFonts w:cs="B Nazanin" w:hint="cs"/>
                <w:szCs w:val="24"/>
                <w:rtl/>
                <w:lang w:val="en-GB" w:bidi="fa-IR"/>
              </w:rPr>
              <w:t>ماده 34</w:t>
            </w:r>
            <w:r>
              <w:rPr>
                <w:rFonts w:hint="cs"/>
                <w:szCs w:val="24"/>
                <w:rtl/>
                <w:lang w:val="en-GB" w:bidi="fa-IR"/>
              </w:rPr>
              <w:t>–</w:t>
            </w:r>
            <w:r>
              <w:rPr>
                <w:rFonts w:cs="B Nazanin" w:hint="cs"/>
                <w:szCs w:val="24"/>
                <w:rtl/>
                <w:lang w:val="en-GB" w:bidi="fa-IR"/>
              </w:rPr>
              <w:t>ارزیابی تخنیکی</w:t>
            </w:r>
            <w:bookmarkEnd w:id="448"/>
            <w:bookmarkEnd w:id="449"/>
            <w:bookmarkEnd w:id="450"/>
            <w:bookmarkEnd w:id="451"/>
          </w:p>
          <w:p w14:paraId="77D01517" w14:textId="77777777" w:rsidR="00BE116C" w:rsidRDefault="00BE116C" w:rsidP="009930D1">
            <w:pPr>
              <w:bidi/>
              <w:jc w:val="both"/>
              <w:outlineLvl w:val="1"/>
              <w:rPr>
                <w:rFonts w:cs="B Nazanin"/>
                <w:szCs w:val="24"/>
                <w:rtl/>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04C60061" w14:textId="77777777" w:rsidR="00BE116C" w:rsidRDefault="00BE116C" w:rsidP="009930D1">
            <w:pPr>
              <w:pStyle w:val="BodyTextIndent"/>
              <w:tabs>
                <w:tab w:val="right" w:pos="468"/>
              </w:tabs>
              <w:bidi/>
              <w:ind w:left="473" w:hanging="473"/>
              <w:outlineLvl w:val="1"/>
              <w:rPr>
                <w:rFonts w:cs="B Nazanin"/>
                <w:szCs w:val="24"/>
              </w:rPr>
            </w:pPr>
            <w:bookmarkStart w:id="452" w:name="_Toc451326911"/>
            <w:bookmarkStart w:id="453" w:name="_Toc451354885"/>
            <w:bookmarkStart w:id="454" w:name="_Toc452153012"/>
            <w:bookmarkStart w:id="455" w:name="_Toc199171377"/>
            <w:r>
              <w:rPr>
                <w:rFonts w:cs="B Nazanin" w:hint="cs"/>
                <w:szCs w:val="24"/>
                <w:rtl/>
              </w:rPr>
              <w:t>34.1 اداره آفرها را به منظور اطمینان از قبولی بدون انحراف و استثنای آن با تمام معیارات و شرایط مشخص در شرایط عمومی و خاص قرارداد توسط داوطلب بررسی می نماید.</w:t>
            </w:r>
            <w:bookmarkEnd w:id="452"/>
            <w:bookmarkEnd w:id="453"/>
            <w:bookmarkEnd w:id="454"/>
            <w:bookmarkEnd w:id="455"/>
          </w:p>
        </w:tc>
      </w:tr>
      <w:tr w:rsidR="00BE116C" w14:paraId="3BBDC142"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6E147702" w14:textId="77777777" w:rsidR="00BE116C" w:rsidRDefault="00BE116C" w:rsidP="009930D1">
            <w:pPr>
              <w:bidi/>
              <w:rPr>
                <w:rFonts w:cs="B Nazanin"/>
                <w:szCs w:val="24"/>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22268B61" w14:textId="77777777" w:rsidR="00BE116C" w:rsidRDefault="00BE116C" w:rsidP="009930D1">
            <w:pPr>
              <w:pStyle w:val="BodyTextIndent"/>
              <w:tabs>
                <w:tab w:val="right" w:pos="468"/>
              </w:tabs>
              <w:bidi/>
              <w:ind w:left="473" w:hanging="473"/>
              <w:rPr>
                <w:rFonts w:cs="B Nazanin"/>
                <w:szCs w:val="24"/>
              </w:rPr>
            </w:pPr>
            <w:r>
              <w:rPr>
                <w:rFonts w:cs="B Nazanin" w:hint="cs"/>
                <w:szCs w:val="24"/>
                <w:rtl/>
              </w:rPr>
              <w:t>34.2 اداره مطابق ماده18 این دستورالعمل، جهت اطمینان از مطابقت بدون تغییریا  انحرافات با تمام شرایطمندرج</w:t>
            </w:r>
            <w:r>
              <w:rPr>
                <w:rFonts w:cs="B Nazanin" w:hint="cs"/>
                <w:b/>
                <w:bCs/>
                <w:i/>
                <w:iCs/>
                <w:szCs w:val="24"/>
                <w:rtl/>
              </w:rPr>
              <w:t>قسمت 5 ( جدول نیازمندیها)</w:t>
            </w:r>
            <w:r>
              <w:rPr>
                <w:rFonts w:cs="B Nazanin" w:hint="cs"/>
                <w:szCs w:val="24"/>
                <w:rtl/>
              </w:rPr>
              <w:t xml:space="preserve">شرطنامه،جنبه های تخنیکی آفر را بررسی می نماید. </w:t>
            </w:r>
          </w:p>
        </w:tc>
      </w:tr>
      <w:tr w:rsidR="00BE116C" w14:paraId="7B6D0D40" w14:textId="77777777" w:rsidTr="00341CC1">
        <w:trPr>
          <w:jc w:val="center"/>
        </w:trPr>
        <w:tc>
          <w:tcPr>
            <w:tcW w:w="1907" w:type="dxa"/>
            <w:tcBorders>
              <w:top w:val="single" w:sz="4" w:space="0" w:color="auto"/>
              <w:left w:val="single" w:sz="4" w:space="0" w:color="auto"/>
              <w:bottom w:val="single" w:sz="4" w:space="0" w:color="auto"/>
              <w:right w:val="single" w:sz="4" w:space="0" w:color="auto"/>
            </w:tcBorders>
            <w:hideMark/>
          </w:tcPr>
          <w:p w14:paraId="79ABE394" w14:textId="77777777" w:rsidR="00BE116C" w:rsidRDefault="00BE116C" w:rsidP="009930D1">
            <w:pPr>
              <w:bidi/>
              <w:ind w:right="306"/>
              <w:jc w:val="both"/>
              <w:outlineLvl w:val="1"/>
              <w:rPr>
                <w:rFonts w:cs="B Nazanin"/>
                <w:szCs w:val="24"/>
                <w:lang w:val="en-GB" w:bidi="fa-IR"/>
              </w:rPr>
            </w:pPr>
            <w:bookmarkStart w:id="456" w:name="_Toc199171378"/>
            <w:bookmarkStart w:id="457" w:name="_Toc451326912"/>
            <w:bookmarkStart w:id="458" w:name="_Toc451354886"/>
            <w:bookmarkStart w:id="459" w:name="_Toc452153013"/>
            <w:r>
              <w:rPr>
                <w:rFonts w:cs="B Nazanin" w:hint="cs"/>
                <w:szCs w:val="24"/>
                <w:rtl/>
                <w:lang w:val="en-GB" w:bidi="fa-IR"/>
              </w:rPr>
              <w:t>ماده 35 - تبدیل به اسعارواحد</w:t>
            </w:r>
            <w:bookmarkEnd w:id="456"/>
            <w:bookmarkEnd w:id="457"/>
            <w:bookmarkEnd w:id="458"/>
            <w:bookmarkEnd w:id="459"/>
          </w:p>
        </w:tc>
        <w:tc>
          <w:tcPr>
            <w:tcW w:w="7633" w:type="dxa"/>
            <w:tcBorders>
              <w:top w:val="single" w:sz="4" w:space="0" w:color="auto"/>
              <w:left w:val="single" w:sz="4" w:space="0" w:color="auto"/>
              <w:bottom w:val="single" w:sz="4" w:space="0" w:color="auto"/>
              <w:right w:val="single" w:sz="4" w:space="0" w:color="auto"/>
            </w:tcBorders>
            <w:hideMark/>
          </w:tcPr>
          <w:p w14:paraId="5246A677" w14:textId="77777777" w:rsidR="00BE116C" w:rsidRDefault="00BE116C" w:rsidP="009930D1">
            <w:pPr>
              <w:pStyle w:val="BodyTextIndent"/>
              <w:tabs>
                <w:tab w:val="right" w:pos="468"/>
              </w:tabs>
              <w:bidi/>
              <w:ind w:left="473" w:hanging="450"/>
              <w:outlineLvl w:val="1"/>
              <w:rPr>
                <w:rFonts w:cs="B Nazanin"/>
                <w:b/>
                <w:szCs w:val="24"/>
                <w:lang w:bidi="fa-IR"/>
              </w:rPr>
            </w:pPr>
            <w:bookmarkStart w:id="460" w:name="_Toc451326913"/>
            <w:bookmarkStart w:id="461" w:name="_Toc451354887"/>
            <w:bookmarkStart w:id="462" w:name="_Toc452153014"/>
            <w:bookmarkStart w:id="463" w:name="_Toc199171379"/>
            <w:r>
              <w:rPr>
                <w:rFonts w:cs="B Nazanin" w:hint="cs"/>
                <w:b/>
                <w:szCs w:val="24"/>
                <w:rtl/>
              </w:rPr>
              <w:t>35.1 به منظور ارزیابی مالی و مقایسه آفر</w:t>
            </w:r>
            <w:r>
              <w:rPr>
                <w:rFonts w:cs="B Nazanin" w:hint="cs"/>
                <w:b/>
                <w:szCs w:val="24"/>
                <w:rtl/>
                <w:lang w:bidi="fa-IR"/>
              </w:rPr>
              <w:t>ها</w:t>
            </w:r>
            <w:r>
              <w:rPr>
                <w:rFonts w:cs="B Nazanin" w:hint="cs"/>
                <w:b/>
                <w:szCs w:val="24"/>
                <w:rtl/>
              </w:rPr>
              <w:t xml:space="preserve">، اداره  باید تمام قیمت های ذکرشده به اسعار مختلف درآفررا به واحد پولی مشخص در </w:t>
            </w:r>
            <w:r>
              <w:rPr>
                <w:rFonts w:cs="B Nazanin" w:hint="cs"/>
                <w:bCs/>
                <w:i/>
                <w:iCs/>
                <w:szCs w:val="24"/>
                <w:rtl/>
              </w:rPr>
              <w:t>صفحه معلومات داوطلبی</w:t>
            </w:r>
            <w:r>
              <w:rPr>
                <w:rFonts w:cs="B Nazanin" w:hint="cs"/>
                <w:b/>
                <w:szCs w:val="24"/>
                <w:rtl/>
              </w:rPr>
              <w:t xml:space="preserve">به نرخ فروش اسعار در روز مندرج </w:t>
            </w:r>
            <w:r>
              <w:rPr>
                <w:rFonts w:cs="B Nazanin" w:hint="cs"/>
                <w:bCs/>
                <w:i/>
                <w:iCs/>
                <w:szCs w:val="24"/>
                <w:rtl/>
              </w:rPr>
              <w:t>صفحه معلومات داوطلبی</w:t>
            </w:r>
            <w:r>
              <w:rPr>
                <w:rFonts w:cs="B Nazanin" w:hint="cs"/>
                <w:b/>
                <w:szCs w:val="24"/>
                <w:rtl/>
              </w:rPr>
              <w:t>، تبدیل می نماید.</w:t>
            </w:r>
            <w:bookmarkEnd w:id="460"/>
            <w:bookmarkEnd w:id="461"/>
            <w:bookmarkEnd w:id="462"/>
            <w:bookmarkEnd w:id="463"/>
          </w:p>
        </w:tc>
      </w:tr>
      <w:tr w:rsidR="00BE116C" w14:paraId="1B43A87E" w14:textId="77777777" w:rsidTr="00341CC1">
        <w:trPr>
          <w:jc w:val="center"/>
        </w:trPr>
        <w:tc>
          <w:tcPr>
            <w:tcW w:w="1907" w:type="dxa"/>
            <w:tcBorders>
              <w:top w:val="single" w:sz="4" w:space="0" w:color="auto"/>
              <w:left w:val="single" w:sz="4" w:space="0" w:color="auto"/>
              <w:bottom w:val="single" w:sz="4" w:space="0" w:color="auto"/>
              <w:right w:val="single" w:sz="4" w:space="0" w:color="auto"/>
            </w:tcBorders>
            <w:hideMark/>
          </w:tcPr>
          <w:p w14:paraId="21A25147" w14:textId="77777777" w:rsidR="00BE116C" w:rsidRDefault="00BE116C" w:rsidP="009930D1">
            <w:pPr>
              <w:bidi/>
              <w:jc w:val="both"/>
              <w:outlineLvl w:val="1"/>
              <w:rPr>
                <w:rFonts w:cs="B Nazanin"/>
                <w:szCs w:val="24"/>
                <w:rtl/>
                <w:lang w:val="en-GB" w:bidi="fa-IR"/>
              </w:rPr>
            </w:pPr>
            <w:bookmarkStart w:id="464" w:name="_Toc199171380"/>
            <w:bookmarkStart w:id="465" w:name="_Toc451326914"/>
            <w:bookmarkStart w:id="466" w:name="_Toc451354888"/>
            <w:bookmarkStart w:id="467" w:name="_Toc452153015"/>
            <w:r>
              <w:rPr>
                <w:rFonts w:cs="B Nazanin" w:hint="cs"/>
                <w:szCs w:val="24"/>
                <w:rtl/>
                <w:lang w:val="en-GB" w:bidi="fa-IR"/>
              </w:rPr>
              <w:lastRenderedPageBreak/>
              <w:t>ماده 36-ترجیح داخلی</w:t>
            </w:r>
            <w:bookmarkEnd w:id="464"/>
            <w:bookmarkEnd w:id="465"/>
            <w:bookmarkEnd w:id="466"/>
            <w:bookmarkEnd w:id="467"/>
          </w:p>
        </w:tc>
        <w:tc>
          <w:tcPr>
            <w:tcW w:w="7633" w:type="dxa"/>
            <w:tcBorders>
              <w:top w:val="single" w:sz="4" w:space="0" w:color="auto"/>
              <w:left w:val="single" w:sz="4" w:space="0" w:color="auto"/>
              <w:bottom w:val="single" w:sz="4" w:space="0" w:color="auto"/>
              <w:right w:val="single" w:sz="4" w:space="0" w:color="auto"/>
            </w:tcBorders>
            <w:hideMark/>
          </w:tcPr>
          <w:p w14:paraId="6B14E28A" w14:textId="77777777" w:rsidR="00BE116C" w:rsidRDefault="00BE116C" w:rsidP="009930D1">
            <w:pPr>
              <w:pStyle w:val="BodyTextIndent"/>
              <w:tabs>
                <w:tab w:val="right" w:pos="468"/>
              </w:tabs>
              <w:bidi/>
              <w:outlineLvl w:val="1"/>
              <w:rPr>
                <w:rFonts w:cs="B Nazanin"/>
                <w:b/>
                <w:szCs w:val="24"/>
              </w:rPr>
            </w:pPr>
            <w:bookmarkStart w:id="468" w:name="_Toc199171381"/>
            <w:bookmarkStart w:id="469" w:name="_Toc451326915"/>
            <w:bookmarkStart w:id="470" w:name="_Toc451354889"/>
            <w:bookmarkStart w:id="471" w:name="_Toc452153016"/>
            <w:r>
              <w:rPr>
                <w:rFonts w:cs="B Nazanin" w:hint="cs"/>
                <w:b/>
                <w:szCs w:val="24"/>
                <w:rtl/>
              </w:rPr>
              <w:t>36.1 ترجیح داخلی در روشنی حکم چهارم طرزالعمل تدارکات تطبیق می گردد.</w:t>
            </w:r>
            <w:bookmarkEnd w:id="468"/>
            <w:bookmarkEnd w:id="469"/>
            <w:bookmarkEnd w:id="470"/>
            <w:bookmarkEnd w:id="471"/>
          </w:p>
        </w:tc>
      </w:tr>
      <w:tr w:rsidR="00BE116C" w14:paraId="5CC102E2" w14:textId="77777777" w:rsidTr="00341CC1">
        <w:trPr>
          <w:jc w:val="center"/>
        </w:trPr>
        <w:tc>
          <w:tcPr>
            <w:tcW w:w="1907" w:type="dxa"/>
            <w:vMerge w:val="restart"/>
            <w:tcBorders>
              <w:top w:val="single" w:sz="4" w:space="0" w:color="auto"/>
              <w:left w:val="single" w:sz="4" w:space="0" w:color="auto"/>
              <w:bottom w:val="single" w:sz="4" w:space="0" w:color="auto"/>
              <w:right w:val="single" w:sz="4" w:space="0" w:color="auto"/>
            </w:tcBorders>
            <w:hideMark/>
          </w:tcPr>
          <w:p w14:paraId="0DA3B408" w14:textId="77777777" w:rsidR="00BE116C" w:rsidRDefault="00BE116C" w:rsidP="009930D1">
            <w:pPr>
              <w:bidi/>
              <w:spacing w:before="120" w:after="120"/>
              <w:ind w:left="397" w:hanging="397"/>
              <w:jc w:val="both"/>
              <w:outlineLvl w:val="3"/>
              <w:rPr>
                <w:rFonts w:cs="B Nazanin"/>
                <w:szCs w:val="24"/>
                <w:lang w:val="en-GB"/>
              </w:rPr>
            </w:pPr>
            <w:r>
              <w:rPr>
                <w:rFonts w:cs="B Nazanin" w:hint="cs"/>
                <w:szCs w:val="24"/>
                <w:rtl/>
                <w:lang w:val="en-GB"/>
              </w:rPr>
              <w:t xml:space="preserve">ماده 37 ارزیابی مالی </w:t>
            </w:r>
          </w:p>
        </w:tc>
        <w:tc>
          <w:tcPr>
            <w:tcW w:w="7633" w:type="dxa"/>
            <w:tcBorders>
              <w:top w:val="single" w:sz="4" w:space="0" w:color="auto"/>
              <w:left w:val="single" w:sz="4" w:space="0" w:color="auto"/>
              <w:bottom w:val="single" w:sz="4" w:space="0" w:color="auto"/>
              <w:right w:val="single" w:sz="4" w:space="0" w:color="auto"/>
            </w:tcBorders>
            <w:hideMark/>
          </w:tcPr>
          <w:p w14:paraId="5C3E4A9B" w14:textId="77777777" w:rsidR="00BE116C" w:rsidRDefault="00BE116C" w:rsidP="009930D1">
            <w:pPr>
              <w:tabs>
                <w:tab w:val="right" w:pos="468"/>
              </w:tabs>
              <w:bidi/>
              <w:spacing w:before="120" w:after="120"/>
              <w:ind w:left="473" w:hanging="473"/>
              <w:jc w:val="both"/>
              <w:rPr>
                <w:rFonts w:cs="B Nazanin"/>
                <w:szCs w:val="24"/>
              </w:rPr>
            </w:pPr>
            <w:r>
              <w:rPr>
                <w:rFonts w:cs="B Nazanin" w:hint="cs"/>
                <w:szCs w:val="24"/>
                <w:rtl/>
              </w:rPr>
              <w:t>37.1 آفر ها صرف به اساس، عوامل، روش ها، مشخصات، شرایط و معیار های مندرج این ماده ارزیابی میگردند.</w:t>
            </w:r>
          </w:p>
        </w:tc>
      </w:tr>
      <w:tr w:rsidR="00BE116C" w14:paraId="36627EF0"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73988B7D" w14:textId="77777777" w:rsidR="00BE116C" w:rsidRDefault="00BE116C" w:rsidP="009930D1">
            <w:pPr>
              <w:bidi/>
              <w:rPr>
                <w:rFonts w:cs="B Nazanin"/>
                <w:szCs w:val="24"/>
                <w:lang w:val="en-GB"/>
              </w:rPr>
            </w:pPr>
          </w:p>
        </w:tc>
        <w:tc>
          <w:tcPr>
            <w:tcW w:w="7633" w:type="dxa"/>
            <w:tcBorders>
              <w:top w:val="single" w:sz="4" w:space="0" w:color="auto"/>
              <w:left w:val="single" w:sz="4" w:space="0" w:color="auto"/>
              <w:bottom w:val="single" w:sz="4" w:space="0" w:color="auto"/>
              <w:right w:val="single" w:sz="4" w:space="0" w:color="auto"/>
            </w:tcBorders>
            <w:hideMark/>
          </w:tcPr>
          <w:p w14:paraId="3E2C301F" w14:textId="77777777" w:rsidR="00BE116C" w:rsidRDefault="00BE116C" w:rsidP="009930D1">
            <w:pPr>
              <w:tabs>
                <w:tab w:val="right" w:pos="468"/>
              </w:tabs>
              <w:bidi/>
              <w:spacing w:before="120" w:after="120"/>
              <w:jc w:val="both"/>
              <w:rPr>
                <w:rFonts w:cs="B Nazanin"/>
                <w:szCs w:val="24"/>
                <w:lang w:val="en-GB"/>
              </w:rPr>
            </w:pPr>
            <w:r>
              <w:rPr>
                <w:rFonts w:cs="B Nazanin" w:hint="cs"/>
                <w:szCs w:val="24"/>
                <w:rtl/>
              </w:rPr>
              <w:t>37.2 اداره موارد ذیل را در جریان ارزیابی آفر ها مد نظر می گیرد:</w:t>
            </w:r>
          </w:p>
          <w:p w14:paraId="403EFCE3" w14:textId="77777777" w:rsidR="00BE116C" w:rsidRDefault="00BE116C" w:rsidP="009930D1">
            <w:pPr>
              <w:numPr>
                <w:ilvl w:val="0"/>
                <w:numId w:val="45"/>
              </w:numPr>
              <w:tabs>
                <w:tab w:val="right" w:pos="648"/>
              </w:tabs>
              <w:bidi/>
              <w:spacing w:before="120" w:after="120"/>
              <w:ind w:left="648" w:hanging="270"/>
              <w:jc w:val="both"/>
              <w:rPr>
                <w:rFonts w:cs="B Nazanin"/>
                <w:szCs w:val="24"/>
                <w:lang w:val="en-GB"/>
              </w:rPr>
            </w:pPr>
            <w:r>
              <w:rPr>
                <w:rFonts w:cs="B Nazanin" w:hint="cs"/>
                <w:szCs w:val="24"/>
                <w:rtl/>
              </w:rPr>
              <w:t xml:space="preserve">انجام ارزیابی برای اقلام یابخش ها، طوریکه </w:t>
            </w:r>
            <w:r>
              <w:rPr>
                <w:rFonts w:cs="B Nazanin" w:hint="cs"/>
                <w:b/>
                <w:bCs/>
                <w:i/>
                <w:iCs/>
                <w:szCs w:val="24"/>
                <w:rtl/>
              </w:rPr>
              <w:t>درصفحه معلومات داوطلبی</w:t>
            </w:r>
            <w:r>
              <w:rPr>
                <w:rFonts w:cs="B Nazanin" w:hint="cs"/>
                <w:szCs w:val="24"/>
                <w:rtl/>
              </w:rPr>
              <w:t xml:space="preserve"> تذکر رفته و قیمت آفر که درمطابقت با ماده14 ارایه گردیده؛ </w:t>
            </w:r>
          </w:p>
          <w:p w14:paraId="4B787252" w14:textId="77777777" w:rsidR="00BE116C" w:rsidRDefault="00BE116C" w:rsidP="009930D1">
            <w:pPr>
              <w:numPr>
                <w:ilvl w:val="0"/>
                <w:numId w:val="45"/>
              </w:numPr>
              <w:tabs>
                <w:tab w:val="right" w:pos="648"/>
              </w:tabs>
              <w:bidi/>
              <w:spacing w:before="120" w:after="120"/>
              <w:ind w:left="648" w:hanging="288"/>
              <w:jc w:val="both"/>
              <w:rPr>
                <w:rFonts w:cs="B Nazanin"/>
                <w:szCs w:val="24"/>
                <w:lang w:val="en-GB"/>
              </w:rPr>
            </w:pPr>
            <w:r>
              <w:rPr>
                <w:rFonts w:cs="B Nazanin" w:hint="cs"/>
                <w:szCs w:val="24"/>
                <w:rtl/>
              </w:rPr>
              <w:t>تعدیل قیمت بالاثر اصلاح اشتباهات حسابی در مطابقت با بند 3 ماده31؛</w:t>
            </w:r>
          </w:p>
          <w:p w14:paraId="66C6962B" w14:textId="77777777" w:rsidR="00BE116C" w:rsidRDefault="00BE116C" w:rsidP="009930D1">
            <w:pPr>
              <w:numPr>
                <w:ilvl w:val="0"/>
                <w:numId w:val="45"/>
              </w:numPr>
              <w:tabs>
                <w:tab w:val="right" w:pos="648"/>
              </w:tabs>
              <w:bidi/>
              <w:spacing w:before="120" w:after="120"/>
              <w:ind w:left="648" w:hanging="288"/>
              <w:jc w:val="both"/>
              <w:rPr>
                <w:rFonts w:cs="B Nazanin"/>
                <w:szCs w:val="24"/>
                <w:lang w:val="en-GB"/>
              </w:rPr>
            </w:pPr>
            <w:r>
              <w:rPr>
                <w:rFonts w:cs="B Nazanin" w:hint="cs"/>
                <w:szCs w:val="24"/>
                <w:rtl/>
              </w:rPr>
              <w:t>تعدیل قیمت در نتیجه محاسبه تخفیفات درمطابقت با بند 4 مادۀ 14؛</w:t>
            </w:r>
          </w:p>
          <w:p w14:paraId="6B7BDC6A" w14:textId="77777777" w:rsidR="00BE116C" w:rsidRDefault="00BE116C" w:rsidP="009930D1">
            <w:pPr>
              <w:numPr>
                <w:ilvl w:val="0"/>
                <w:numId w:val="45"/>
              </w:numPr>
              <w:tabs>
                <w:tab w:val="right" w:pos="648"/>
              </w:tabs>
              <w:bidi/>
              <w:spacing w:before="120" w:after="120"/>
              <w:ind w:left="648" w:hanging="288"/>
              <w:jc w:val="both"/>
              <w:rPr>
                <w:rFonts w:cs="B Nazanin"/>
                <w:szCs w:val="24"/>
                <w:lang w:val="en-GB"/>
              </w:rPr>
            </w:pPr>
            <w:r>
              <w:rPr>
                <w:rFonts w:cs="B Nazanin" w:hint="cs"/>
                <w:szCs w:val="24"/>
                <w:rtl/>
              </w:rPr>
              <w:t>تعدیل قیمت ناشی از تطبیق معیار های ارزیابی، مندرج</w:t>
            </w:r>
            <w:r>
              <w:rPr>
                <w:rFonts w:cs="B Nazanin" w:hint="cs"/>
                <w:b/>
                <w:bCs/>
                <w:i/>
                <w:iCs/>
                <w:szCs w:val="24"/>
                <w:rtl/>
              </w:rPr>
              <w:t>صفحه معلومات داوطلبی</w:t>
            </w:r>
          </w:p>
          <w:p w14:paraId="09C3C4D3" w14:textId="77777777" w:rsidR="00BE116C" w:rsidRDefault="00BE116C" w:rsidP="009930D1">
            <w:pPr>
              <w:numPr>
                <w:ilvl w:val="0"/>
                <w:numId w:val="45"/>
              </w:numPr>
              <w:tabs>
                <w:tab w:val="right" w:pos="648"/>
              </w:tabs>
              <w:bidi/>
              <w:spacing w:before="120" w:after="120"/>
              <w:ind w:left="648" w:hanging="288"/>
              <w:jc w:val="both"/>
              <w:rPr>
                <w:rFonts w:cs="B Nazanin"/>
                <w:szCs w:val="24"/>
                <w:lang w:val="en-GB"/>
              </w:rPr>
            </w:pPr>
            <w:r>
              <w:rPr>
                <w:rFonts w:cs="B Nazanin" w:hint="cs"/>
                <w:szCs w:val="24"/>
                <w:rtl/>
              </w:rPr>
              <w:t>تعدیل در اثر تطبیق ترجیح داخلی مندرج حکم چهارم طرزالعمل تدارکات.</w:t>
            </w:r>
          </w:p>
        </w:tc>
      </w:tr>
      <w:tr w:rsidR="00BE116C" w14:paraId="5F1632D7"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7BAC7E12" w14:textId="77777777" w:rsidR="00BE116C" w:rsidRDefault="00BE116C" w:rsidP="009930D1">
            <w:pPr>
              <w:bidi/>
              <w:rPr>
                <w:rFonts w:cs="B Nazanin"/>
                <w:szCs w:val="24"/>
                <w:lang w:val="en-GB"/>
              </w:rPr>
            </w:pPr>
          </w:p>
        </w:tc>
        <w:tc>
          <w:tcPr>
            <w:tcW w:w="7633" w:type="dxa"/>
            <w:tcBorders>
              <w:top w:val="single" w:sz="4" w:space="0" w:color="auto"/>
              <w:left w:val="single" w:sz="4" w:space="0" w:color="auto"/>
              <w:bottom w:val="single" w:sz="4" w:space="0" w:color="auto"/>
              <w:right w:val="single" w:sz="4" w:space="0" w:color="auto"/>
            </w:tcBorders>
            <w:hideMark/>
          </w:tcPr>
          <w:p w14:paraId="236D8448" w14:textId="77777777" w:rsidR="00BE116C" w:rsidRDefault="00BE116C" w:rsidP="009930D1">
            <w:pPr>
              <w:tabs>
                <w:tab w:val="right" w:pos="468"/>
              </w:tabs>
              <w:bidi/>
              <w:spacing w:before="120" w:after="120"/>
              <w:jc w:val="both"/>
              <w:rPr>
                <w:rFonts w:cs="B Nazanin"/>
                <w:szCs w:val="24"/>
                <w:lang w:val="en-GB" w:bidi="fa-IR"/>
              </w:rPr>
            </w:pPr>
            <w:r>
              <w:rPr>
                <w:rFonts w:cs="B Nazanin" w:hint="cs"/>
                <w:szCs w:val="24"/>
                <w:rtl/>
                <w:lang w:val="en-GB" w:bidi="fa-IR"/>
              </w:rPr>
              <w:t>37.3 اداره موارد ذیل را در ارزیابی آفر، مد نظر نمی گیرد:</w:t>
            </w:r>
          </w:p>
          <w:p w14:paraId="3B788EDB" w14:textId="77777777" w:rsidR="00BE116C" w:rsidRDefault="00BE116C" w:rsidP="009930D1">
            <w:pPr>
              <w:numPr>
                <w:ilvl w:val="0"/>
                <w:numId w:val="46"/>
              </w:numPr>
              <w:tabs>
                <w:tab w:val="right" w:pos="558"/>
              </w:tabs>
              <w:bidi/>
              <w:spacing w:before="120" w:after="120"/>
              <w:ind w:left="648" w:hanging="270"/>
              <w:jc w:val="both"/>
              <w:rPr>
                <w:rFonts w:cs="B Nazanin"/>
                <w:szCs w:val="24"/>
                <w:lang w:val="en-GB" w:bidi="fa-IR"/>
              </w:rPr>
            </w:pPr>
            <w:r>
              <w:rPr>
                <w:rFonts w:cs="B Nazanin" w:hint="cs"/>
                <w:szCs w:val="24"/>
                <w:rtl/>
                <w:lang w:val="en-GB" w:bidi="fa-IR"/>
              </w:rPr>
              <w:t>هر نوع مالیه بر فروش و سایر مالیات قابل پرداخت توسط داوطلب بر اجناسیکه در</w:t>
            </w:r>
            <w:r>
              <w:rPr>
                <w:rFonts w:cs="B Nazanin" w:hint="cs"/>
                <w:szCs w:val="24"/>
                <w:rtl/>
                <w:lang w:val="en-GB" w:bidi="prs-AF"/>
              </w:rPr>
              <w:t>امارت</w:t>
            </w:r>
            <w:r>
              <w:rPr>
                <w:rFonts w:cs="B Nazanin" w:hint="cs"/>
                <w:szCs w:val="24"/>
                <w:rtl/>
                <w:lang w:val="en-GB" w:bidi="fa-IR"/>
              </w:rPr>
              <w:t xml:space="preserve"> اسلامی افغانستان تولید شده باشد در صورت اعطاء قرارداد؛</w:t>
            </w:r>
          </w:p>
          <w:p w14:paraId="1B0D3317" w14:textId="77777777" w:rsidR="00BE116C" w:rsidRDefault="00BE116C" w:rsidP="009930D1">
            <w:pPr>
              <w:numPr>
                <w:ilvl w:val="0"/>
                <w:numId w:val="46"/>
              </w:numPr>
              <w:tabs>
                <w:tab w:val="right" w:pos="558"/>
              </w:tabs>
              <w:bidi/>
              <w:spacing w:before="120" w:after="120"/>
              <w:ind w:left="648" w:hanging="270"/>
              <w:jc w:val="both"/>
              <w:rPr>
                <w:rFonts w:cs="B Nazanin"/>
                <w:szCs w:val="24"/>
                <w:lang w:val="en-GB" w:bidi="fa-IR"/>
              </w:rPr>
            </w:pPr>
            <w:r>
              <w:rPr>
                <w:rFonts w:cs="B Nazanin" w:hint="cs"/>
                <w:szCs w:val="24"/>
                <w:rtl/>
                <w:lang w:val="en-GB" w:bidi="fa-IR"/>
              </w:rPr>
              <w:t xml:space="preserve">هر نوع مسؤل گمرکی و سایر مالیات بر واردات قابل پرداخت بر اجناسیکه در خارج از امارت اسلامی افغانستان تولید شده </w:t>
            </w:r>
            <w:r>
              <w:rPr>
                <w:rFonts w:cs="B Nazanin" w:hint="cs"/>
                <w:szCs w:val="24"/>
                <w:rtl/>
              </w:rPr>
              <w:t>باشد توسط داوطلب در صورت</w:t>
            </w:r>
            <w:r>
              <w:rPr>
                <w:rFonts w:cs="B Nazanin" w:hint="cs"/>
                <w:szCs w:val="24"/>
                <w:rtl/>
                <w:lang w:val="en-GB" w:bidi="fa-IR"/>
              </w:rPr>
              <w:t xml:space="preserve"> اعطاء قرارداد؛</w:t>
            </w:r>
          </w:p>
          <w:p w14:paraId="646DB06D" w14:textId="77777777" w:rsidR="00BE116C" w:rsidRDefault="00BE116C" w:rsidP="009930D1">
            <w:pPr>
              <w:numPr>
                <w:ilvl w:val="0"/>
                <w:numId w:val="46"/>
              </w:numPr>
              <w:tabs>
                <w:tab w:val="right" w:pos="558"/>
              </w:tabs>
              <w:bidi/>
              <w:spacing w:before="120" w:after="120"/>
              <w:ind w:left="648" w:hanging="270"/>
              <w:jc w:val="both"/>
              <w:rPr>
                <w:rFonts w:cs="B Nazanin"/>
                <w:szCs w:val="24"/>
                <w:lang w:val="en-GB" w:bidi="fa-IR"/>
              </w:rPr>
            </w:pPr>
            <w:r>
              <w:rPr>
                <w:rFonts w:cs="B Nazanin" w:hint="cs"/>
                <w:szCs w:val="24"/>
                <w:rtl/>
              </w:rPr>
              <w:t>هرنوع مصرف اضافی  برای تعدیل قیمت درجریان اجرای قرارداد، در صورت تذکر در آفر.</w:t>
            </w:r>
          </w:p>
        </w:tc>
      </w:tr>
      <w:tr w:rsidR="00BE116C" w14:paraId="79B07D4D"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71A95BDC" w14:textId="77777777" w:rsidR="00BE116C" w:rsidRDefault="00BE116C" w:rsidP="009930D1">
            <w:pPr>
              <w:bidi/>
              <w:rPr>
                <w:rFonts w:cs="B Nazanin"/>
                <w:szCs w:val="24"/>
                <w:lang w:val="en-GB"/>
              </w:rPr>
            </w:pPr>
          </w:p>
        </w:tc>
        <w:tc>
          <w:tcPr>
            <w:tcW w:w="7633" w:type="dxa"/>
            <w:tcBorders>
              <w:top w:val="single" w:sz="4" w:space="0" w:color="auto"/>
              <w:left w:val="single" w:sz="4" w:space="0" w:color="auto"/>
              <w:bottom w:val="single" w:sz="4" w:space="0" w:color="auto"/>
              <w:right w:val="single" w:sz="4" w:space="0" w:color="auto"/>
            </w:tcBorders>
            <w:hideMark/>
          </w:tcPr>
          <w:p w14:paraId="09360D7F" w14:textId="77777777" w:rsidR="00BE116C" w:rsidRDefault="00BE116C" w:rsidP="009930D1">
            <w:pPr>
              <w:tabs>
                <w:tab w:val="right" w:pos="468"/>
              </w:tabs>
              <w:bidi/>
              <w:spacing w:before="120" w:after="120"/>
              <w:ind w:left="473" w:hanging="450"/>
              <w:jc w:val="both"/>
              <w:rPr>
                <w:rFonts w:cs="B Nazanin"/>
                <w:szCs w:val="24"/>
              </w:rPr>
            </w:pPr>
            <w:r>
              <w:rPr>
                <w:rFonts w:cs="B Nazanin" w:hint="cs"/>
                <w:szCs w:val="24"/>
                <w:rtl/>
              </w:rPr>
              <w:t xml:space="preserve">37.4 در ارزیابی آفر ها بر علاوه قیمت آفر مندرج ماده14،  فکتور های مربوط به مشخصات، کارایی، شرایط و معیار های تدارک اجناس و خدمات ضمنی آن مد نظر گرفته می شود. برای تسهیل مقایسه آفر ها، اثرات عوامل در نظر گرفته شده باید به مبلغ پولی بیان گردد. فکتور ها، روش ها و معیارات باید مطابق بند 3 ماده36 باشد. </w:t>
            </w:r>
          </w:p>
        </w:tc>
      </w:tr>
      <w:tr w:rsidR="00BE116C" w14:paraId="09BB41EF"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02C3EDB6" w14:textId="77777777" w:rsidR="00BE116C" w:rsidRDefault="00BE116C" w:rsidP="009930D1">
            <w:pPr>
              <w:bidi/>
              <w:rPr>
                <w:rFonts w:cs="B Nazanin"/>
                <w:szCs w:val="24"/>
                <w:lang w:val="en-GB"/>
              </w:rPr>
            </w:pPr>
          </w:p>
        </w:tc>
        <w:tc>
          <w:tcPr>
            <w:tcW w:w="7633" w:type="dxa"/>
            <w:tcBorders>
              <w:top w:val="single" w:sz="4" w:space="0" w:color="auto"/>
              <w:left w:val="single" w:sz="4" w:space="0" w:color="auto"/>
              <w:bottom w:val="single" w:sz="4" w:space="0" w:color="auto"/>
              <w:right w:val="single" w:sz="4" w:space="0" w:color="auto"/>
            </w:tcBorders>
            <w:hideMark/>
          </w:tcPr>
          <w:p w14:paraId="3183009D" w14:textId="77777777" w:rsidR="00BE116C" w:rsidRDefault="00BE116C" w:rsidP="009930D1">
            <w:pPr>
              <w:tabs>
                <w:tab w:val="right" w:pos="468"/>
              </w:tabs>
              <w:bidi/>
              <w:spacing w:before="120" w:after="120"/>
              <w:ind w:left="473" w:hanging="473"/>
              <w:jc w:val="both"/>
              <w:rPr>
                <w:rFonts w:cs="B Nazanin"/>
                <w:szCs w:val="24"/>
              </w:rPr>
            </w:pPr>
            <w:r>
              <w:rPr>
                <w:rFonts w:cs="B Nazanin" w:hint="cs"/>
                <w:szCs w:val="24"/>
                <w:rtl/>
              </w:rPr>
              <w:t xml:space="preserve">37.5 در صورت تذکر در </w:t>
            </w:r>
            <w:r>
              <w:rPr>
                <w:rFonts w:cs="B Nazanin" w:hint="cs"/>
                <w:b/>
                <w:bCs/>
                <w:i/>
                <w:iCs/>
                <w:szCs w:val="24"/>
                <w:rtl/>
              </w:rPr>
              <w:t>صفحه معلومات داوطلبی</w:t>
            </w:r>
            <w:r>
              <w:rPr>
                <w:rFonts w:cs="B Nazanin" w:hint="cs"/>
                <w:szCs w:val="24"/>
                <w:rtl/>
              </w:rPr>
              <w:t xml:space="preserve">، داوطلبان می توانند برای یک یا چند بخش قیمت خویش را ارایه نموده، و اداره نیز می تواند یک یا چند بخش را برای بیشتر از یک داوطلب اعطاء نماید. روش ارزیابی برای تشخیص ترکیب بخش ها با نازلترین قیمت که در </w:t>
            </w:r>
            <w:r>
              <w:rPr>
                <w:rFonts w:cs="B Nazanin" w:hint="cs"/>
                <w:b/>
                <w:bCs/>
                <w:i/>
                <w:iCs/>
                <w:szCs w:val="24"/>
                <w:rtl/>
              </w:rPr>
              <w:t>قسمت 3 (معیارات ارزیابی و اهلیت)</w:t>
            </w:r>
            <w:r>
              <w:rPr>
                <w:rFonts w:cs="B Nazanin" w:hint="cs"/>
                <w:szCs w:val="24"/>
                <w:rtl/>
              </w:rPr>
              <w:t xml:space="preserve">تذکر رفته مشخص می گردد. </w:t>
            </w:r>
          </w:p>
        </w:tc>
      </w:tr>
      <w:tr w:rsidR="00BE116C" w14:paraId="2F78B8BE"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6FDD2F75" w14:textId="77777777" w:rsidR="00BE116C" w:rsidRDefault="00BE116C" w:rsidP="009930D1">
            <w:pPr>
              <w:bidi/>
              <w:rPr>
                <w:rFonts w:cs="B Nazanin"/>
                <w:szCs w:val="24"/>
                <w:lang w:val="en-GB"/>
              </w:rPr>
            </w:pPr>
          </w:p>
        </w:tc>
        <w:tc>
          <w:tcPr>
            <w:tcW w:w="7633" w:type="dxa"/>
            <w:tcBorders>
              <w:top w:val="single" w:sz="4" w:space="0" w:color="auto"/>
              <w:left w:val="single" w:sz="4" w:space="0" w:color="auto"/>
              <w:bottom w:val="single" w:sz="4" w:space="0" w:color="auto"/>
              <w:right w:val="single" w:sz="4" w:space="0" w:color="auto"/>
            </w:tcBorders>
            <w:hideMark/>
          </w:tcPr>
          <w:p w14:paraId="1372A034" w14:textId="77777777" w:rsidR="00BE116C" w:rsidRDefault="00BE116C" w:rsidP="009930D1">
            <w:pPr>
              <w:tabs>
                <w:tab w:val="right" w:pos="468"/>
              </w:tabs>
              <w:bidi/>
              <w:spacing w:before="120" w:after="120"/>
              <w:ind w:left="473" w:hanging="473"/>
              <w:jc w:val="both"/>
              <w:rPr>
                <w:rFonts w:cs="B Nazanin"/>
                <w:szCs w:val="24"/>
                <w:lang w:val="en-GB"/>
              </w:rPr>
            </w:pPr>
            <w:r>
              <w:rPr>
                <w:rFonts w:cs="B Nazanin" w:hint="cs"/>
                <w:szCs w:val="24"/>
                <w:rtl/>
                <w:lang w:val="en-GB"/>
              </w:rPr>
              <w:t xml:space="preserve">37.6 اداره نمی تواند با داوطلب که قیمت نازل را ارایه نموده و یا سایر داوطلبان مذاکره نماید. انجام مذاکره در روش تدارکات از منبع واحد از این امر مستثنی است. </w:t>
            </w:r>
          </w:p>
        </w:tc>
      </w:tr>
      <w:tr w:rsidR="00BE116C" w14:paraId="77AA0ACF"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4554204C" w14:textId="77777777" w:rsidR="00BE116C" w:rsidRDefault="00BE116C" w:rsidP="009930D1">
            <w:pPr>
              <w:bidi/>
              <w:rPr>
                <w:rFonts w:cs="B Nazanin"/>
                <w:szCs w:val="24"/>
                <w:lang w:val="en-GB"/>
              </w:rPr>
            </w:pPr>
          </w:p>
        </w:tc>
        <w:tc>
          <w:tcPr>
            <w:tcW w:w="7633" w:type="dxa"/>
            <w:tcBorders>
              <w:top w:val="single" w:sz="4" w:space="0" w:color="auto"/>
              <w:left w:val="single" w:sz="4" w:space="0" w:color="auto"/>
              <w:bottom w:val="single" w:sz="4" w:space="0" w:color="auto"/>
              <w:right w:val="single" w:sz="4" w:space="0" w:color="auto"/>
            </w:tcBorders>
            <w:hideMark/>
          </w:tcPr>
          <w:p w14:paraId="4767E431" w14:textId="77777777" w:rsidR="00BE116C" w:rsidRDefault="00BE116C" w:rsidP="009930D1">
            <w:pPr>
              <w:tabs>
                <w:tab w:val="right" w:pos="468"/>
              </w:tabs>
              <w:bidi/>
              <w:spacing w:before="120" w:after="120"/>
              <w:ind w:left="473" w:hanging="473"/>
              <w:jc w:val="both"/>
              <w:rPr>
                <w:rFonts w:cs="B Nazanin"/>
                <w:szCs w:val="24"/>
                <w:lang w:val="en-GB"/>
              </w:rPr>
            </w:pPr>
            <w:r>
              <w:rPr>
                <w:rFonts w:cs="B Nazanin" w:hint="cs"/>
                <w:szCs w:val="24"/>
                <w:rtl/>
                <w:lang w:val="en-GB" w:bidi="fa-IR"/>
              </w:rPr>
              <w:t xml:space="preserve">37.7داوطلب مکلف نیست تغییر قیمت یا تعدیل آفر و یا بعهده گرفتن مسئولیت های را که از آن در شرطنامه تذکر نرفته است، منحیث شرط اعطاء قرارداد بپذیرد. </w:t>
            </w:r>
          </w:p>
        </w:tc>
      </w:tr>
      <w:tr w:rsidR="00BE116C" w14:paraId="58885C17" w14:textId="77777777" w:rsidTr="00341CC1">
        <w:trPr>
          <w:jc w:val="center"/>
        </w:trPr>
        <w:tc>
          <w:tcPr>
            <w:tcW w:w="1907" w:type="dxa"/>
            <w:tcBorders>
              <w:top w:val="single" w:sz="4" w:space="0" w:color="auto"/>
              <w:left w:val="single" w:sz="4" w:space="0" w:color="auto"/>
              <w:bottom w:val="single" w:sz="4" w:space="0" w:color="auto"/>
              <w:right w:val="single" w:sz="4" w:space="0" w:color="auto"/>
            </w:tcBorders>
            <w:hideMark/>
          </w:tcPr>
          <w:p w14:paraId="516D8D53" w14:textId="77777777" w:rsidR="00BE116C" w:rsidRDefault="00BE116C" w:rsidP="009930D1">
            <w:pPr>
              <w:bidi/>
              <w:jc w:val="both"/>
              <w:outlineLvl w:val="1"/>
              <w:rPr>
                <w:rFonts w:cs="B Nazanin"/>
                <w:szCs w:val="24"/>
                <w:lang w:val="en-GB" w:bidi="fa-IR"/>
              </w:rPr>
            </w:pPr>
            <w:bookmarkStart w:id="472" w:name="_Toc199171384"/>
            <w:bookmarkStart w:id="473" w:name="_Toc451326918"/>
            <w:bookmarkStart w:id="474" w:name="_Toc451354892"/>
            <w:bookmarkStart w:id="475" w:name="_Toc452153019"/>
            <w:r>
              <w:rPr>
                <w:rFonts w:cs="B Nazanin" w:hint="cs"/>
                <w:szCs w:val="24"/>
                <w:rtl/>
                <w:lang w:val="en-GB" w:bidi="fa-IR"/>
              </w:rPr>
              <w:t>ماده 38 - مقایسۀ آفرها</w:t>
            </w:r>
            <w:bookmarkEnd w:id="472"/>
            <w:bookmarkEnd w:id="473"/>
            <w:bookmarkEnd w:id="474"/>
            <w:bookmarkEnd w:id="475"/>
          </w:p>
        </w:tc>
        <w:tc>
          <w:tcPr>
            <w:tcW w:w="7633" w:type="dxa"/>
            <w:tcBorders>
              <w:top w:val="single" w:sz="4" w:space="0" w:color="auto"/>
              <w:left w:val="single" w:sz="4" w:space="0" w:color="auto"/>
              <w:bottom w:val="single" w:sz="4" w:space="0" w:color="auto"/>
              <w:right w:val="single" w:sz="4" w:space="0" w:color="auto"/>
            </w:tcBorders>
            <w:hideMark/>
          </w:tcPr>
          <w:p w14:paraId="72D3992B" w14:textId="77777777" w:rsidR="00BE116C" w:rsidRDefault="00BE116C" w:rsidP="009930D1">
            <w:pPr>
              <w:pStyle w:val="BodyTextIndent"/>
              <w:tabs>
                <w:tab w:val="right" w:pos="468"/>
              </w:tabs>
              <w:bidi/>
              <w:ind w:left="473" w:hanging="473"/>
              <w:outlineLvl w:val="1"/>
              <w:rPr>
                <w:rFonts w:cs="B Nazanin"/>
                <w:szCs w:val="24"/>
                <w:lang w:val="en-GB"/>
              </w:rPr>
            </w:pPr>
            <w:bookmarkStart w:id="476" w:name="_Toc199171385"/>
            <w:r>
              <w:rPr>
                <w:rFonts w:cs="B Nazanin" w:hint="cs"/>
                <w:szCs w:val="24"/>
                <w:rtl/>
              </w:rPr>
              <w:t xml:space="preserve">38.1 اداره  آفر دارای نازلترین قیمت ارزیابی شده را در مطابقت با معیارات و شرایط و مشخصات تخنیکی مندرج شرطنامه جهت تشخیص جوابگو بودن آن ارزیابی می نماید.  </w:t>
            </w:r>
          </w:p>
          <w:p w14:paraId="3AA7F5AA" w14:textId="77777777" w:rsidR="00BE116C" w:rsidRDefault="00BE116C" w:rsidP="009930D1">
            <w:pPr>
              <w:pStyle w:val="BodyTextIndent"/>
              <w:tabs>
                <w:tab w:val="right" w:pos="468"/>
              </w:tabs>
              <w:bidi/>
              <w:ind w:left="383" w:hanging="383"/>
              <w:outlineLvl w:val="1"/>
              <w:rPr>
                <w:rFonts w:cs="B Nazanin"/>
                <w:szCs w:val="24"/>
                <w:lang w:val="en-GB"/>
              </w:rPr>
            </w:pPr>
            <w:r>
              <w:rPr>
                <w:rFonts w:cs="B Nazanin" w:hint="cs"/>
                <w:szCs w:val="24"/>
                <w:rtl/>
              </w:rPr>
              <w:t>38.2 درصورتیکه آفردارای نازلترین قیمت ارزیابی شده،پس ازارزیابی تخنیکی ودرصورت لزوم ارزیابی مفصل جوابگوتشخیص گردد،هیئت ارزیابی میتواندپروسه ارزیابی راختم،گزارش خویشرابه آمراعطاءارائه نماید. درصورتیکه آفردارای نازلترین قیمت ارزیابی شده،جوابگوتشخیص نگردد،هیئت ارزیابی،آفر بعدی دارای قیمت نازلتر ارزیابی شده را مورد ارزیابی تخنیکی ودرصورت لزوم ارزیابی مفصل قرار می دهد.</w:t>
            </w:r>
            <w:bookmarkEnd w:id="476"/>
          </w:p>
        </w:tc>
      </w:tr>
      <w:tr w:rsidR="00BE116C" w14:paraId="42D8BEDE" w14:textId="77777777" w:rsidTr="00341CC1">
        <w:trPr>
          <w:jc w:val="center"/>
        </w:trPr>
        <w:tc>
          <w:tcPr>
            <w:tcW w:w="1907" w:type="dxa"/>
            <w:vMerge w:val="restart"/>
            <w:tcBorders>
              <w:top w:val="single" w:sz="4" w:space="0" w:color="auto"/>
              <w:left w:val="single" w:sz="4" w:space="0" w:color="auto"/>
              <w:bottom w:val="single" w:sz="4" w:space="0" w:color="auto"/>
              <w:right w:val="single" w:sz="4" w:space="0" w:color="auto"/>
            </w:tcBorders>
            <w:hideMark/>
          </w:tcPr>
          <w:p w14:paraId="0241B653" w14:textId="77777777" w:rsidR="00BE116C" w:rsidRDefault="00BE116C" w:rsidP="009930D1">
            <w:pPr>
              <w:bidi/>
              <w:ind w:right="126"/>
              <w:jc w:val="both"/>
              <w:outlineLvl w:val="1"/>
              <w:rPr>
                <w:rFonts w:cs="B Nazanin"/>
                <w:szCs w:val="24"/>
                <w:lang w:val="en-GB" w:bidi="fa-IR"/>
              </w:rPr>
            </w:pPr>
            <w:bookmarkStart w:id="477" w:name="_Hlt438533232"/>
            <w:bookmarkStart w:id="478" w:name="_Toc199171386"/>
            <w:bookmarkStart w:id="479" w:name="_Toc451326920"/>
            <w:bookmarkStart w:id="480" w:name="_Toc451354894"/>
            <w:bookmarkStart w:id="481" w:name="_Toc452153021"/>
            <w:bookmarkEnd w:id="477"/>
            <w:r>
              <w:rPr>
                <w:rFonts w:cs="B Nazanin" w:hint="cs"/>
                <w:szCs w:val="24"/>
                <w:rtl/>
                <w:lang w:val="en-GB" w:bidi="fa-IR"/>
              </w:rPr>
              <w:t>ماده 39-ارزیابی بعدی داوطلب</w:t>
            </w:r>
            <w:bookmarkEnd w:id="478"/>
            <w:r>
              <w:rPr>
                <w:rFonts w:cs="B Nazanin" w:hint="cs"/>
                <w:szCs w:val="24"/>
                <w:rtl/>
                <w:lang w:val="en-GB" w:bidi="fa-IR"/>
              </w:rPr>
              <w:t xml:space="preserve"> برنده</w:t>
            </w:r>
            <w:bookmarkEnd w:id="479"/>
            <w:bookmarkEnd w:id="480"/>
            <w:bookmarkEnd w:id="481"/>
          </w:p>
        </w:tc>
        <w:tc>
          <w:tcPr>
            <w:tcW w:w="7633" w:type="dxa"/>
            <w:tcBorders>
              <w:top w:val="single" w:sz="4" w:space="0" w:color="auto"/>
              <w:left w:val="single" w:sz="4" w:space="0" w:color="auto"/>
              <w:bottom w:val="single" w:sz="4" w:space="0" w:color="auto"/>
              <w:right w:val="single" w:sz="4" w:space="0" w:color="auto"/>
            </w:tcBorders>
          </w:tcPr>
          <w:p w14:paraId="2DFC4B12" w14:textId="77777777" w:rsidR="00BE116C" w:rsidRPr="009930D1" w:rsidRDefault="00BE116C" w:rsidP="009930D1">
            <w:pPr>
              <w:pStyle w:val="BodyTextIndent"/>
              <w:tabs>
                <w:tab w:val="right" w:pos="468"/>
              </w:tabs>
              <w:bidi/>
              <w:ind w:left="473" w:hanging="473"/>
              <w:outlineLvl w:val="1"/>
              <w:rPr>
                <w:rFonts w:cs="B Nazanin"/>
                <w:szCs w:val="24"/>
                <w:rtl/>
              </w:rPr>
            </w:pPr>
            <w:bookmarkStart w:id="482" w:name="_Toc451326921"/>
            <w:bookmarkStart w:id="483" w:name="_Toc451354895"/>
            <w:bookmarkStart w:id="484" w:name="_Toc452153022"/>
            <w:bookmarkStart w:id="485" w:name="_Toc199171387"/>
            <w:r>
              <w:rPr>
                <w:rFonts w:cs="B Nazanin" w:hint="cs"/>
                <w:szCs w:val="24"/>
                <w:rtl/>
              </w:rPr>
              <w:t>39.1 اداره می تواند بمنظور اطمینان از جوابگو بودن و داشتن توانایی اجرای رضایت بخش قرارداد توسط داوطلب برنده، ارزیابی بعدی را راه اندازی نماید.</w:t>
            </w:r>
            <w:bookmarkEnd w:id="482"/>
            <w:bookmarkEnd w:id="483"/>
            <w:bookmarkEnd w:id="484"/>
            <w:bookmarkEnd w:id="485"/>
          </w:p>
        </w:tc>
      </w:tr>
      <w:tr w:rsidR="00BE116C" w14:paraId="47E8A711"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101F2684" w14:textId="77777777" w:rsidR="00BE116C" w:rsidRDefault="00BE116C" w:rsidP="009930D1">
            <w:pPr>
              <w:bidi/>
              <w:rPr>
                <w:rFonts w:cs="B Nazanin"/>
                <w:szCs w:val="24"/>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16153D98" w14:textId="77777777" w:rsidR="00BE116C" w:rsidRDefault="00BE116C" w:rsidP="009930D1">
            <w:pPr>
              <w:pStyle w:val="BodyTextIndent"/>
              <w:tabs>
                <w:tab w:val="right" w:pos="468"/>
              </w:tabs>
              <w:bidi/>
              <w:rPr>
                <w:rFonts w:cs="B Nazanin"/>
                <w:szCs w:val="24"/>
                <w:lang w:val="en-GB"/>
              </w:rPr>
            </w:pPr>
            <w:r>
              <w:rPr>
                <w:rFonts w:cs="B Nazanin" w:hint="cs"/>
                <w:szCs w:val="24"/>
                <w:rtl/>
              </w:rPr>
              <w:t xml:space="preserve">39.2 ارزیابی بعدی به اساس مدارک مستند ارایه شده توسط داوطلب مطابق ماده 19 صورت میگیرد. </w:t>
            </w:r>
          </w:p>
        </w:tc>
      </w:tr>
      <w:tr w:rsidR="00BE116C" w14:paraId="55BB9733" w14:textId="77777777" w:rsidTr="00341CC1">
        <w:trPr>
          <w:jc w:val="center"/>
        </w:trPr>
        <w:tc>
          <w:tcPr>
            <w:tcW w:w="1907" w:type="dxa"/>
            <w:tcBorders>
              <w:top w:val="single" w:sz="4" w:space="0" w:color="auto"/>
              <w:left w:val="single" w:sz="4" w:space="0" w:color="auto"/>
              <w:bottom w:val="single" w:sz="4" w:space="0" w:color="auto"/>
              <w:right w:val="single" w:sz="4" w:space="0" w:color="auto"/>
            </w:tcBorders>
            <w:hideMark/>
          </w:tcPr>
          <w:p w14:paraId="435E0F84" w14:textId="77777777" w:rsidR="00BE116C" w:rsidRDefault="00BE116C" w:rsidP="009930D1">
            <w:pPr>
              <w:bidi/>
              <w:jc w:val="both"/>
              <w:outlineLvl w:val="1"/>
              <w:rPr>
                <w:rFonts w:cs="B Nazanin"/>
                <w:szCs w:val="24"/>
                <w:lang w:val="en-GB" w:bidi="fa-IR"/>
              </w:rPr>
            </w:pPr>
            <w:bookmarkStart w:id="486" w:name="_Toc199171388"/>
            <w:bookmarkStart w:id="487" w:name="_Toc451326922"/>
            <w:bookmarkStart w:id="488" w:name="_Toc451354896"/>
            <w:bookmarkStart w:id="489" w:name="_Toc452153023"/>
            <w:r>
              <w:rPr>
                <w:rFonts w:cs="B Nazanin" w:hint="cs"/>
                <w:szCs w:val="24"/>
                <w:rtl/>
                <w:lang w:val="en-GB" w:bidi="fa-IR"/>
              </w:rPr>
              <w:lastRenderedPageBreak/>
              <w:t>ماده 40- حق اداره برای قبولی یا رد یک یا تمام آفرها</w:t>
            </w:r>
            <w:bookmarkEnd w:id="486"/>
            <w:bookmarkEnd w:id="487"/>
            <w:bookmarkEnd w:id="488"/>
            <w:bookmarkEnd w:id="489"/>
          </w:p>
        </w:tc>
        <w:tc>
          <w:tcPr>
            <w:tcW w:w="7633" w:type="dxa"/>
            <w:tcBorders>
              <w:top w:val="single" w:sz="4" w:space="0" w:color="auto"/>
              <w:left w:val="single" w:sz="4" w:space="0" w:color="auto"/>
              <w:bottom w:val="single" w:sz="4" w:space="0" w:color="auto"/>
              <w:right w:val="single" w:sz="4" w:space="0" w:color="auto"/>
            </w:tcBorders>
          </w:tcPr>
          <w:p w14:paraId="0A861AB7" w14:textId="77777777" w:rsidR="00BE116C" w:rsidRDefault="00BE116C" w:rsidP="00341CC1">
            <w:pPr>
              <w:pStyle w:val="BodyTextIndent"/>
              <w:tabs>
                <w:tab w:val="right" w:pos="468"/>
              </w:tabs>
              <w:bidi/>
              <w:ind w:left="473" w:hanging="473"/>
              <w:outlineLvl w:val="1"/>
              <w:rPr>
                <w:rFonts w:cs="B Nazanin"/>
                <w:szCs w:val="24"/>
                <w:lang w:val="en-GB"/>
              </w:rPr>
            </w:pPr>
            <w:bookmarkStart w:id="490" w:name="_Toc451326923"/>
            <w:bookmarkStart w:id="491" w:name="_Toc451354897"/>
            <w:bookmarkStart w:id="492" w:name="_Toc452153024"/>
            <w:r>
              <w:rPr>
                <w:rFonts w:cs="B Nazanin" w:hint="cs"/>
                <w:szCs w:val="24"/>
                <w:rtl/>
                <w:lang w:val="en-GB"/>
              </w:rPr>
              <w:t>40.1 اداره می تواند، در صورت که ضرورت تدارکاتی دیگر محسوس نبوده، یا تغیرات عمده در مشخصات تخنیکی، شرایط داوطلبی و یا شرایط قرارداد وارد گردیده باشد، وجوه مالی برای تدارکات کافی یا موجود نبوده، مدارک (اسناد) سازش میان داوطلبان وجود داشته باشد و یا جهت تآمین منافع ملی، مراحل تدارکات را بدون مسؤلیت در قبال داوطلبان فسخ نماید.</w:t>
            </w:r>
            <w:bookmarkEnd w:id="490"/>
            <w:bookmarkEnd w:id="491"/>
            <w:bookmarkEnd w:id="492"/>
          </w:p>
        </w:tc>
      </w:tr>
      <w:tr w:rsidR="00BE116C" w14:paraId="76E7FB95" w14:textId="77777777" w:rsidTr="00341CC1">
        <w:trPr>
          <w:trHeight w:val="404"/>
          <w:jc w:val="center"/>
        </w:trPr>
        <w:tc>
          <w:tcPr>
            <w:tcW w:w="9540" w:type="dxa"/>
            <w:gridSpan w:val="2"/>
            <w:tcBorders>
              <w:top w:val="single" w:sz="4" w:space="0" w:color="auto"/>
              <w:left w:val="single" w:sz="4" w:space="0" w:color="auto"/>
              <w:bottom w:val="single" w:sz="4" w:space="0" w:color="auto"/>
              <w:right w:val="single" w:sz="4" w:space="0" w:color="auto"/>
            </w:tcBorders>
            <w:hideMark/>
          </w:tcPr>
          <w:p w14:paraId="18A46CA0" w14:textId="77777777" w:rsidR="00BE116C" w:rsidRDefault="00BE116C" w:rsidP="009930D1">
            <w:pPr>
              <w:pStyle w:val="BodyTextIndent"/>
              <w:bidi/>
              <w:rPr>
                <w:rStyle w:val="go"/>
                <w:b/>
                <w:bCs/>
                <w:i/>
                <w:iCs/>
              </w:rPr>
            </w:pPr>
            <w:r>
              <w:rPr>
                <w:rStyle w:val="go"/>
                <w:rFonts w:cs="B Nazanin" w:hint="cs"/>
                <w:b/>
                <w:bCs/>
                <w:i/>
                <w:iCs/>
                <w:szCs w:val="24"/>
                <w:rtl/>
              </w:rPr>
              <w:t>و. اعطاء و  عقد  قرارداد</w:t>
            </w:r>
          </w:p>
        </w:tc>
      </w:tr>
      <w:tr w:rsidR="00BE116C" w14:paraId="30B40C04" w14:textId="77777777" w:rsidTr="00341CC1">
        <w:trPr>
          <w:jc w:val="center"/>
        </w:trPr>
        <w:tc>
          <w:tcPr>
            <w:tcW w:w="1907" w:type="dxa"/>
            <w:tcBorders>
              <w:top w:val="single" w:sz="4" w:space="0" w:color="auto"/>
              <w:left w:val="single" w:sz="4" w:space="0" w:color="auto"/>
              <w:bottom w:val="single" w:sz="4" w:space="0" w:color="auto"/>
              <w:right w:val="single" w:sz="4" w:space="0" w:color="auto"/>
            </w:tcBorders>
            <w:hideMark/>
          </w:tcPr>
          <w:p w14:paraId="3CAB6B94" w14:textId="77777777" w:rsidR="00BE116C" w:rsidRDefault="00BE116C" w:rsidP="009930D1">
            <w:pPr>
              <w:tabs>
                <w:tab w:val="right" w:pos="788"/>
              </w:tabs>
              <w:bidi/>
              <w:jc w:val="both"/>
              <w:outlineLvl w:val="1"/>
              <w:rPr>
                <w:lang w:val="en-GB" w:bidi="fa-IR"/>
              </w:rPr>
            </w:pPr>
            <w:bookmarkStart w:id="493" w:name="_Toc199171390"/>
            <w:bookmarkStart w:id="494" w:name="_Toc451326924"/>
            <w:bookmarkStart w:id="495" w:name="_Toc451354898"/>
            <w:bookmarkStart w:id="496" w:name="_Toc452153025"/>
            <w:r>
              <w:rPr>
                <w:rFonts w:cs="B Nazanin" w:hint="cs"/>
                <w:szCs w:val="24"/>
                <w:rtl/>
                <w:lang w:val="en-GB" w:bidi="fa-IR"/>
              </w:rPr>
              <w:t>ماده 41</w:t>
            </w:r>
            <w:r>
              <w:rPr>
                <w:rFonts w:hint="cs"/>
                <w:szCs w:val="24"/>
                <w:rtl/>
                <w:lang w:val="en-GB" w:bidi="fa-IR"/>
              </w:rPr>
              <w:t>–</w:t>
            </w:r>
            <w:r>
              <w:rPr>
                <w:rFonts w:cs="B Nazanin" w:hint="cs"/>
                <w:szCs w:val="24"/>
                <w:rtl/>
                <w:lang w:val="en-GB" w:bidi="fa-IR"/>
              </w:rPr>
              <w:t>شرایط  اعطاء</w:t>
            </w:r>
            <w:bookmarkEnd w:id="493"/>
            <w:bookmarkEnd w:id="494"/>
            <w:bookmarkEnd w:id="495"/>
            <w:bookmarkEnd w:id="496"/>
          </w:p>
        </w:tc>
        <w:tc>
          <w:tcPr>
            <w:tcW w:w="7633" w:type="dxa"/>
            <w:tcBorders>
              <w:top w:val="single" w:sz="4" w:space="0" w:color="auto"/>
              <w:left w:val="single" w:sz="4" w:space="0" w:color="auto"/>
              <w:bottom w:val="single" w:sz="4" w:space="0" w:color="auto"/>
              <w:right w:val="single" w:sz="4" w:space="0" w:color="auto"/>
            </w:tcBorders>
            <w:hideMark/>
          </w:tcPr>
          <w:p w14:paraId="174AEEB3" w14:textId="77777777" w:rsidR="00BE116C" w:rsidRDefault="00BE116C" w:rsidP="009930D1">
            <w:pPr>
              <w:tabs>
                <w:tab w:val="right" w:pos="468"/>
              </w:tabs>
              <w:bidi/>
              <w:ind w:left="473" w:hanging="473"/>
              <w:jc w:val="both"/>
              <w:outlineLvl w:val="1"/>
              <w:rPr>
                <w:rFonts w:cs="B Nazanin"/>
                <w:szCs w:val="24"/>
              </w:rPr>
            </w:pPr>
            <w:bookmarkStart w:id="497" w:name="_Toc451326925"/>
            <w:bookmarkStart w:id="498" w:name="_Toc451354899"/>
            <w:bookmarkStart w:id="499" w:name="_Toc452153026"/>
            <w:bookmarkStart w:id="500" w:name="_Toc199171391"/>
            <w:r>
              <w:rPr>
                <w:rFonts w:cs="B Nazanin" w:hint="cs"/>
                <w:szCs w:val="24"/>
                <w:rtl/>
              </w:rPr>
              <w:t>41.1 اداره قرارداد را به داوطلب که آفر جوابگو با نازلترین قیمتارزیابی شده راارایه نموده و توانایی اجرای رضایت بخش قرارداد را داشته باشد، اعطاء می نماید.</w:t>
            </w:r>
            <w:bookmarkEnd w:id="497"/>
            <w:bookmarkEnd w:id="498"/>
            <w:bookmarkEnd w:id="499"/>
            <w:bookmarkEnd w:id="500"/>
          </w:p>
        </w:tc>
      </w:tr>
      <w:tr w:rsidR="00BE116C" w14:paraId="3BFDCC18" w14:textId="77777777" w:rsidTr="00341CC1">
        <w:trPr>
          <w:jc w:val="center"/>
        </w:trPr>
        <w:tc>
          <w:tcPr>
            <w:tcW w:w="1907" w:type="dxa"/>
            <w:tcBorders>
              <w:top w:val="single" w:sz="4" w:space="0" w:color="auto"/>
              <w:left w:val="single" w:sz="4" w:space="0" w:color="auto"/>
              <w:bottom w:val="single" w:sz="4" w:space="0" w:color="auto"/>
              <w:right w:val="single" w:sz="4" w:space="0" w:color="auto"/>
            </w:tcBorders>
            <w:hideMark/>
          </w:tcPr>
          <w:p w14:paraId="063DB7C5" w14:textId="77777777" w:rsidR="00BE116C" w:rsidRDefault="00BE116C" w:rsidP="009930D1">
            <w:pPr>
              <w:bidi/>
              <w:ind w:right="306"/>
              <w:jc w:val="both"/>
              <w:outlineLvl w:val="1"/>
              <w:rPr>
                <w:rFonts w:cs="B Nazanin"/>
                <w:szCs w:val="24"/>
                <w:lang w:val="en-GB" w:bidi="fa-IR"/>
              </w:rPr>
            </w:pPr>
            <w:bookmarkStart w:id="501" w:name="_Toc199171392"/>
            <w:bookmarkStart w:id="502" w:name="_Toc451326926"/>
            <w:bookmarkStart w:id="503" w:name="_Toc451354900"/>
            <w:bookmarkStart w:id="504" w:name="_Toc452153027"/>
            <w:r>
              <w:rPr>
                <w:rFonts w:cs="B Nazanin" w:hint="cs"/>
                <w:szCs w:val="24"/>
                <w:rtl/>
                <w:lang w:val="en-GB" w:bidi="fa-IR"/>
              </w:rPr>
              <w:t>ماده 42</w:t>
            </w:r>
            <w:r>
              <w:rPr>
                <w:rFonts w:hint="cs"/>
                <w:szCs w:val="24"/>
                <w:rtl/>
                <w:lang w:val="en-GB" w:bidi="fa-IR"/>
              </w:rPr>
              <w:t>–</w:t>
            </w:r>
            <w:bookmarkEnd w:id="501"/>
            <w:r>
              <w:rPr>
                <w:rFonts w:cs="B Nazanin" w:hint="cs"/>
                <w:szCs w:val="24"/>
                <w:rtl/>
                <w:lang w:val="en-GB" w:bidi="fa-IR"/>
              </w:rPr>
              <w:t>حق تعدیل مقدار در زمان اعطای قرارداد</w:t>
            </w:r>
            <w:bookmarkEnd w:id="502"/>
            <w:bookmarkEnd w:id="503"/>
            <w:bookmarkEnd w:id="504"/>
          </w:p>
        </w:tc>
        <w:tc>
          <w:tcPr>
            <w:tcW w:w="7633" w:type="dxa"/>
            <w:tcBorders>
              <w:top w:val="single" w:sz="4" w:space="0" w:color="auto"/>
              <w:left w:val="single" w:sz="4" w:space="0" w:color="auto"/>
              <w:bottom w:val="single" w:sz="4" w:space="0" w:color="auto"/>
              <w:right w:val="single" w:sz="4" w:space="0" w:color="auto"/>
            </w:tcBorders>
            <w:hideMark/>
          </w:tcPr>
          <w:p w14:paraId="08BFAA88" w14:textId="77777777" w:rsidR="00BE116C" w:rsidRDefault="00BE116C" w:rsidP="009930D1">
            <w:pPr>
              <w:pStyle w:val="BodyTextIndent"/>
              <w:tabs>
                <w:tab w:val="right" w:pos="468"/>
              </w:tabs>
              <w:bidi/>
              <w:ind w:left="473" w:hanging="473"/>
              <w:outlineLvl w:val="1"/>
              <w:rPr>
                <w:rFonts w:cs="B Nazanin"/>
                <w:szCs w:val="24"/>
              </w:rPr>
            </w:pPr>
            <w:bookmarkStart w:id="505" w:name="_Toc199171393"/>
            <w:bookmarkStart w:id="506" w:name="_Toc451326927"/>
            <w:bookmarkStart w:id="507" w:name="_Toc451354901"/>
            <w:bookmarkStart w:id="508" w:name="_Toc452153028"/>
            <w:r>
              <w:rPr>
                <w:rFonts w:cs="B Nazanin" w:hint="cs"/>
                <w:szCs w:val="24"/>
                <w:rtl/>
              </w:rPr>
              <w:t>42.1 اداره می تواند در زمان اعطای قرارداد مقدار اجناس و خدمات ضمنی آن را که در</w:t>
            </w:r>
            <w:r>
              <w:rPr>
                <w:rFonts w:cs="B Nazanin" w:hint="cs"/>
                <w:b/>
                <w:bCs/>
                <w:i/>
                <w:iCs/>
                <w:szCs w:val="24"/>
                <w:rtl/>
              </w:rPr>
              <w:t>قسمت 5 (جدول نیازمندیها)</w:t>
            </w:r>
            <w:r>
              <w:rPr>
                <w:rFonts w:cs="B Nazanin" w:hint="cs"/>
                <w:szCs w:val="24"/>
                <w:rtl/>
              </w:rPr>
              <w:t xml:space="preserve"> مشخص گردیده، افزایش یا کاهش دهد. مشروط بر اینکه  از فیصدی مندرج </w:t>
            </w:r>
            <w:r>
              <w:rPr>
                <w:rFonts w:cs="B Nazanin" w:hint="cs"/>
                <w:b/>
                <w:bCs/>
                <w:i/>
                <w:iCs/>
                <w:szCs w:val="24"/>
                <w:rtl/>
              </w:rPr>
              <w:t>صفحه معلومات داوطلبی</w:t>
            </w:r>
            <w:r>
              <w:rPr>
                <w:rFonts w:cs="B Nazanin" w:hint="cs"/>
                <w:szCs w:val="24"/>
                <w:rtl/>
              </w:rPr>
              <w:t>تجاوز ننموده و در برگیرنده هیچگونه تغییر در قیمت فی واحد و دیگر معیار ها و شرایط آفر و شرطنامه نب</w:t>
            </w:r>
            <w:bookmarkEnd w:id="505"/>
            <w:r>
              <w:rPr>
                <w:rFonts w:cs="B Nazanin" w:hint="cs"/>
                <w:szCs w:val="24"/>
                <w:rtl/>
              </w:rPr>
              <w:t>اشد.</w:t>
            </w:r>
            <w:bookmarkEnd w:id="506"/>
            <w:bookmarkEnd w:id="507"/>
            <w:bookmarkEnd w:id="508"/>
          </w:p>
        </w:tc>
      </w:tr>
      <w:tr w:rsidR="00BE116C" w14:paraId="2B5BE0D1" w14:textId="77777777" w:rsidTr="002961D4">
        <w:trPr>
          <w:trHeight w:val="1505"/>
          <w:jc w:val="center"/>
        </w:trPr>
        <w:tc>
          <w:tcPr>
            <w:tcW w:w="1907" w:type="dxa"/>
            <w:tcBorders>
              <w:top w:val="single" w:sz="4" w:space="0" w:color="auto"/>
              <w:left w:val="single" w:sz="4" w:space="0" w:color="auto"/>
              <w:bottom w:val="single" w:sz="4" w:space="0" w:color="auto"/>
              <w:right w:val="single" w:sz="4" w:space="0" w:color="auto"/>
            </w:tcBorders>
            <w:hideMark/>
          </w:tcPr>
          <w:p w14:paraId="128B8066" w14:textId="77777777" w:rsidR="00BE116C" w:rsidRDefault="00BE116C" w:rsidP="009930D1">
            <w:pPr>
              <w:tabs>
                <w:tab w:val="right" w:pos="576"/>
              </w:tabs>
              <w:bidi/>
              <w:ind w:right="396"/>
              <w:jc w:val="both"/>
              <w:outlineLvl w:val="1"/>
              <w:rPr>
                <w:rFonts w:cs="B Nazanin"/>
                <w:szCs w:val="24"/>
                <w:highlight w:val="yellow"/>
                <w:lang w:val="en-GB" w:bidi="fa-IR"/>
              </w:rPr>
            </w:pPr>
            <w:bookmarkStart w:id="509" w:name="_Toc199171394"/>
            <w:bookmarkStart w:id="510" w:name="_Toc451326928"/>
            <w:bookmarkStart w:id="511" w:name="_Toc451354902"/>
            <w:bookmarkStart w:id="512" w:name="_Toc452153029"/>
            <w:r>
              <w:rPr>
                <w:rFonts w:cs="B Nazanin" w:hint="cs"/>
                <w:szCs w:val="24"/>
                <w:rtl/>
                <w:lang w:val="en-GB" w:bidi="fa-IR"/>
              </w:rPr>
              <w:t>ماده 43</w:t>
            </w:r>
            <w:r>
              <w:rPr>
                <w:rFonts w:hint="cs"/>
                <w:szCs w:val="24"/>
                <w:rtl/>
                <w:lang w:val="en-GB" w:bidi="fa-IR"/>
              </w:rPr>
              <w:t>–</w:t>
            </w:r>
            <w:r>
              <w:rPr>
                <w:rFonts w:cs="B Nazanin" w:hint="cs"/>
                <w:szCs w:val="24"/>
                <w:rtl/>
                <w:lang w:val="en-GB" w:bidi="fa-IR"/>
              </w:rPr>
              <w:t>اعطای قرارداد</w:t>
            </w:r>
            <w:bookmarkEnd w:id="509"/>
            <w:bookmarkEnd w:id="510"/>
            <w:bookmarkEnd w:id="511"/>
            <w:bookmarkEnd w:id="512"/>
          </w:p>
        </w:tc>
        <w:tc>
          <w:tcPr>
            <w:tcW w:w="7633" w:type="dxa"/>
            <w:tcBorders>
              <w:top w:val="single" w:sz="4" w:space="0" w:color="auto"/>
              <w:left w:val="single" w:sz="4" w:space="0" w:color="auto"/>
              <w:bottom w:val="single" w:sz="4" w:space="0" w:color="auto"/>
              <w:right w:val="single" w:sz="4" w:space="0" w:color="auto"/>
            </w:tcBorders>
            <w:hideMark/>
          </w:tcPr>
          <w:p w14:paraId="0CC98E11" w14:textId="77777777" w:rsidR="00BE116C" w:rsidRDefault="00BE116C" w:rsidP="009930D1">
            <w:pPr>
              <w:pStyle w:val="TOCHeading"/>
              <w:tabs>
                <w:tab w:val="right" w:pos="468"/>
              </w:tabs>
              <w:spacing w:after="120"/>
              <w:ind w:left="473" w:hanging="473"/>
              <w:jc w:val="both"/>
              <w:rPr>
                <w:rFonts w:ascii="Times New Roman" w:hAnsi="Times New Roman" w:cs="B Nazanin"/>
                <w:color w:val="FF0000"/>
                <w:szCs w:val="24"/>
                <w:lang w:bidi="fa-IR"/>
              </w:rPr>
            </w:pPr>
            <w:bookmarkStart w:id="513" w:name="_Toc199171395"/>
            <w:r>
              <w:rPr>
                <w:rFonts w:ascii="Times New Roman" w:hAnsi="Times New Roman" w:cs="B Nazanin" w:hint="cs"/>
                <w:color w:val="FF0000"/>
                <w:szCs w:val="24"/>
                <w:rtl/>
                <w:lang w:bidi="fa-IR"/>
              </w:rPr>
              <w:t>43.1 اداره بعد از ختم میعاد اطلاعیه تصمیم اعطای قرارداد و یا رسیدگی به اعتراضات داوطلبان، در صورتیکه قرارداد در حیطه صلاحیت آمر اعطای مربوطه باشد، نامه قبولی آفر را به داوطلب برنده ارسال مینماید، در صورتیکه قرارداد در حیطه صلاحیت کمیسیون تدارکات ملی باشد، بعد از منظوری این کمیسیون، نامه قبولی آفر به داوطلب برنده ارسال می شود.</w:t>
            </w:r>
            <w:bookmarkEnd w:id="513"/>
          </w:p>
        </w:tc>
      </w:tr>
      <w:tr w:rsidR="00BE116C" w14:paraId="45F28E39" w14:textId="77777777" w:rsidTr="00341CC1">
        <w:trPr>
          <w:jc w:val="center"/>
        </w:trPr>
        <w:tc>
          <w:tcPr>
            <w:tcW w:w="1907" w:type="dxa"/>
            <w:vMerge w:val="restart"/>
            <w:tcBorders>
              <w:top w:val="single" w:sz="4" w:space="0" w:color="auto"/>
              <w:left w:val="single" w:sz="4" w:space="0" w:color="auto"/>
              <w:bottom w:val="single" w:sz="4" w:space="0" w:color="auto"/>
              <w:right w:val="single" w:sz="4" w:space="0" w:color="auto"/>
            </w:tcBorders>
            <w:hideMark/>
          </w:tcPr>
          <w:p w14:paraId="7ECC8611" w14:textId="77777777" w:rsidR="00BE116C" w:rsidRDefault="00BE116C" w:rsidP="009930D1">
            <w:pPr>
              <w:bidi/>
              <w:spacing w:before="120" w:after="120"/>
              <w:jc w:val="both"/>
              <w:rPr>
                <w:rFonts w:cs="B Nazanin"/>
                <w:szCs w:val="24"/>
                <w:lang w:val="en-GB"/>
              </w:rPr>
            </w:pPr>
            <w:bookmarkStart w:id="514" w:name="_Toc199171398"/>
            <w:r>
              <w:rPr>
                <w:rFonts w:cs="B Nazanin" w:hint="cs"/>
                <w:szCs w:val="24"/>
                <w:rtl/>
                <w:lang w:val="en-GB" w:bidi="fa-IR"/>
              </w:rPr>
              <w:t>ماده44- تضمین اجراء</w:t>
            </w:r>
            <w:bookmarkEnd w:id="514"/>
          </w:p>
        </w:tc>
        <w:tc>
          <w:tcPr>
            <w:tcW w:w="7633" w:type="dxa"/>
            <w:tcBorders>
              <w:top w:val="single" w:sz="4" w:space="0" w:color="auto"/>
              <w:left w:val="single" w:sz="4" w:space="0" w:color="auto"/>
              <w:bottom w:val="single" w:sz="4" w:space="0" w:color="auto"/>
              <w:right w:val="single" w:sz="4" w:space="0" w:color="auto"/>
            </w:tcBorders>
            <w:hideMark/>
          </w:tcPr>
          <w:p w14:paraId="074039B5" w14:textId="77777777" w:rsidR="00BE116C" w:rsidRDefault="00BE116C" w:rsidP="009930D1">
            <w:pPr>
              <w:tabs>
                <w:tab w:val="right" w:pos="468"/>
              </w:tabs>
              <w:bidi/>
              <w:spacing w:before="120" w:after="120"/>
              <w:ind w:left="473" w:hanging="473"/>
              <w:jc w:val="both"/>
              <w:rPr>
                <w:rFonts w:cs="B Nazanin"/>
                <w:szCs w:val="24"/>
                <w:lang w:bidi="fa-IR"/>
              </w:rPr>
            </w:pPr>
            <w:bookmarkStart w:id="515" w:name="_Toc199171399"/>
            <w:r>
              <w:rPr>
                <w:rFonts w:cs="B Nazanin" w:hint="cs"/>
                <w:szCs w:val="24"/>
                <w:rtl/>
                <w:lang w:val="en-GB"/>
              </w:rPr>
              <w:t xml:space="preserve">44.1 داوطلب برنده مکلف است، درخلال مدت (10) روز بعد ازدریافت نامه قبولی آفر، تضمین اجرای قرارداد را در مطابقت با شرایط عمومی قرارداد، در فورم تضمین اجرا که شامل </w:t>
            </w:r>
            <w:r>
              <w:rPr>
                <w:rFonts w:cs="B Nazanin" w:hint="cs"/>
                <w:b/>
                <w:bCs/>
                <w:i/>
                <w:iCs/>
                <w:szCs w:val="24"/>
                <w:rtl/>
                <w:lang w:val="en-GB"/>
              </w:rPr>
              <w:t>قسمت 8 (فورمه های قرارداد)</w:t>
            </w:r>
            <w:r>
              <w:rPr>
                <w:rFonts w:cs="B Nazanin" w:hint="cs"/>
                <w:szCs w:val="24"/>
                <w:rtl/>
                <w:lang w:val="en-GB"/>
              </w:rPr>
              <w:t xml:space="preserve"> می باشد، ارایه نماید.</w:t>
            </w:r>
            <w:bookmarkEnd w:id="515"/>
          </w:p>
        </w:tc>
      </w:tr>
      <w:tr w:rsidR="00BE116C" w14:paraId="42D20CF9" w14:textId="77777777" w:rsidTr="00341CC1">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054706C3" w14:textId="77777777" w:rsidR="00BE116C" w:rsidRDefault="00BE116C" w:rsidP="009930D1">
            <w:pPr>
              <w:bidi/>
              <w:rPr>
                <w:rFonts w:cs="B Nazanin"/>
                <w:szCs w:val="24"/>
                <w:lang w:val="en-GB"/>
              </w:rPr>
            </w:pPr>
          </w:p>
        </w:tc>
        <w:tc>
          <w:tcPr>
            <w:tcW w:w="7633" w:type="dxa"/>
            <w:tcBorders>
              <w:top w:val="single" w:sz="4" w:space="0" w:color="auto"/>
              <w:left w:val="single" w:sz="4" w:space="0" w:color="auto"/>
              <w:bottom w:val="single" w:sz="4" w:space="0" w:color="auto"/>
              <w:right w:val="single" w:sz="4" w:space="0" w:color="auto"/>
            </w:tcBorders>
            <w:hideMark/>
          </w:tcPr>
          <w:p w14:paraId="10DB2974" w14:textId="77777777" w:rsidR="00BE116C" w:rsidRDefault="00BE116C" w:rsidP="009930D1">
            <w:pPr>
              <w:tabs>
                <w:tab w:val="right" w:pos="473"/>
              </w:tabs>
              <w:bidi/>
              <w:spacing w:before="120" w:after="120"/>
              <w:ind w:left="473" w:hanging="473"/>
              <w:jc w:val="both"/>
              <w:rPr>
                <w:rFonts w:cs="B Nazanin"/>
                <w:szCs w:val="24"/>
                <w:rtl/>
                <w:lang w:val="en-GB"/>
              </w:rPr>
            </w:pPr>
            <w:r>
              <w:rPr>
                <w:rFonts w:cs="B Nazanin" w:hint="cs"/>
                <w:szCs w:val="24"/>
                <w:rtl/>
              </w:rPr>
              <w:t xml:space="preserve">44.2 عدم ارسال تضمین اجرای فوق الذکر توسط داوطلب منتج به فسخ  نامه قبولی آفر و عدم استرداد تضمین آفر و یا اجرای اظهار نامه تضین آفر می گردد. در اینصورت اداره قرارداد را به داوطلب بعدی که آفر جوابگو با نازلترین قیمت را ارایه داشته، و توانمندی اجرای رضایت بخش قرارداد را داشته، اعطاء می نماید. </w:t>
            </w:r>
          </w:p>
        </w:tc>
      </w:tr>
      <w:tr w:rsidR="00BE116C" w14:paraId="5055525D" w14:textId="77777777" w:rsidTr="00341CC1">
        <w:trPr>
          <w:jc w:val="center"/>
        </w:trPr>
        <w:tc>
          <w:tcPr>
            <w:tcW w:w="1907" w:type="dxa"/>
            <w:tcBorders>
              <w:top w:val="single" w:sz="4" w:space="0" w:color="auto"/>
              <w:left w:val="single" w:sz="4" w:space="0" w:color="auto"/>
              <w:bottom w:val="single" w:sz="4" w:space="0" w:color="auto"/>
              <w:right w:val="single" w:sz="4" w:space="0" w:color="auto"/>
            </w:tcBorders>
            <w:hideMark/>
          </w:tcPr>
          <w:p w14:paraId="0F489164" w14:textId="77777777" w:rsidR="00BE116C" w:rsidRDefault="00BE116C" w:rsidP="009930D1">
            <w:pPr>
              <w:bidi/>
              <w:jc w:val="both"/>
              <w:outlineLvl w:val="1"/>
              <w:rPr>
                <w:rFonts w:cs="B Nazanin"/>
                <w:szCs w:val="24"/>
                <w:rtl/>
                <w:lang w:val="en-GB" w:bidi="fa-IR"/>
              </w:rPr>
            </w:pPr>
            <w:bookmarkStart w:id="516" w:name="_Toc199171396"/>
            <w:bookmarkStart w:id="517" w:name="_Toc451326929"/>
            <w:bookmarkStart w:id="518" w:name="_Toc451354903"/>
            <w:bookmarkStart w:id="519" w:name="_Toc452153030"/>
            <w:r>
              <w:rPr>
                <w:rFonts w:cs="B Nazanin" w:hint="cs"/>
                <w:szCs w:val="24"/>
                <w:rtl/>
                <w:lang w:val="en-GB" w:bidi="fa-IR"/>
              </w:rPr>
              <w:t>ماده 45-امضای قرارداد</w:t>
            </w:r>
            <w:bookmarkEnd w:id="516"/>
            <w:bookmarkEnd w:id="517"/>
            <w:bookmarkEnd w:id="518"/>
            <w:bookmarkEnd w:id="519"/>
          </w:p>
        </w:tc>
        <w:tc>
          <w:tcPr>
            <w:tcW w:w="7633" w:type="dxa"/>
            <w:tcBorders>
              <w:top w:val="single" w:sz="4" w:space="0" w:color="auto"/>
              <w:left w:val="single" w:sz="4" w:space="0" w:color="auto"/>
              <w:bottom w:val="single" w:sz="4" w:space="0" w:color="auto"/>
              <w:right w:val="single" w:sz="4" w:space="0" w:color="auto"/>
            </w:tcBorders>
            <w:hideMark/>
          </w:tcPr>
          <w:p w14:paraId="6DFE5023" w14:textId="77777777" w:rsidR="00BE116C" w:rsidRDefault="00BE116C" w:rsidP="009930D1">
            <w:pPr>
              <w:tabs>
                <w:tab w:val="right" w:pos="558"/>
              </w:tabs>
              <w:bidi/>
              <w:spacing w:before="120" w:after="120"/>
              <w:ind w:left="563" w:hanging="563"/>
              <w:jc w:val="both"/>
              <w:rPr>
                <w:rFonts w:cs="B Nazanin"/>
                <w:szCs w:val="24"/>
                <w:lang w:val="en-GB"/>
              </w:rPr>
            </w:pPr>
            <w:r>
              <w:rPr>
                <w:rFonts w:cs="B Nazanin" w:hint="cs"/>
                <w:szCs w:val="24"/>
                <w:rtl/>
              </w:rPr>
              <w:t xml:space="preserve">45.1 اداره، قرارداد را در مطابقت به شرطنامه، آفر داوطلب برنده ترتیب و بعد از اخذ منظوری آمر اعطاء در طی میعاد اعتبار آفر به داوطلب برنده ارسال می نماید. داوطلب برنده مکلف است، قرارداد را در مدت (10) روز بعد از دریافت امضا نموده و به اداره تسلیم نماید. </w:t>
            </w:r>
          </w:p>
        </w:tc>
      </w:tr>
      <w:tr w:rsidR="00BE116C" w14:paraId="17CD4CBC" w14:textId="77777777" w:rsidTr="00341CC1">
        <w:trPr>
          <w:jc w:val="center"/>
        </w:trPr>
        <w:tc>
          <w:tcPr>
            <w:tcW w:w="1907" w:type="dxa"/>
            <w:tcBorders>
              <w:top w:val="single" w:sz="4" w:space="0" w:color="auto"/>
              <w:left w:val="single" w:sz="4" w:space="0" w:color="auto"/>
              <w:bottom w:val="single" w:sz="4" w:space="0" w:color="auto"/>
              <w:right w:val="single" w:sz="4" w:space="0" w:color="auto"/>
            </w:tcBorders>
            <w:hideMark/>
          </w:tcPr>
          <w:p w14:paraId="7445992A" w14:textId="77777777" w:rsidR="00BE116C" w:rsidRDefault="00BE116C" w:rsidP="009930D1">
            <w:pPr>
              <w:bidi/>
              <w:ind w:right="306"/>
              <w:jc w:val="both"/>
              <w:outlineLvl w:val="1"/>
              <w:rPr>
                <w:rFonts w:cs="B Nazanin"/>
                <w:szCs w:val="24"/>
                <w:lang w:val="en-GB" w:bidi="fa-IR"/>
              </w:rPr>
            </w:pPr>
            <w:bookmarkStart w:id="520" w:name="_Toc199171400"/>
            <w:bookmarkStart w:id="521" w:name="_Toc451326930"/>
            <w:bookmarkStart w:id="522" w:name="_Toc451354904"/>
            <w:bookmarkStart w:id="523" w:name="_Toc452153031"/>
            <w:r>
              <w:rPr>
                <w:rFonts w:cs="B Nazanin" w:hint="cs"/>
                <w:szCs w:val="24"/>
                <w:rtl/>
                <w:lang w:val="en-GB" w:bidi="fa-IR"/>
              </w:rPr>
              <w:t xml:space="preserve">ماده 46- اطلاع به </w:t>
            </w:r>
            <w:bookmarkEnd w:id="520"/>
            <w:r>
              <w:rPr>
                <w:rFonts w:cs="B Nazanin" w:hint="cs"/>
                <w:szCs w:val="24"/>
                <w:rtl/>
                <w:lang w:val="en-GB" w:bidi="fa-IR"/>
              </w:rPr>
              <w:t>داوطلبان غیر برنده</w:t>
            </w:r>
            <w:bookmarkEnd w:id="521"/>
            <w:bookmarkEnd w:id="522"/>
            <w:bookmarkEnd w:id="523"/>
          </w:p>
        </w:tc>
        <w:tc>
          <w:tcPr>
            <w:tcW w:w="7633" w:type="dxa"/>
            <w:tcBorders>
              <w:top w:val="single" w:sz="4" w:space="0" w:color="auto"/>
              <w:left w:val="single" w:sz="4" w:space="0" w:color="auto"/>
              <w:bottom w:val="single" w:sz="4" w:space="0" w:color="auto"/>
              <w:right w:val="single" w:sz="4" w:space="0" w:color="auto"/>
            </w:tcBorders>
            <w:hideMark/>
          </w:tcPr>
          <w:p w14:paraId="2D11E93A" w14:textId="77777777" w:rsidR="00341CC1" w:rsidRPr="00341CC1" w:rsidRDefault="00BE116C" w:rsidP="00341CC1">
            <w:pPr>
              <w:pStyle w:val="TOCHeading"/>
              <w:tabs>
                <w:tab w:val="right" w:pos="308"/>
                <w:tab w:val="right" w:pos="468"/>
              </w:tabs>
              <w:bidi/>
              <w:spacing w:before="0" w:after="120"/>
              <w:ind w:left="473" w:hanging="473"/>
              <w:jc w:val="both"/>
              <w:rPr>
                <w:rFonts w:ascii="Times New Roman" w:hAnsi="Times New Roman" w:cs="B Nazanin"/>
                <w:b w:val="0"/>
                <w:bCs w:val="0"/>
                <w:color w:val="000000" w:themeColor="text1"/>
                <w:spacing w:val="-4"/>
                <w:szCs w:val="24"/>
              </w:rPr>
            </w:pPr>
            <w:bookmarkStart w:id="524" w:name="_Toc199171401"/>
            <w:r>
              <w:rPr>
                <w:rFonts w:ascii="Times New Roman" w:hAnsi="Times New Roman" w:cs="B Nazanin"/>
                <w:color w:val="000000" w:themeColor="text1"/>
                <w:spacing w:val="-4"/>
                <w:szCs w:val="24"/>
              </w:rPr>
              <w:t>45-1</w:t>
            </w:r>
            <w:r>
              <w:rPr>
                <w:rFonts w:ascii="Times New Roman" w:hAnsi="Times New Roman" w:cs="B Nazanin" w:hint="cs"/>
                <w:b w:val="0"/>
                <w:bCs w:val="0"/>
                <w:color w:val="000000" w:themeColor="text1"/>
                <w:spacing w:val="-4"/>
                <w:szCs w:val="24"/>
                <w:rtl/>
              </w:rPr>
              <w:t>. اداره فوراً پس از دریافت تضمین اجرا و تثبیت صحت و سقم آن، داوطلبان غیرموفق را از عقد قرارداد با داوطلب برنده و عدم موفقیت آنان طور کتبی اطلاع داده و تمام تضمینات آفر آنان را مسترد می نماید</w:t>
            </w:r>
            <w:bookmarkEnd w:id="524"/>
            <w:r w:rsidR="00341CC1">
              <w:rPr>
                <w:rFonts w:ascii="Times New Roman" w:hAnsi="Times New Roman" w:cs="B Nazanin" w:hint="cs"/>
                <w:b w:val="0"/>
                <w:bCs w:val="0"/>
                <w:color w:val="000000" w:themeColor="text1"/>
                <w:spacing w:val="-4"/>
                <w:szCs w:val="24"/>
                <w:rtl/>
              </w:rPr>
              <w:t>.</w:t>
            </w:r>
          </w:p>
          <w:p w14:paraId="232D3169" w14:textId="77777777" w:rsidR="00BE116C" w:rsidRDefault="00BE116C" w:rsidP="00341CC1">
            <w:pPr>
              <w:pStyle w:val="TOCHeading"/>
              <w:tabs>
                <w:tab w:val="right" w:pos="308"/>
                <w:tab w:val="right" w:pos="468"/>
              </w:tabs>
              <w:bidi/>
              <w:spacing w:before="0" w:after="120"/>
              <w:ind w:left="473" w:hanging="473"/>
              <w:jc w:val="both"/>
              <w:rPr>
                <w:rFonts w:ascii="Times New Roman" w:hAnsi="Times New Roman" w:cs="B Nazanin"/>
                <w:spacing w:val="-4"/>
                <w:szCs w:val="24"/>
                <w:rtl/>
              </w:rPr>
            </w:pPr>
            <w:r>
              <w:rPr>
                <w:rFonts w:ascii="Times New Roman" w:hAnsi="Times New Roman" w:cs="B Nazanin" w:hint="cs"/>
                <w:b w:val="0"/>
                <w:bCs w:val="0"/>
                <w:color w:val="000000" w:themeColor="text1"/>
                <w:spacing w:val="-4"/>
                <w:szCs w:val="24"/>
                <w:rtl/>
              </w:rPr>
              <w:t xml:space="preserve">46.2 </w:t>
            </w:r>
            <w:r>
              <w:rPr>
                <w:rFonts w:cs="B Nazanin" w:hint="cs"/>
                <w:b w:val="0"/>
                <w:bCs w:val="0"/>
                <w:color w:val="000000" w:themeColor="text1"/>
                <w:szCs w:val="24"/>
                <w:rtl/>
              </w:rPr>
              <w:t>همزمان با اطلاع داوطلبان ناموفق، اداره، عقد قرارداد با داوطلب برنده را با ذکر مشخصات تدارکات، مشخصات اداره و قراردادی، قیمت مجموعی قرارداد طبق ماده چهل و دوم قانون تدارکات در ویب سایت اداره و ویب سایت هایی که اداره تدارکات ملی تجویز می نماید، نشر می کند.</w:t>
            </w:r>
          </w:p>
        </w:tc>
      </w:tr>
      <w:tr w:rsidR="00BE116C" w14:paraId="54AFFE4D" w14:textId="77777777" w:rsidTr="00341CC1">
        <w:trPr>
          <w:trHeight w:val="647"/>
          <w:jc w:val="center"/>
        </w:trPr>
        <w:tc>
          <w:tcPr>
            <w:tcW w:w="1907" w:type="dxa"/>
            <w:vMerge w:val="restart"/>
            <w:tcBorders>
              <w:top w:val="single" w:sz="4" w:space="0" w:color="auto"/>
              <w:left w:val="single" w:sz="4" w:space="0" w:color="auto"/>
              <w:bottom w:val="single" w:sz="4" w:space="0" w:color="auto"/>
              <w:right w:val="single" w:sz="4" w:space="0" w:color="auto"/>
            </w:tcBorders>
            <w:hideMark/>
          </w:tcPr>
          <w:p w14:paraId="3A0575A1" w14:textId="77777777" w:rsidR="00BE116C" w:rsidRDefault="00BE116C" w:rsidP="009930D1">
            <w:pPr>
              <w:tabs>
                <w:tab w:val="right" w:pos="401"/>
                <w:tab w:val="right" w:pos="1692"/>
              </w:tabs>
              <w:bidi/>
              <w:ind w:right="216"/>
              <w:jc w:val="both"/>
              <w:outlineLvl w:val="1"/>
              <w:rPr>
                <w:rFonts w:cs="B Nazanin"/>
                <w:szCs w:val="24"/>
                <w:lang w:val="en-GB" w:bidi="fa-IR"/>
              </w:rPr>
            </w:pPr>
            <w:bookmarkStart w:id="525" w:name="_Toc199171402"/>
            <w:bookmarkStart w:id="526" w:name="_Toc451326931"/>
            <w:bookmarkStart w:id="527" w:name="_Toc451354905"/>
            <w:bookmarkStart w:id="528" w:name="_Toc452153032"/>
            <w:r>
              <w:rPr>
                <w:rFonts w:cs="B Nazanin" w:hint="cs"/>
                <w:szCs w:val="24"/>
                <w:rtl/>
                <w:lang w:val="en-GB" w:bidi="fa-IR"/>
              </w:rPr>
              <w:t>ماده47</w:t>
            </w:r>
            <w:r>
              <w:rPr>
                <w:rFonts w:hint="cs"/>
                <w:szCs w:val="24"/>
                <w:rtl/>
                <w:lang w:val="en-GB" w:bidi="fa-IR"/>
              </w:rPr>
              <w:t>–</w:t>
            </w:r>
            <w:bookmarkEnd w:id="525"/>
            <w:r>
              <w:rPr>
                <w:rFonts w:cs="B Nazanin" w:hint="cs"/>
                <w:szCs w:val="24"/>
                <w:rtl/>
                <w:lang w:val="en-GB" w:bidi="fa-IR"/>
              </w:rPr>
              <w:t>حق شکایت داوطلب</w:t>
            </w:r>
            <w:bookmarkEnd w:id="526"/>
            <w:bookmarkEnd w:id="527"/>
            <w:bookmarkEnd w:id="528"/>
          </w:p>
        </w:tc>
        <w:tc>
          <w:tcPr>
            <w:tcW w:w="7633" w:type="dxa"/>
            <w:tcBorders>
              <w:top w:val="single" w:sz="4" w:space="0" w:color="auto"/>
              <w:left w:val="single" w:sz="4" w:space="0" w:color="auto"/>
              <w:bottom w:val="single" w:sz="4" w:space="0" w:color="auto"/>
              <w:right w:val="single" w:sz="4" w:space="0" w:color="auto"/>
            </w:tcBorders>
            <w:hideMark/>
          </w:tcPr>
          <w:p w14:paraId="7E7E7734" w14:textId="77777777" w:rsidR="00BE116C" w:rsidRDefault="00BE116C" w:rsidP="009930D1">
            <w:pPr>
              <w:pStyle w:val="BodyTextIndent"/>
              <w:tabs>
                <w:tab w:val="right" w:pos="468"/>
              </w:tabs>
              <w:bidi/>
              <w:ind w:left="473" w:hanging="473"/>
              <w:outlineLvl w:val="1"/>
              <w:rPr>
                <w:rFonts w:cs="B Nazanin"/>
                <w:szCs w:val="24"/>
                <w:rtl/>
                <w:lang w:val="en-GB"/>
              </w:rPr>
            </w:pPr>
            <w:bookmarkStart w:id="529" w:name="_Toc199171403"/>
            <w:bookmarkStart w:id="530" w:name="_Toc451326932"/>
            <w:bookmarkStart w:id="531" w:name="_Toc451354906"/>
            <w:bookmarkStart w:id="532" w:name="_Toc452153033"/>
            <w:r>
              <w:rPr>
                <w:rFonts w:cs="B Nazanin" w:hint="cs"/>
                <w:szCs w:val="24"/>
                <w:rtl/>
                <w:lang w:val="en-GB"/>
              </w:rPr>
              <w:t xml:space="preserve">47.1 هرگاه داوطلب در نتیجه تخلف از احکام قانون و طرزالعمل تدارکات متضرر گردد می تواند اعتراض خویشرا به اداره و در صورت لزوم درخواست تجدید نظر را به </w:t>
            </w:r>
            <w:r>
              <w:rPr>
                <w:rFonts w:cs="B Nazanin" w:hint="cs"/>
                <w:b/>
                <w:bCs/>
                <w:i/>
                <w:iCs/>
                <w:szCs w:val="24"/>
                <w:rtl/>
                <w:lang w:val="en-GB"/>
              </w:rPr>
              <w:t>کمیته بررسی اداری</w:t>
            </w:r>
            <w:r>
              <w:rPr>
                <w:rFonts w:cs="B Nazanin" w:hint="cs"/>
                <w:szCs w:val="24"/>
                <w:rtl/>
                <w:lang w:val="en-GB"/>
              </w:rPr>
              <w:t xml:space="preserve"> ارسال نماید.</w:t>
            </w:r>
            <w:bookmarkEnd w:id="529"/>
            <w:bookmarkEnd w:id="530"/>
            <w:bookmarkEnd w:id="531"/>
            <w:bookmarkEnd w:id="532"/>
          </w:p>
        </w:tc>
      </w:tr>
      <w:tr w:rsidR="00BE116C" w14:paraId="3F6DEF06" w14:textId="77777777" w:rsidTr="00341CC1">
        <w:trPr>
          <w:trHeight w:val="269"/>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7EBBA5E9" w14:textId="77777777" w:rsidR="00BE116C" w:rsidRDefault="00BE116C" w:rsidP="009930D1">
            <w:pPr>
              <w:bidi/>
              <w:rPr>
                <w:rFonts w:cs="B Nazanin"/>
                <w:szCs w:val="24"/>
                <w:lang w:val="en-GB" w:bidi="fa-IR"/>
              </w:rPr>
            </w:pPr>
          </w:p>
        </w:tc>
        <w:tc>
          <w:tcPr>
            <w:tcW w:w="7633" w:type="dxa"/>
            <w:tcBorders>
              <w:top w:val="single" w:sz="4" w:space="0" w:color="auto"/>
              <w:left w:val="single" w:sz="4" w:space="0" w:color="auto"/>
              <w:bottom w:val="single" w:sz="4" w:space="0" w:color="auto"/>
              <w:right w:val="single" w:sz="4" w:space="0" w:color="auto"/>
            </w:tcBorders>
            <w:hideMark/>
          </w:tcPr>
          <w:p w14:paraId="7FD8E8F5" w14:textId="77777777" w:rsidR="00BE116C" w:rsidRDefault="00BE116C" w:rsidP="009930D1">
            <w:pPr>
              <w:pStyle w:val="BodyTextIndent"/>
              <w:tabs>
                <w:tab w:val="right" w:pos="468"/>
              </w:tabs>
              <w:bidi/>
              <w:rPr>
                <w:rFonts w:cs="B Nazanin"/>
                <w:szCs w:val="24"/>
                <w:lang w:val="en-GB"/>
              </w:rPr>
            </w:pPr>
            <w:r>
              <w:rPr>
                <w:rFonts w:cs="B Nazanin" w:hint="cs"/>
                <w:szCs w:val="24"/>
                <w:rtl/>
                <w:lang w:val="en-GB"/>
              </w:rPr>
              <w:t xml:space="preserve">47.2 روش ارسال اعتراض و تجدید نظر در طرزالعمل مربوط تشریح گردیده است. </w:t>
            </w:r>
          </w:p>
        </w:tc>
      </w:tr>
    </w:tbl>
    <w:p w14:paraId="777781EF" w14:textId="77777777" w:rsidR="00BE116C" w:rsidRDefault="00BE116C" w:rsidP="00BE116C">
      <w:pPr>
        <w:pStyle w:val="Heading2"/>
        <w:bidi/>
        <w:jc w:val="left"/>
        <w:rPr>
          <w:rFonts w:cs="B Nazanin"/>
          <w:lang w:val="en-GB"/>
        </w:rPr>
      </w:pPr>
      <w:r>
        <w:rPr>
          <w:b w:val="0"/>
          <w:bCs w:val="0"/>
          <w:iCs w:val="0"/>
          <w:rtl/>
          <w:lang w:val="en-GB"/>
        </w:rPr>
        <w:br w:type="page"/>
      </w:r>
      <w:bookmarkStart w:id="533" w:name="_Toc451326933"/>
      <w:bookmarkStart w:id="534" w:name="_Toc199171404"/>
      <w:bookmarkStart w:id="535" w:name="_Toc452153034"/>
      <w:bookmarkStart w:id="536" w:name="_Toc451354907"/>
      <w:r>
        <w:rPr>
          <w:rFonts w:cs="B Nazanin" w:hint="cs"/>
          <w:rtl/>
          <w:lang w:val="en-GB"/>
        </w:rPr>
        <w:lastRenderedPageBreak/>
        <w:t>قسمت دوم:  صفحه معلومات داوطلبی</w:t>
      </w:r>
      <w:bookmarkEnd w:id="533"/>
      <w:bookmarkEnd w:id="534"/>
      <w:bookmarkEnd w:id="535"/>
      <w:bookmarkEnd w:id="536"/>
    </w:p>
    <w:tbl>
      <w:tblPr>
        <w:bidiVisual/>
        <w:tblW w:w="954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980"/>
        <w:gridCol w:w="7560"/>
      </w:tblGrid>
      <w:tr w:rsidR="00BE116C" w14:paraId="7D465DE0" w14:textId="77777777" w:rsidTr="009930D1">
        <w:tc>
          <w:tcPr>
            <w:tcW w:w="9540" w:type="dxa"/>
            <w:gridSpan w:val="2"/>
            <w:tcBorders>
              <w:top w:val="single" w:sz="6" w:space="0" w:color="000000"/>
              <w:left w:val="single" w:sz="6" w:space="0" w:color="000000"/>
              <w:bottom w:val="single" w:sz="6" w:space="0" w:color="000000"/>
              <w:right w:val="single" w:sz="6" w:space="0" w:color="000000"/>
            </w:tcBorders>
            <w:hideMark/>
          </w:tcPr>
          <w:p w14:paraId="3EC095FA" w14:textId="77777777" w:rsidR="00BE116C" w:rsidRDefault="00BE116C" w:rsidP="009930D1">
            <w:pPr>
              <w:bidi/>
              <w:outlineLvl w:val="1"/>
              <w:rPr>
                <w:rFonts w:ascii="Calibri" w:hAnsi="Calibri" w:cs="B Nazanin"/>
                <w:b/>
                <w:bCs/>
                <w:szCs w:val="24"/>
                <w:lang w:val="en-GB" w:bidi="fa-IR"/>
              </w:rPr>
            </w:pPr>
            <w:bookmarkStart w:id="537" w:name="_Toc199171407"/>
            <w:bookmarkStart w:id="538" w:name="_Toc451326934"/>
            <w:bookmarkStart w:id="539" w:name="_Toc451354908"/>
            <w:bookmarkStart w:id="540" w:name="_Toc452153035"/>
            <w:r>
              <w:rPr>
                <w:rFonts w:ascii="Calibri" w:hAnsi="Calibri" w:cs="B Nazanin" w:hint="cs"/>
                <w:b/>
                <w:bCs/>
                <w:szCs w:val="24"/>
                <w:rtl/>
                <w:lang w:val="en-GB" w:bidi="fa-IR"/>
              </w:rPr>
              <w:t xml:space="preserve">الف.  </w:t>
            </w:r>
            <w:r>
              <w:rPr>
                <w:rStyle w:val="PageNumber"/>
                <w:rFonts w:cs="B Nazanin" w:hint="cs"/>
                <w:rtl/>
              </w:rPr>
              <w:t>عموم</w:t>
            </w:r>
            <w:bookmarkEnd w:id="537"/>
            <w:r>
              <w:rPr>
                <w:rStyle w:val="PageNumber"/>
                <w:rFonts w:cs="B Nazanin" w:hint="cs"/>
                <w:rtl/>
              </w:rPr>
              <w:t>یات</w:t>
            </w:r>
            <w:bookmarkEnd w:id="538"/>
            <w:bookmarkEnd w:id="539"/>
            <w:bookmarkEnd w:id="540"/>
          </w:p>
        </w:tc>
      </w:tr>
      <w:tr w:rsidR="00BE116C" w14:paraId="04F7861E" w14:textId="77777777" w:rsidTr="009930D1">
        <w:tc>
          <w:tcPr>
            <w:tcW w:w="1980" w:type="dxa"/>
            <w:vMerge w:val="restart"/>
            <w:tcBorders>
              <w:top w:val="single" w:sz="6" w:space="0" w:color="000000"/>
              <w:left w:val="single" w:sz="6" w:space="0" w:color="000000"/>
              <w:bottom w:val="single" w:sz="6" w:space="0" w:color="000000"/>
              <w:right w:val="single" w:sz="6" w:space="0" w:color="000000"/>
            </w:tcBorders>
            <w:hideMark/>
          </w:tcPr>
          <w:p w14:paraId="0F8C5436" w14:textId="77777777" w:rsidR="00BE116C" w:rsidRDefault="00BE116C" w:rsidP="009930D1">
            <w:pPr>
              <w:bidi/>
              <w:spacing w:before="120" w:after="120"/>
              <w:outlineLvl w:val="1"/>
              <w:rPr>
                <w:rFonts w:ascii="Calibri" w:hAnsi="Calibri" w:cs="B Nazanin"/>
                <w:szCs w:val="24"/>
                <w:lang w:val="en-GB" w:bidi="fa-IR"/>
              </w:rPr>
            </w:pPr>
            <w:bookmarkStart w:id="541" w:name="_Toc199171408"/>
            <w:bookmarkStart w:id="542" w:name="_Toc451326935"/>
            <w:bookmarkStart w:id="543" w:name="_Toc451354909"/>
            <w:bookmarkStart w:id="544" w:name="_Toc452153036"/>
            <w:r>
              <w:rPr>
                <w:rFonts w:ascii="Calibri" w:hAnsi="Calibri" w:cs="B Nazanin" w:hint="cs"/>
                <w:szCs w:val="24"/>
                <w:rtl/>
                <w:lang w:val="en-GB" w:bidi="fa-IR"/>
              </w:rPr>
              <w:t>ماده 1 دستورالعمل برای داوطلبان</w:t>
            </w:r>
            <w:bookmarkEnd w:id="541"/>
            <w:bookmarkEnd w:id="542"/>
            <w:bookmarkEnd w:id="543"/>
            <w:bookmarkEnd w:id="544"/>
          </w:p>
        </w:tc>
        <w:tc>
          <w:tcPr>
            <w:tcW w:w="7560" w:type="dxa"/>
            <w:tcBorders>
              <w:top w:val="single" w:sz="6" w:space="0" w:color="000000"/>
              <w:left w:val="single" w:sz="6" w:space="0" w:color="000000"/>
              <w:bottom w:val="single" w:sz="6" w:space="0" w:color="000000"/>
              <w:right w:val="single" w:sz="6" w:space="0" w:color="000000"/>
            </w:tcBorders>
            <w:hideMark/>
          </w:tcPr>
          <w:p w14:paraId="15875C95" w14:textId="77777777" w:rsidR="00BE116C" w:rsidRDefault="00BE116C" w:rsidP="009930D1">
            <w:pPr>
              <w:tabs>
                <w:tab w:val="right" w:pos="7272"/>
              </w:tabs>
              <w:bidi/>
              <w:spacing w:before="120" w:after="120"/>
              <w:outlineLvl w:val="1"/>
              <w:rPr>
                <w:rFonts w:ascii="Calibri" w:hAnsi="Calibri" w:cs="B Nazanin"/>
                <w:i/>
                <w:iCs/>
                <w:szCs w:val="24"/>
                <w:lang w:val="en-GB"/>
              </w:rPr>
            </w:pPr>
            <w:bookmarkStart w:id="545" w:name="_Toc451326936"/>
            <w:bookmarkStart w:id="546" w:name="_Toc451354910"/>
            <w:bookmarkStart w:id="547" w:name="_Toc452153037"/>
            <w:r>
              <w:rPr>
                <w:rFonts w:ascii="Calibri" w:hAnsi="Calibri" w:cs="B Nazanin" w:hint="cs"/>
                <w:szCs w:val="24"/>
                <w:rtl/>
                <w:lang w:val="en-GB"/>
              </w:rPr>
              <w:t>فرمایش دهنده:</w:t>
            </w:r>
            <w:bookmarkEnd w:id="545"/>
            <w:bookmarkEnd w:id="546"/>
            <w:bookmarkEnd w:id="547"/>
            <w:r>
              <w:rPr>
                <w:rFonts w:ascii="Calibri" w:hAnsi="Calibri" w:cs="B Nazanin" w:hint="cs"/>
                <w:szCs w:val="24"/>
                <w:rtl/>
                <w:lang w:val="en-GB"/>
              </w:rPr>
              <w:t>ریاست شرکت دولتی سیلوی کابل.</w:t>
            </w:r>
          </w:p>
        </w:tc>
      </w:tr>
      <w:tr w:rsidR="00BE116C" w14:paraId="0A7D685A" w14:textId="77777777" w:rsidTr="002961D4">
        <w:trPr>
          <w:trHeight w:val="1876"/>
        </w:trPr>
        <w:tc>
          <w:tcPr>
            <w:tcW w:w="1980" w:type="dxa"/>
            <w:vMerge/>
            <w:tcBorders>
              <w:top w:val="single" w:sz="6" w:space="0" w:color="000000"/>
              <w:left w:val="single" w:sz="6" w:space="0" w:color="000000"/>
              <w:bottom w:val="single" w:sz="6" w:space="0" w:color="000000"/>
              <w:right w:val="single" w:sz="6" w:space="0" w:color="000000"/>
            </w:tcBorders>
            <w:vAlign w:val="center"/>
            <w:hideMark/>
          </w:tcPr>
          <w:p w14:paraId="26E0D30A" w14:textId="77777777" w:rsidR="00BE116C" w:rsidRDefault="00BE116C" w:rsidP="009930D1">
            <w:pPr>
              <w:bidi/>
              <w:rPr>
                <w:rFonts w:ascii="Calibri" w:hAnsi="Calibri" w:cs="B Nazanin"/>
                <w:szCs w:val="24"/>
                <w:lang w:val="en-GB" w:bidi="fa-IR"/>
              </w:rPr>
            </w:pPr>
          </w:p>
        </w:tc>
        <w:tc>
          <w:tcPr>
            <w:tcW w:w="7560" w:type="dxa"/>
            <w:tcBorders>
              <w:top w:val="single" w:sz="6" w:space="0" w:color="000000"/>
              <w:left w:val="single" w:sz="6" w:space="0" w:color="000000"/>
              <w:bottom w:val="single" w:sz="6" w:space="0" w:color="000000"/>
              <w:right w:val="single" w:sz="6" w:space="0" w:color="000000"/>
            </w:tcBorders>
          </w:tcPr>
          <w:p w14:paraId="1A0CEB92" w14:textId="5E9070D9" w:rsidR="00BE116C" w:rsidRPr="002961D4" w:rsidRDefault="00BE116C" w:rsidP="002961D4">
            <w:pPr>
              <w:tabs>
                <w:tab w:val="right" w:pos="7272"/>
              </w:tabs>
              <w:bidi/>
              <w:spacing w:before="120" w:after="120"/>
              <w:rPr>
                <w:rFonts w:ascii="Calibri" w:hAnsi="Calibri" w:cs="B Nazanin"/>
                <w:i/>
                <w:iCs/>
                <w:szCs w:val="24"/>
                <w:highlight w:val="yellow"/>
                <w:rtl/>
                <w:lang w:val="en-GB"/>
              </w:rPr>
            </w:pPr>
            <w:r>
              <w:rPr>
                <w:rFonts w:ascii="Calibri" w:hAnsi="Calibri" w:cs="B Nazanin" w:hint="cs"/>
                <w:szCs w:val="24"/>
                <w:highlight w:val="yellow"/>
                <w:rtl/>
                <w:lang w:val="en-GB"/>
              </w:rPr>
              <w:t xml:space="preserve">نام </w:t>
            </w:r>
            <w:r>
              <w:rPr>
                <w:rFonts w:ascii="Calibri" w:hAnsi="Calibri" w:cs="B Nazanin" w:hint="cs"/>
                <w:szCs w:val="24"/>
                <w:rtl/>
                <w:lang w:val="en-GB"/>
              </w:rPr>
              <w:t xml:space="preserve">تهیه وتدارک </w:t>
            </w:r>
            <w:r w:rsidR="00B270F1">
              <w:rPr>
                <w:rFonts w:ascii="Calibri" w:hAnsi="Calibri" w:cs="B Nazanin" w:hint="cs"/>
                <w:szCs w:val="24"/>
                <w:rtl/>
                <w:lang w:val="en-GB" w:bidi="fa-IR"/>
              </w:rPr>
              <w:t>۶۰</w:t>
            </w:r>
            <w:r w:rsidR="00341CC1">
              <w:rPr>
                <w:rFonts w:ascii="Calibri" w:hAnsi="Calibri" w:cs="B Nazanin" w:hint="cs"/>
                <w:szCs w:val="24"/>
                <w:rtl/>
                <w:lang w:val="en-GB" w:bidi="fa-IR"/>
              </w:rPr>
              <w:t xml:space="preserve"> قلم اجناس برقی بابت تمدید لین ۱۵۰۰۰</w:t>
            </w:r>
            <w:r>
              <w:rPr>
                <w:rFonts w:ascii="Calibri" w:hAnsi="Calibri" w:cs="B Nazanin" w:hint="cs"/>
                <w:szCs w:val="24"/>
                <w:rtl/>
                <w:lang w:val="en-GB"/>
              </w:rPr>
              <w:t xml:space="preserve"> ضرورت شرکت امارتی سیلوی کابل سال </w:t>
            </w:r>
            <w:r w:rsidR="00B7601D">
              <w:rPr>
                <w:rFonts w:ascii="Calibri" w:hAnsi="Calibri" w:cs="B Nazanin" w:hint="cs"/>
                <w:szCs w:val="24"/>
                <w:rtl/>
                <w:lang w:val="en-GB" w:bidi="fa-IR"/>
              </w:rPr>
              <w:t>۱۴۰۴</w:t>
            </w:r>
            <w:r>
              <w:rPr>
                <w:rFonts w:ascii="Calibri" w:hAnsi="Calibri" w:cs="B Nazanin" w:hint="cs"/>
                <w:i/>
                <w:iCs/>
                <w:szCs w:val="24"/>
                <w:highlight w:val="yellow"/>
                <w:rtl/>
                <w:lang w:val="en-GB"/>
              </w:rPr>
              <w:t xml:space="preserve">  </w:t>
            </w:r>
          </w:p>
          <w:p w14:paraId="7CB5F7B5" w14:textId="77777777" w:rsidR="00BE116C" w:rsidRDefault="00BE116C" w:rsidP="009930D1">
            <w:pPr>
              <w:tabs>
                <w:tab w:val="right" w:pos="7272"/>
              </w:tabs>
              <w:bidi/>
              <w:spacing w:before="120" w:after="120"/>
              <w:rPr>
                <w:rFonts w:ascii="Calibri" w:hAnsi="Calibri" w:cs="B Nazanin"/>
                <w:szCs w:val="24"/>
                <w:lang w:bidi="fa-IR"/>
              </w:rPr>
            </w:pPr>
            <w:r>
              <w:rPr>
                <w:rFonts w:ascii="Calibri" w:hAnsi="Calibri" w:cs="B Nazanin" w:hint="cs"/>
                <w:szCs w:val="24"/>
                <w:rtl/>
                <w:lang w:val="en-GB"/>
              </w:rPr>
              <w:t xml:space="preserve">نام و شماره حصص شامل این داوطلبی عبارتند </w:t>
            </w:r>
            <w:r>
              <w:rPr>
                <w:rFonts w:ascii="Calibri" w:hAnsi="Calibri" w:cs="B Nazanin" w:hint="cs"/>
                <w:szCs w:val="24"/>
                <w:highlight w:val="yellow"/>
                <w:rtl/>
                <w:lang w:val="en-GB"/>
              </w:rPr>
              <w:t>از:شامل یک لات</w:t>
            </w:r>
            <w:r>
              <w:rPr>
                <w:rFonts w:ascii="Calibri" w:hAnsi="Calibri" w:cs="B Nazanin" w:hint="cs"/>
                <w:szCs w:val="24"/>
                <w:highlight w:val="yellow"/>
                <w:rtl/>
                <w:lang w:val="en-GB" w:bidi="fa-IR"/>
              </w:rPr>
              <w:t>ذیل.</w:t>
            </w:r>
          </w:p>
          <w:p w14:paraId="6BECD961" w14:textId="0B13C70B" w:rsidR="00BE116C" w:rsidRDefault="00BE116C" w:rsidP="00341CC1">
            <w:pPr>
              <w:tabs>
                <w:tab w:val="right" w:pos="7272"/>
              </w:tabs>
              <w:bidi/>
              <w:spacing w:before="120" w:after="120"/>
              <w:rPr>
                <w:rFonts w:ascii="Calibri" w:hAnsi="Calibri" w:cs="B Nazanin"/>
                <w:szCs w:val="24"/>
                <w:highlight w:val="yellow"/>
                <w:rtl/>
                <w:lang w:val="en-GB" w:bidi="fa-IR"/>
              </w:rPr>
            </w:pPr>
            <w:r>
              <w:rPr>
                <w:rFonts w:ascii="Calibri" w:hAnsi="Calibri" w:cs="B Nazanin" w:hint="cs"/>
                <w:szCs w:val="24"/>
                <w:highlight w:val="yellow"/>
                <w:rtl/>
                <w:lang w:val="en-GB" w:bidi="fa-IR"/>
              </w:rPr>
              <w:t xml:space="preserve">1-لات اول: </w:t>
            </w:r>
            <w:r>
              <w:rPr>
                <w:rFonts w:ascii="Calibri" w:hAnsi="Calibri" w:cs="B Nazanin" w:hint="cs"/>
                <w:szCs w:val="24"/>
                <w:rtl/>
                <w:lang w:val="en-GB"/>
              </w:rPr>
              <w:t xml:space="preserve">تهیه وتدارک </w:t>
            </w:r>
            <w:r w:rsidR="001F256E">
              <w:rPr>
                <w:rFonts w:ascii="Calibri" w:hAnsi="Calibri" w:cs="B Nazanin" w:hint="cs"/>
                <w:szCs w:val="24"/>
                <w:rtl/>
                <w:lang w:val="en-GB" w:bidi="fa-IR"/>
              </w:rPr>
              <w:t>۶۰</w:t>
            </w:r>
            <w:r w:rsidR="00341CC1">
              <w:rPr>
                <w:rFonts w:ascii="Calibri" w:hAnsi="Calibri" w:cs="B Nazanin" w:hint="cs"/>
                <w:szCs w:val="24"/>
                <w:rtl/>
                <w:lang w:val="en-GB" w:bidi="fa-IR"/>
              </w:rPr>
              <w:t xml:space="preserve"> قلم اجناس برقی بابت تمدید لین ۱۵۰۰۰</w:t>
            </w:r>
            <w:r>
              <w:rPr>
                <w:rFonts w:ascii="Calibri" w:hAnsi="Calibri" w:cs="B Nazanin" w:hint="cs"/>
                <w:szCs w:val="24"/>
                <w:rtl/>
                <w:lang w:val="en-GB"/>
              </w:rPr>
              <w:t xml:space="preserve"> ضرورت شرکت امارتی سیلوی کابل سال </w:t>
            </w:r>
            <w:r w:rsidR="00B7601D">
              <w:rPr>
                <w:rFonts w:ascii="Calibri" w:hAnsi="Calibri" w:cs="B Nazanin" w:hint="cs"/>
                <w:szCs w:val="24"/>
                <w:rtl/>
                <w:lang w:val="en-GB" w:bidi="fa-IR"/>
              </w:rPr>
              <w:t>۱۴۰۴</w:t>
            </w:r>
            <w:r>
              <w:rPr>
                <w:rFonts w:ascii="Calibri" w:hAnsi="Calibri" w:cs="B Nazanin" w:hint="cs"/>
                <w:i/>
                <w:iCs/>
                <w:szCs w:val="24"/>
                <w:highlight w:val="yellow"/>
                <w:rtl/>
                <w:lang w:val="en-GB"/>
              </w:rPr>
              <w:t xml:space="preserve">  </w:t>
            </w:r>
          </w:p>
          <w:p w14:paraId="785C5D8A" w14:textId="77777777" w:rsidR="00BE116C" w:rsidRDefault="00BE116C" w:rsidP="009930D1">
            <w:pPr>
              <w:tabs>
                <w:tab w:val="right" w:pos="7272"/>
              </w:tabs>
              <w:bidi/>
              <w:spacing w:before="120" w:after="120"/>
              <w:rPr>
                <w:rFonts w:ascii="Calibri" w:hAnsi="Calibri" w:cs="B Nazanin"/>
                <w:b/>
                <w:bCs/>
                <w:szCs w:val="24"/>
                <w:rtl/>
                <w:lang w:val="en-GB" w:bidi="fa-IR"/>
              </w:rPr>
            </w:pPr>
          </w:p>
        </w:tc>
      </w:tr>
      <w:tr w:rsidR="00BE116C" w14:paraId="272A6450" w14:textId="77777777" w:rsidTr="009930D1">
        <w:trPr>
          <w:trHeight w:val="393"/>
        </w:trPr>
        <w:tc>
          <w:tcPr>
            <w:tcW w:w="1980" w:type="dxa"/>
            <w:tcBorders>
              <w:top w:val="single" w:sz="6" w:space="0" w:color="000000"/>
              <w:left w:val="single" w:sz="6" w:space="0" w:color="000000"/>
              <w:bottom w:val="single" w:sz="6" w:space="0" w:color="000000"/>
              <w:right w:val="single" w:sz="6" w:space="0" w:color="000000"/>
            </w:tcBorders>
            <w:hideMark/>
          </w:tcPr>
          <w:p w14:paraId="081909DC" w14:textId="77777777" w:rsidR="00BE116C" w:rsidRDefault="00BE116C" w:rsidP="009930D1">
            <w:pPr>
              <w:bidi/>
              <w:spacing w:before="120" w:after="120"/>
              <w:outlineLvl w:val="1"/>
              <w:rPr>
                <w:rFonts w:ascii="Calibri" w:hAnsi="Calibri" w:cs="B Nazanin"/>
                <w:bCs/>
                <w:szCs w:val="24"/>
                <w:rtl/>
                <w:lang w:val="en-GB" w:bidi="fa-IR"/>
              </w:rPr>
            </w:pPr>
            <w:bookmarkStart w:id="548" w:name="_Toc199171411"/>
            <w:bookmarkStart w:id="549" w:name="_Toc451326937"/>
            <w:bookmarkStart w:id="550" w:name="_Toc451354911"/>
            <w:bookmarkStart w:id="551" w:name="_Toc452153038"/>
            <w:r>
              <w:rPr>
                <w:rFonts w:ascii="Calibri" w:hAnsi="Calibri" w:cs="B Nazanin" w:hint="cs"/>
                <w:szCs w:val="24"/>
                <w:rtl/>
                <w:lang w:val="en-GB" w:bidi="fa-IR"/>
              </w:rPr>
              <w:t>ماده 4.1 دستورالعمل برای داوطلبان</w:t>
            </w:r>
            <w:bookmarkEnd w:id="548"/>
            <w:bookmarkEnd w:id="549"/>
            <w:bookmarkEnd w:id="550"/>
            <w:bookmarkEnd w:id="551"/>
          </w:p>
        </w:tc>
        <w:tc>
          <w:tcPr>
            <w:tcW w:w="7560" w:type="dxa"/>
            <w:tcBorders>
              <w:top w:val="single" w:sz="6" w:space="0" w:color="000000"/>
              <w:left w:val="single" w:sz="6" w:space="0" w:color="000000"/>
              <w:bottom w:val="single" w:sz="6" w:space="0" w:color="000000"/>
              <w:right w:val="single" w:sz="6" w:space="0" w:color="000000"/>
            </w:tcBorders>
            <w:hideMark/>
          </w:tcPr>
          <w:p w14:paraId="439BE323" w14:textId="77777777" w:rsidR="00BE116C" w:rsidRDefault="00BE116C" w:rsidP="009930D1">
            <w:pPr>
              <w:tabs>
                <w:tab w:val="right" w:pos="7848"/>
              </w:tabs>
              <w:bidi/>
              <w:spacing w:before="120" w:after="120"/>
              <w:outlineLvl w:val="1"/>
              <w:rPr>
                <w:rFonts w:ascii="Calibri" w:hAnsi="Calibri" w:cs="B Nazanin"/>
                <w:szCs w:val="24"/>
                <w:highlight w:val="yellow"/>
                <w:rtl/>
                <w:lang w:val="en-GB"/>
              </w:rPr>
            </w:pPr>
            <w:bookmarkStart w:id="552" w:name="_Toc451326938"/>
            <w:bookmarkStart w:id="553" w:name="_Toc451354912"/>
            <w:bookmarkStart w:id="554" w:name="_Toc452153039"/>
            <w:bookmarkStart w:id="555" w:name="_Toc199171412"/>
            <w:r>
              <w:rPr>
                <w:rFonts w:ascii="Calibri" w:hAnsi="Calibri" w:cs="B Nazanin" w:hint="cs"/>
                <w:szCs w:val="24"/>
                <w:rtl/>
                <w:lang w:val="en-GB"/>
              </w:rPr>
              <w:t>داوطلبان از کشورهای ذیل واجد شرایط نمی باشند:</w:t>
            </w:r>
            <w:bookmarkEnd w:id="552"/>
            <w:bookmarkEnd w:id="553"/>
            <w:bookmarkEnd w:id="554"/>
          </w:p>
          <w:p w14:paraId="4E65819E" w14:textId="77777777" w:rsidR="00BE116C" w:rsidRDefault="00BE116C" w:rsidP="009930D1">
            <w:pPr>
              <w:tabs>
                <w:tab w:val="right" w:pos="7848"/>
              </w:tabs>
              <w:bidi/>
              <w:spacing w:before="120" w:after="120"/>
              <w:outlineLvl w:val="1"/>
              <w:rPr>
                <w:rFonts w:ascii="Calibri" w:hAnsi="Calibri" w:cs="B Nazanin"/>
                <w:szCs w:val="24"/>
                <w:rtl/>
                <w:lang w:val="en-GB" w:bidi="fa-IR"/>
              </w:rPr>
            </w:pPr>
            <w:bookmarkStart w:id="556" w:name="_Toc451326939"/>
            <w:bookmarkStart w:id="557" w:name="_Toc451354913"/>
            <w:bookmarkStart w:id="558" w:name="_Toc452153040"/>
            <w:r>
              <w:rPr>
                <w:rFonts w:ascii="Calibri" w:hAnsi="Calibri" w:cs="B Nazanin" w:hint="cs"/>
                <w:b/>
                <w:bCs/>
                <w:i/>
                <w:iCs/>
                <w:szCs w:val="24"/>
                <w:highlight w:val="lightGray"/>
                <w:rtl/>
                <w:lang w:val="en-GB"/>
              </w:rPr>
              <w:t>"قابل تطبیق نیست</w:t>
            </w:r>
            <w:r>
              <w:rPr>
                <w:rFonts w:ascii="Calibri" w:hAnsi="Calibri"/>
                <w:i/>
                <w:iCs/>
                <w:szCs w:val="24"/>
                <w:rtl/>
                <w:lang w:val="en-GB"/>
              </w:rPr>
              <w:t>"</w:t>
            </w:r>
            <w:r>
              <w:rPr>
                <w:rFonts w:ascii="Calibri" w:hAnsi="Calibri" w:cs="B Nazanin" w:hint="cs"/>
                <w:szCs w:val="24"/>
                <w:rtl/>
                <w:lang w:val="en-GB" w:bidi="fa-IR"/>
              </w:rPr>
              <w:t>درج گردد</w:t>
            </w:r>
            <w:r>
              <w:rPr>
                <w:rFonts w:ascii="Calibri" w:hAnsi="Calibri" w:cs="B Nazanin" w:hint="cs"/>
                <w:szCs w:val="24"/>
                <w:rtl/>
                <w:lang w:val="en-GB"/>
              </w:rPr>
              <w:t>.</w:t>
            </w:r>
            <w:bookmarkEnd w:id="555"/>
            <w:bookmarkEnd w:id="556"/>
            <w:bookmarkEnd w:id="557"/>
            <w:bookmarkEnd w:id="558"/>
          </w:p>
        </w:tc>
      </w:tr>
      <w:tr w:rsidR="00BE116C" w14:paraId="0D0586DF" w14:textId="77777777" w:rsidTr="009930D1">
        <w:trPr>
          <w:trHeight w:val="474"/>
        </w:trPr>
        <w:tc>
          <w:tcPr>
            <w:tcW w:w="1980" w:type="dxa"/>
            <w:tcBorders>
              <w:top w:val="single" w:sz="6" w:space="0" w:color="000000"/>
              <w:left w:val="single" w:sz="6" w:space="0" w:color="000000"/>
              <w:bottom w:val="single" w:sz="6" w:space="0" w:color="000000"/>
              <w:right w:val="single" w:sz="6" w:space="0" w:color="000000"/>
            </w:tcBorders>
            <w:hideMark/>
          </w:tcPr>
          <w:p w14:paraId="205729B4" w14:textId="77777777" w:rsidR="00BE116C" w:rsidRDefault="00BE116C" w:rsidP="009930D1">
            <w:pPr>
              <w:bidi/>
              <w:spacing w:before="120" w:after="120"/>
              <w:outlineLvl w:val="1"/>
              <w:rPr>
                <w:rFonts w:ascii="Calibri" w:hAnsi="Calibri" w:cs="B Nazanin"/>
                <w:szCs w:val="24"/>
                <w:lang w:val="en-GB"/>
              </w:rPr>
            </w:pPr>
            <w:bookmarkStart w:id="559" w:name="_Toc199171414"/>
            <w:bookmarkStart w:id="560" w:name="_Toc451326940"/>
            <w:bookmarkStart w:id="561" w:name="_Toc451354914"/>
            <w:bookmarkStart w:id="562" w:name="_Toc452153041"/>
            <w:r>
              <w:rPr>
                <w:rFonts w:ascii="Calibri" w:hAnsi="Calibri" w:cs="B Nazanin" w:hint="cs"/>
                <w:szCs w:val="24"/>
                <w:rtl/>
                <w:lang w:val="en-GB" w:bidi="fa-IR"/>
              </w:rPr>
              <w:t>ماده 4.3 دستورالعمل برای داوطلبان</w:t>
            </w:r>
            <w:bookmarkEnd w:id="559"/>
            <w:bookmarkEnd w:id="560"/>
            <w:bookmarkEnd w:id="561"/>
            <w:bookmarkEnd w:id="562"/>
          </w:p>
        </w:tc>
        <w:tc>
          <w:tcPr>
            <w:tcW w:w="7560" w:type="dxa"/>
            <w:tcBorders>
              <w:top w:val="single" w:sz="6" w:space="0" w:color="000000"/>
              <w:left w:val="single" w:sz="6" w:space="0" w:color="000000"/>
              <w:bottom w:val="single" w:sz="6" w:space="0" w:color="000000"/>
              <w:right w:val="single" w:sz="6" w:space="0" w:color="000000"/>
            </w:tcBorders>
            <w:hideMark/>
          </w:tcPr>
          <w:p w14:paraId="4AE7B3A9" w14:textId="77777777" w:rsidR="00BE116C" w:rsidRDefault="00BE116C" w:rsidP="009930D1">
            <w:pPr>
              <w:tabs>
                <w:tab w:val="right" w:pos="7848"/>
              </w:tabs>
              <w:bidi/>
              <w:spacing w:before="120" w:after="120"/>
              <w:outlineLvl w:val="1"/>
              <w:rPr>
                <w:rFonts w:ascii="Calibri" w:hAnsi="Calibri" w:cs="B Nazanin"/>
                <w:szCs w:val="24"/>
                <w:lang w:val="en-GB"/>
              </w:rPr>
            </w:pPr>
            <w:bookmarkStart w:id="563" w:name="_Toc451326941"/>
            <w:bookmarkStart w:id="564" w:name="_Toc451354915"/>
            <w:bookmarkStart w:id="565" w:name="_Toc452153042"/>
            <w:bookmarkStart w:id="566" w:name="_Toc199171415"/>
            <w:r>
              <w:rPr>
                <w:rFonts w:ascii="Calibri" w:hAnsi="Calibri" w:cs="B Nazanin" w:hint="cs"/>
                <w:szCs w:val="24"/>
                <w:rtl/>
                <w:lang w:val="en-GB"/>
              </w:rPr>
              <w:t>لست شرکت های محروم شده از اشتراک در تدارکات عامه از آدرس ذیل قابل دریافت می باشد:</w:t>
            </w:r>
            <w:bookmarkEnd w:id="563"/>
            <w:bookmarkEnd w:id="564"/>
            <w:bookmarkEnd w:id="565"/>
            <w:bookmarkEnd w:id="566"/>
          </w:p>
          <w:bookmarkStart w:id="567" w:name="_Toc451326942"/>
          <w:bookmarkStart w:id="568" w:name="_Toc451354916"/>
          <w:bookmarkStart w:id="569" w:name="_Toc452153043"/>
          <w:p w14:paraId="35E428FF" w14:textId="77777777" w:rsidR="00BE116C" w:rsidRDefault="00BE116C" w:rsidP="009930D1">
            <w:pPr>
              <w:tabs>
                <w:tab w:val="right" w:pos="7848"/>
              </w:tabs>
              <w:bidi/>
              <w:spacing w:before="120" w:after="120"/>
              <w:outlineLvl w:val="1"/>
              <w:rPr>
                <w:rFonts w:ascii="Calibri" w:hAnsi="Calibri" w:cs="B Nazanin"/>
                <w:szCs w:val="24"/>
                <w:rtl/>
                <w:lang w:bidi="fa-IR"/>
              </w:rPr>
            </w:pPr>
            <w:r>
              <w:rPr>
                <w:rtl/>
              </w:rPr>
              <w:fldChar w:fldCharType="begin"/>
            </w:r>
            <w:r>
              <w:rPr>
                <w:rtl/>
              </w:rPr>
              <w:instrText xml:space="preserve"> </w:instrText>
            </w:r>
            <w:r>
              <w:instrText>HYPERLINK "http://www.npa.gov.af"</w:instrText>
            </w:r>
            <w:r>
              <w:rPr>
                <w:rtl/>
              </w:rPr>
              <w:instrText xml:space="preserve"> </w:instrText>
            </w:r>
            <w:r>
              <w:rPr>
                <w:rtl/>
              </w:rPr>
              <w:fldChar w:fldCharType="separate"/>
            </w:r>
            <w:r>
              <w:rPr>
                <w:rStyle w:val="Hyperlink"/>
                <w:rFonts w:eastAsia="SimSun"/>
              </w:rPr>
              <w:t>www.npa.gov.af</w:t>
            </w:r>
            <w:bookmarkEnd w:id="567"/>
            <w:bookmarkEnd w:id="568"/>
            <w:bookmarkEnd w:id="569"/>
            <w:r>
              <w:rPr>
                <w:rtl/>
              </w:rPr>
              <w:fldChar w:fldCharType="end"/>
            </w:r>
            <w:r>
              <w:rPr>
                <w:rFonts w:ascii="Calibri" w:hAnsi="Calibri" w:cs="B Nazanin" w:hint="cs"/>
                <w:b/>
                <w:bCs/>
                <w:szCs w:val="24"/>
                <w:rtl/>
                <w:lang w:val="en-GB" w:bidi="fa-IR"/>
              </w:rPr>
              <w:t xml:space="preserve">ویا </w:t>
            </w:r>
            <w:r w:rsidR="00EE301C">
              <w:fldChar w:fldCharType="begin"/>
            </w:r>
            <w:r w:rsidR="00EE301C">
              <w:instrText xml:space="preserve"> HYPERLINK "http://www.ageops.net" </w:instrText>
            </w:r>
            <w:r w:rsidR="00EE301C">
              <w:fldChar w:fldCharType="separate"/>
            </w:r>
            <w:r>
              <w:rPr>
                <w:rStyle w:val="Hyperlink"/>
                <w:rFonts w:ascii="Calibri" w:eastAsia="SimSun" w:hAnsi="Calibri" w:cs="B Nazanin"/>
                <w:b/>
                <w:bCs/>
                <w:szCs w:val="24"/>
                <w:lang w:bidi="fa-IR"/>
              </w:rPr>
              <w:t>www.ageops.net</w:t>
            </w:r>
            <w:r w:rsidR="00EE301C">
              <w:rPr>
                <w:rStyle w:val="Hyperlink"/>
                <w:rFonts w:ascii="Calibri" w:eastAsia="SimSun" w:hAnsi="Calibri" w:cs="B Nazanin"/>
                <w:b/>
                <w:bCs/>
                <w:szCs w:val="24"/>
                <w:lang w:bidi="fa-IR"/>
              </w:rPr>
              <w:fldChar w:fldCharType="end"/>
            </w:r>
          </w:p>
        </w:tc>
      </w:tr>
      <w:tr w:rsidR="00BE116C" w14:paraId="28D92C96" w14:textId="77777777" w:rsidTr="009930D1">
        <w:trPr>
          <w:trHeight w:val="474"/>
        </w:trPr>
        <w:tc>
          <w:tcPr>
            <w:tcW w:w="1980" w:type="dxa"/>
            <w:tcBorders>
              <w:top w:val="single" w:sz="6" w:space="0" w:color="000000"/>
              <w:left w:val="single" w:sz="6" w:space="0" w:color="000000"/>
              <w:bottom w:val="single" w:sz="6" w:space="0" w:color="000000"/>
              <w:right w:val="single" w:sz="6" w:space="0" w:color="000000"/>
            </w:tcBorders>
            <w:hideMark/>
          </w:tcPr>
          <w:p w14:paraId="2813D063" w14:textId="77777777" w:rsidR="00BE116C" w:rsidRDefault="00BE116C" w:rsidP="009930D1">
            <w:pPr>
              <w:bidi/>
              <w:spacing w:before="120" w:after="120"/>
              <w:outlineLvl w:val="1"/>
              <w:rPr>
                <w:rFonts w:ascii="Calibri" w:hAnsi="Calibri" w:cs="B Nazanin"/>
                <w:b/>
                <w:bCs/>
                <w:szCs w:val="24"/>
                <w:rtl/>
                <w:lang w:val="en-GB" w:bidi="fa-IR"/>
              </w:rPr>
            </w:pPr>
            <w:bookmarkStart w:id="570" w:name="_Toc199171417"/>
            <w:bookmarkStart w:id="571" w:name="_Toc451326943"/>
            <w:bookmarkStart w:id="572" w:name="_Toc451354917"/>
            <w:bookmarkStart w:id="573" w:name="_Toc452153044"/>
            <w:r>
              <w:rPr>
                <w:rFonts w:ascii="Calibri" w:hAnsi="Calibri" w:cs="B Nazanin" w:hint="cs"/>
                <w:szCs w:val="24"/>
                <w:rtl/>
                <w:lang w:val="en-GB" w:bidi="fa-IR"/>
              </w:rPr>
              <w:t>مادۀ 5.1  دستورالعمل برای داوطلبان</w:t>
            </w:r>
            <w:bookmarkEnd w:id="570"/>
            <w:bookmarkEnd w:id="571"/>
            <w:bookmarkEnd w:id="572"/>
            <w:bookmarkEnd w:id="573"/>
          </w:p>
        </w:tc>
        <w:tc>
          <w:tcPr>
            <w:tcW w:w="7560" w:type="dxa"/>
            <w:tcBorders>
              <w:top w:val="single" w:sz="6" w:space="0" w:color="000000"/>
              <w:left w:val="single" w:sz="6" w:space="0" w:color="000000"/>
              <w:bottom w:val="single" w:sz="6" w:space="0" w:color="000000"/>
              <w:right w:val="single" w:sz="6" w:space="0" w:color="000000"/>
            </w:tcBorders>
            <w:hideMark/>
          </w:tcPr>
          <w:p w14:paraId="1B2E225C" w14:textId="77777777" w:rsidR="00BE116C" w:rsidRDefault="00BE116C" w:rsidP="009930D1">
            <w:pPr>
              <w:tabs>
                <w:tab w:val="right" w:pos="7848"/>
              </w:tabs>
              <w:bidi/>
              <w:spacing w:before="120" w:after="120"/>
              <w:outlineLvl w:val="1"/>
              <w:rPr>
                <w:rFonts w:ascii="Calibri" w:hAnsi="Calibri" w:cs="B Nazanin"/>
                <w:szCs w:val="24"/>
                <w:lang w:val="en-GB"/>
              </w:rPr>
            </w:pPr>
            <w:bookmarkStart w:id="574" w:name="_Toc199171418"/>
            <w:bookmarkStart w:id="575" w:name="_Toc451326944"/>
            <w:bookmarkStart w:id="576" w:name="_Toc451354918"/>
            <w:bookmarkStart w:id="577" w:name="_Toc452153045"/>
            <w:r>
              <w:rPr>
                <w:rFonts w:ascii="Calibri" w:hAnsi="Calibri" w:cs="B Nazanin" w:hint="cs"/>
                <w:szCs w:val="24"/>
                <w:rtl/>
                <w:lang w:val="en-GB"/>
              </w:rPr>
              <w:t>اجناس وخدمات ضمنی آن ازکشورهای ذیل واجد شرایط نمیباشند:</w:t>
            </w:r>
            <w:bookmarkEnd w:id="574"/>
            <w:bookmarkEnd w:id="575"/>
            <w:bookmarkEnd w:id="576"/>
            <w:bookmarkEnd w:id="577"/>
          </w:p>
          <w:p w14:paraId="53E8E655" w14:textId="77777777" w:rsidR="00BE116C" w:rsidRDefault="00BE116C" w:rsidP="009930D1">
            <w:pPr>
              <w:tabs>
                <w:tab w:val="right" w:pos="7848"/>
              </w:tabs>
              <w:bidi/>
              <w:spacing w:before="120" w:after="120"/>
              <w:outlineLvl w:val="1"/>
              <w:rPr>
                <w:rFonts w:ascii="Calibri" w:hAnsi="Calibri" w:cs="B Nazanin"/>
                <w:b/>
                <w:bCs/>
                <w:szCs w:val="24"/>
                <w:lang w:val="en-GB"/>
              </w:rPr>
            </w:pPr>
            <w:bookmarkStart w:id="578" w:name="_Toc199171419"/>
            <w:bookmarkStart w:id="579" w:name="_Toc451326945"/>
            <w:bookmarkStart w:id="580" w:name="_Toc451354919"/>
            <w:bookmarkStart w:id="581" w:name="_Toc452153046"/>
            <w:r>
              <w:rPr>
                <w:rFonts w:ascii="Calibri" w:hAnsi="Calibri" w:cs="B Nazanin" w:hint="cs"/>
                <w:b/>
                <w:bCs/>
                <w:i/>
                <w:iCs/>
                <w:szCs w:val="24"/>
                <w:highlight w:val="lightGray"/>
                <w:rtl/>
                <w:lang w:val="en-GB"/>
              </w:rPr>
              <w:t>"قابل تطبیق نیست"</w:t>
            </w:r>
            <w:bookmarkEnd w:id="578"/>
            <w:bookmarkEnd w:id="579"/>
            <w:bookmarkEnd w:id="580"/>
            <w:bookmarkEnd w:id="581"/>
          </w:p>
        </w:tc>
      </w:tr>
      <w:tr w:rsidR="00BE116C" w14:paraId="7097A7DC" w14:textId="77777777" w:rsidTr="009930D1">
        <w:trPr>
          <w:trHeight w:val="456"/>
        </w:trPr>
        <w:tc>
          <w:tcPr>
            <w:tcW w:w="9540" w:type="dxa"/>
            <w:gridSpan w:val="2"/>
            <w:tcBorders>
              <w:top w:val="single" w:sz="6" w:space="0" w:color="000000"/>
              <w:left w:val="single" w:sz="6" w:space="0" w:color="000000"/>
              <w:bottom w:val="single" w:sz="6" w:space="0" w:color="000000"/>
              <w:right w:val="single" w:sz="6" w:space="0" w:color="000000"/>
            </w:tcBorders>
            <w:hideMark/>
          </w:tcPr>
          <w:p w14:paraId="2E904AF0" w14:textId="77777777" w:rsidR="00BE116C" w:rsidRDefault="00BE116C" w:rsidP="009930D1">
            <w:pPr>
              <w:bidi/>
              <w:outlineLvl w:val="1"/>
              <w:rPr>
                <w:rFonts w:ascii="Calibri" w:hAnsi="Calibri" w:cs="B Nazanin"/>
                <w:b/>
                <w:bCs/>
                <w:szCs w:val="24"/>
                <w:lang w:val="en-GB" w:bidi="fa-IR"/>
              </w:rPr>
            </w:pPr>
            <w:bookmarkStart w:id="582" w:name="_Toc451326946"/>
            <w:bookmarkStart w:id="583" w:name="_Toc451354920"/>
            <w:bookmarkStart w:id="584" w:name="_Toc452153047"/>
            <w:r>
              <w:rPr>
                <w:rFonts w:ascii="Calibri" w:hAnsi="Calibri" w:cs="B Nazanin" w:hint="cs"/>
                <w:b/>
                <w:bCs/>
                <w:szCs w:val="24"/>
                <w:rtl/>
                <w:lang w:val="en-GB" w:bidi="fa-IR"/>
              </w:rPr>
              <w:t xml:space="preserve">ب.  </w:t>
            </w:r>
            <w:r>
              <w:rPr>
                <w:rStyle w:val="PageNumber"/>
                <w:rFonts w:cs="B Nazanin" w:hint="cs"/>
                <w:rtl/>
              </w:rPr>
              <w:t>مندرجات شرطنامه</w:t>
            </w:r>
            <w:bookmarkEnd w:id="582"/>
            <w:bookmarkEnd w:id="583"/>
            <w:bookmarkEnd w:id="584"/>
          </w:p>
        </w:tc>
      </w:tr>
      <w:tr w:rsidR="00BE116C" w14:paraId="66493448" w14:textId="77777777" w:rsidTr="009930D1">
        <w:trPr>
          <w:trHeight w:val="372"/>
        </w:trPr>
        <w:tc>
          <w:tcPr>
            <w:tcW w:w="1980" w:type="dxa"/>
            <w:tcBorders>
              <w:top w:val="single" w:sz="6" w:space="0" w:color="000000"/>
              <w:left w:val="single" w:sz="6" w:space="0" w:color="000000"/>
              <w:bottom w:val="single" w:sz="6" w:space="0" w:color="000000"/>
              <w:right w:val="single" w:sz="6" w:space="0" w:color="000000"/>
            </w:tcBorders>
            <w:hideMark/>
          </w:tcPr>
          <w:p w14:paraId="050F987D" w14:textId="77777777" w:rsidR="00BE116C" w:rsidRDefault="00BE116C" w:rsidP="009930D1">
            <w:pPr>
              <w:bidi/>
              <w:spacing w:before="120" w:after="120"/>
              <w:outlineLvl w:val="1"/>
              <w:rPr>
                <w:rFonts w:ascii="Calibri" w:hAnsi="Calibri" w:cs="B Nazanin"/>
                <w:b/>
                <w:bCs/>
                <w:szCs w:val="24"/>
                <w:highlight w:val="yellow"/>
                <w:lang w:val="en-GB" w:bidi="fa-IR"/>
              </w:rPr>
            </w:pPr>
            <w:bookmarkStart w:id="585" w:name="_Toc199171420"/>
            <w:bookmarkStart w:id="586" w:name="_Toc451326947"/>
            <w:bookmarkStart w:id="587" w:name="_Toc451354921"/>
            <w:bookmarkStart w:id="588" w:name="_Toc452153048"/>
            <w:r>
              <w:rPr>
                <w:rFonts w:ascii="Calibri" w:hAnsi="Calibri" w:cs="B Nazanin" w:hint="cs"/>
                <w:szCs w:val="24"/>
                <w:rtl/>
                <w:lang w:val="en-GB" w:bidi="fa-IR"/>
              </w:rPr>
              <w:t>مادۀ 6.3 دستورالعمل برای داوطلبان</w:t>
            </w:r>
            <w:bookmarkEnd w:id="585"/>
            <w:bookmarkEnd w:id="586"/>
            <w:bookmarkEnd w:id="587"/>
            <w:bookmarkEnd w:id="588"/>
          </w:p>
        </w:tc>
        <w:tc>
          <w:tcPr>
            <w:tcW w:w="7560" w:type="dxa"/>
            <w:tcBorders>
              <w:top w:val="single" w:sz="6" w:space="0" w:color="000000"/>
              <w:left w:val="single" w:sz="6" w:space="0" w:color="000000"/>
              <w:bottom w:val="single" w:sz="6" w:space="0" w:color="000000"/>
              <w:right w:val="single" w:sz="6" w:space="0" w:color="000000"/>
            </w:tcBorders>
            <w:vAlign w:val="center"/>
            <w:hideMark/>
          </w:tcPr>
          <w:p w14:paraId="4259A6BC" w14:textId="77777777" w:rsidR="00BE116C" w:rsidRPr="00341CC1" w:rsidRDefault="00BE116C" w:rsidP="00341CC1">
            <w:pPr>
              <w:tabs>
                <w:tab w:val="right" w:pos="7254"/>
              </w:tabs>
              <w:spacing w:before="120" w:after="120"/>
              <w:jc w:val="right"/>
              <w:outlineLvl w:val="1"/>
              <w:rPr>
                <w:rFonts w:ascii="Calibri" w:hAnsi="Calibri" w:cs="B Nazanin"/>
                <w:szCs w:val="24"/>
                <w:rtl/>
                <w:lang w:val="en-GB"/>
              </w:rPr>
            </w:pPr>
            <w:bookmarkStart w:id="589" w:name="_Toc199171421"/>
            <w:bookmarkStart w:id="590" w:name="_Toc451326948"/>
            <w:bookmarkStart w:id="591" w:name="_Toc451354922"/>
            <w:bookmarkStart w:id="592" w:name="_Toc452153049"/>
            <w:r>
              <w:rPr>
                <w:rFonts w:ascii="Calibri" w:hAnsi="Calibri" w:cs="B Nazanin" w:hint="cs"/>
                <w:szCs w:val="24"/>
                <w:highlight w:val="yellow"/>
                <w:rtl/>
                <w:lang w:val="en-GB"/>
              </w:rPr>
              <w:t>شرطنامه از مراجع ذیل قابل دریافت می باشد:</w:t>
            </w:r>
            <w:bookmarkEnd w:id="589"/>
            <w:bookmarkEnd w:id="590"/>
            <w:bookmarkEnd w:id="591"/>
            <w:bookmarkEnd w:id="592"/>
          </w:p>
          <w:p w14:paraId="045E6466" w14:textId="77777777" w:rsidR="00BE116C" w:rsidRDefault="00BE116C" w:rsidP="009930D1">
            <w:pPr>
              <w:tabs>
                <w:tab w:val="right" w:pos="7254"/>
              </w:tabs>
              <w:spacing w:before="120" w:after="120"/>
              <w:jc w:val="right"/>
              <w:outlineLvl w:val="1"/>
              <w:rPr>
                <w:rFonts w:ascii="Calibri" w:hAnsi="Calibri" w:cs="B Nazanin"/>
                <w:b/>
                <w:bCs/>
                <w:szCs w:val="24"/>
                <w:rtl/>
                <w:lang w:val="en-GB"/>
              </w:rPr>
            </w:pPr>
            <w:r>
              <w:rPr>
                <w:rFonts w:ascii="Calibri" w:hAnsi="Calibri" w:cs="B Nazanin" w:hint="cs"/>
                <w:b/>
                <w:bCs/>
                <w:szCs w:val="24"/>
                <w:highlight w:val="yellow"/>
                <w:rtl/>
                <w:lang w:val="en-GB"/>
              </w:rPr>
              <w:t xml:space="preserve">آدرس: </w:t>
            </w:r>
            <w:r>
              <w:rPr>
                <w:rFonts w:ascii="Calibri" w:hAnsi="Calibri" w:cs="B Nazanin" w:hint="cs"/>
                <w:b/>
                <w:bCs/>
                <w:szCs w:val="24"/>
                <w:rtl/>
                <w:lang w:val="en-GB"/>
              </w:rPr>
              <w:t>مدیریت  خدمات شرکت امارتی سیلوی کابل</w:t>
            </w:r>
            <w:r>
              <w:rPr>
                <w:rFonts w:ascii="Calibri" w:hAnsi="Calibri" w:cs="B Nazanin"/>
                <w:b/>
                <w:bCs/>
                <w:szCs w:val="24"/>
                <w:lang w:val="en-GB"/>
              </w:rPr>
              <w:t xml:space="preserve"> </w:t>
            </w:r>
          </w:p>
          <w:p w14:paraId="343E5853" w14:textId="77777777" w:rsidR="00BE116C" w:rsidRDefault="00BE116C" w:rsidP="009930D1">
            <w:pPr>
              <w:tabs>
                <w:tab w:val="right" w:pos="7254"/>
              </w:tabs>
              <w:bidi/>
              <w:spacing w:before="120" w:after="120" w:line="216" w:lineRule="auto"/>
              <w:outlineLvl w:val="1"/>
              <w:rPr>
                <w:rFonts w:ascii="Calibri" w:hAnsi="Calibri" w:cs="B Nazanin"/>
                <w:b/>
                <w:bCs/>
                <w:szCs w:val="24"/>
                <w:highlight w:val="yellow"/>
                <w:rtl/>
              </w:rPr>
            </w:pPr>
            <w:r>
              <w:rPr>
                <w:rFonts w:ascii="Calibri" w:hAnsi="Calibri" w:cs="B Nazanin" w:hint="cs"/>
                <w:b/>
                <w:bCs/>
                <w:szCs w:val="24"/>
                <w:highlight w:val="yellow"/>
                <w:rtl/>
                <w:lang w:val="en-GB"/>
              </w:rPr>
              <w:t>آدرس الکترونیکی</w:t>
            </w:r>
            <w:r>
              <w:rPr>
                <w:rFonts w:ascii="Calibri" w:hAnsi="Calibri" w:cs="B Nazanin"/>
                <w:b/>
                <w:bCs/>
                <w:szCs w:val="24"/>
                <w:highlight w:val="yellow"/>
                <w:lang w:val="en-GB"/>
              </w:rPr>
              <w:t xml:space="preserve">:  </w:t>
            </w:r>
            <w:r>
              <w:rPr>
                <w:rFonts w:ascii="Calibri" w:hAnsi="Calibri" w:cs="B Nazanin" w:hint="cs"/>
                <w:b/>
                <w:bCs/>
                <w:szCs w:val="24"/>
                <w:highlight w:val="yellow"/>
                <w:rtl/>
                <w:lang w:val="en-GB"/>
              </w:rPr>
              <w:t xml:space="preserve"> </w:t>
            </w:r>
            <w:r>
              <w:rPr>
                <w:rFonts w:ascii="Calibri" w:hAnsi="Calibri" w:cs="B Nazanin"/>
                <w:b/>
                <w:bCs/>
                <w:szCs w:val="24"/>
                <w:lang w:val="en-GB"/>
              </w:rPr>
              <w:t>silo444@gmail.com</w:t>
            </w:r>
          </w:p>
          <w:p w14:paraId="56CF35A1" w14:textId="77777777" w:rsidR="00BE116C" w:rsidRDefault="00BE116C" w:rsidP="009930D1">
            <w:pPr>
              <w:tabs>
                <w:tab w:val="right" w:pos="7254"/>
              </w:tabs>
              <w:bidi/>
              <w:spacing w:before="120" w:after="120" w:line="216" w:lineRule="auto"/>
              <w:outlineLvl w:val="1"/>
              <w:rPr>
                <w:rFonts w:cs="B Nazanin"/>
                <w:color w:val="000000"/>
                <w:sz w:val="22"/>
                <w:szCs w:val="22"/>
              </w:rPr>
            </w:pPr>
            <w:r>
              <w:rPr>
                <w:rFonts w:ascii="Calibri" w:hAnsi="Calibri" w:cs="B Nazanin" w:hint="cs"/>
                <w:b/>
                <w:bCs/>
                <w:szCs w:val="24"/>
                <w:highlight w:val="yellow"/>
                <w:rtl/>
                <w:lang w:val="en-GB"/>
              </w:rPr>
              <w:t>شماره تماس:</w:t>
            </w:r>
            <w:r>
              <w:rPr>
                <w:rFonts w:ascii="Calibri" w:hAnsi="Calibri" w:cs="B Nazanin" w:hint="cs"/>
                <w:b/>
                <w:bCs/>
                <w:szCs w:val="24"/>
                <w:rtl/>
                <w:lang w:val="en-GB"/>
              </w:rPr>
              <w:t xml:space="preserve">    ۰۷۸۹۲۱۸۰۲۶</w:t>
            </w:r>
          </w:p>
        </w:tc>
      </w:tr>
      <w:tr w:rsidR="00BE116C" w14:paraId="68450090" w14:textId="77777777" w:rsidTr="009930D1">
        <w:trPr>
          <w:trHeight w:val="516"/>
        </w:trPr>
        <w:tc>
          <w:tcPr>
            <w:tcW w:w="1980" w:type="dxa"/>
            <w:tcBorders>
              <w:top w:val="single" w:sz="6" w:space="0" w:color="000000"/>
              <w:left w:val="single" w:sz="6" w:space="0" w:color="000000"/>
              <w:bottom w:val="single" w:sz="6" w:space="0" w:color="000000"/>
              <w:right w:val="single" w:sz="6" w:space="0" w:color="000000"/>
            </w:tcBorders>
            <w:hideMark/>
          </w:tcPr>
          <w:p w14:paraId="2167A359" w14:textId="77777777" w:rsidR="00BE116C" w:rsidRDefault="00BE116C" w:rsidP="009930D1">
            <w:pPr>
              <w:bidi/>
              <w:spacing w:before="120" w:after="120"/>
              <w:outlineLvl w:val="1"/>
              <w:rPr>
                <w:rFonts w:ascii="Calibri" w:hAnsi="Calibri" w:cs="B Nazanin"/>
                <w:b/>
                <w:bCs/>
                <w:szCs w:val="24"/>
                <w:lang w:val="en-GB" w:bidi="fa-IR"/>
              </w:rPr>
            </w:pPr>
            <w:bookmarkStart w:id="593" w:name="_Toc199171423"/>
            <w:bookmarkStart w:id="594" w:name="_Toc451326950"/>
            <w:bookmarkStart w:id="595" w:name="_Toc451354924"/>
            <w:bookmarkStart w:id="596" w:name="_Toc452153051"/>
            <w:r>
              <w:rPr>
                <w:rFonts w:ascii="Calibri" w:hAnsi="Calibri" w:cs="B Nazanin" w:hint="cs"/>
                <w:szCs w:val="24"/>
                <w:rtl/>
                <w:lang w:val="en-GB" w:bidi="fa-IR"/>
              </w:rPr>
              <w:t>مادۀ  7.1 دستورالعمل برای داوطلبان</w:t>
            </w:r>
            <w:bookmarkEnd w:id="593"/>
            <w:bookmarkEnd w:id="594"/>
            <w:bookmarkEnd w:id="595"/>
            <w:bookmarkEnd w:id="596"/>
          </w:p>
        </w:tc>
        <w:tc>
          <w:tcPr>
            <w:tcW w:w="7560" w:type="dxa"/>
            <w:tcBorders>
              <w:top w:val="single" w:sz="6" w:space="0" w:color="000000"/>
              <w:left w:val="single" w:sz="6" w:space="0" w:color="000000"/>
              <w:bottom w:val="single" w:sz="6" w:space="0" w:color="000000"/>
              <w:right w:val="single" w:sz="6" w:space="0" w:color="000000"/>
            </w:tcBorders>
          </w:tcPr>
          <w:p w14:paraId="1FF2441B" w14:textId="77777777" w:rsidR="00BE116C" w:rsidRDefault="00BE116C" w:rsidP="009930D1">
            <w:pPr>
              <w:tabs>
                <w:tab w:val="right" w:pos="7254"/>
              </w:tabs>
              <w:bidi/>
              <w:spacing w:before="120" w:after="120"/>
              <w:outlineLvl w:val="1"/>
              <w:rPr>
                <w:rFonts w:ascii="Calibri" w:hAnsi="Calibri" w:cs="B Nazanin"/>
                <w:szCs w:val="24"/>
                <w:lang w:val="en-GB"/>
              </w:rPr>
            </w:pPr>
            <w:r>
              <w:rPr>
                <w:rFonts w:ascii="Calibri" w:hAnsi="Calibri" w:cs="B Nazanin" w:hint="cs"/>
                <w:szCs w:val="24"/>
                <w:rtl/>
                <w:lang w:val="en-GB"/>
              </w:rPr>
              <w:t>جهت دریافت توضیح در مورد این شرطنامه، به آدرس و معلومات ارتباطی ذیل مراجعه گردد:</w:t>
            </w:r>
          </w:p>
          <w:p w14:paraId="2C2B912F" w14:textId="77777777" w:rsidR="00BE116C" w:rsidRDefault="00BE116C" w:rsidP="00341CC1">
            <w:pPr>
              <w:tabs>
                <w:tab w:val="right" w:pos="7254"/>
              </w:tabs>
              <w:bidi/>
              <w:spacing w:before="120" w:after="120"/>
              <w:outlineLvl w:val="1"/>
              <w:rPr>
                <w:rFonts w:ascii="Calibri" w:hAnsi="Calibri" w:cs="B Nazanin"/>
                <w:szCs w:val="24"/>
                <w:lang w:val="en-GB" w:bidi="prs-AF"/>
              </w:rPr>
            </w:pPr>
            <w:r>
              <w:rPr>
                <w:rFonts w:ascii="Calibri" w:hAnsi="Calibri" w:cs="B Nazanin" w:hint="cs"/>
                <w:szCs w:val="24"/>
                <w:rtl/>
                <w:lang w:val="en-GB" w:bidi="prs-AF"/>
              </w:rPr>
              <w:t>مدیریت خدمات شرکت امارتی سیلوی کابل</w:t>
            </w:r>
          </w:p>
          <w:p w14:paraId="1E6D7598" w14:textId="77777777" w:rsidR="00BE116C" w:rsidRDefault="00BE116C" w:rsidP="009930D1">
            <w:pPr>
              <w:bidi/>
              <w:spacing w:before="120" w:after="120"/>
              <w:outlineLvl w:val="1"/>
              <w:rPr>
                <w:rFonts w:ascii="Calibri" w:hAnsi="Calibri" w:cs="B Nazanin"/>
                <w:i/>
                <w:iCs/>
                <w:szCs w:val="24"/>
                <w:lang w:bidi="fa-IR"/>
              </w:rPr>
            </w:pPr>
            <w:r>
              <w:rPr>
                <w:rFonts w:ascii="Calibri" w:hAnsi="Calibri" w:cs="B Nazanin" w:hint="cs"/>
                <w:szCs w:val="24"/>
                <w:highlight w:val="cyan"/>
                <w:rtl/>
                <w:lang w:val="en-GB"/>
              </w:rPr>
              <w:t>نوت: در مطابقت به فقره (1) حکم سی ام طرزالعمل تدارکات،درخواست توضیح در داوطلبی باز حد اقل باید 10 روز تقویمی قبل از میعاد معینه تسلیمی آفرها ارایه گردد.</w:t>
            </w:r>
          </w:p>
        </w:tc>
      </w:tr>
      <w:tr w:rsidR="00BE116C" w14:paraId="6033D57D" w14:textId="77777777" w:rsidTr="009930D1">
        <w:trPr>
          <w:trHeight w:val="912"/>
        </w:trPr>
        <w:tc>
          <w:tcPr>
            <w:tcW w:w="1980" w:type="dxa"/>
            <w:tcBorders>
              <w:top w:val="single" w:sz="6" w:space="0" w:color="000000"/>
              <w:left w:val="single" w:sz="6" w:space="0" w:color="000000"/>
              <w:bottom w:val="single" w:sz="6" w:space="0" w:color="000000"/>
              <w:right w:val="single" w:sz="6" w:space="0" w:color="000000"/>
            </w:tcBorders>
            <w:hideMark/>
          </w:tcPr>
          <w:p w14:paraId="3A3384EE" w14:textId="77777777" w:rsidR="00BE116C" w:rsidRDefault="00BE116C" w:rsidP="009930D1">
            <w:pPr>
              <w:bidi/>
              <w:spacing w:before="120" w:after="120"/>
              <w:outlineLvl w:val="1"/>
              <w:rPr>
                <w:rFonts w:ascii="Calibri" w:hAnsi="Calibri" w:cs="B Nazanin"/>
                <w:b/>
                <w:bCs/>
                <w:szCs w:val="24"/>
                <w:highlight w:val="red"/>
                <w:rtl/>
                <w:lang w:val="en-GB" w:bidi="fa-IR"/>
              </w:rPr>
            </w:pPr>
            <w:bookmarkStart w:id="597" w:name="_Toc199171433"/>
            <w:bookmarkStart w:id="598" w:name="_Toc451326959"/>
            <w:bookmarkStart w:id="599" w:name="_Toc451354933"/>
            <w:bookmarkStart w:id="600" w:name="_Toc452153060"/>
            <w:r>
              <w:rPr>
                <w:rFonts w:ascii="Calibri" w:hAnsi="Calibri" w:cs="B Nazanin" w:hint="cs"/>
                <w:szCs w:val="24"/>
                <w:highlight w:val="red"/>
                <w:rtl/>
                <w:lang w:val="en-GB" w:bidi="fa-IR"/>
              </w:rPr>
              <w:t>مادۀ 7.3 دستورالعمل برای داوطلبان</w:t>
            </w:r>
            <w:bookmarkEnd w:id="597"/>
            <w:bookmarkEnd w:id="598"/>
            <w:bookmarkEnd w:id="599"/>
            <w:bookmarkEnd w:id="600"/>
          </w:p>
        </w:tc>
        <w:tc>
          <w:tcPr>
            <w:tcW w:w="7560" w:type="dxa"/>
            <w:tcBorders>
              <w:top w:val="single" w:sz="6" w:space="0" w:color="000000"/>
              <w:left w:val="single" w:sz="6" w:space="0" w:color="000000"/>
              <w:bottom w:val="single" w:sz="6" w:space="0" w:color="000000"/>
              <w:right w:val="single" w:sz="6" w:space="0" w:color="000000"/>
            </w:tcBorders>
          </w:tcPr>
          <w:p w14:paraId="657F7886" w14:textId="77777777" w:rsidR="00BE116C" w:rsidRDefault="00BE116C" w:rsidP="009930D1">
            <w:pPr>
              <w:tabs>
                <w:tab w:val="right" w:pos="7254"/>
              </w:tabs>
              <w:bidi/>
              <w:spacing w:before="120" w:after="120"/>
              <w:outlineLvl w:val="1"/>
              <w:rPr>
                <w:rFonts w:ascii="Calibri" w:hAnsi="Calibri" w:cs="B Nazanin"/>
                <w:color w:val="FF0000"/>
                <w:szCs w:val="24"/>
                <w:lang w:val="en-GB" w:bidi="fa-IR"/>
              </w:rPr>
            </w:pPr>
            <w:bookmarkStart w:id="601" w:name="_Toc451326960"/>
            <w:bookmarkStart w:id="602" w:name="_Toc451354934"/>
            <w:bookmarkStart w:id="603" w:name="_Toc452153061"/>
            <w:bookmarkStart w:id="604" w:name="_Toc199171434"/>
            <w:r>
              <w:rPr>
                <w:rFonts w:ascii="Calibri" w:hAnsi="Calibri" w:cs="B Nazanin" w:hint="cs"/>
                <w:color w:val="FF0000"/>
                <w:szCs w:val="24"/>
                <w:rtl/>
                <w:lang w:val="en-GB" w:bidi="fa-IR"/>
              </w:rPr>
              <w:t>جلسه قبل از داوطلبی:</w:t>
            </w:r>
            <w:bookmarkEnd w:id="601"/>
            <w:bookmarkEnd w:id="602"/>
            <w:bookmarkEnd w:id="603"/>
          </w:p>
          <w:p w14:paraId="663F9341" w14:textId="77777777" w:rsidR="00BE116C" w:rsidRDefault="00BE116C" w:rsidP="009930D1">
            <w:pPr>
              <w:tabs>
                <w:tab w:val="right" w:pos="7254"/>
              </w:tabs>
              <w:bidi/>
              <w:spacing w:before="120" w:after="120"/>
              <w:outlineLvl w:val="1"/>
              <w:rPr>
                <w:rFonts w:ascii="B.Nazanin" w:hAnsi="B.Nazanin" w:cs="B Nazanin"/>
                <w:b/>
                <w:bCs/>
                <w:spacing w:val="-2"/>
                <w:sz w:val="22"/>
                <w:szCs w:val="22"/>
                <w:shd w:val="clear" w:color="auto" w:fill="FFFFFF" w:themeFill="background1"/>
                <w:rtl/>
                <w:lang w:bidi="fa-IR"/>
              </w:rPr>
            </w:pPr>
            <w:r>
              <w:rPr>
                <w:rFonts w:ascii="Calibri" w:hAnsi="Calibri" w:cs="B Nazanin" w:hint="cs"/>
                <w:szCs w:val="24"/>
                <w:rtl/>
                <w:lang w:val="en-GB" w:bidi="fa-IR"/>
              </w:rPr>
              <w:t>محل</w:t>
            </w:r>
            <w:r>
              <w:rPr>
                <w:rFonts w:ascii="Calibri" w:hAnsi="Calibri" w:cs="B Nazanin" w:hint="cs"/>
                <w:sz w:val="22"/>
                <w:szCs w:val="22"/>
                <w:rtl/>
                <w:lang w:val="en-GB" w:bidi="fa-IR"/>
              </w:rPr>
              <w:t>:</w:t>
            </w:r>
            <w:r>
              <w:rPr>
                <w:rFonts w:ascii="B.Nazanin" w:hAnsi="B.Nazanin" w:cs="B Nazanin" w:hint="cs"/>
                <w:b/>
                <w:bCs/>
                <w:spacing w:val="-2"/>
                <w:sz w:val="22"/>
                <w:szCs w:val="22"/>
                <w:shd w:val="clear" w:color="auto" w:fill="FFFFFF" w:themeFill="background1"/>
                <w:rtl/>
                <w:lang w:bidi="fa-IR"/>
              </w:rPr>
              <w:t xml:space="preserve"> </w:t>
            </w:r>
            <w:r>
              <w:rPr>
                <w:rFonts w:ascii="B.Nazanin" w:hAnsi="B.Nazanin" w:cs="B Nazanin"/>
                <w:b/>
                <w:bCs/>
                <w:spacing w:val="-2"/>
                <w:sz w:val="22"/>
                <w:szCs w:val="22"/>
                <w:shd w:val="clear" w:color="auto" w:fill="FFFFFF" w:themeFill="background1"/>
                <w:lang w:bidi="fa-IR"/>
              </w:rPr>
              <w:t xml:space="preserve"> </w:t>
            </w:r>
          </w:p>
          <w:p w14:paraId="30011801" w14:textId="77777777" w:rsidR="00BE116C" w:rsidRDefault="00BE116C" w:rsidP="009930D1">
            <w:pPr>
              <w:tabs>
                <w:tab w:val="right" w:pos="7254"/>
              </w:tabs>
              <w:bidi/>
              <w:spacing w:before="120" w:after="120"/>
              <w:outlineLvl w:val="1"/>
              <w:rPr>
                <w:rFonts w:ascii="Calibri" w:hAnsi="Calibri" w:cs="B Nazanin"/>
                <w:szCs w:val="24"/>
                <w:rtl/>
                <w:lang w:val="en-GB"/>
              </w:rPr>
            </w:pPr>
            <w:r>
              <w:rPr>
                <w:rFonts w:ascii="B.Nazanin" w:hAnsi="B.Nazanin" w:cs="B Nazanin" w:hint="cs"/>
                <w:b/>
                <w:bCs/>
                <w:spacing w:val="-2"/>
                <w:sz w:val="22"/>
                <w:szCs w:val="22"/>
                <w:shd w:val="clear" w:color="auto" w:fill="FFFFFF" w:themeFill="background1"/>
                <w:rtl/>
                <w:lang w:bidi="fa-IR"/>
              </w:rPr>
              <w:t xml:space="preserve">آدرس: </w:t>
            </w:r>
            <w:r>
              <w:rPr>
                <w:rFonts w:ascii="Calibri" w:hAnsi="Calibri" w:cs="B Nazanin" w:hint="cs"/>
                <w:szCs w:val="24"/>
                <w:rtl/>
                <w:lang w:val="en-GB"/>
              </w:rPr>
              <w:t xml:space="preserve">شرکت  امارتی سیلوی کابل مدیریت خدمات، </w:t>
            </w:r>
            <w:r>
              <w:rPr>
                <w:rFonts w:ascii="Calibri" w:hAnsi="Calibri" w:cs="B Nazanin"/>
                <w:szCs w:val="24"/>
                <w:lang w:val="en-GB"/>
              </w:rPr>
              <w:t xml:space="preserve"> </w:t>
            </w:r>
          </w:p>
          <w:p w14:paraId="3502ADB7" w14:textId="77777777" w:rsidR="00BE116C" w:rsidRDefault="00BE116C" w:rsidP="009930D1">
            <w:pPr>
              <w:tabs>
                <w:tab w:val="right" w:pos="7254"/>
              </w:tabs>
              <w:bidi/>
              <w:spacing w:before="120" w:after="120"/>
              <w:outlineLvl w:val="1"/>
              <w:rPr>
                <w:rFonts w:ascii="Calibri" w:hAnsi="Calibri" w:cs="B Nazanin"/>
                <w:szCs w:val="24"/>
                <w:lang w:val="en-GB"/>
              </w:rPr>
            </w:pPr>
          </w:p>
          <w:p w14:paraId="42CF06AB" w14:textId="77777777" w:rsidR="00BE116C" w:rsidRDefault="00BE116C" w:rsidP="009930D1">
            <w:pPr>
              <w:tabs>
                <w:tab w:val="right" w:pos="7254"/>
              </w:tabs>
              <w:bidi/>
              <w:spacing w:before="120" w:after="120"/>
              <w:outlineLvl w:val="1"/>
              <w:rPr>
                <w:rFonts w:ascii="Calibri" w:hAnsi="Calibri" w:cs="B Nazanin"/>
                <w:szCs w:val="24"/>
                <w:rtl/>
                <w:lang w:bidi="fa-IR"/>
              </w:rPr>
            </w:pPr>
            <w:r>
              <w:rPr>
                <w:rFonts w:ascii="Calibri" w:hAnsi="Calibri" w:cs="B Nazanin" w:hint="cs"/>
                <w:color w:val="FF0000"/>
                <w:szCs w:val="24"/>
                <w:rtl/>
                <w:lang w:val="en-GB" w:bidi="fa-IR"/>
              </w:rPr>
              <w:t>تاریخ</w:t>
            </w:r>
            <w:r>
              <w:rPr>
                <w:rFonts w:ascii="Calibri" w:hAnsi="Calibri" w:cs="B Nazanin" w:hint="cs"/>
                <w:szCs w:val="24"/>
                <w:rtl/>
                <w:lang w:val="en-GB" w:bidi="fa-IR"/>
              </w:rPr>
              <w:t>:</w:t>
            </w:r>
            <w:r>
              <w:rPr>
                <w:rFonts w:ascii="Calibri" w:hAnsi="Calibri" w:cs="B Nazanin"/>
                <w:b/>
                <w:bCs/>
                <w:sz w:val="32"/>
                <w:szCs w:val="32"/>
                <w:lang w:bidi="fa-IR"/>
              </w:rPr>
              <w:t xml:space="preserve"> </w:t>
            </w:r>
          </w:p>
          <w:p w14:paraId="1B3FA903" w14:textId="77777777" w:rsidR="00BE116C" w:rsidRDefault="00BE116C" w:rsidP="009930D1">
            <w:pPr>
              <w:tabs>
                <w:tab w:val="right" w:pos="7254"/>
              </w:tabs>
              <w:bidi/>
              <w:spacing w:before="120" w:after="120"/>
              <w:outlineLvl w:val="1"/>
              <w:rPr>
                <w:rFonts w:ascii="Calibri" w:hAnsi="Calibri" w:cs="B Nazanin"/>
                <w:b/>
                <w:bCs/>
                <w:sz w:val="32"/>
                <w:szCs w:val="32"/>
                <w:lang w:val="en-GB" w:bidi="fa-IR"/>
              </w:rPr>
            </w:pPr>
            <w:r>
              <w:rPr>
                <w:rFonts w:ascii="Calibri" w:hAnsi="Calibri" w:cs="B Nazanin" w:hint="cs"/>
                <w:szCs w:val="24"/>
                <w:rtl/>
                <w:lang w:val="en-GB" w:bidi="fa-IR"/>
              </w:rPr>
              <w:t>زمان</w:t>
            </w:r>
            <w:bookmarkEnd w:id="604"/>
            <w:r>
              <w:rPr>
                <w:rFonts w:ascii="Calibri" w:hAnsi="Calibri" w:cs="B Nazanin" w:hint="cs"/>
                <w:sz w:val="28"/>
                <w:szCs w:val="28"/>
                <w:rtl/>
                <w:lang w:val="en-GB" w:bidi="fa-IR"/>
              </w:rPr>
              <w:t xml:space="preserve"> : </w:t>
            </w:r>
            <w:r>
              <w:rPr>
                <w:rFonts w:ascii="Calibri" w:hAnsi="Calibri" w:cs="B Nazanin" w:hint="cs"/>
                <w:b/>
                <w:bCs/>
                <w:sz w:val="32"/>
                <w:szCs w:val="32"/>
                <w:rtl/>
                <w:lang w:val="en-GB" w:bidi="fa-IR"/>
              </w:rPr>
              <w:t xml:space="preserve">10:00 قبل از ظهر </w:t>
            </w:r>
          </w:p>
          <w:p w14:paraId="7443983A" w14:textId="77777777" w:rsidR="00BE116C" w:rsidRDefault="00BE116C" w:rsidP="009930D1">
            <w:pPr>
              <w:tabs>
                <w:tab w:val="right" w:pos="7254"/>
              </w:tabs>
              <w:bidi/>
              <w:spacing w:before="120" w:after="120"/>
              <w:outlineLvl w:val="1"/>
              <w:rPr>
                <w:rFonts w:ascii="Calibri" w:hAnsi="Calibri" w:cs="B Nazanin"/>
                <w:szCs w:val="24"/>
                <w:lang w:val="en-GB" w:bidi="fa-IR"/>
              </w:rPr>
            </w:pPr>
            <w:r>
              <w:rPr>
                <w:rFonts w:ascii="Calibri" w:hAnsi="Calibri" w:cs="B Nazanin" w:hint="cs"/>
                <w:b/>
                <w:bCs/>
                <w:sz w:val="32"/>
                <w:szCs w:val="32"/>
                <w:rtl/>
                <w:lang w:val="en-GB" w:bidi="fa-IR"/>
              </w:rPr>
              <w:t xml:space="preserve"> </w:t>
            </w:r>
            <w:r>
              <w:rPr>
                <w:rtl/>
                <w:lang w:val="en-GB"/>
              </w:rPr>
              <w:t xml:space="preserve"> </w:t>
            </w:r>
          </w:p>
        </w:tc>
      </w:tr>
      <w:tr w:rsidR="00BE116C" w14:paraId="626F0F92" w14:textId="77777777" w:rsidTr="009930D1">
        <w:trPr>
          <w:trHeight w:val="439"/>
        </w:trPr>
        <w:tc>
          <w:tcPr>
            <w:tcW w:w="9540" w:type="dxa"/>
            <w:gridSpan w:val="2"/>
            <w:tcBorders>
              <w:top w:val="single" w:sz="6" w:space="0" w:color="000000"/>
              <w:left w:val="single" w:sz="6" w:space="0" w:color="000000"/>
              <w:bottom w:val="single" w:sz="6" w:space="0" w:color="000000"/>
              <w:right w:val="single" w:sz="6" w:space="0" w:color="000000"/>
            </w:tcBorders>
            <w:hideMark/>
          </w:tcPr>
          <w:p w14:paraId="3F921652" w14:textId="77777777" w:rsidR="00BE116C" w:rsidRDefault="00BE116C" w:rsidP="009930D1">
            <w:pPr>
              <w:bidi/>
              <w:outlineLvl w:val="1"/>
              <w:rPr>
                <w:rFonts w:ascii="Calibri" w:hAnsi="Calibri" w:cs="B Nazanin"/>
                <w:b/>
                <w:bCs/>
                <w:szCs w:val="24"/>
                <w:rtl/>
                <w:lang w:val="en-GB" w:bidi="fa-IR"/>
              </w:rPr>
            </w:pPr>
            <w:bookmarkStart w:id="605" w:name="_Toc451326967"/>
            <w:bookmarkStart w:id="606" w:name="_Toc451354941"/>
            <w:bookmarkStart w:id="607" w:name="_Toc452153068"/>
            <w:r>
              <w:rPr>
                <w:rFonts w:ascii="Calibri" w:hAnsi="Calibri" w:cs="B Nazanin" w:hint="cs"/>
                <w:b/>
                <w:bCs/>
                <w:szCs w:val="24"/>
                <w:rtl/>
                <w:lang w:val="en-GB" w:bidi="fa-IR"/>
              </w:rPr>
              <w:t xml:space="preserve">ج.  </w:t>
            </w:r>
            <w:r>
              <w:rPr>
                <w:rStyle w:val="PageNumber"/>
                <w:rFonts w:cs="B Nazanin" w:hint="cs"/>
                <w:rtl/>
              </w:rPr>
              <w:t>تهیه آفرها</w:t>
            </w:r>
            <w:bookmarkEnd w:id="605"/>
            <w:bookmarkEnd w:id="606"/>
            <w:bookmarkEnd w:id="607"/>
          </w:p>
        </w:tc>
      </w:tr>
      <w:tr w:rsidR="00BE116C" w14:paraId="3D7A2AE1" w14:textId="77777777" w:rsidTr="009930D1">
        <w:trPr>
          <w:trHeight w:val="795"/>
        </w:trPr>
        <w:tc>
          <w:tcPr>
            <w:tcW w:w="1980" w:type="dxa"/>
            <w:tcBorders>
              <w:top w:val="single" w:sz="6" w:space="0" w:color="000000"/>
              <w:left w:val="single" w:sz="6" w:space="0" w:color="000000"/>
              <w:bottom w:val="single" w:sz="6" w:space="0" w:color="000000"/>
              <w:right w:val="single" w:sz="6" w:space="0" w:color="000000"/>
            </w:tcBorders>
            <w:hideMark/>
          </w:tcPr>
          <w:p w14:paraId="59B52E54" w14:textId="77777777" w:rsidR="00BE116C" w:rsidRDefault="00BE116C" w:rsidP="009930D1">
            <w:pPr>
              <w:bidi/>
              <w:spacing w:before="120" w:after="120"/>
              <w:outlineLvl w:val="1"/>
              <w:rPr>
                <w:rFonts w:ascii="Calibri" w:hAnsi="Calibri" w:cs="B Nazanin"/>
                <w:b/>
                <w:bCs/>
                <w:szCs w:val="24"/>
                <w:lang w:val="en-GB" w:bidi="fa-IR"/>
              </w:rPr>
            </w:pPr>
            <w:bookmarkStart w:id="608" w:name="_Toc199171445"/>
            <w:bookmarkStart w:id="609" w:name="_Toc451326968"/>
            <w:bookmarkStart w:id="610" w:name="_Toc451354942"/>
            <w:bookmarkStart w:id="611" w:name="_Toc452153069"/>
            <w:r>
              <w:rPr>
                <w:rFonts w:ascii="Calibri" w:hAnsi="Calibri" w:cs="B Nazanin" w:hint="cs"/>
                <w:szCs w:val="24"/>
                <w:rtl/>
                <w:lang w:val="en-GB" w:bidi="fa-IR"/>
              </w:rPr>
              <w:t>ماده 10.1 دستورالعمل برای داوطلبان</w:t>
            </w:r>
            <w:bookmarkEnd w:id="608"/>
            <w:bookmarkEnd w:id="609"/>
            <w:bookmarkEnd w:id="610"/>
            <w:bookmarkEnd w:id="611"/>
          </w:p>
        </w:tc>
        <w:tc>
          <w:tcPr>
            <w:tcW w:w="7560" w:type="dxa"/>
            <w:tcBorders>
              <w:top w:val="single" w:sz="6" w:space="0" w:color="000000"/>
              <w:left w:val="single" w:sz="6" w:space="0" w:color="000000"/>
              <w:bottom w:val="single" w:sz="6" w:space="0" w:color="000000"/>
              <w:right w:val="single" w:sz="6" w:space="0" w:color="000000"/>
            </w:tcBorders>
            <w:hideMark/>
          </w:tcPr>
          <w:p w14:paraId="16BF21A3" w14:textId="77777777" w:rsidR="00BE116C" w:rsidRDefault="00BE116C" w:rsidP="009930D1">
            <w:pPr>
              <w:tabs>
                <w:tab w:val="right" w:pos="7254"/>
              </w:tabs>
              <w:bidi/>
              <w:spacing w:before="120" w:after="120"/>
              <w:outlineLvl w:val="1"/>
              <w:rPr>
                <w:rFonts w:ascii="Calibri" w:hAnsi="Calibri" w:cs="B Nazanin"/>
                <w:szCs w:val="24"/>
                <w:highlight w:val="yellow"/>
                <w:lang w:bidi="fa-IR"/>
              </w:rPr>
            </w:pPr>
            <w:bookmarkStart w:id="612" w:name="_Toc199171446"/>
            <w:bookmarkStart w:id="613" w:name="_Toc451326969"/>
            <w:bookmarkStart w:id="614" w:name="_Toc451354943"/>
            <w:bookmarkStart w:id="615" w:name="_Toc452153070"/>
            <w:r>
              <w:rPr>
                <w:rFonts w:ascii="Calibri" w:hAnsi="Calibri" w:cs="B Nazanin" w:hint="cs"/>
                <w:szCs w:val="24"/>
                <w:rtl/>
                <w:lang w:val="en-GB"/>
              </w:rPr>
              <w:t>آفر به زبان</w:t>
            </w:r>
            <w:r>
              <w:rPr>
                <w:rFonts w:ascii="Calibri" w:hAnsi="Calibri" w:cs="B Nazanin" w:hint="cs"/>
                <w:b/>
                <w:bCs/>
                <w:i/>
                <w:iCs/>
                <w:szCs w:val="24"/>
                <w:rtl/>
                <w:lang w:val="en-GB"/>
              </w:rPr>
              <w:t>دری/ پشتو</w:t>
            </w:r>
            <w:r>
              <w:rPr>
                <w:rFonts w:ascii="Calibri" w:hAnsi="Calibri" w:cs="B Nazanin" w:hint="cs"/>
                <w:szCs w:val="24"/>
                <w:rtl/>
                <w:lang w:val="en-GB"/>
              </w:rPr>
              <w:t>ارایه گردد</w:t>
            </w:r>
            <w:bookmarkEnd w:id="612"/>
            <w:r>
              <w:rPr>
                <w:rFonts w:ascii="Calibri" w:hAnsi="Calibri" w:cs="B Nazanin" w:hint="cs"/>
                <w:szCs w:val="24"/>
                <w:rtl/>
                <w:lang w:val="en-GB"/>
              </w:rPr>
              <w:t>.</w:t>
            </w:r>
            <w:bookmarkEnd w:id="613"/>
            <w:bookmarkEnd w:id="614"/>
            <w:bookmarkEnd w:id="615"/>
          </w:p>
        </w:tc>
      </w:tr>
      <w:tr w:rsidR="00BE116C" w14:paraId="4EAB8848" w14:textId="77777777" w:rsidTr="004D71BA">
        <w:trPr>
          <w:trHeight w:val="3330"/>
        </w:trPr>
        <w:tc>
          <w:tcPr>
            <w:tcW w:w="1980" w:type="dxa"/>
            <w:tcBorders>
              <w:top w:val="single" w:sz="6" w:space="0" w:color="000000"/>
              <w:left w:val="single" w:sz="6" w:space="0" w:color="000000"/>
              <w:bottom w:val="single" w:sz="6" w:space="0" w:color="000000"/>
              <w:right w:val="single" w:sz="6" w:space="0" w:color="000000"/>
            </w:tcBorders>
            <w:hideMark/>
          </w:tcPr>
          <w:p w14:paraId="12CBCA37" w14:textId="77777777" w:rsidR="00BE116C" w:rsidRDefault="00BE116C" w:rsidP="009930D1">
            <w:pPr>
              <w:bidi/>
              <w:spacing w:before="120" w:after="120"/>
              <w:outlineLvl w:val="1"/>
              <w:rPr>
                <w:rFonts w:ascii="Calibri" w:hAnsi="Calibri" w:cs="B Nazanin"/>
                <w:b/>
                <w:bCs/>
                <w:szCs w:val="24"/>
                <w:lang w:val="en-GB" w:bidi="fa-IR"/>
              </w:rPr>
            </w:pPr>
            <w:bookmarkStart w:id="616" w:name="_Toc199171448"/>
            <w:bookmarkStart w:id="617" w:name="_Toc451326970"/>
            <w:bookmarkStart w:id="618" w:name="_Toc451354944"/>
            <w:bookmarkStart w:id="619" w:name="_Toc452153071"/>
            <w:r>
              <w:rPr>
                <w:rFonts w:ascii="Calibri" w:hAnsi="Calibri" w:cs="B Nazanin" w:hint="cs"/>
                <w:szCs w:val="24"/>
                <w:rtl/>
                <w:lang w:val="en-GB" w:bidi="fa-IR"/>
              </w:rPr>
              <w:lastRenderedPageBreak/>
              <w:t>ماده 11.1 دستورالعمل برای داوطلبان</w:t>
            </w:r>
            <w:bookmarkEnd w:id="616"/>
            <w:bookmarkEnd w:id="617"/>
            <w:bookmarkEnd w:id="618"/>
            <w:bookmarkEnd w:id="619"/>
          </w:p>
        </w:tc>
        <w:tc>
          <w:tcPr>
            <w:tcW w:w="7560" w:type="dxa"/>
            <w:tcBorders>
              <w:top w:val="single" w:sz="6" w:space="0" w:color="000000"/>
              <w:left w:val="single" w:sz="6" w:space="0" w:color="000000"/>
              <w:bottom w:val="single" w:sz="6" w:space="0" w:color="000000"/>
              <w:right w:val="single" w:sz="6" w:space="0" w:color="000000"/>
            </w:tcBorders>
          </w:tcPr>
          <w:p w14:paraId="2F19569B" w14:textId="77777777" w:rsidR="00BE116C" w:rsidRDefault="00BE116C" w:rsidP="009930D1">
            <w:pPr>
              <w:tabs>
                <w:tab w:val="right" w:pos="7254"/>
              </w:tabs>
              <w:bidi/>
              <w:spacing w:before="120" w:after="120"/>
              <w:outlineLvl w:val="1"/>
              <w:rPr>
                <w:rFonts w:ascii="Calibri" w:hAnsi="Calibri" w:cs="B Nazanin"/>
                <w:szCs w:val="24"/>
                <w:lang w:val="en-GB"/>
              </w:rPr>
            </w:pPr>
            <w:bookmarkStart w:id="620" w:name="_Toc451326971"/>
            <w:bookmarkStart w:id="621" w:name="_Toc451354945"/>
            <w:bookmarkStart w:id="622" w:name="_Toc452153072"/>
            <w:bookmarkStart w:id="623" w:name="_Toc199171449"/>
            <w:r>
              <w:rPr>
                <w:rFonts w:ascii="Calibri" w:hAnsi="Calibri" w:cs="B Nazanin" w:hint="cs"/>
                <w:szCs w:val="24"/>
                <w:rtl/>
                <w:lang w:val="en-GB"/>
              </w:rPr>
              <w:t>داوطلب باید همراه با آفرخویش سایر اسناد اضافی ذیل را ارایه نماید:</w:t>
            </w:r>
            <w:bookmarkEnd w:id="620"/>
            <w:bookmarkEnd w:id="621"/>
            <w:bookmarkEnd w:id="622"/>
          </w:p>
          <w:p w14:paraId="7A1C3BBE" w14:textId="2234BF0B" w:rsidR="00BE116C" w:rsidRDefault="00BE116C" w:rsidP="009930D1">
            <w:pPr>
              <w:bidi/>
              <w:spacing w:line="216" w:lineRule="auto"/>
              <w:jc w:val="both"/>
              <w:rPr>
                <w:rFonts w:cs="B Nazanin"/>
                <w:color w:val="FF0000"/>
                <w:sz w:val="22"/>
                <w:szCs w:val="22"/>
                <w:rtl/>
                <w:lang w:bidi="fa-IR"/>
              </w:rPr>
            </w:pPr>
            <w:r>
              <w:rPr>
                <w:rFonts w:cs="B Nazanin" w:hint="cs"/>
                <w:b/>
                <w:bCs/>
                <w:color w:val="FF0000"/>
                <w:sz w:val="22"/>
                <w:szCs w:val="22"/>
                <w:rtl/>
                <w:lang w:val="en-GB"/>
              </w:rPr>
              <w:t>کاپی جواز فعالیت با اعتبار</w:t>
            </w:r>
            <w:r>
              <w:rPr>
                <w:rFonts w:cs="B Nazanin" w:hint="cs"/>
                <w:color w:val="FF0000"/>
                <w:sz w:val="22"/>
                <w:szCs w:val="22"/>
                <w:rtl/>
                <w:lang w:val="en-GB"/>
              </w:rPr>
              <w:t>،</w:t>
            </w:r>
            <w:r>
              <w:rPr>
                <w:rFonts w:cs="B Nazanin" w:hint="cs"/>
                <w:b/>
                <w:bCs/>
                <w:color w:val="FF0000"/>
                <w:sz w:val="22"/>
                <w:szCs w:val="22"/>
                <w:rtl/>
                <w:lang w:bidi="fa-IR"/>
              </w:rPr>
              <w:t>اسناد تصفیه حسابات مالیاتی اخرین دور قبل از آفر گشایی،اساسنامه، تعهد</w:t>
            </w:r>
            <w:r w:rsidR="009B6100">
              <w:rPr>
                <w:rFonts w:cs="B Nazanin" w:hint="cs"/>
                <w:b/>
                <w:bCs/>
                <w:color w:val="FF0000"/>
                <w:sz w:val="22"/>
                <w:szCs w:val="22"/>
                <w:rtl/>
                <w:lang w:bidi="fa-IR"/>
              </w:rPr>
              <w:t xml:space="preserve"> </w:t>
            </w:r>
            <w:r>
              <w:rPr>
                <w:rFonts w:cs="B Nazanin" w:hint="cs"/>
                <w:b/>
                <w:bCs/>
                <w:color w:val="FF0000"/>
                <w:sz w:val="22"/>
                <w:szCs w:val="22"/>
                <w:rtl/>
                <w:lang w:bidi="fa-IR"/>
              </w:rPr>
              <w:t xml:space="preserve">نامه امضاء شده مبنی براینکه داوطلب از پرداخت دیون عاجز نبوده و در حالت ورشکستگی و انحلال قرار ندارد، تعهد نامه مبنی بر نداشتن تضاد منافع و تعهد نامه مبنی بر عدم محکومیت بالاثر تخلف در تجارت در خلال دوسال قبل از اشتراک در داوطلبی. </w:t>
            </w:r>
          </w:p>
          <w:p w14:paraId="282CD426" w14:textId="77777777" w:rsidR="00BE116C" w:rsidRDefault="00BE116C" w:rsidP="009930D1">
            <w:pPr>
              <w:bidi/>
              <w:spacing w:line="216" w:lineRule="auto"/>
              <w:jc w:val="both"/>
              <w:rPr>
                <w:rFonts w:cs="B Nazanin"/>
                <w:color w:val="FF0000"/>
                <w:sz w:val="22"/>
                <w:szCs w:val="22"/>
                <w:rtl/>
                <w:lang w:bidi="fa-IR"/>
              </w:rPr>
            </w:pPr>
          </w:p>
          <w:p w14:paraId="5AD36D7A" w14:textId="77777777" w:rsidR="00BE116C" w:rsidRDefault="00BE116C" w:rsidP="009930D1">
            <w:pPr>
              <w:bidi/>
              <w:spacing w:line="216" w:lineRule="auto"/>
              <w:jc w:val="both"/>
              <w:rPr>
                <w:rFonts w:cs="B Nazanin"/>
                <w:sz w:val="22"/>
                <w:szCs w:val="22"/>
                <w:rtl/>
                <w:lang w:bidi="fa-IR"/>
              </w:rPr>
            </w:pPr>
            <w:r>
              <w:rPr>
                <w:rFonts w:cs="B Nazanin" w:hint="cs"/>
                <w:sz w:val="22"/>
                <w:szCs w:val="22"/>
                <w:rtl/>
                <w:lang w:bidi="fa-IR"/>
              </w:rPr>
              <w:t xml:space="preserve">تمام اوراق شرطنامه باید توسط داوطلبان مهر گردد و فورمهای داده شده در شرطنامه غرض معلومات داوطلب باید بصورت درست و مکمل خانه پری شود و تعهد نامه ی داده شده باید توسط رئیس، معاون و یا نماینده با صلاحیت امضا و مهر گردد. </w:t>
            </w:r>
          </w:p>
          <w:p w14:paraId="7C1BB995" w14:textId="77777777" w:rsidR="00BE116C" w:rsidRPr="004D71BA" w:rsidRDefault="00BE116C" w:rsidP="004D71BA">
            <w:pPr>
              <w:tabs>
                <w:tab w:val="right" w:pos="7254"/>
              </w:tabs>
              <w:bidi/>
              <w:spacing w:before="120" w:after="120"/>
              <w:outlineLvl w:val="1"/>
              <w:rPr>
                <w:rFonts w:ascii="Calibri" w:hAnsi="Calibri" w:cs="B Nazanin"/>
                <w:szCs w:val="24"/>
                <w:rtl/>
                <w:lang w:val="en-GB"/>
              </w:rPr>
            </w:pPr>
            <w:r>
              <w:rPr>
                <w:rFonts w:ascii="B Mitra" w:cs="B Nazanin" w:hint="cs"/>
                <w:sz w:val="22"/>
                <w:szCs w:val="22"/>
                <w:rtl/>
              </w:rPr>
              <w:t xml:space="preserve">داوطلب مکلف است، جدول قیمت های ارائه شده در آفر خویش و فورم معلوماتی اهلیت داوطلب را پس از مهرو امضاء داوطلب بمنظور مصؤنیت با دقت چسب شفاف </w:t>
            </w:r>
            <w:r>
              <w:rPr>
                <w:rFonts w:ascii="B Mitra" w:cs="B Nazanin" w:hint="cs"/>
                <w:sz w:val="22"/>
                <w:szCs w:val="22"/>
              </w:rPr>
              <w:t>)</w:t>
            </w:r>
            <w:r>
              <w:rPr>
                <w:rFonts w:ascii="B Mitra" w:cs="B Nazanin" w:hint="cs"/>
                <w:sz w:val="22"/>
                <w:szCs w:val="22"/>
                <w:rtl/>
              </w:rPr>
              <w:t xml:space="preserve">اسکاشتپ </w:t>
            </w:r>
            <w:r>
              <w:rPr>
                <w:rFonts w:ascii="B Mitra" w:cs="B Nazanin" w:hint="cs"/>
                <w:sz w:val="22"/>
                <w:szCs w:val="22"/>
              </w:rPr>
              <w:t>(</w:t>
            </w:r>
            <w:r>
              <w:rPr>
                <w:rFonts w:ascii="B Mitra" w:cs="B Nazanin" w:hint="cs"/>
                <w:sz w:val="22"/>
                <w:szCs w:val="22"/>
                <w:rtl/>
              </w:rPr>
              <w:t>نماید</w:t>
            </w:r>
            <w:bookmarkEnd w:id="623"/>
            <w:r>
              <w:rPr>
                <w:rFonts w:ascii="B Mitra" w:cs="B Nazanin" w:hint="cs"/>
                <w:sz w:val="22"/>
                <w:szCs w:val="22"/>
                <w:rtl/>
              </w:rPr>
              <w:t>.</w:t>
            </w:r>
          </w:p>
        </w:tc>
      </w:tr>
      <w:tr w:rsidR="00BE116C" w14:paraId="4FFA5950" w14:textId="77777777" w:rsidTr="004D71BA">
        <w:trPr>
          <w:trHeight w:val="556"/>
        </w:trPr>
        <w:tc>
          <w:tcPr>
            <w:tcW w:w="198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25981570" w14:textId="77777777" w:rsidR="00BE116C" w:rsidRDefault="00BE116C" w:rsidP="009930D1">
            <w:pPr>
              <w:bidi/>
              <w:spacing w:before="120" w:after="120"/>
              <w:outlineLvl w:val="1"/>
              <w:rPr>
                <w:rFonts w:ascii="Calibri" w:hAnsi="Calibri" w:cs="B Nazanin"/>
                <w:b/>
                <w:bCs/>
                <w:szCs w:val="24"/>
                <w:lang w:val="en-GB" w:bidi="fa-IR"/>
              </w:rPr>
            </w:pPr>
            <w:bookmarkStart w:id="624" w:name="_Toc199171451"/>
            <w:bookmarkStart w:id="625" w:name="_Toc451326972"/>
            <w:bookmarkStart w:id="626" w:name="_Toc451354946"/>
            <w:bookmarkStart w:id="627" w:name="_Toc452153073"/>
            <w:r>
              <w:rPr>
                <w:rFonts w:ascii="Calibri" w:hAnsi="Calibri" w:cs="B Nazanin" w:hint="cs"/>
                <w:szCs w:val="24"/>
                <w:rtl/>
                <w:lang w:val="en-GB" w:bidi="fa-IR"/>
              </w:rPr>
              <w:t>ماده 13.1 دستورالعمل برای داوطلبان</w:t>
            </w:r>
            <w:bookmarkEnd w:id="624"/>
            <w:bookmarkEnd w:id="625"/>
            <w:bookmarkEnd w:id="626"/>
            <w:bookmarkEnd w:id="627"/>
          </w:p>
        </w:tc>
        <w:tc>
          <w:tcPr>
            <w:tcW w:w="756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567B3703" w14:textId="77777777" w:rsidR="00BE116C" w:rsidRDefault="00BE116C" w:rsidP="009930D1">
            <w:pPr>
              <w:tabs>
                <w:tab w:val="right" w:pos="7254"/>
              </w:tabs>
              <w:bidi/>
              <w:spacing w:before="120" w:after="120"/>
              <w:outlineLvl w:val="1"/>
              <w:rPr>
                <w:rFonts w:ascii="Calibri" w:hAnsi="Calibri" w:cs="B Nazanin"/>
                <w:szCs w:val="24"/>
                <w:lang w:val="en-GB"/>
              </w:rPr>
            </w:pPr>
            <w:bookmarkStart w:id="628" w:name="_Toc451326973"/>
            <w:bookmarkStart w:id="629" w:name="_Toc451354947"/>
            <w:bookmarkStart w:id="630" w:name="_Toc452153074"/>
            <w:bookmarkStart w:id="631" w:name="_Toc199171452"/>
            <w:r>
              <w:rPr>
                <w:rFonts w:ascii="Calibri" w:hAnsi="Calibri" w:cs="B Nazanin" w:hint="cs"/>
                <w:szCs w:val="24"/>
                <w:rtl/>
                <w:lang w:val="en-GB"/>
              </w:rPr>
              <w:t>ارائه آفر های بدیل مجاز نمی باشد</w:t>
            </w:r>
            <w:bookmarkEnd w:id="628"/>
            <w:bookmarkEnd w:id="629"/>
            <w:bookmarkEnd w:id="630"/>
            <w:bookmarkEnd w:id="631"/>
            <w:r>
              <w:rPr>
                <w:rFonts w:ascii="Calibri" w:hAnsi="Calibri" w:cs="B Nazanin" w:hint="cs"/>
                <w:szCs w:val="24"/>
                <w:rtl/>
                <w:lang w:val="en-GB"/>
              </w:rPr>
              <w:t>.</w:t>
            </w:r>
          </w:p>
        </w:tc>
      </w:tr>
      <w:tr w:rsidR="00BE116C" w14:paraId="651CF79C" w14:textId="77777777" w:rsidTr="004D71BA">
        <w:trPr>
          <w:trHeight w:val="582"/>
        </w:trPr>
        <w:tc>
          <w:tcPr>
            <w:tcW w:w="1980" w:type="dxa"/>
            <w:vMerge w:val="restart"/>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tcPr>
          <w:p w14:paraId="52412921" w14:textId="77777777" w:rsidR="00BE116C" w:rsidRDefault="00BE116C" w:rsidP="009930D1">
            <w:pPr>
              <w:bidi/>
              <w:spacing w:before="120" w:after="120"/>
              <w:outlineLvl w:val="1"/>
              <w:rPr>
                <w:rFonts w:ascii="Calibri" w:hAnsi="Calibri" w:cs="B Nazanin"/>
                <w:b/>
                <w:bCs/>
                <w:szCs w:val="24"/>
                <w:rtl/>
                <w:lang w:val="en-GB" w:bidi="fa-IR"/>
              </w:rPr>
            </w:pPr>
            <w:bookmarkStart w:id="632" w:name="_Toc199171456"/>
            <w:bookmarkStart w:id="633" w:name="_Toc451326975"/>
            <w:bookmarkStart w:id="634" w:name="_Toc451354949"/>
            <w:bookmarkStart w:id="635" w:name="_Toc452153076"/>
            <w:r>
              <w:rPr>
                <w:rFonts w:ascii="Calibri" w:hAnsi="Calibri" w:cs="B Nazanin" w:hint="cs"/>
                <w:szCs w:val="24"/>
                <w:rtl/>
                <w:lang w:val="en-GB" w:bidi="fa-IR"/>
              </w:rPr>
              <w:t>ماده 14.5 دستورالعمل برای داوطلبان</w:t>
            </w:r>
            <w:bookmarkEnd w:id="632"/>
            <w:bookmarkEnd w:id="633"/>
            <w:bookmarkEnd w:id="634"/>
            <w:bookmarkEnd w:id="635"/>
          </w:p>
          <w:p w14:paraId="28D3B360" w14:textId="77777777" w:rsidR="00BE116C" w:rsidRDefault="00BE116C" w:rsidP="009930D1">
            <w:pPr>
              <w:bidi/>
              <w:spacing w:before="120" w:after="120"/>
              <w:outlineLvl w:val="1"/>
              <w:rPr>
                <w:rFonts w:ascii="Calibri" w:hAnsi="Calibri" w:cs="B Nazanin"/>
                <w:b/>
                <w:bCs/>
                <w:szCs w:val="24"/>
                <w:lang w:val="en-GB" w:bidi="fa-IR"/>
              </w:rPr>
            </w:pPr>
          </w:p>
        </w:tc>
        <w:tc>
          <w:tcPr>
            <w:tcW w:w="756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5C95424A" w14:textId="77777777" w:rsidR="00BE116C" w:rsidRDefault="00BE116C" w:rsidP="009930D1">
            <w:pPr>
              <w:bidi/>
              <w:outlineLvl w:val="1"/>
              <w:rPr>
                <w:rFonts w:ascii="Calibri" w:hAnsi="Calibri" w:cs="B Nazanin"/>
                <w:szCs w:val="24"/>
                <w:lang w:bidi="fa-IR"/>
              </w:rPr>
            </w:pPr>
            <w:bookmarkStart w:id="636" w:name="_Toc199171457"/>
            <w:bookmarkStart w:id="637" w:name="_Toc451326976"/>
            <w:bookmarkStart w:id="638" w:name="_Toc451354950"/>
            <w:bookmarkStart w:id="639" w:name="_Toc452153077"/>
            <w:r>
              <w:rPr>
                <w:rFonts w:ascii="Calibri" w:hAnsi="Calibri" w:cs="B Nazanin" w:hint="cs"/>
                <w:szCs w:val="24"/>
                <w:rtl/>
                <w:lang w:val="en-GB" w:bidi="fa-IR"/>
              </w:rPr>
              <w:t>ویرایش شرایط تجارت بین المللی (</w:t>
            </w:r>
            <w:r>
              <w:rPr>
                <w:rFonts w:ascii="Calibri" w:hAnsi="Calibri" w:cs="B Nazanin"/>
                <w:szCs w:val="24"/>
                <w:lang w:bidi="fa-IR"/>
              </w:rPr>
              <w:t>Incoterms</w:t>
            </w:r>
            <w:r>
              <w:rPr>
                <w:rFonts w:ascii="Calibri" w:hAnsi="Calibri" w:cs="B Nazanin" w:hint="cs"/>
                <w:szCs w:val="24"/>
                <w:rtl/>
                <w:lang w:bidi="fa-IR"/>
              </w:rPr>
              <w:t>)</w:t>
            </w:r>
            <w:r>
              <w:rPr>
                <w:rFonts w:ascii="Calibri" w:hAnsi="Calibri" w:cs="B Nazanin"/>
                <w:szCs w:val="24"/>
                <w:lang w:bidi="fa-IR"/>
              </w:rPr>
              <w:t xml:space="preserve">, 2010 </w:t>
            </w:r>
            <w:bookmarkEnd w:id="636"/>
            <w:r>
              <w:rPr>
                <w:rFonts w:ascii="Calibri" w:hAnsi="Calibri" w:cs="B Nazanin"/>
                <w:i/>
                <w:iCs/>
                <w:szCs w:val="24"/>
                <w:lang w:bidi="fa-IR"/>
              </w:rPr>
              <w:t>DDP</w:t>
            </w:r>
            <w:r>
              <w:rPr>
                <w:rFonts w:ascii="Calibri" w:hAnsi="Calibri" w:cs="B Nazanin" w:hint="cs"/>
                <w:szCs w:val="24"/>
                <w:rtl/>
                <w:lang w:bidi="fa-IR"/>
              </w:rPr>
              <w:t>می باشد.</w:t>
            </w:r>
            <w:bookmarkEnd w:id="637"/>
            <w:bookmarkEnd w:id="638"/>
            <w:bookmarkEnd w:id="639"/>
          </w:p>
        </w:tc>
      </w:tr>
      <w:tr w:rsidR="00BE116C" w14:paraId="4F111233" w14:textId="77777777" w:rsidTr="00341CC1">
        <w:trPr>
          <w:trHeight w:val="633"/>
        </w:trPr>
        <w:tc>
          <w:tcPr>
            <w:tcW w:w="1980" w:type="dxa"/>
            <w:vMerge/>
            <w:tcBorders>
              <w:top w:val="single" w:sz="6" w:space="0" w:color="000000"/>
              <w:left w:val="single" w:sz="6" w:space="0" w:color="000000"/>
              <w:bottom w:val="single" w:sz="6" w:space="0" w:color="000000"/>
              <w:right w:val="single" w:sz="6" w:space="0" w:color="000000"/>
            </w:tcBorders>
            <w:vAlign w:val="center"/>
            <w:hideMark/>
          </w:tcPr>
          <w:p w14:paraId="2353F6A3" w14:textId="77777777" w:rsidR="00BE116C" w:rsidRDefault="00BE116C" w:rsidP="009930D1">
            <w:pPr>
              <w:bidi/>
              <w:rPr>
                <w:rFonts w:ascii="Calibri" w:hAnsi="Calibri" w:cs="B Nazanin"/>
                <w:b/>
                <w:bCs/>
                <w:szCs w:val="24"/>
                <w:lang w:val="en-GB" w:bidi="fa-IR"/>
              </w:rPr>
            </w:pPr>
          </w:p>
        </w:tc>
        <w:tc>
          <w:tcPr>
            <w:tcW w:w="756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67299252" w14:textId="77777777" w:rsidR="00BE116C" w:rsidRDefault="00BE116C" w:rsidP="009930D1">
            <w:pPr>
              <w:tabs>
                <w:tab w:val="right" w:pos="7254"/>
              </w:tabs>
              <w:bidi/>
              <w:spacing w:before="120" w:after="120"/>
              <w:outlineLvl w:val="1"/>
              <w:rPr>
                <w:rFonts w:ascii="Calibri" w:hAnsi="Calibri" w:cs="B Nazanin"/>
                <w:b/>
                <w:bCs/>
                <w:szCs w:val="24"/>
                <w:lang w:val="en-GB" w:bidi="fa-IR"/>
              </w:rPr>
            </w:pPr>
            <w:bookmarkStart w:id="640" w:name="_Toc451326978"/>
            <w:bookmarkStart w:id="641" w:name="_Toc451354952"/>
            <w:bookmarkStart w:id="642" w:name="_Toc452153079"/>
            <w:bookmarkStart w:id="643" w:name="_Toc199171459"/>
            <w:r>
              <w:rPr>
                <w:rFonts w:ascii="Calibri" w:hAnsi="Calibri" w:cs="B Nazanin" w:hint="cs"/>
                <w:b/>
                <w:bCs/>
                <w:szCs w:val="24"/>
                <w:highlight w:val="yellow"/>
                <w:rtl/>
                <w:lang w:val="en-GB"/>
              </w:rPr>
              <w:t>محل مقصد</w:t>
            </w:r>
            <w:r>
              <w:rPr>
                <w:rFonts w:ascii="Calibri" w:hAnsi="Calibri" w:cs="B Nazanin" w:hint="cs"/>
                <w:szCs w:val="24"/>
                <w:highlight w:val="yellow"/>
                <w:rtl/>
                <w:lang w:val="en-GB"/>
              </w:rPr>
              <w:t>:</w:t>
            </w:r>
            <w:bookmarkEnd w:id="640"/>
            <w:bookmarkEnd w:id="641"/>
            <w:bookmarkEnd w:id="642"/>
            <w:bookmarkEnd w:id="643"/>
            <w:r>
              <w:rPr>
                <w:rFonts w:ascii="Calibri" w:hAnsi="Calibri" w:cs="B Nazanin" w:hint="cs"/>
                <w:szCs w:val="24"/>
                <w:rtl/>
                <w:lang w:val="en-GB" w:bidi="fa-IR"/>
              </w:rPr>
              <w:t xml:space="preserve"> شرکت  امارتی سیلو  کابل .</w:t>
            </w:r>
          </w:p>
          <w:p w14:paraId="40DF3C17" w14:textId="77777777" w:rsidR="00BE116C" w:rsidRDefault="00BE116C" w:rsidP="009930D1">
            <w:pPr>
              <w:tabs>
                <w:tab w:val="right" w:pos="7254"/>
              </w:tabs>
              <w:bidi/>
              <w:spacing w:before="120" w:after="120"/>
              <w:outlineLvl w:val="1"/>
              <w:rPr>
                <w:rFonts w:ascii="Calibri" w:hAnsi="Calibri" w:cs="B Nazanin"/>
                <w:i/>
                <w:iCs/>
                <w:szCs w:val="24"/>
                <w:lang w:val="en-GB" w:bidi="fa-IR"/>
              </w:rPr>
            </w:pPr>
            <w:r>
              <w:rPr>
                <w:rFonts w:cs="B Nazanin" w:hint="cs"/>
                <w:szCs w:val="24"/>
                <w:highlight w:val="yellow"/>
                <w:rtl/>
                <w:lang w:val="en-GB"/>
              </w:rPr>
              <w:t xml:space="preserve">تمامی مصارف الی محل تسلیمی با محصول گمرکی، تکس ، کرایه حمل و نقل و تخلیه اجناس در محل مقصود به عهده </w:t>
            </w:r>
            <w:r>
              <w:rPr>
                <w:rFonts w:cs="B Nazanin" w:hint="cs"/>
                <w:b/>
                <w:bCs/>
                <w:szCs w:val="24"/>
                <w:highlight w:val="yellow"/>
                <w:rtl/>
                <w:lang w:val="en-GB"/>
              </w:rPr>
              <w:t>داوطلب</w:t>
            </w:r>
            <w:r>
              <w:rPr>
                <w:rFonts w:cs="B Nazanin" w:hint="cs"/>
                <w:szCs w:val="24"/>
                <w:highlight w:val="yellow"/>
                <w:rtl/>
                <w:lang w:val="en-GB"/>
              </w:rPr>
              <w:t xml:space="preserve"> میباشد.</w:t>
            </w:r>
          </w:p>
        </w:tc>
      </w:tr>
      <w:tr w:rsidR="00BE116C" w14:paraId="21FB2ADB" w14:textId="77777777" w:rsidTr="00341CC1">
        <w:trPr>
          <w:trHeight w:val="282"/>
        </w:trPr>
        <w:tc>
          <w:tcPr>
            <w:tcW w:w="1980" w:type="dxa"/>
            <w:vMerge/>
            <w:tcBorders>
              <w:top w:val="single" w:sz="6" w:space="0" w:color="000000"/>
              <w:left w:val="single" w:sz="6" w:space="0" w:color="000000"/>
              <w:bottom w:val="single" w:sz="6" w:space="0" w:color="000000"/>
              <w:right w:val="single" w:sz="6" w:space="0" w:color="000000"/>
            </w:tcBorders>
            <w:vAlign w:val="center"/>
            <w:hideMark/>
          </w:tcPr>
          <w:p w14:paraId="5CF4122E" w14:textId="77777777" w:rsidR="00BE116C" w:rsidRDefault="00BE116C" w:rsidP="009930D1">
            <w:pPr>
              <w:bidi/>
              <w:rPr>
                <w:rFonts w:ascii="Calibri" w:hAnsi="Calibri" w:cs="B Nazanin"/>
                <w:b/>
                <w:bCs/>
                <w:szCs w:val="24"/>
                <w:lang w:val="en-GB" w:bidi="fa-IR"/>
              </w:rPr>
            </w:pPr>
          </w:p>
        </w:tc>
        <w:tc>
          <w:tcPr>
            <w:tcW w:w="756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1A6A5EE2" w14:textId="77777777" w:rsidR="00BE116C" w:rsidRDefault="00BE116C" w:rsidP="00341CC1">
            <w:pPr>
              <w:tabs>
                <w:tab w:val="right" w:pos="7254"/>
              </w:tabs>
              <w:bidi/>
              <w:spacing w:before="120" w:after="120"/>
              <w:outlineLvl w:val="1"/>
              <w:rPr>
                <w:rFonts w:ascii="Calibri" w:hAnsi="Calibri" w:cs="B Nazanin"/>
                <w:b/>
                <w:bCs/>
                <w:szCs w:val="24"/>
                <w:rtl/>
                <w:lang w:val="en-GB" w:bidi="fa-IR"/>
              </w:rPr>
            </w:pPr>
            <w:bookmarkStart w:id="644" w:name="_Toc199171462"/>
            <w:bookmarkStart w:id="645" w:name="_Toc451326981"/>
            <w:bookmarkStart w:id="646" w:name="_Toc451354955"/>
            <w:bookmarkStart w:id="647" w:name="_Toc452153082"/>
            <w:r>
              <w:rPr>
                <w:rFonts w:ascii="Calibri" w:hAnsi="Calibri" w:cs="B Nazanin" w:hint="cs"/>
                <w:b/>
                <w:bCs/>
                <w:i/>
                <w:szCs w:val="24"/>
                <w:highlight w:val="yellow"/>
                <w:rtl/>
                <w:lang w:val="en-GB"/>
              </w:rPr>
              <w:t>مقصد نهایی</w:t>
            </w:r>
            <w:r>
              <w:rPr>
                <w:rFonts w:ascii="Calibri" w:hAnsi="Calibri" w:cs="B Nazanin" w:hint="cs"/>
                <w:i/>
                <w:szCs w:val="24"/>
                <w:highlight w:val="yellow"/>
                <w:rtl/>
                <w:lang w:val="en-GB"/>
              </w:rPr>
              <w:t>:</w:t>
            </w:r>
            <w:bookmarkEnd w:id="644"/>
            <w:bookmarkEnd w:id="645"/>
            <w:bookmarkEnd w:id="646"/>
            <w:bookmarkEnd w:id="647"/>
            <w:r>
              <w:rPr>
                <w:rFonts w:ascii="Calibri" w:hAnsi="Calibri" w:cs="B Nazanin" w:hint="cs"/>
                <w:szCs w:val="24"/>
                <w:rtl/>
                <w:lang w:val="en-GB" w:bidi="fa-IR"/>
              </w:rPr>
              <w:t xml:space="preserve"> شرکت امارتی سیلوی کابل .</w:t>
            </w:r>
            <w:r w:rsidR="00341CC1">
              <w:rPr>
                <w:rFonts w:ascii="Calibri" w:hAnsi="Calibri" w:cs="B Nazanin" w:hint="cs"/>
                <w:szCs w:val="24"/>
                <w:rtl/>
                <w:lang w:val="en-GB" w:bidi="fa-IR"/>
              </w:rPr>
              <w:t>مدیریت برق شرکت سیلو</w:t>
            </w:r>
          </w:p>
          <w:p w14:paraId="7DC6B45A" w14:textId="77777777" w:rsidR="00BE116C" w:rsidRDefault="00BE116C" w:rsidP="009930D1">
            <w:pPr>
              <w:tabs>
                <w:tab w:val="right" w:pos="7254"/>
              </w:tabs>
              <w:bidi/>
              <w:spacing w:before="120" w:after="120" w:line="216" w:lineRule="auto"/>
              <w:jc w:val="both"/>
              <w:outlineLvl w:val="1"/>
              <w:rPr>
                <w:rFonts w:cs="B Nazanin"/>
                <w:szCs w:val="24"/>
                <w:rtl/>
                <w:lang w:bidi="fa-IR"/>
              </w:rPr>
            </w:pPr>
            <w:r>
              <w:rPr>
                <w:rFonts w:cs="B Nazanin" w:hint="cs"/>
                <w:szCs w:val="24"/>
                <w:rtl/>
                <w:lang w:bidi="fa-IR"/>
              </w:rPr>
              <w:t xml:space="preserve">داوطلبان باید نرخ مناسب مالیات داخلی </w:t>
            </w:r>
            <w:r>
              <w:rPr>
                <w:rFonts w:cs="B Nazanin"/>
                <w:szCs w:val="24"/>
                <w:lang w:bidi="fa-IR"/>
              </w:rPr>
              <w:t>BRT</w:t>
            </w:r>
            <w:r>
              <w:rPr>
                <w:rFonts w:cs="B Nazanin" w:hint="cs"/>
                <w:szCs w:val="24"/>
                <w:rtl/>
                <w:lang w:bidi="fa-IR"/>
              </w:rPr>
              <w:t xml:space="preserve"> را در قیمت های ارائه شده شان تذکر دهند و همچنان قیمت مجموعی بدون تکس را در جدول قیمت ها در نظر گرفته ارائه نمایند.</w:t>
            </w:r>
          </w:p>
          <w:p w14:paraId="4B01E000" w14:textId="77777777" w:rsidR="00BE116C" w:rsidRDefault="00BE116C" w:rsidP="009930D1">
            <w:pPr>
              <w:tabs>
                <w:tab w:val="right" w:pos="7254"/>
              </w:tabs>
              <w:bidi/>
              <w:spacing w:before="120" w:after="120"/>
              <w:outlineLvl w:val="1"/>
              <w:rPr>
                <w:rFonts w:ascii="Calibri" w:hAnsi="Calibri" w:cs="B Nazanin"/>
                <w:iCs/>
                <w:szCs w:val="24"/>
                <w:rtl/>
                <w:lang w:bidi="fa-IR"/>
              </w:rPr>
            </w:pPr>
            <w:r>
              <w:rPr>
                <w:rFonts w:cs="B Nazanin" w:hint="cs"/>
                <w:szCs w:val="24"/>
                <w:rtl/>
                <w:lang w:bidi="fa-IR"/>
              </w:rPr>
              <w:t xml:space="preserve">جهت معلومات مزید در باره مالیات در افغانستان به سایت </w:t>
            </w:r>
            <w:r w:rsidR="00EE301C">
              <w:fldChar w:fldCharType="begin"/>
            </w:r>
            <w:r w:rsidR="00EE301C">
              <w:instrText xml:space="preserve"> HYPERLINK "http://www.mof.gov.af/tax" </w:instrText>
            </w:r>
            <w:r w:rsidR="00EE301C">
              <w:fldChar w:fldCharType="separate"/>
            </w:r>
            <w:r>
              <w:rPr>
                <w:rStyle w:val="Heading2Char"/>
                <w:rFonts w:cs="B Nazanin"/>
                <w:szCs w:val="24"/>
                <w:lang w:bidi="fa-IR"/>
              </w:rPr>
              <w:t>www.mof.gov.af/tax</w:t>
            </w:r>
            <w:r w:rsidR="00EE301C">
              <w:rPr>
                <w:rStyle w:val="Heading2Char"/>
                <w:rFonts w:cs="B Nazanin"/>
                <w:szCs w:val="24"/>
                <w:lang w:bidi="fa-IR"/>
              </w:rPr>
              <w:fldChar w:fldCharType="end"/>
            </w:r>
            <w:r>
              <w:rPr>
                <w:rFonts w:cs="B Nazanin" w:hint="cs"/>
                <w:szCs w:val="24"/>
                <w:rtl/>
                <w:lang w:bidi="fa-IR"/>
              </w:rPr>
              <w:t xml:space="preserve"> مراجعه گردد.</w:t>
            </w:r>
          </w:p>
        </w:tc>
      </w:tr>
      <w:tr w:rsidR="00BE116C" w14:paraId="71DBAC3E" w14:textId="77777777" w:rsidTr="004D71BA">
        <w:trPr>
          <w:trHeight w:val="747"/>
        </w:trPr>
        <w:tc>
          <w:tcPr>
            <w:tcW w:w="198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3BA7D8A5" w14:textId="77777777" w:rsidR="00BE116C" w:rsidRDefault="00BE116C" w:rsidP="009930D1">
            <w:pPr>
              <w:bidi/>
              <w:spacing w:before="120" w:after="120"/>
              <w:outlineLvl w:val="1"/>
              <w:rPr>
                <w:rFonts w:ascii="Calibri" w:hAnsi="Calibri" w:cs="B Nazanin"/>
                <w:b/>
                <w:bCs/>
                <w:szCs w:val="24"/>
                <w:rtl/>
                <w:lang w:val="en-GB" w:bidi="fa-IR"/>
              </w:rPr>
            </w:pPr>
            <w:bookmarkStart w:id="648" w:name="_Toc199171465"/>
            <w:bookmarkStart w:id="649" w:name="_Toc451326984"/>
            <w:bookmarkStart w:id="650" w:name="_Toc451354958"/>
            <w:bookmarkStart w:id="651" w:name="_Toc452153085"/>
            <w:r>
              <w:rPr>
                <w:rFonts w:ascii="Calibri" w:hAnsi="Calibri" w:cs="B Nazanin" w:hint="cs"/>
                <w:szCs w:val="24"/>
                <w:rtl/>
                <w:lang w:val="en-GB" w:bidi="fa-IR"/>
              </w:rPr>
              <w:t>ماده 14.6 دستورالعمل برای داوطلبان</w:t>
            </w:r>
            <w:bookmarkEnd w:id="648"/>
            <w:bookmarkEnd w:id="649"/>
            <w:bookmarkEnd w:id="650"/>
            <w:bookmarkEnd w:id="651"/>
          </w:p>
        </w:tc>
        <w:tc>
          <w:tcPr>
            <w:tcW w:w="756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312EF78D" w14:textId="77777777" w:rsidR="00BE116C" w:rsidRDefault="00BE116C" w:rsidP="009930D1">
            <w:pPr>
              <w:tabs>
                <w:tab w:val="right" w:pos="7848"/>
              </w:tabs>
              <w:bidi/>
              <w:spacing w:before="120" w:after="120"/>
              <w:outlineLvl w:val="1"/>
              <w:rPr>
                <w:rFonts w:ascii="Calibri" w:hAnsi="Calibri" w:cs="B Nazanin"/>
                <w:szCs w:val="24"/>
                <w:lang w:bidi="fa-IR"/>
              </w:rPr>
            </w:pPr>
            <w:bookmarkStart w:id="652" w:name="_Toc199171466"/>
            <w:bookmarkStart w:id="653" w:name="_Toc451326985"/>
            <w:bookmarkStart w:id="654" w:name="_Toc451354959"/>
            <w:bookmarkStart w:id="655" w:name="_Toc452153086"/>
            <w:r>
              <w:rPr>
                <w:rFonts w:ascii="Calibri" w:hAnsi="Calibri" w:cs="B Nazanin" w:hint="cs"/>
                <w:szCs w:val="24"/>
                <w:rtl/>
                <w:lang w:val="en-GB"/>
              </w:rPr>
              <w:t>قیمت های ارایه شده توسط داوطلب قابل تعد</w:t>
            </w:r>
            <w:bookmarkEnd w:id="652"/>
            <w:bookmarkEnd w:id="653"/>
            <w:bookmarkEnd w:id="654"/>
            <w:bookmarkEnd w:id="655"/>
            <w:r>
              <w:rPr>
                <w:rFonts w:ascii="Calibri" w:hAnsi="Calibri" w:cs="B Nazanin" w:hint="cs"/>
                <w:szCs w:val="24"/>
                <w:rtl/>
                <w:lang w:val="en-GB"/>
              </w:rPr>
              <w:t>یل "نیست."</w:t>
            </w:r>
          </w:p>
        </w:tc>
      </w:tr>
      <w:tr w:rsidR="00BE116C" w14:paraId="4EEC9650" w14:textId="77777777" w:rsidTr="004D71BA">
        <w:trPr>
          <w:trHeight w:val="774"/>
        </w:trPr>
        <w:tc>
          <w:tcPr>
            <w:tcW w:w="198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136BC66E" w14:textId="77777777" w:rsidR="00BE116C" w:rsidRDefault="00BE116C" w:rsidP="009930D1">
            <w:pPr>
              <w:bidi/>
              <w:spacing w:before="120" w:after="120"/>
              <w:outlineLvl w:val="1"/>
              <w:rPr>
                <w:rFonts w:ascii="Calibri" w:hAnsi="Calibri" w:cs="B Nazanin"/>
                <w:b/>
                <w:bCs/>
                <w:szCs w:val="24"/>
                <w:lang w:val="en-GB" w:bidi="fa-IR"/>
              </w:rPr>
            </w:pPr>
            <w:bookmarkStart w:id="656" w:name="_Toc451326988"/>
            <w:bookmarkStart w:id="657" w:name="_Toc451354962"/>
            <w:bookmarkStart w:id="658" w:name="_Toc452153089"/>
            <w:r>
              <w:rPr>
                <w:rFonts w:ascii="Calibri" w:hAnsi="Calibri" w:cs="B Nazanin" w:hint="cs"/>
                <w:szCs w:val="24"/>
                <w:rtl/>
                <w:lang w:val="en-GB" w:bidi="fa-IR"/>
              </w:rPr>
              <w:t>ماده 15.1 دستورالعمل برای داوطلبان</w:t>
            </w:r>
            <w:bookmarkEnd w:id="656"/>
            <w:bookmarkEnd w:id="657"/>
            <w:bookmarkEnd w:id="658"/>
          </w:p>
        </w:tc>
        <w:tc>
          <w:tcPr>
            <w:tcW w:w="756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tcPr>
          <w:p w14:paraId="28A81FD6" w14:textId="77777777" w:rsidR="00BE116C" w:rsidRDefault="00BE116C" w:rsidP="009930D1">
            <w:pPr>
              <w:pStyle w:val="BankNormal"/>
              <w:tabs>
                <w:tab w:val="right" w:pos="7254"/>
              </w:tabs>
              <w:bidi/>
              <w:spacing w:before="120" w:after="120" w:line="216" w:lineRule="auto"/>
              <w:rPr>
                <w:rFonts w:cs="B Nazanin"/>
                <w:szCs w:val="24"/>
                <w:rtl/>
                <w:lang w:val="en-GB"/>
              </w:rPr>
            </w:pPr>
            <w:r>
              <w:rPr>
                <w:rFonts w:cs="B Nazanin" w:hint="cs"/>
                <w:szCs w:val="24"/>
                <w:rtl/>
                <w:lang w:val="en-GB"/>
              </w:rPr>
              <w:t xml:space="preserve">داوطلب </w:t>
            </w:r>
            <w:r>
              <w:rPr>
                <w:rFonts w:cs="B Nazanin" w:hint="cs"/>
                <w:b/>
                <w:bCs/>
                <w:i/>
                <w:iCs/>
                <w:szCs w:val="24"/>
                <w:rtl/>
                <w:lang w:val="en-GB"/>
              </w:rPr>
              <w:t>مکلف</w:t>
            </w:r>
            <w:r>
              <w:rPr>
                <w:rFonts w:cs="B Nazanin" w:hint="cs"/>
                <w:i/>
                <w:iCs/>
                <w:szCs w:val="24"/>
                <w:rtl/>
                <w:lang w:val="en-GB"/>
              </w:rPr>
              <w:t xml:space="preserve">است به واحد پولی </w:t>
            </w:r>
            <w:r>
              <w:rPr>
                <w:rFonts w:cs="B Nazanin" w:hint="cs"/>
                <w:szCs w:val="24"/>
                <w:rtl/>
                <w:lang w:val="en-GB"/>
              </w:rPr>
              <w:t>امارت اسلامی افغانستان قیمت آفررا  نرخ بدهد.</w:t>
            </w:r>
          </w:p>
          <w:p w14:paraId="54DA1F38" w14:textId="77777777" w:rsidR="00BE116C" w:rsidRDefault="00BE116C" w:rsidP="009930D1">
            <w:pPr>
              <w:pStyle w:val="BankNormal"/>
              <w:tabs>
                <w:tab w:val="right" w:pos="7254"/>
              </w:tabs>
              <w:bidi/>
              <w:spacing w:before="120" w:after="120"/>
              <w:rPr>
                <w:rFonts w:cs="B Nazanin"/>
                <w:szCs w:val="24"/>
                <w:lang w:val="en-GB"/>
              </w:rPr>
            </w:pPr>
          </w:p>
        </w:tc>
      </w:tr>
      <w:tr w:rsidR="00BE116C" w14:paraId="7585D2B2" w14:textId="77777777" w:rsidTr="004D71BA">
        <w:trPr>
          <w:trHeight w:val="716"/>
        </w:trPr>
        <w:tc>
          <w:tcPr>
            <w:tcW w:w="198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654F5546" w14:textId="77777777" w:rsidR="00BE116C" w:rsidRDefault="00BE116C" w:rsidP="009930D1">
            <w:pPr>
              <w:bidi/>
              <w:spacing w:before="120" w:after="120"/>
              <w:outlineLvl w:val="1"/>
              <w:rPr>
                <w:rFonts w:ascii="Calibri" w:hAnsi="Calibri" w:cs="B Nazanin"/>
                <w:b/>
                <w:bCs/>
                <w:szCs w:val="24"/>
                <w:lang w:val="en-GB" w:bidi="fa-IR"/>
              </w:rPr>
            </w:pPr>
            <w:bookmarkStart w:id="659" w:name="_Toc199171471"/>
            <w:bookmarkStart w:id="660" w:name="_Toc451326991"/>
            <w:bookmarkStart w:id="661" w:name="_Toc451354965"/>
            <w:bookmarkStart w:id="662" w:name="_Toc452153092"/>
            <w:r>
              <w:rPr>
                <w:rFonts w:ascii="Calibri" w:hAnsi="Calibri" w:cs="B Nazanin" w:hint="cs"/>
                <w:szCs w:val="24"/>
                <w:rtl/>
                <w:lang w:val="en-GB" w:bidi="fa-IR"/>
              </w:rPr>
              <w:t>ماده 18.3 دستورالعمل برای داوطلبان</w:t>
            </w:r>
            <w:bookmarkEnd w:id="659"/>
            <w:bookmarkEnd w:id="660"/>
            <w:bookmarkEnd w:id="661"/>
            <w:bookmarkEnd w:id="662"/>
          </w:p>
        </w:tc>
        <w:tc>
          <w:tcPr>
            <w:tcW w:w="756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2F8752F2" w14:textId="77777777" w:rsidR="00BE116C" w:rsidRDefault="00BE116C" w:rsidP="009930D1">
            <w:pPr>
              <w:pStyle w:val="BankNormal"/>
              <w:tabs>
                <w:tab w:val="right" w:pos="7254"/>
              </w:tabs>
              <w:bidi/>
              <w:spacing w:before="120" w:after="120"/>
              <w:rPr>
                <w:rFonts w:cs="B Nazanin"/>
                <w:i/>
                <w:iCs/>
                <w:szCs w:val="24"/>
                <w:rtl/>
                <w:lang w:bidi="fa-IR"/>
              </w:rPr>
            </w:pPr>
            <w:r>
              <w:rPr>
                <w:rFonts w:cs="B Nazanin" w:hint="cs"/>
                <w:szCs w:val="24"/>
                <w:rtl/>
                <w:lang w:val="en-GB"/>
              </w:rPr>
              <w:t>مدت کارآیی اجناس:</w:t>
            </w:r>
            <w:r>
              <w:rPr>
                <w:rFonts w:cs="B Nazanin" w:hint="cs"/>
                <w:b/>
                <w:bCs/>
                <w:szCs w:val="24"/>
                <w:rtl/>
                <w:lang w:bidi="fa-IR"/>
              </w:rPr>
              <w:t>قابل تطبیق نیست.</w:t>
            </w:r>
          </w:p>
        </w:tc>
      </w:tr>
      <w:tr w:rsidR="00BE116C" w14:paraId="0B3F2D78" w14:textId="77777777" w:rsidTr="009930D1">
        <w:trPr>
          <w:trHeight w:val="228"/>
        </w:trPr>
        <w:tc>
          <w:tcPr>
            <w:tcW w:w="198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29F0ED21" w14:textId="77777777" w:rsidR="00BE116C" w:rsidRDefault="00BE116C" w:rsidP="009930D1">
            <w:pPr>
              <w:bidi/>
              <w:spacing w:before="120" w:after="120"/>
              <w:outlineLvl w:val="1"/>
              <w:rPr>
                <w:rFonts w:ascii="Calibri" w:hAnsi="Calibri" w:cs="B Nazanin"/>
                <w:b/>
                <w:bCs/>
                <w:szCs w:val="24"/>
                <w:lang w:val="en-GB" w:bidi="fa-IR"/>
              </w:rPr>
            </w:pPr>
            <w:bookmarkStart w:id="663" w:name="_Toc199171472"/>
            <w:bookmarkStart w:id="664" w:name="_Toc451326992"/>
            <w:bookmarkStart w:id="665" w:name="_Toc451354966"/>
            <w:bookmarkStart w:id="666" w:name="_Toc452153093"/>
            <w:r>
              <w:rPr>
                <w:rFonts w:ascii="Calibri" w:hAnsi="Calibri" w:cs="B Nazanin" w:hint="cs"/>
                <w:szCs w:val="24"/>
                <w:rtl/>
                <w:lang w:val="en-GB" w:bidi="fa-IR"/>
              </w:rPr>
              <w:t>ماده 19.1 دستورالعمل برای داوطلبان</w:t>
            </w:r>
            <w:bookmarkEnd w:id="663"/>
            <w:bookmarkEnd w:id="664"/>
            <w:bookmarkEnd w:id="665"/>
            <w:bookmarkEnd w:id="666"/>
          </w:p>
        </w:tc>
        <w:tc>
          <w:tcPr>
            <w:tcW w:w="756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tcPr>
          <w:p w14:paraId="1AC5C536" w14:textId="77777777" w:rsidR="00BE116C" w:rsidRDefault="00BE116C" w:rsidP="009930D1">
            <w:pPr>
              <w:pStyle w:val="BankNormal"/>
              <w:tabs>
                <w:tab w:val="right" w:pos="7254"/>
              </w:tabs>
              <w:bidi/>
              <w:spacing w:before="120" w:after="120"/>
              <w:rPr>
                <w:rFonts w:cs="B Nazanin"/>
                <w:i/>
                <w:iCs/>
                <w:szCs w:val="24"/>
                <w:lang w:val="en-GB"/>
              </w:rPr>
            </w:pPr>
            <w:r>
              <w:rPr>
                <w:rFonts w:cs="B Nazanin" w:hint="cs"/>
                <w:szCs w:val="24"/>
                <w:rtl/>
                <w:lang w:val="en-GB"/>
              </w:rPr>
              <w:t>اجازه نامه تولید کننده:</w:t>
            </w:r>
            <w:r>
              <w:rPr>
                <w:rFonts w:cs="B Nazanin" w:hint="cs"/>
                <w:b/>
                <w:bCs/>
                <w:szCs w:val="24"/>
                <w:rtl/>
                <w:lang w:bidi="fa-IR"/>
              </w:rPr>
              <w:t>قابل تطبیق نیست.</w:t>
            </w:r>
          </w:p>
          <w:p w14:paraId="302B6144" w14:textId="77777777" w:rsidR="00BE116C" w:rsidRDefault="00BE116C" w:rsidP="009930D1">
            <w:pPr>
              <w:pStyle w:val="BankNormal"/>
              <w:tabs>
                <w:tab w:val="right" w:pos="7254"/>
              </w:tabs>
              <w:bidi/>
              <w:spacing w:before="120" w:after="120"/>
              <w:rPr>
                <w:rFonts w:cs="B Nazanin"/>
                <w:szCs w:val="24"/>
                <w:rtl/>
                <w:lang w:bidi="fa-IR"/>
              </w:rPr>
            </w:pPr>
          </w:p>
        </w:tc>
      </w:tr>
      <w:tr w:rsidR="00BE116C" w14:paraId="7E2232C0" w14:textId="77777777" w:rsidTr="009930D1">
        <w:trPr>
          <w:trHeight w:val="318"/>
        </w:trPr>
        <w:tc>
          <w:tcPr>
            <w:tcW w:w="198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11C01E2D" w14:textId="77777777" w:rsidR="00BE116C" w:rsidRDefault="00BE116C" w:rsidP="009930D1">
            <w:pPr>
              <w:bidi/>
              <w:spacing w:before="120" w:after="120"/>
              <w:outlineLvl w:val="1"/>
              <w:rPr>
                <w:rFonts w:ascii="Calibri" w:hAnsi="Calibri" w:cs="B Nazanin"/>
                <w:b/>
                <w:bCs/>
                <w:szCs w:val="24"/>
                <w:lang w:val="en-GB" w:bidi="fa-IR"/>
              </w:rPr>
            </w:pPr>
            <w:bookmarkStart w:id="667" w:name="_Toc199171473"/>
            <w:bookmarkStart w:id="668" w:name="_Toc451326993"/>
            <w:bookmarkStart w:id="669" w:name="_Toc451354967"/>
            <w:bookmarkStart w:id="670" w:name="_Toc452153094"/>
            <w:r>
              <w:rPr>
                <w:rFonts w:ascii="Calibri" w:hAnsi="Calibri" w:cs="B Nazanin" w:hint="cs"/>
                <w:szCs w:val="24"/>
                <w:rtl/>
                <w:lang w:val="en-GB" w:bidi="fa-IR"/>
              </w:rPr>
              <w:t>ماده 19.1دستورالعمل برای داوطلبان</w:t>
            </w:r>
            <w:bookmarkEnd w:id="667"/>
            <w:bookmarkEnd w:id="668"/>
            <w:bookmarkEnd w:id="669"/>
            <w:bookmarkEnd w:id="670"/>
          </w:p>
        </w:tc>
        <w:tc>
          <w:tcPr>
            <w:tcW w:w="756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12526610" w14:textId="77777777" w:rsidR="00BE116C" w:rsidRDefault="00BE116C" w:rsidP="009930D1">
            <w:pPr>
              <w:pStyle w:val="BankNormal"/>
              <w:tabs>
                <w:tab w:val="right" w:pos="7254"/>
              </w:tabs>
              <w:bidi/>
              <w:spacing w:before="120" w:after="120"/>
              <w:rPr>
                <w:rFonts w:cs="B Nazanin"/>
                <w:i/>
                <w:iCs/>
                <w:szCs w:val="24"/>
                <w:lang w:val="en-GB"/>
              </w:rPr>
            </w:pPr>
            <w:r>
              <w:rPr>
                <w:rFonts w:cs="B Nazanin" w:hint="cs"/>
                <w:szCs w:val="24"/>
                <w:rtl/>
                <w:lang w:val="en-GB"/>
              </w:rPr>
              <w:t xml:space="preserve">خدمات بعد از فروش </w:t>
            </w:r>
            <w:r>
              <w:rPr>
                <w:rFonts w:cs="B Nazanin" w:hint="cs"/>
                <w:i/>
                <w:iCs/>
                <w:szCs w:val="24"/>
                <w:rtl/>
                <w:lang w:val="en-GB"/>
              </w:rPr>
              <w:t xml:space="preserve">: </w:t>
            </w:r>
            <w:r>
              <w:rPr>
                <w:rFonts w:cs="B Nazanin" w:hint="cs"/>
                <w:b/>
                <w:bCs/>
                <w:szCs w:val="24"/>
                <w:rtl/>
                <w:lang w:bidi="fa-IR"/>
              </w:rPr>
              <w:t>قابل تطبیق نیست.</w:t>
            </w:r>
          </w:p>
        </w:tc>
      </w:tr>
      <w:tr w:rsidR="00BE116C" w14:paraId="4E269EF1" w14:textId="77777777" w:rsidTr="009930D1">
        <w:trPr>
          <w:trHeight w:val="597"/>
        </w:trPr>
        <w:tc>
          <w:tcPr>
            <w:tcW w:w="198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0101DFC6" w14:textId="77777777" w:rsidR="00BE116C" w:rsidRDefault="00BE116C" w:rsidP="009930D1">
            <w:pPr>
              <w:bidi/>
              <w:spacing w:before="120" w:after="120"/>
              <w:outlineLvl w:val="1"/>
              <w:rPr>
                <w:rFonts w:ascii="Calibri" w:hAnsi="Calibri" w:cs="B Nazanin"/>
                <w:b/>
                <w:bCs/>
                <w:szCs w:val="24"/>
                <w:lang w:val="en-GB" w:bidi="fa-IR"/>
              </w:rPr>
            </w:pPr>
            <w:bookmarkStart w:id="671" w:name="_Toc199171474"/>
            <w:bookmarkStart w:id="672" w:name="_Toc451326994"/>
            <w:bookmarkStart w:id="673" w:name="_Toc451354968"/>
            <w:bookmarkStart w:id="674" w:name="_Toc452153095"/>
            <w:r>
              <w:rPr>
                <w:rFonts w:ascii="Calibri" w:hAnsi="Calibri" w:cs="B Nazanin" w:hint="cs"/>
                <w:szCs w:val="24"/>
                <w:rtl/>
                <w:lang w:val="en-GB" w:bidi="fa-IR"/>
              </w:rPr>
              <w:t>ماده 20.1 دستورالعمل برای داوطلبان</w:t>
            </w:r>
            <w:bookmarkEnd w:id="671"/>
            <w:bookmarkEnd w:id="672"/>
            <w:bookmarkEnd w:id="673"/>
            <w:bookmarkEnd w:id="674"/>
          </w:p>
        </w:tc>
        <w:tc>
          <w:tcPr>
            <w:tcW w:w="756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3FF25152" w14:textId="77777777" w:rsidR="00BE116C" w:rsidRDefault="00BE116C" w:rsidP="009930D1">
            <w:pPr>
              <w:pStyle w:val="BankNormal"/>
              <w:tabs>
                <w:tab w:val="right" w:pos="7254"/>
              </w:tabs>
              <w:bidi/>
              <w:spacing w:before="120" w:after="120"/>
              <w:rPr>
                <w:rFonts w:cs="B Nazanin"/>
                <w:szCs w:val="24"/>
                <w:lang w:bidi="fa-IR"/>
              </w:rPr>
            </w:pPr>
            <w:r>
              <w:rPr>
                <w:rFonts w:cs="B Nazanin" w:hint="cs"/>
                <w:szCs w:val="24"/>
                <w:highlight w:val="yellow"/>
                <w:rtl/>
                <w:lang w:val="en-GB"/>
              </w:rPr>
              <w:t xml:space="preserve">مدت اعتبار آفر </w:t>
            </w:r>
            <w:r>
              <w:rPr>
                <w:rFonts w:cs="B Nazanin" w:hint="cs"/>
                <w:i/>
                <w:iCs/>
                <w:szCs w:val="24"/>
                <w:highlight w:val="yellow"/>
                <w:rtl/>
                <w:lang w:val="en-GB"/>
              </w:rPr>
              <w:t>{نود- (</w:t>
            </w:r>
            <w:r>
              <w:rPr>
                <w:rFonts w:cs="B Nazanin" w:hint="cs"/>
                <w:i/>
                <w:iCs/>
                <w:szCs w:val="24"/>
                <w:highlight w:val="yellow"/>
                <w:rtl/>
                <w:lang w:val="en-GB" w:bidi="fa-IR"/>
              </w:rPr>
              <w:t>90)روز</w:t>
            </w:r>
            <w:r>
              <w:rPr>
                <w:rFonts w:cs="B Nazanin" w:hint="cs"/>
                <w:szCs w:val="24"/>
                <w:highlight w:val="yellow"/>
                <w:rtl/>
                <w:lang w:bidi="fa-IR"/>
              </w:rPr>
              <w:t>می باشد.</w:t>
            </w:r>
            <w:r>
              <w:rPr>
                <w:rFonts w:cs="B Nazanin" w:hint="cs"/>
                <w:szCs w:val="24"/>
                <w:rtl/>
                <w:lang w:bidi="fa-IR"/>
              </w:rPr>
              <w:t xml:space="preserve"> </w:t>
            </w:r>
          </w:p>
        </w:tc>
      </w:tr>
      <w:tr w:rsidR="00BE116C" w14:paraId="593DC7A4" w14:textId="77777777" w:rsidTr="009930D1">
        <w:trPr>
          <w:trHeight w:val="597"/>
        </w:trPr>
        <w:tc>
          <w:tcPr>
            <w:tcW w:w="198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3AAC54EC" w14:textId="77777777" w:rsidR="00BE116C" w:rsidRDefault="00BE116C" w:rsidP="009930D1">
            <w:pPr>
              <w:bidi/>
              <w:spacing w:before="120" w:after="120"/>
              <w:outlineLvl w:val="1"/>
              <w:rPr>
                <w:rFonts w:ascii="Calibri" w:hAnsi="Calibri" w:cs="B Nazanin"/>
                <w:b/>
                <w:bCs/>
                <w:szCs w:val="24"/>
                <w:lang w:val="en-GB" w:bidi="fa-IR"/>
              </w:rPr>
            </w:pPr>
            <w:bookmarkStart w:id="675" w:name="_Toc199171475"/>
            <w:bookmarkStart w:id="676" w:name="_Toc451326995"/>
            <w:bookmarkStart w:id="677" w:name="_Toc451354969"/>
            <w:bookmarkStart w:id="678" w:name="_Toc452153096"/>
            <w:r>
              <w:rPr>
                <w:rFonts w:ascii="Calibri" w:hAnsi="Calibri" w:cs="B Nazanin" w:hint="cs"/>
                <w:szCs w:val="24"/>
                <w:rtl/>
                <w:lang w:val="en-GB" w:bidi="fa-IR"/>
              </w:rPr>
              <w:t>ماده 21.1 دستورالعمل برای داوطلبان</w:t>
            </w:r>
            <w:bookmarkEnd w:id="675"/>
            <w:bookmarkEnd w:id="676"/>
            <w:bookmarkEnd w:id="677"/>
            <w:bookmarkEnd w:id="678"/>
          </w:p>
        </w:tc>
        <w:tc>
          <w:tcPr>
            <w:tcW w:w="756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0042C59E" w14:textId="77777777" w:rsidR="00BE116C" w:rsidRPr="003D57AD" w:rsidRDefault="0089538E" w:rsidP="0089538E">
            <w:pPr>
              <w:pStyle w:val="BankNormal"/>
              <w:tabs>
                <w:tab w:val="right" w:pos="7254"/>
              </w:tabs>
              <w:bidi/>
              <w:spacing w:before="120" w:after="120" w:line="216" w:lineRule="auto"/>
              <w:rPr>
                <w:rFonts w:cs="B Nazanin"/>
                <w:color w:val="E7E6E6" w:themeColor="background2"/>
                <w:sz w:val="28"/>
                <w:szCs w:val="28"/>
                <w:highlight w:val="red"/>
                <w:lang w:val="en-GB"/>
              </w:rPr>
            </w:pPr>
            <w:r w:rsidRPr="003D57AD">
              <w:rPr>
                <w:rFonts w:cs="B Nazanin" w:hint="cs"/>
                <w:color w:val="E7E6E6" w:themeColor="background2"/>
                <w:sz w:val="28"/>
                <w:szCs w:val="28"/>
                <w:highlight w:val="red"/>
                <w:rtl/>
                <w:lang w:val="en-GB"/>
              </w:rPr>
              <w:t>مقدار تضمین آفر: (۱۲۴۰۷۵)</w:t>
            </w:r>
            <w:r w:rsidR="00BE116C" w:rsidRPr="003D57AD">
              <w:rPr>
                <w:rFonts w:cs="B Nazanin" w:hint="cs"/>
                <w:color w:val="E7E6E6" w:themeColor="background2"/>
                <w:sz w:val="28"/>
                <w:szCs w:val="28"/>
                <w:highlight w:val="red"/>
                <w:rtl/>
                <w:lang w:val="en-GB"/>
              </w:rPr>
              <w:t xml:space="preserve"> </w:t>
            </w:r>
            <w:r w:rsidRPr="003D57AD">
              <w:rPr>
                <w:rFonts w:cs="B Nazanin" w:hint="cs"/>
                <w:color w:val="E7E6E6" w:themeColor="background2"/>
                <w:sz w:val="28"/>
                <w:szCs w:val="28"/>
                <w:highlight w:val="red"/>
                <w:rtl/>
                <w:lang w:val="en-GB"/>
              </w:rPr>
              <w:t>یکصدو بیست چهارهزاروهفتادو پنج</w:t>
            </w:r>
            <w:r w:rsidR="00BE116C" w:rsidRPr="003D57AD">
              <w:rPr>
                <w:rFonts w:cs="B Nazanin" w:hint="cs"/>
                <w:color w:val="E7E6E6" w:themeColor="background2"/>
                <w:sz w:val="28"/>
                <w:szCs w:val="28"/>
                <w:highlight w:val="red"/>
                <w:rtl/>
                <w:lang w:val="en-GB"/>
              </w:rPr>
              <w:t xml:space="preserve"> افغانی </w:t>
            </w:r>
          </w:p>
          <w:p w14:paraId="1CA3F6BF" w14:textId="77777777" w:rsidR="00BE116C" w:rsidRDefault="00BE116C" w:rsidP="009930D1">
            <w:pPr>
              <w:pStyle w:val="BankNormal"/>
              <w:tabs>
                <w:tab w:val="right" w:pos="7254"/>
              </w:tabs>
              <w:bidi/>
              <w:spacing w:before="120" w:after="120"/>
              <w:rPr>
                <w:rFonts w:cs="B Nazanin"/>
                <w:szCs w:val="24"/>
                <w:lang w:val="en-GB"/>
              </w:rPr>
            </w:pPr>
            <w:r>
              <w:rPr>
                <w:rFonts w:cs="B Nazanin" w:hint="cs"/>
                <w:sz w:val="22"/>
                <w:szCs w:val="22"/>
                <w:highlight w:val="yellow"/>
                <w:rtl/>
                <w:lang w:val="en-GB"/>
              </w:rPr>
              <w:t xml:space="preserve"> تضمین آفر صادرشده توسط یکی از  بانک های معتبر, که راجستر شده در د افغانستان بانک بوده و مطابق محتویات فورم شماره 5 شرطنامه ارائه گردد. </w:t>
            </w:r>
            <w:r>
              <w:rPr>
                <w:rFonts w:cs="B Nazanin" w:hint="cs"/>
                <w:b/>
                <w:bCs/>
                <w:color w:val="C00000"/>
                <w:sz w:val="22"/>
                <w:szCs w:val="22"/>
                <w:highlight w:val="yellow"/>
                <w:rtl/>
                <w:lang w:val="en-GB"/>
              </w:rPr>
              <w:t>میعاد تضمین بانکی آغاز از یوم آفرگشایی باید حد اقل (90+28)=118 روز اعتبار داشته باشد.</w:t>
            </w:r>
            <w:r>
              <w:rPr>
                <w:rFonts w:cs="B Nazanin" w:hint="cs"/>
                <w:b/>
                <w:bCs/>
                <w:color w:val="C00000"/>
                <w:sz w:val="22"/>
                <w:szCs w:val="22"/>
                <w:rtl/>
                <w:lang w:val="en-GB"/>
              </w:rPr>
              <w:t xml:space="preserve"> </w:t>
            </w:r>
          </w:p>
        </w:tc>
      </w:tr>
      <w:tr w:rsidR="00BE116C" w14:paraId="08240092" w14:textId="77777777" w:rsidTr="009930D1">
        <w:trPr>
          <w:trHeight w:val="597"/>
        </w:trPr>
        <w:tc>
          <w:tcPr>
            <w:tcW w:w="198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3220C708" w14:textId="77777777" w:rsidR="00BE116C" w:rsidRDefault="00BE116C" w:rsidP="009930D1">
            <w:pPr>
              <w:bidi/>
              <w:spacing w:before="120" w:after="120"/>
              <w:outlineLvl w:val="1"/>
              <w:rPr>
                <w:rFonts w:ascii="Calibri" w:hAnsi="Calibri" w:cs="B Nazanin"/>
                <w:b/>
                <w:bCs/>
                <w:szCs w:val="24"/>
                <w:lang w:val="en-GB" w:bidi="fa-IR"/>
              </w:rPr>
            </w:pPr>
            <w:bookmarkStart w:id="679" w:name="_Toc199171476"/>
            <w:bookmarkStart w:id="680" w:name="_Toc451326996"/>
            <w:bookmarkStart w:id="681" w:name="_Toc451354970"/>
            <w:bookmarkStart w:id="682" w:name="_Toc452153097"/>
            <w:r>
              <w:rPr>
                <w:rFonts w:ascii="Calibri" w:hAnsi="Calibri" w:cs="B Nazanin" w:hint="cs"/>
                <w:szCs w:val="24"/>
                <w:rtl/>
                <w:lang w:val="en-GB" w:bidi="fa-IR"/>
              </w:rPr>
              <w:lastRenderedPageBreak/>
              <w:t>ماده 21.2 دستورالعمل برای داوطلبان</w:t>
            </w:r>
            <w:bookmarkEnd w:id="679"/>
            <w:bookmarkEnd w:id="680"/>
            <w:bookmarkEnd w:id="681"/>
            <w:bookmarkEnd w:id="682"/>
          </w:p>
        </w:tc>
        <w:tc>
          <w:tcPr>
            <w:tcW w:w="756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tcPr>
          <w:p w14:paraId="2E803953" w14:textId="77777777" w:rsidR="00BE116C" w:rsidRDefault="00EC2D4E" w:rsidP="00A758DD">
            <w:pPr>
              <w:pStyle w:val="BankNormal"/>
              <w:tabs>
                <w:tab w:val="right" w:pos="7254"/>
              </w:tabs>
              <w:bidi/>
              <w:spacing w:before="120" w:after="120"/>
              <w:jc w:val="both"/>
              <w:rPr>
                <w:rFonts w:cs="B Nazanin"/>
                <w:iCs/>
                <w:szCs w:val="24"/>
                <w:rtl/>
                <w:lang w:val="en-GB"/>
              </w:rPr>
            </w:pPr>
            <w:r>
              <w:rPr>
                <w:rFonts w:cs="B Nazanin" w:hint="cs"/>
                <w:iCs/>
                <w:szCs w:val="24"/>
                <w:rtl/>
                <w:lang w:val="en-GB"/>
              </w:rPr>
              <w:t>مبلغ تضمین آفر باید به اف</w:t>
            </w:r>
            <w:r w:rsidR="00A758DD">
              <w:rPr>
                <w:rFonts w:cs="B Nazanin" w:hint="cs"/>
                <w:iCs/>
                <w:szCs w:val="24"/>
                <w:rtl/>
                <w:lang w:val="en-GB"/>
              </w:rPr>
              <w:t>غانی باشدمبلغ (۱۲۴۰۷۵) یک</w:t>
            </w:r>
            <w:r w:rsidR="00933D07">
              <w:rPr>
                <w:rFonts w:cs="B Nazanin" w:hint="cs"/>
                <w:iCs/>
                <w:szCs w:val="24"/>
                <w:rtl/>
                <w:lang w:val="en-GB"/>
              </w:rPr>
              <w:t>صدو</w:t>
            </w:r>
            <w:r w:rsidR="00A758DD">
              <w:rPr>
                <w:rFonts w:cs="B Nazanin" w:hint="cs"/>
                <w:iCs/>
                <w:szCs w:val="24"/>
                <w:rtl/>
                <w:lang w:val="en-GB"/>
              </w:rPr>
              <w:t xml:space="preserve"> بیست وچهارهزاروهفتاد وپنج</w:t>
            </w:r>
            <w:r>
              <w:rPr>
                <w:rFonts w:cs="B Nazanin" w:hint="cs"/>
                <w:iCs/>
                <w:szCs w:val="24"/>
                <w:rtl/>
                <w:lang w:val="en-GB"/>
              </w:rPr>
              <w:t xml:space="preserve"> افغانی ویا معادل آن به اسعار که با آسانی قابل تبادله است بشکل (بانک گرانتی)</w:t>
            </w:r>
          </w:p>
        </w:tc>
      </w:tr>
      <w:tr w:rsidR="00BE116C" w14:paraId="76B43AD1" w14:textId="77777777" w:rsidTr="009930D1">
        <w:trPr>
          <w:trHeight w:val="345"/>
        </w:trPr>
        <w:tc>
          <w:tcPr>
            <w:tcW w:w="198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6836853A" w14:textId="77777777" w:rsidR="00BE116C" w:rsidRDefault="00BE116C" w:rsidP="009930D1">
            <w:pPr>
              <w:bidi/>
              <w:spacing w:before="120" w:after="120"/>
              <w:outlineLvl w:val="1"/>
              <w:rPr>
                <w:rFonts w:ascii="Calibri" w:hAnsi="Calibri" w:cs="B Nazanin"/>
                <w:b/>
                <w:bCs/>
                <w:szCs w:val="24"/>
                <w:rtl/>
                <w:lang w:val="en-GB" w:bidi="fa-IR"/>
              </w:rPr>
            </w:pPr>
            <w:bookmarkStart w:id="683" w:name="_Toc199171478"/>
            <w:bookmarkStart w:id="684" w:name="_Toc451326997"/>
            <w:bookmarkStart w:id="685" w:name="_Toc451354971"/>
            <w:bookmarkStart w:id="686" w:name="_Toc452153098"/>
            <w:r>
              <w:rPr>
                <w:rFonts w:ascii="Calibri" w:hAnsi="Calibri" w:cs="B Nazanin" w:hint="cs"/>
                <w:szCs w:val="24"/>
                <w:rtl/>
                <w:lang w:val="en-GB" w:bidi="fa-IR"/>
              </w:rPr>
              <w:t>ماده21.7 دستورالعمل برای داوطلبان</w:t>
            </w:r>
            <w:bookmarkEnd w:id="683"/>
            <w:bookmarkEnd w:id="684"/>
            <w:bookmarkEnd w:id="685"/>
            <w:bookmarkEnd w:id="686"/>
          </w:p>
        </w:tc>
        <w:tc>
          <w:tcPr>
            <w:tcW w:w="756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0EA1F803" w14:textId="77777777" w:rsidR="00BE116C" w:rsidRDefault="00EC2D4E" w:rsidP="009930D1">
            <w:pPr>
              <w:tabs>
                <w:tab w:val="right" w:pos="7254"/>
              </w:tabs>
              <w:bidi/>
              <w:spacing w:before="120" w:after="120"/>
              <w:rPr>
                <w:rFonts w:ascii="Calibri" w:hAnsi="Calibri" w:cs="B Nazanin"/>
                <w:szCs w:val="24"/>
                <w:lang w:val="en-GB"/>
              </w:rPr>
            </w:pPr>
            <w:r>
              <w:rPr>
                <w:rFonts w:ascii="Calibri" w:hAnsi="Calibri" w:cs="B Nazanin" w:hint="cs"/>
                <w:szCs w:val="24"/>
                <w:rtl/>
                <w:lang w:val="en-GB"/>
              </w:rPr>
              <w:t>هرگاه داوطلب مرتکب اعمال مندرج یکی ازاقدامات مندرج درپاراگراف های جز (۱) و(۲) را نقض نماید ؛ حکومت وی را ازاعطای قرارداد مربوط توسط اداره به مدت (دوسال) سال غیرواجد الشرایط اعلام مینماید.</w:t>
            </w:r>
            <w:r w:rsidR="00BE116C">
              <w:rPr>
                <w:rFonts w:ascii="Calibri" w:hAnsi="Calibri" w:cs="B Nazanin" w:hint="cs"/>
                <w:szCs w:val="24"/>
                <w:rtl/>
                <w:lang w:val="en-GB"/>
              </w:rPr>
              <w:t xml:space="preserve"> </w:t>
            </w:r>
          </w:p>
        </w:tc>
      </w:tr>
      <w:tr w:rsidR="00BE116C" w14:paraId="75E0897F" w14:textId="77777777" w:rsidTr="009930D1">
        <w:trPr>
          <w:trHeight w:val="1515"/>
        </w:trPr>
        <w:tc>
          <w:tcPr>
            <w:tcW w:w="198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7B4158D0" w14:textId="77777777" w:rsidR="00BE116C" w:rsidRDefault="00BE116C" w:rsidP="009930D1">
            <w:pPr>
              <w:bidi/>
              <w:spacing w:before="120" w:after="120"/>
              <w:outlineLvl w:val="1"/>
              <w:rPr>
                <w:rFonts w:ascii="Calibri" w:hAnsi="Calibri" w:cs="B Nazanin"/>
                <w:b/>
                <w:bCs/>
                <w:szCs w:val="24"/>
                <w:lang w:val="en-GB" w:bidi="fa-IR"/>
              </w:rPr>
            </w:pPr>
            <w:bookmarkStart w:id="687" w:name="_Toc199171479"/>
            <w:bookmarkStart w:id="688" w:name="_Toc451326998"/>
            <w:bookmarkStart w:id="689" w:name="_Toc451354972"/>
            <w:bookmarkStart w:id="690" w:name="_Toc452153099"/>
            <w:r>
              <w:rPr>
                <w:rFonts w:ascii="Calibri" w:hAnsi="Calibri" w:cs="B Nazanin" w:hint="cs"/>
                <w:szCs w:val="24"/>
                <w:rtl/>
                <w:lang w:val="en-GB" w:bidi="fa-IR"/>
              </w:rPr>
              <w:t>ماده 22.1 دستورالعمل برای داوطلبان</w:t>
            </w:r>
            <w:bookmarkEnd w:id="687"/>
            <w:bookmarkEnd w:id="688"/>
            <w:bookmarkEnd w:id="689"/>
            <w:bookmarkEnd w:id="690"/>
          </w:p>
        </w:tc>
        <w:tc>
          <w:tcPr>
            <w:tcW w:w="756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14F90B31" w14:textId="77777777" w:rsidR="00BE116C" w:rsidRDefault="00BE116C" w:rsidP="009930D1">
            <w:pPr>
              <w:tabs>
                <w:tab w:val="right" w:pos="7254"/>
              </w:tabs>
              <w:bidi/>
              <w:spacing w:before="120" w:after="120"/>
              <w:rPr>
                <w:rFonts w:ascii="Calibri" w:hAnsi="Calibri" w:cs="B Nazanin"/>
                <w:szCs w:val="24"/>
                <w:lang w:val="en-GB"/>
              </w:rPr>
            </w:pPr>
            <w:r>
              <w:rPr>
                <w:rFonts w:ascii="Calibri" w:hAnsi="Calibri" w:cs="B Nazanin" w:hint="cs"/>
                <w:szCs w:val="24"/>
                <w:rtl/>
                <w:lang w:val="en-GB"/>
              </w:rPr>
              <w:t>علاوه بر اصل آفر، به تعداد</w:t>
            </w:r>
            <w:r>
              <w:rPr>
                <w:rFonts w:ascii="Calibri" w:hAnsi="Calibri" w:cs="B Nazanin" w:hint="cs"/>
                <w:b/>
                <w:bCs/>
                <w:i/>
                <w:iCs/>
                <w:szCs w:val="24"/>
                <w:rtl/>
                <w:lang w:val="en-GB"/>
              </w:rPr>
              <w:t>{ یک}</w:t>
            </w:r>
            <w:r>
              <w:rPr>
                <w:rFonts w:ascii="Calibri" w:hAnsi="Calibri" w:cs="B Nazanin" w:hint="cs"/>
                <w:szCs w:val="24"/>
                <w:rtl/>
                <w:lang w:val="en-GB"/>
              </w:rPr>
              <w:t xml:space="preserve"> کاپی آن نیز باید تسلیم داده شوند.</w:t>
            </w:r>
          </w:p>
          <w:p w14:paraId="312F125F" w14:textId="77777777" w:rsidR="00BE116C" w:rsidRPr="00A758DD" w:rsidRDefault="004D71BA" w:rsidP="009930D1">
            <w:pPr>
              <w:tabs>
                <w:tab w:val="right" w:pos="7254"/>
              </w:tabs>
              <w:bidi/>
              <w:spacing w:before="120" w:after="120"/>
              <w:rPr>
                <w:rFonts w:ascii="Calibri" w:hAnsi="Calibri" w:cs="B Nazanin"/>
                <w:i/>
                <w:iCs/>
                <w:szCs w:val="24"/>
              </w:rPr>
            </w:pPr>
            <w:r>
              <w:rPr>
                <w:rFonts w:ascii="Calibri" w:hAnsi="Calibri" w:cs="B Nazanin" w:hint="cs"/>
                <w:sz w:val="22"/>
                <w:szCs w:val="22"/>
                <w:rtl/>
                <w:lang w:val="en-GB"/>
              </w:rPr>
              <w:t>نوت: هرگاه تناقض بین نسخه اصلی وتاپه شده اداره وشرطنامه داوطلب موجود باشد ؛ نسخه اصلی اداره مداراعتبار است.</w:t>
            </w:r>
          </w:p>
        </w:tc>
      </w:tr>
      <w:tr w:rsidR="00BE116C" w14:paraId="3CD6BCF6" w14:textId="77777777" w:rsidTr="009930D1">
        <w:tc>
          <w:tcPr>
            <w:tcW w:w="9540" w:type="dxa"/>
            <w:gridSpan w:val="2"/>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4207B5D0" w14:textId="77777777" w:rsidR="00BE116C" w:rsidRDefault="00BE116C" w:rsidP="009930D1">
            <w:pPr>
              <w:bidi/>
              <w:outlineLvl w:val="1"/>
              <w:rPr>
                <w:rFonts w:ascii="Calibri" w:hAnsi="Calibri" w:cs="B Nazanin"/>
                <w:b/>
                <w:bCs/>
                <w:szCs w:val="24"/>
                <w:lang w:val="en-GB" w:bidi="fa-IR"/>
              </w:rPr>
            </w:pPr>
            <w:bookmarkStart w:id="691" w:name="_Toc199171480"/>
            <w:bookmarkStart w:id="692" w:name="_Toc451326999"/>
            <w:bookmarkStart w:id="693" w:name="_Toc451354973"/>
            <w:bookmarkStart w:id="694" w:name="_Toc452153100"/>
            <w:r>
              <w:rPr>
                <w:rFonts w:ascii="Calibri" w:hAnsi="Calibri" w:cs="B Nazanin" w:hint="cs"/>
                <w:b/>
                <w:bCs/>
                <w:szCs w:val="24"/>
                <w:rtl/>
                <w:lang w:val="en-GB" w:bidi="fa-IR"/>
              </w:rPr>
              <w:t xml:space="preserve">د.  </w:t>
            </w:r>
            <w:r>
              <w:rPr>
                <w:rStyle w:val="PageNumber"/>
                <w:rFonts w:cs="B Nazanin" w:hint="cs"/>
                <w:rtl/>
              </w:rPr>
              <w:t>تسلیمی و گشایش آفرها</w:t>
            </w:r>
            <w:bookmarkEnd w:id="691"/>
            <w:bookmarkEnd w:id="692"/>
            <w:bookmarkEnd w:id="693"/>
            <w:bookmarkEnd w:id="694"/>
          </w:p>
        </w:tc>
      </w:tr>
      <w:tr w:rsidR="00BE116C" w14:paraId="0CB51A11" w14:textId="77777777" w:rsidTr="009930D1">
        <w:tc>
          <w:tcPr>
            <w:tcW w:w="1980" w:type="dxa"/>
            <w:vMerge w:val="restart"/>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151BFF63" w14:textId="77777777" w:rsidR="00BE116C" w:rsidRDefault="00BE116C" w:rsidP="009930D1">
            <w:pPr>
              <w:bidi/>
              <w:spacing w:before="120" w:after="120"/>
              <w:outlineLvl w:val="1"/>
              <w:rPr>
                <w:rFonts w:ascii="Calibri" w:hAnsi="Calibri" w:cs="B Nazanin"/>
                <w:szCs w:val="24"/>
                <w:lang w:val="en-GB" w:bidi="fa-IR"/>
              </w:rPr>
            </w:pPr>
            <w:bookmarkStart w:id="695" w:name="_Toc199171481"/>
            <w:bookmarkStart w:id="696" w:name="_Toc451327000"/>
            <w:bookmarkStart w:id="697" w:name="_Toc451354974"/>
            <w:bookmarkStart w:id="698" w:name="_Toc452153101"/>
            <w:r>
              <w:rPr>
                <w:rFonts w:ascii="Calibri" w:hAnsi="Calibri" w:cs="B Nazanin" w:hint="cs"/>
                <w:szCs w:val="24"/>
                <w:rtl/>
                <w:lang w:val="en-GB" w:bidi="fa-IR"/>
              </w:rPr>
              <w:t>ماده 23.1 دستورالعمل برای داوطلبان</w:t>
            </w:r>
            <w:bookmarkEnd w:id="695"/>
            <w:bookmarkEnd w:id="696"/>
            <w:bookmarkEnd w:id="697"/>
            <w:bookmarkEnd w:id="698"/>
          </w:p>
        </w:tc>
        <w:tc>
          <w:tcPr>
            <w:tcW w:w="756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6E214085" w14:textId="77777777" w:rsidR="00BE116C" w:rsidRDefault="00BE116C" w:rsidP="009930D1">
            <w:pPr>
              <w:tabs>
                <w:tab w:val="right" w:pos="7254"/>
              </w:tabs>
              <w:bidi/>
              <w:spacing w:before="120" w:after="120"/>
              <w:rPr>
                <w:rFonts w:ascii="Calibri" w:hAnsi="Calibri" w:cs="B Nazanin"/>
                <w:szCs w:val="24"/>
                <w:lang w:val="en-GB"/>
              </w:rPr>
            </w:pPr>
            <w:r>
              <w:rPr>
                <w:rFonts w:ascii="Calibri" w:hAnsi="Calibri" w:cs="B Nazanin" w:hint="cs"/>
                <w:szCs w:val="24"/>
                <w:rtl/>
                <w:lang w:val="en-GB"/>
              </w:rPr>
              <w:t xml:space="preserve">داوطلبان </w:t>
            </w:r>
            <w:r>
              <w:rPr>
                <w:rFonts w:ascii="Calibri" w:hAnsi="Calibri" w:cs="B Nazanin" w:hint="cs"/>
                <w:b/>
                <w:bCs/>
                <w:szCs w:val="24"/>
                <w:highlight w:val="lightGray"/>
                <w:rtl/>
                <w:lang w:val="en-GB"/>
              </w:rPr>
              <w:t xml:space="preserve"> "نباید" </w:t>
            </w:r>
            <w:r>
              <w:rPr>
                <w:rFonts w:ascii="Calibri" w:hAnsi="Calibri" w:cs="B Nazanin" w:hint="cs"/>
                <w:szCs w:val="24"/>
                <w:rtl/>
                <w:lang w:val="en-GB"/>
              </w:rPr>
              <w:t>آفرهای خویش را به صورت الکترونیکی ارائه نمایند.</w:t>
            </w:r>
          </w:p>
        </w:tc>
      </w:tr>
      <w:tr w:rsidR="00BE116C" w14:paraId="0DD958A1" w14:textId="77777777" w:rsidTr="00341CC1">
        <w:tc>
          <w:tcPr>
            <w:tcW w:w="1980" w:type="dxa"/>
            <w:vMerge/>
            <w:tcBorders>
              <w:top w:val="single" w:sz="6" w:space="0" w:color="000000"/>
              <w:left w:val="single" w:sz="6" w:space="0" w:color="000000"/>
              <w:bottom w:val="single" w:sz="6" w:space="0" w:color="000000"/>
              <w:right w:val="single" w:sz="6" w:space="0" w:color="000000"/>
            </w:tcBorders>
            <w:vAlign w:val="center"/>
            <w:hideMark/>
          </w:tcPr>
          <w:p w14:paraId="1AB5B972" w14:textId="77777777" w:rsidR="00BE116C" w:rsidRDefault="00BE116C" w:rsidP="009930D1">
            <w:pPr>
              <w:bidi/>
              <w:rPr>
                <w:rFonts w:ascii="Calibri" w:hAnsi="Calibri" w:cs="B Nazanin"/>
                <w:szCs w:val="24"/>
                <w:lang w:val="en-GB" w:bidi="fa-IR"/>
              </w:rPr>
            </w:pPr>
          </w:p>
        </w:tc>
        <w:tc>
          <w:tcPr>
            <w:tcW w:w="756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489817E4" w14:textId="77777777" w:rsidR="00BE116C" w:rsidRDefault="00BE116C" w:rsidP="009930D1">
            <w:pPr>
              <w:tabs>
                <w:tab w:val="right" w:pos="7254"/>
              </w:tabs>
              <w:bidi/>
              <w:spacing w:before="120" w:after="120"/>
              <w:rPr>
                <w:rFonts w:ascii="Calibri" w:hAnsi="Calibri" w:cs="B Nazanin"/>
                <w:szCs w:val="24"/>
                <w:lang w:val="en-GB"/>
              </w:rPr>
            </w:pPr>
            <w:r>
              <w:rPr>
                <w:rFonts w:ascii="Calibri" w:hAnsi="Calibri" w:cs="B Nazanin" w:hint="cs"/>
                <w:szCs w:val="24"/>
                <w:rtl/>
                <w:lang w:val="en-GB"/>
              </w:rPr>
              <w:t xml:space="preserve">در صورت که ارائه آفر بصورت الکترونیکی مجاز باشد، روش </w:t>
            </w:r>
            <w:r>
              <w:rPr>
                <w:rFonts w:ascii="Calibri" w:hAnsi="Calibri" w:cs="B Nazanin" w:hint="cs"/>
                <w:i/>
                <w:iCs/>
                <w:szCs w:val="24"/>
                <w:rtl/>
                <w:lang w:val="en-GB"/>
              </w:rPr>
              <w:t xml:space="preserve"> قابل تطبیق نیست</w:t>
            </w:r>
            <w:r>
              <w:rPr>
                <w:rFonts w:ascii="Calibri" w:hAnsi="Calibri" w:cs="B Nazanin" w:hint="cs"/>
                <w:szCs w:val="24"/>
                <w:rtl/>
                <w:lang w:val="en-GB"/>
              </w:rPr>
              <w:t>.</w:t>
            </w:r>
          </w:p>
        </w:tc>
      </w:tr>
      <w:tr w:rsidR="00BE116C" w14:paraId="2D8E48DA" w14:textId="77777777" w:rsidTr="009930D1">
        <w:tc>
          <w:tcPr>
            <w:tcW w:w="198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6629C0F3" w14:textId="77777777" w:rsidR="00BE116C" w:rsidRDefault="00BE116C" w:rsidP="009930D1">
            <w:pPr>
              <w:bidi/>
              <w:spacing w:before="120" w:after="120"/>
              <w:outlineLvl w:val="1"/>
              <w:rPr>
                <w:rFonts w:ascii="Calibri" w:hAnsi="Calibri" w:cs="B Nazanin"/>
                <w:b/>
                <w:bCs/>
                <w:szCs w:val="24"/>
                <w:lang w:val="en-GB" w:bidi="fa-IR"/>
              </w:rPr>
            </w:pPr>
            <w:bookmarkStart w:id="699" w:name="_Toc199171483"/>
            <w:bookmarkStart w:id="700" w:name="_Toc451327002"/>
            <w:bookmarkStart w:id="701" w:name="_Toc451354976"/>
            <w:bookmarkStart w:id="702" w:name="_Toc452153103"/>
            <w:r>
              <w:rPr>
                <w:rFonts w:ascii="Calibri" w:hAnsi="Calibri" w:cs="B Nazanin" w:hint="cs"/>
                <w:szCs w:val="24"/>
                <w:rtl/>
                <w:lang w:val="en-GB" w:bidi="fa-IR"/>
              </w:rPr>
              <w:t>ماده 23.2 دستورالعمل برای داوطلبان</w:t>
            </w:r>
            <w:bookmarkEnd w:id="699"/>
            <w:bookmarkEnd w:id="700"/>
            <w:bookmarkEnd w:id="701"/>
            <w:bookmarkEnd w:id="702"/>
          </w:p>
        </w:tc>
        <w:tc>
          <w:tcPr>
            <w:tcW w:w="756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6ADC0769" w14:textId="77777777" w:rsidR="00BE116C" w:rsidRDefault="00BE116C" w:rsidP="009930D1">
            <w:pPr>
              <w:tabs>
                <w:tab w:val="right" w:pos="7254"/>
              </w:tabs>
              <w:bidi/>
              <w:spacing w:before="120" w:after="120"/>
              <w:rPr>
                <w:rFonts w:ascii="Calibri" w:hAnsi="Calibri" w:cs="B Nazanin"/>
                <w:i/>
                <w:iCs/>
                <w:szCs w:val="24"/>
                <w:lang w:val="en-GB"/>
              </w:rPr>
            </w:pPr>
            <w:r>
              <w:rPr>
                <w:rFonts w:ascii="Calibri" w:hAnsi="Calibri" w:cs="B Nazanin" w:hint="cs"/>
                <w:szCs w:val="24"/>
                <w:highlight w:val="yellow"/>
                <w:rtl/>
                <w:lang w:val="en-GB"/>
              </w:rPr>
              <w:t>پاکت های داخلی و بیرونی باید حاوی علایم تشخیصیه اضافی ذیل می باشند:</w:t>
            </w:r>
            <w:r>
              <w:rPr>
                <w:rFonts w:ascii="Calibri" w:hAnsi="Calibri" w:cs="B Nazanin" w:hint="cs"/>
                <w:szCs w:val="24"/>
                <w:rtl/>
                <w:lang w:val="en-GB"/>
              </w:rPr>
              <w:t xml:space="preserve"> </w:t>
            </w:r>
          </w:p>
          <w:p w14:paraId="16153EE2" w14:textId="4DCA4577" w:rsidR="00BE116C" w:rsidRDefault="00BE116C" w:rsidP="00130D4D">
            <w:pPr>
              <w:pStyle w:val="BodyTextIndent"/>
              <w:suppressAutoHyphens/>
              <w:bidi/>
              <w:spacing w:line="216" w:lineRule="auto"/>
              <w:jc w:val="both"/>
              <w:rPr>
                <w:rFonts w:cs="B Nazanin"/>
                <w:b/>
                <w:bCs/>
                <w:sz w:val="22"/>
                <w:szCs w:val="22"/>
                <w:rtl/>
                <w:lang w:val="en-GB" w:bidi="fa-IR"/>
              </w:rPr>
            </w:pPr>
            <w:r>
              <w:rPr>
                <w:rFonts w:cs="B Nazanin" w:hint="cs"/>
                <w:b/>
                <w:bCs/>
                <w:color w:val="000000"/>
                <w:sz w:val="22"/>
                <w:szCs w:val="22"/>
                <w:highlight w:val="yellow"/>
                <w:rtl/>
                <w:lang w:val="en-GB" w:bidi="fa-IR"/>
              </w:rPr>
              <w:t>اسم</w:t>
            </w:r>
            <w:r w:rsidR="00467CDA">
              <w:rPr>
                <w:rFonts w:cs="B Nazanin" w:hint="cs"/>
                <w:b/>
                <w:bCs/>
                <w:color w:val="000000"/>
                <w:sz w:val="22"/>
                <w:szCs w:val="22"/>
                <w:highlight w:val="yellow"/>
                <w:rtl/>
                <w:lang w:val="en-GB" w:bidi="fa-IR"/>
              </w:rPr>
              <w:t xml:space="preserve"> </w:t>
            </w:r>
            <w:r>
              <w:rPr>
                <w:rFonts w:ascii="Calibri" w:hAnsi="Calibri" w:cs="B Nazanin" w:hint="cs"/>
                <w:i/>
                <w:iCs/>
                <w:szCs w:val="24"/>
                <w:highlight w:val="yellow"/>
                <w:rtl/>
                <w:lang w:val="en-GB"/>
              </w:rPr>
              <w:t>پروژه</w:t>
            </w:r>
            <w:r>
              <w:rPr>
                <w:rFonts w:ascii="Calibri" w:hAnsi="Calibri" w:cs="B Nazanin" w:hint="cs"/>
                <w:b/>
                <w:bCs/>
                <w:szCs w:val="24"/>
                <w:rtl/>
                <w:lang w:val="en-GB"/>
              </w:rPr>
              <w:t xml:space="preserve"> </w:t>
            </w:r>
            <w:r>
              <w:rPr>
                <w:rFonts w:ascii="Calibri" w:hAnsi="Calibri" w:cs="B Nazanin" w:hint="cs"/>
                <w:szCs w:val="24"/>
                <w:rtl/>
                <w:lang w:val="en-GB"/>
              </w:rPr>
              <w:t xml:space="preserve">تهیه وتدارک </w:t>
            </w:r>
            <w:r w:rsidR="00341CC1">
              <w:rPr>
                <w:rFonts w:ascii="Calibri" w:hAnsi="Calibri" w:cs="B Nazanin" w:hint="cs"/>
                <w:szCs w:val="24"/>
                <w:rtl/>
                <w:lang w:val="en-GB" w:bidi="fa-IR"/>
              </w:rPr>
              <w:t>۶</w:t>
            </w:r>
            <w:r w:rsidR="00467CDA">
              <w:rPr>
                <w:rFonts w:ascii="Calibri" w:hAnsi="Calibri" w:cs="B Nazanin" w:hint="cs"/>
                <w:szCs w:val="24"/>
                <w:rtl/>
                <w:lang w:val="en-GB" w:bidi="fa-IR"/>
              </w:rPr>
              <w:t>۰</w:t>
            </w:r>
            <w:r w:rsidR="00341CC1">
              <w:rPr>
                <w:rFonts w:ascii="Calibri" w:hAnsi="Calibri" w:cs="B Nazanin" w:hint="cs"/>
                <w:szCs w:val="24"/>
                <w:rtl/>
                <w:lang w:val="en-GB" w:bidi="fa-IR"/>
              </w:rPr>
              <w:t xml:space="preserve"> قلم اجناس برقی بابت تمدید لین ۱۵۰۰۰</w:t>
            </w:r>
            <w:r>
              <w:rPr>
                <w:rFonts w:ascii="Calibri" w:hAnsi="Calibri" w:cs="B Nazanin" w:hint="cs"/>
                <w:szCs w:val="24"/>
                <w:rtl/>
                <w:lang w:val="en-GB"/>
              </w:rPr>
              <w:t xml:space="preserve"> ضرورت   شرکت سیلوی کابل سال </w:t>
            </w:r>
            <w:r>
              <w:rPr>
                <w:rFonts w:ascii="Calibri" w:hAnsi="Calibri" w:cs="B Nazanin" w:hint="cs"/>
                <w:szCs w:val="24"/>
                <w:rtl/>
                <w:lang w:val="en-GB" w:bidi="fa-IR"/>
              </w:rPr>
              <w:t>۱۴۰</w:t>
            </w:r>
            <w:r w:rsidR="00467CDA">
              <w:rPr>
                <w:rFonts w:ascii="Calibri" w:hAnsi="Calibri" w:cs="B Nazanin" w:hint="cs"/>
                <w:szCs w:val="24"/>
                <w:rtl/>
                <w:lang w:val="en-GB" w:bidi="fa-IR"/>
              </w:rPr>
              <w:t>۴</w:t>
            </w:r>
            <w:bookmarkStart w:id="703" w:name="_GoBack"/>
            <w:bookmarkEnd w:id="703"/>
            <w:r w:rsidR="00130D4D">
              <w:rPr>
                <w:rFonts w:ascii="Calibri" w:hAnsi="Calibri" w:cs="B Nazanin" w:hint="cs"/>
                <w:szCs w:val="24"/>
                <w:rtl/>
                <w:lang w:val="en-GB" w:bidi="fa-IR"/>
              </w:rPr>
              <w:t xml:space="preserve"> به اساس برآورد ریاست برشنا</w:t>
            </w:r>
            <w:r>
              <w:rPr>
                <w:rFonts w:ascii="Calibri" w:hAnsi="Calibri" w:cs="B Nazanin" w:hint="cs"/>
                <w:i/>
                <w:iCs/>
                <w:szCs w:val="24"/>
                <w:highlight w:val="yellow"/>
                <w:rtl/>
                <w:lang w:val="en-GB"/>
              </w:rPr>
              <w:t xml:space="preserve">  </w:t>
            </w:r>
            <w:r>
              <w:rPr>
                <w:rFonts w:ascii="Calibri" w:hAnsi="Calibri" w:cs="B Nazanin" w:hint="cs"/>
                <w:i/>
                <w:iCs/>
                <w:szCs w:val="24"/>
                <w:rtl/>
                <w:lang w:val="en-GB"/>
              </w:rPr>
              <w:t xml:space="preserve">  </w:t>
            </w:r>
          </w:p>
          <w:p w14:paraId="481A21C4" w14:textId="77777777" w:rsidR="00BE116C" w:rsidRDefault="00BE116C" w:rsidP="009930D1">
            <w:pPr>
              <w:pStyle w:val="BodyTextIndent"/>
              <w:suppressAutoHyphens/>
              <w:bidi/>
              <w:spacing w:line="216" w:lineRule="auto"/>
              <w:rPr>
                <w:rFonts w:cs="B Nazanin"/>
                <w:b/>
                <w:bCs/>
                <w:szCs w:val="24"/>
                <w:lang w:val="en-GB" w:bidi="ps-AF"/>
              </w:rPr>
            </w:pPr>
            <w:r>
              <w:rPr>
                <w:rFonts w:cs="B Nazanin" w:hint="cs"/>
                <w:b/>
                <w:bCs/>
                <w:sz w:val="22"/>
                <w:szCs w:val="22"/>
                <w:highlight w:val="yellow"/>
                <w:rtl/>
                <w:lang w:val="en-GB" w:bidi="fa-IR"/>
              </w:rPr>
              <w:t>شماره تشخیصیه</w:t>
            </w:r>
            <w:r>
              <w:rPr>
                <w:rFonts w:cs="B Nazanin" w:hint="cs"/>
                <w:b/>
                <w:bCs/>
                <w:sz w:val="22"/>
                <w:szCs w:val="22"/>
                <w:rtl/>
                <w:lang w:val="en-GB" w:bidi="fa-IR"/>
              </w:rPr>
              <w:t xml:space="preserve"> </w:t>
            </w:r>
            <w:r>
              <w:rPr>
                <w:rFonts w:cs="B Nazanin"/>
                <w:b/>
                <w:bCs/>
                <w:sz w:val="22"/>
                <w:szCs w:val="22"/>
                <w:lang w:val="en-GB" w:bidi="fa-IR"/>
              </w:rPr>
              <w:t>:</w:t>
            </w:r>
            <w:r>
              <w:rPr>
                <w:rFonts w:cs="B Nazanin" w:hint="cs"/>
                <w:b/>
                <w:bCs/>
                <w:sz w:val="22"/>
                <w:szCs w:val="22"/>
                <w:rtl/>
                <w:lang w:val="en-GB" w:bidi="fa-IR"/>
              </w:rPr>
              <w:t xml:space="preserve"> (۱۰۰۷۱۸۶۰۱۶)</w:t>
            </w:r>
            <w:r>
              <w:rPr>
                <w:rFonts w:cs="B Nazanin" w:hint="cs"/>
                <w:i/>
                <w:sz w:val="32"/>
                <w:szCs w:val="32"/>
                <w:highlight w:val="yellow"/>
                <w:rtl/>
                <w:lang w:val="en-GB" w:bidi="fa-IR"/>
              </w:rPr>
              <w:t xml:space="preserve"> </w:t>
            </w:r>
            <w:r>
              <w:rPr>
                <w:rFonts w:cs="B Nazanin" w:hint="cs"/>
                <w:i/>
                <w:sz w:val="32"/>
                <w:szCs w:val="32"/>
                <w:rtl/>
                <w:lang w:val="en-GB" w:bidi="fa-IR"/>
              </w:rPr>
              <w:t xml:space="preserve"> </w:t>
            </w:r>
          </w:p>
        </w:tc>
      </w:tr>
      <w:tr w:rsidR="00BE116C" w14:paraId="428E3E93" w14:textId="77777777" w:rsidTr="009930D1">
        <w:tc>
          <w:tcPr>
            <w:tcW w:w="198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468D9535" w14:textId="77777777" w:rsidR="00BE116C" w:rsidRDefault="00BE116C" w:rsidP="009930D1">
            <w:pPr>
              <w:bidi/>
              <w:spacing w:before="120" w:after="120"/>
              <w:outlineLvl w:val="1"/>
              <w:rPr>
                <w:rFonts w:ascii="Calibri" w:hAnsi="Calibri" w:cs="B Nazanin"/>
                <w:b/>
                <w:bCs/>
                <w:szCs w:val="24"/>
                <w:rtl/>
                <w:lang w:val="en-GB" w:bidi="fa-IR"/>
              </w:rPr>
            </w:pPr>
            <w:bookmarkStart w:id="704" w:name="_Toc199171484"/>
            <w:bookmarkStart w:id="705" w:name="_Toc451327003"/>
            <w:bookmarkStart w:id="706" w:name="_Toc451354977"/>
            <w:bookmarkStart w:id="707" w:name="_Toc452153104"/>
            <w:r>
              <w:rPr>
                <w:rFonts w:ascii="Calibri" w:hAnsi="Calibri" w:cs="B Nazanin" w:hint="cs"/>
                <w:szCs w:val="24"/>
                <w:rtl/>
                <w:lang w:val="en-GB" w:bidi="fa-IR"/>
              </w:rPr>
              <w:t>ماده 24.1 دستورالعمل برای داوطلبان</w:t>
            </w:r>
            <w:bookmarkEnd w:id="704"/>
            <w:bookmarkEnd w:id="705"/>
            <w:bookmarkEnd w:id="706"/>
            <w:bookmarkEnd w:id="707"/>
          </w:p>
        </w:tc>
        <w:tc>
          <w:tcPr>
            <w:tcW w:w="756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40A1ED11" w14:textId="77777777" w:rsidR="00BE116C" w:rsidRDefault="00BE116C" w:rsidP="009930D1">
            <w:pPr>
              <w:tabs>
                <w:tab w:val="right" w:pos="7254"/>
              </w:tabs>
              <w:bidi/>
              <w:spacing w:before="120" w:after="120"/>
              <w:rPr>
                <w:rFonts w:asciiTheme="majorBidi" w:hAnsiTheme="majorBidi" w:cs="B Nazanin"/>
                <w:i/>
                <w:szCs w:val="24"/>
                <w:rtl/>
                <w:lang w:val="en-GB"/>
              </w:rPr>
            </w:pPr>
            <w:r>
              <w:rPr>
                <w:rFonts w:asciiTheme="majorBidi" w:hAnsiTheme="majorBidi" w:cs="B Nazanin" w:hint="cs"/>
                <w:b/>
                <w:bCs/>
                <w:i/>
                <w:szCs w:val="24"/>
                <w:highlight w:val="yellow"/>
                <w:u w:val="single"/>
                <w:rtl/>
                <w:lang w:val="en-GB"/>
              </w:rPr>
              <w:t>صرف به مقاصد ارائه آفر،</w:t>
            </w:r>
            <w:r>
              <w:rPr>
                <w:rFonts w:asciiTheme="majorBidi" w:hAnsiTheme="majorBidi" w:cs="B Nazanin" w:hint="cs"/>
                <w:i/>
                <w:szCs w:val="24"/>
                <w:highlight w:val="yellow"/>
                <w:rtl/>
                <w:lang w:val="en-GB"/>
              </w:rPr>
              <w:t xml:space="preserve"> آدرس اداره عبارت است از:</w:t>
            </w:r>
          </w:p>
          <w:p w14:paraId="1F1084B6" w14:textId="77777777" w:rsidR="00BE116C" w:rsidRDefault="00BE116C" w:rsidP="009930D1">
            <w:pPr>
              <w:tabs>
                <w:tab w:val="right" w:pos="7254"/>
              </w:tabs>
              <w:bidi/>
              <w:spacing w:before="120" w:after="120"/>
              <w:rPr>
                <w:rFonts w:asciiTheme="majorBidi" w:hAnsiTheme="majorBidi" w:cs="B Nazanin"/>
                <w:i/>
                <w:szCs w:val="24"/>
                <w:lang w:val="en-GB"/>
              </w:rPr>
            </w:pPr>
            <w:r>
              <w:rPr>
                <w:rFonts w:asciiTheme="majorBidi" w:hAnsiTheme="majorBidi" w:cs="B Nazanin" w:hint="cs"/>
                <w:i/>
                <w:szCs w:val="24"/>
                <w:rtl/>
                <w:lang w:val="en-GB"/>
              </w:rPr>
              <w:t>ناحیه سوم شهرکابل. ریاست شرکت امارتی سیلوی کابل</w:t>
            </w:r>
          </w:p>
          <w:p w14:paraId="57C0044C" w14:textId="77777777" w:rsidR="00BE116C" w:rsidRDefault="00BE116C" w:rsidP="009930D1">
            <w:pPr>
              <w:tabs>
                <w:tab w:val="right" w:pos="7254"/>
              </w:tabs>
              <w:bidi/>
              <w:spacing w:before="120" w:after="120"/>
              <w:rPr>
                <w:rFonts w:ascii="Calibri" w:hAnsi="Calibri" w:cs="B Nazanin"/>
                <w:iCs/>
                <w:szCs w:val="24"/>
                <w:rtl/>
                <w:lang w:bidi="fa-IR"/>
              </w:rPr>
            </w:pPr>
            <w:r>
              <w:rPr>
                <w:rFonts w:ascii="Calibri" w:hAnsi="Calibri" w:cs="B Nazanin" w:hint="cs"/>
                <w:i/>
                <w:szCs w:val="24"/>
                <w:rtl/>
                <w:lang w:val="en-GB"/>
              </w:rPr>
              <w:t xml:space="preserve">توجه: </w:t>
            </w:r>
            <w:r>
              <w:rPr>
                <w:rFonts w:ascii="Calibri" w:hAnsi="Calibri" w:cs="B Nazanin" w:hint="cs"/>
                <w:iCs/>
                <w:szCs w:val="24"/>
                <w:rtl/>
                <w:lang w:val="en-GB" w:bidi="fa-IR"/>
              </w:rPr>
              <w:t xml:space="preserve"> محمد قاسم </w:t>
            </w:r>
          </w:p>
          <w:p w14:paraId="7C71AAB4" w14:textId="77777777" w:rsidR="00BE116C" w:rsidRDefault="00BE116C" w:rsidP="009930D1">
            <w:pPr>
              <w:tabs>
                <w:tab w:val="right" w:pos="7254"/>
              </w:tabs>
              <w:bidi/>
              <w:spacing w:before="120" w:after="120"/>
              <w:rPr>
                <w:rFonts w:ascii="Calibri" w:hAnsi="Calibri" w:cs="B Nazanin"/>
                <w:i/>
                <w:szCs w:val="24"/>
                <w:lang w:bidi="fa-IR"/>
              </w:rPr>
            </w:pPr>
            <w:r>
              <w:rPr>
                <w:rFonts w:ascii="Calibri" w:hAnsi="Calibri" w:cs="B Nazanin" w:hint="cs"/>
                <w:iCs/>
                <w:szCs w:val="24"/>
                <w:highlight w:val="yellow"/>
                <w:rtl/>
                <w:lang w:val="en-GB" w:bidi="fa-IR"/>
              </w:rPr>
              <w:t>ایمیل آدرس</w:t>
            </w:r>
            <w:r>
              <w:rPr>
                <w:rFonts w:ascii="Calibri" w:hAnsi="Calibri" w:cs="B Nazanin" w:hint="cs"/>
                <w:iCs/>
                <w:szCs w:val="24"/>
                <w:rtl/>
                <w:lang w:val="en-GB" w:bidi="fa-IR"/>
              </w:rPr>
              <w:t>:</w:t>
            </w:r>
            <w:r>
              <w:rPr>
                <w:rFonts w:ascii="Calibri" w:hAnsi="Calibri" w:cs="B Nazanin"/>
                <w:iCs/>
                <w:szCs w:val="24"/>
                <w:lang w:bidi="fa-IR"/>
              </w:rPr>
              <w:t>Kabulsilo444@gmil.com</w:t>
            </w:r>
            <w:r>
              <w:rPr>
                <w:rFonts w:ascii="Calibri" w:hAnsi="Calibri" w:cs="B Nazanin" w:hint="cs"/>
                <w:iCs/>
                <w:szCs w:val="24"/>
                <w:rtl/>
                <w:lang w:val="en-GB" w:bidi="fa-IR"/>
              </w:rPr>
              <w:t xml:space="preserve"> </w:t>
            </w:r>
            <w:r>
              <w:rPr>
                <w:rtl/>
              </w:rPr>
              <w:t xml:space="preserve"> </w:t>
            </w:r>
          </w:p>
          <w:p w14:paraId="2FAEA617" w14:textId="77777777" w:rsidR="00BE116C" w:rsidRDefault="00BE116C" w:rsidP="009930D1">
            <w:pPr>
              <w:tabs>
                <w:tab w:val="right" w:pos="7254"/>
              </w:tabs>
              <w:bidi/>
              <w:spacing w:before="120" w:after="120"/>
              <w:rPr>
                <w:rFonts w:ascii="Calibri" w:hAnsi="Calibri" w:cs="B Nazanin"/>
                <w:szCs w:val="24"/>
                <w:lang w:val="en-GB"/>
              </w:rPr>
            </w:pPr>
            <w:r>
              <w:rPr>
                <w:rFonts w:ascii="Calibri" w:hAnsi="Calibri" w:cs="B Nazanin" w:hint="cs"/>
                <w:i/>
                <w:szCs w:val="24"/>
                <w:highlight w:val="yellow"/>
                <w:rtl/>
                <w:lang w:val="en-GB"/>
              </w:rPr>
              <w:t xml:space="preserve">آدرس: </w:t>
            </w:r>
            <w:r>
              <w:rPr>
                <w:rFonts w:cs="B Nazanin" w:hint="cs"/>
                <w:b/>
                <w:bCs/>
                <w:i/>
                <w:color w:val="000000"/>
                <w:sz w:val="22"/>
                <w:szCs w:val="22"/>
                <w:highlight w:val="yellow"/>
                <w:rtl/>
                <w:lang w:val="en-GB"/>
              </w:rPr>
              <w:t xml:space="preserve"> :</w:t>
            </w:r>
            <w:r>
              <w:rPr>
                <w:rFonts w:cs="B Nazanin" w:hint="cs"/>
                <w:i/>
                <w:color w:val="000000"/>
                <w:sz w:val="22"/>
                <w:szCs w:val="22"/>
                <w:rtl/>
                <w:lang w:val="en-GB"/>
              </w:rPr>
              <w:t xml:space="preserve">  مدیریت خدمات شرکت سیلو</w:t>
            </w:r>
            <w:r>
              <w:rPr>
                <w:rFonts w:cs="B Nazanin" w:hint="cs"/>
                <w:i/>
                <w:color w:val="000000"/>
                <w:sz w:val="22"/>
                <w:szCs w:val="22"/>
                <w:rtl/>
                <w:lang w:val="en-GB" w:bidi="prs-AF"/>
              </w:rPr>
              <w:t xml:space="preserve">ی </w:t>
            </w:r>
            <w:r>
              <w:rPr>
                <w:rFonts w:cs="B Nazanin" w:hint="cs"/>
                <w:i/>
                <w:color w:val="000000"/>
                <w:sz w:val="22"/>
                <w:szCs w:val="22"/>
                <w:rtl/>
                <w:lang w:val="en-GB"/>
              </w:rPr>
              <w:t>کابل</w:t>
            </w:r>
          </w:p>
          <w:p w14:paraId="5A268D01" w14:textId="050768C8" w:rsidR="00BE116C" w:rsidRDefault="00BE116C" w:rsidP="005868AA">
            <w:pPr>
              <w:tabs>
                <w:tab w:val="right" w:pos="7254"/>
              </w:tabs>
              <w:bidi/>
              <w:spacing w:before="120" w:after="120" w:line="216" w:lineRule="auto"/>
              <w:jc w:val="both"/>
              <w:rPr>
                <w:rFonts w:cs="B Nazanin"/>
                <w:i/>
                <w:sz w:val="22"/>
                <w:szCs w:val="22"/>
                <w:highlight w:val="yellow"/>
                <w:lang w:val="en-GB"/>
              </w:rPr>
            </w:pPr>
            <w:r>
              <w:rPr>
                <w:rFonts w:ascii="Calibri" w:hAnsi="Calibri" w:cs="B Nazanin" w:hint="cs"/>
                <w:i/>
                <w:szCs w:val="24"/>
                <w:highlight w:val="yellow"/>
                <w:rtl/>
                <w:lang w:val="en-GB"/>
              </w:rPr>
              <w:t xml:space="preserve">منزل وشماره اطاق: </w:t>
            </w:r>
            <w:r>
              <w:rPr>
                <w:rFonts w:cs="B Nazanin" w:hint="cs"/>
                <w:i/>
                <w:sz w:val="22"/>
                <w:szCs w:val="22"/>
                <w:highlight w:val="yellow"/>
                <w:rtl/>
                <w:lang w:val="en-GB"/>
              </w:rPr>
              <w:t xml:space="preserve">منزل </w:t>
            </w:r>
            <w:r w:rsidR="005868AA">
              <w:rPr>
                <w:rFonts w:cs="B Nazanin" w:hint="cs"/>
                <w:i/>
                <w:sz w:val="22"/>
                <w:szCs w:val="22"/>
                <w:highlight w:val="yellow"/>
                <w:rtl/>
                <w:lang w:val="en-GB"/>
              </w:rPr>
              <w:t xml:space="preserve">دوم </w:t>
            </w:r>
            <w:r>
              <w:rPr>
                <w:rFonts w:cs="B Nazanin" w:hint="cs"/>
                <w:i/>
                <w:sz w:val="22"/>
                <w:szCs w:val="22"/>
                <w:highlight w:val="yellow"/>
                <w:rtl/>
                <w:lang w:val="en-GB"/>
              </w:rPr>
              <w:t xml:space="preserve">تعمیر محاسبه اطاق </w:t>
            </w:r>
            <w:r>
              <w:rPr>
                <w:rFonts w:cs="B Nazanin" w:hint="cs"/>
                <w:i/>
                <w:sz w:val="22"/>
                <w:szCs w:val="22"/>
                <w:highlight w:val="yellow"/>
                <w:rtl/>
                <w:lang w:val="en-GB" w:bidi="fa-IR"/>
              </w:rPr>
              <w:t>۲</w:t>
            </w:r>
          </w:p>
          <w:p w14:paraId="13FC589A" w14:textId="77777777" w:rsidR="00BE116C" w:rsidRDefault="00BE116C" w:rsidP="009930D1">
            <w:pPr>
              <w:tabs>
                <w:tab w:val="right" w:pos="7254"/>
              </w:tabs>
              <w:bidi/>
              <w:spacing w:before="120" w:after="120"/>
              <w:rPr>
                <w:rFonts w:ascii="Calibri" w:hAnsi="Calibri" w:cs="B Nazanin"/>
                <w:iCs/>
                <w:szCs w:val="24"/>
                <w:highlight w:val="yellow"/>
                <w:lang w:val="en-GB"/>
              </w:rPr>
            </w:pPr>
            <w:r>
              <w:rPr>
                <w:rFonts w:ascii="Calibri" w:hAnsi="Calibri" w:cs="B Nazanin" w:hint="cs"/>
                <w:i/>
                <w:szCs w:val="24"/>
                <w:highlight w:val="yellow"/>
                <w:rtl/>
                <w:lang w:val="en-GB"/>
              </w:rPr>
              <w:t xml:space="preserve">شهر: </w:t>
            </w:r>
            <w:r>
              <w:rPr>
                <w:rFonts w:ascii="Calibri" w:hAnsi="Calibri" w:cs="B Nazanin" w:hint="cs"/>
                <w:iCs/>
                <w:szCs w:val="24"/>
                <w:highlight w:val="yellow"/>
                <w:rtl/>
                <w:lang w:val="en-GB"/>
              </w:rPr>
              <w:t xml:space="preserve"> کابل</w:t>
            </w:r>
          </w:p>
          <w:p w14:paraId="52DFBB60" w14:textId="77777777" w:rsidR="00BE116C" w:rsidRDefault="00BE116C" w:rsidP="009930D1">
            <w:pPr>
              <w:tabs>
                <w:tab w:val="right" w:pos="7254"/>
              </w:tabs>
              <w:bidi/>
              <w:spacing w:before="120" w:after="120" w:line="216" w:lineRule="auto"/>
              <w:jc w:val="both"/>
              <w:rPr>
                <w:rFonts w:ascii="Calibri" w:hAnsi="Calibri" w:cs="B Nazanin"/>
                <w:szCs w:val="24"/>
                <w:rtl/>
                <w:lang w:val="en-GB" w:bidi="fa-IR"/>
              </w:rPr>
            </w:pPr>
            <w:r>
              <w:rPr>
                <w:rFonts w:ascii="Calibri" w:hAnsi="Calibri" w:cs="B Nazanin" w:hint="cs"/>
                <w:szCs w:val="24"/>
                <w:highlight w:val="yellow"/>
                <w:rtl/>
                <w:lang w:val="en-GB"/>
              </w:rPr>
              <w:t>نمبر تیلفون:</w:t>
            </w:r>
            <w:r>
              <w:rPr>
                <w:rFonts w:ascii="Calibri" w:hAnsi="Calibri" w:cs="B Nazanin" w:hint="cs"/>
                <w:szCs w:val="24"/>
                <w:rtl/>
                <w:lang w:val="en-GB"/>
              </w:rPr>
              <w:t xml:space="preserve"> ۰۷۸۹۲۱۸۰۲۶</w:t>
            </w:r>
            <w:r>
              <w:rPr>
                <w:rFonts w:hint="cs"/>
                <w:szCs w:val="24"/>
                <w:rtl/>
                <w:lang w:bidi="fa-IR"/>
              </w:rPr>
              <w:t xml:space="preserve"> </w:t>
            </w:r>
          </w:p>
          <w:p w14:paraId="6C242AE3" w14:textId="77AF57A5" w:rsidR="00BE116C" w:rsidRDefault="00BE116C" w:rsidP="002E2FDA">
            <w:pPr>
              <w:tabs>
                <w:tab w:val="right" w:pos="7254"/>
              </w:tabs>
              <w:bidi/>
              <w:spacing w:before="120" w:after="120" w:line="216" w:lineRule="auto"/>
              <w:jc w:val="both"/>
              <w:rPr>
                <w:rFonts w:cs="B Nazanin"/>
                <w:b/>
                <w:bCs/>
                <w:sz w:val="22"/>
                <w:szCs w:val="22"/>
                <w:lang w:val="en-GB"/>
              </w:rPr>
            </w:pPr>
            <w:r w:rsidRPr="003D57AD">
              <w:rPr>
                <w:rFonts w:cs="B Nazanin" w:hint="cs"/>
                <w:b/>
                <w:bCs/>
                <w:sz w:val="28"/>
                <w:szCs w:val="28"/>
                <w:highlight w:val="lightGray"/>
                <w:shd w:val="clear" w:color="auto" w:fill="8EAADB" w:themeFill="accent5" w:themeFillTint="99"/>
                <w:rtl/>
                <w:lang w:val="en-GB"/>
              </w:rPr>
              <w:t>ضرب</w:t>
            </w:r>
            <w:r w:rsidR="00EC2D4E" w:rsidRPr="003D57AD">
              <w:rPr>
                <w:rFonts w:cs="B Nazanin" w:hint="cs"/>
                <w:b/>
                <w:bCs/>
                <w:sz w:val="28"/>
                <w:szCs w:val="28"/>
                <w:highlight w:val="lightGray"/>
                <w:shd w:val="clear" w:color="auto" w:fill="8EAADB" w:themeFill="accent5" w:themeFillTint="99"/>
                <w:rtl/>
                <w:lang w:val="en-GB"/>
              </w:rPr>
              <w:t xml:space="preserve"> </w:t>
            </w:r>
            <w:r w:rsidRPr="003D57AD">
              <w:rPr>
                <w:rFonts w:cs="B Nazanin" w:hint="cs"/>
                <w:b/>
                <w:bCs/>
                <w:sz w:val="28"/>
                <w:szCs w:val="28"/>
                <w:highlight w:val="lightGray"/>
                <w:shd w:val="clear" w:color="auto" w:fill="8EAADB" w:themeFill="accent5" w:themeFillTint="99"/>
                <w:rtl/>
                <w:lang w:val="en-GB"/>
              </w:rPr>
              <w:t>الاجل برای تسلیمی آفرها: ساعت</w:t>
            </w:r>
            <w:r w:rsidRPr="003D57AD">
              <w:rPr>
                <w:rFonts w:cs="B Nazanin" w:hint="cs"/>
                <w:b/>
                <w:bCs/>
                <w:sz w:val="28"/>
                <w:szCs w:val="28"/>
                <w:highlight w:val="lightGray"/>
                <w:shd w:val="clear" w:color="auto" w:fill="8EAADB" w:themeFill="accent5" w:themeFillTint="99"/>
                <w:rtl/>
                <w:lang w:val="en-GB" w:bidi="fa-IR"/>
              </w:rPr>
              <w:t>1</w:t>
            </w:r>
            <w:r w:rsidRPr="003D57AD">
              <w:rPr>
                <w:rFonts w:cs="B Nazanin" w:hint="cs"/>
                <w:b/>
                <w:bCs/>
                <w:sz w:val="28"/>
                <w:szCs w:val="28"/>
                <w:highlight w:val="lightGray"/>
                <w:shd w:val="clear" w:color="auto" w:fill="8EAADB" w:themeFill="accent5" w:themeFillTint="99"/>
                <w:rtl/>
                <w:lang w:val="en-GB"/>
              </w:rPr>
              <w:t xml:space="preserve">0:00قبل از ظهر مؤرخ </w:t>
            </w:r>
            <w:r w:rsidR="007B0601">
              <w:rPr>
                <w:rFonts w:cs="B Nazanin" w:hint="cs"/>
                <w:b/>
                <w:bCs/>
                <w:sz w:val="28"/>
                <w:szCs w:val="28"/>
                <w:highlight w:val="lightGray"/>
                <w:shd w:val="clear" w:color="auto" w:fill="8EAADB" w:themeFill="accent5" w:themeFillTint="99"/>
                <w:rtl/>
              </w:rPr>
              <w:t>۱۹/۵/۱۴۰۴</w:t>
            </w:r>
            <w:r w:rsidRPr="003D57AD">
              <w:rPr>
                <w:rFonts w:cs="B Nazanin" w:hint="cs"/>
                <w:b/>
                <w:bCs/>
                <w:sz w:val="28"/>
                <w:szCs w:val="28"/>
                <w:highlight w:val="lightGray"/>
                <w:shd w:val="clear" w:color="auto" w:fill="8EAADB" w:themeFill="accent5" w:themeFillTint="99"/>
                <w:rtl/>
                <w:lang w:val="en-GB"/>
              </w:rPr>
              <w:t>میباشد.</w:t>
            </w:r>
          </w:p>
        </w:tc>
      </w:tr>
      <w:tr w:rsidR="00BE116C" w14:paraId="3BC800A0" w14:textId="77777777" w:rsidTr="009930D1">
        <w:tc>
          <w:tcPr>
            <w:tcW w:w="198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66036DD5" w14:textId="77777777" w:rsidR="00BE116C" w:rsidRDefault="00BE116C" w:rsidP="009930D1">
            <w:pPr>
              <w:bidi/>
              <w:spacing w:before="120" w:after="120"/>
              <w:outlineLvl w:val="1"/>
              <w:rPr>
                <w:rFonts w:ascii="Calibri" w:hAnsi="Calibri" w:cs="B Nazanin"/>
                <w:b/>
                <w:bCs/>
                <w:szCs w:val="24"/>
                <w:lang w:val="en-GB" w:bidi="fa-IR"/>
              </w:rPr>
            </w:pPr>
            <w:bookmarkStart w:id="708" w:name="_Toc199171485"/>
            <w:bookmarkStart w:id="709" w:name="_Toc451327004"/>
            <w:bookmarkStart w:id="710" w:name="_Toc451354978"/>
            <w:bookmarkStart w:id="711" w:name="_Toc452153105"/>
            <w:r>
              <w:rPr>
                <w:rFonts w:ascii="Calibri" w:hAnsi="Calibri" w:cs="B Nazanin" w:hint="cs"/>
                <w:szCs w:val="24"/>
                <w:rtl/>
                <w:lang w:val="en-GB" w:bidi="fa-IR"/>
              </w:rPr>
              <w:t>ماده 27.1 دستورالعمل برایداوطلبان</w:t>
            </w:r>
            <w:bookmarkEnd w:id="708"/>
            <w:bookmarkEnd w:id="709"/>
            <w:bookmarkEnd w:id="710"/>
            <w:bookmarkEnd w:id="711"/>
          </w:p>
        </w:tc>
        <w:tc>
          <w:tcPr>
            <w:tcW w:w="756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2C997BD1" w14:textId="77777777" w:rsidR="00BE116C" w:rsidRDefault="00BE116C" w:rsidP="009930D1">
            <w:pPr>
              <w:tabs>
                <w:tab w:val="right" w:pos="7254"/>
              </w:tabs>
              <w:bidi/>
              <w:spacing w:before="120" w:after="120"/>
              <w:rPr>
                <w:rFonts w:ascii="Calibri" w:hAnsi="Calibri" w:cs="B Nazanin"/>
                <w:szCs w:val="24"/>
                <w:lang w:val="en-GB"/>
              </w:rPr>
            </w:pPr>
            <w:r>
              <w:rPr>
                <w:rFonts w:ascii="Calibri" w:hAnsi="Calibri" w:cs="B Nazanin" w:hint="cs"/>
                <w:szCs w:val="24"/>
                <w:highlight w:val="yellow"/>
                <w:rtl/>
                <w:lang w:val="en-GB"/>
              </w:rPr>
              <w:t>بازگشایی آفرها در محل ذیل صورت میگیرد:</w:t>
            </w:r>
          </w:p>
          <w:p w14:paraId="172FC8EF" w14:textId="77777777" w:rsidR="00BE116C" w:rsidRDefault="00BE116C" w:rsidP="009930D1">
            <w:pPr>
              <w:tabs>
                <w:tab w:val="right" w:pos="7254"/>
              </w:tabs>
              <w:bidi/>
              <w:spacing w:before="120" w:after="120"/>
              <w:rPr>
                <w:rFonts w:ascii="Calibri" w:hAnsi="Calibri" w:cs="B Nazanin"/>
                <w:i/>
                <w:szCs w:val="24"/>
                <w:highlight w:val="yellow"/>
                <w:rtl/>
                <w:lang w:val="en-GB"/>
              </w:rPr>
            </w:pPr>
            <w:r>
              <w:rPr>
                <w:rFonts w:ascii="Calibri" w:hAnsi="Calibri" w:cs="B Nazanin" w:hint="cs"/>
                <w:b/>
                <w:bCs/>
                <w:i/>
                <w:szCs w:val="24"/>
                <w:highlight w:val="yellow"/>
                <w:rtl/>
                <w:lang w:val="en-GB"/>
              </w:rPr>
              <w:t>آدرس:</w:t>
            </w:r>
            <w:r>
              <w:rPr>
                <w:rFonts w:ascii="Calibri" w:hAnsi="Calibri" w:cs="B Nazanin" w:hint="cs"/>
                <w:i/>
                <w:szCs w:val="24"/>
                <w:highlight w:val="yellow"/>
                <w:rtl/>
                <w:lang w:val="en-GB"/>
              </w:rPr>
              <w:t xml:space="preserve"> ناحیه سوم شهرکابل. شرکت امارتی سیلوی کابل.</w:t>
            </w:r>
          </w:p>
          <w:p w14:paraId="1F3C41A8" w14:textId="2063DB66" w:rsidR="00BE116C" w:rsidRDefault="00BE116C" w:rsidP="005868AA">
            <w:pPr>
              <w:tabs>
                <w:tab w:val="right" w:pos="7254"/>
              </w:tabs>
              <w:bidi/>
              <w:spacing w:before="120" w:after="120"/>
              <w:rPr>
                <w:rFonts w:ascii="Calibri" w:hAnsi="Calibri" w:cs="B Nazanin"/>
                <w:i/>
                <w:szCs w:val="24"/>
                <w:highlight w:val="yellow"/>
                <w:lang w:val="en-GB"/>
              </w:rPr>
            </w:pPr>
            <w:r>
              <w:rPr>
                <w:rFonts w:ascii="Calibri" w:hAnsi="Calibri" w:cs="B Nazanin" w:hint="cs"/>
                <w:b/>
                <w:bCs/>
                <w:i/>
                <w:szCs w:val="24"/>
                <w:highlight w:val="yellow"/>
                <w:rtl/>
                <w:lang w:val="en-GB"/>
              </w:rPr>
              <w:t xml:space="preserve">منزل </w:t>
            </w:r>
            <w:r w:rsidR="005868AA">
              <w:rPr>
                <w:rFonts w:ascii="Calibri" w:hAnsi="Calibri" w:cs="B Nazanin" w:hint="cs"/>
                <w:b/>
                <w:bCs/>
                <w:i/>
                <w:szCs w:val="24"/>
                <w:highlight w:val="yellow"/>
                <w:rtl/>
                <w:lang w:val="en-GB"/>
              </w:rPr>
              <w:t>دوم</w:t>
            </w:r>
            <w:r>
              <w:rPr>
                <w:rFonts w:ascii="Calibri" w:hAnsi="Calibri" w:cs="B Nazanin" w:hint="cs"/>
                <w:b/>
                <w:bCs/>
                <w:i/>
                <w:szCs w:val="24"/>
                <w:highlight w:val="yellow"/>
                <w:rtl/>
                <w:lang w:val="en-GB"/>
              </w:rPr>
              <w:t xml:space="preserve"> تعمیر محاسبه مدیریت خدمات شرکت سیلو کابل</w:t>
            </w:r>
          </w:p>
          <w:p w14:paraId="65AF92C9" w14:textId="5666D9AC" w:rsidR="00BE116C" w:rsidRPr="003D57AD" w:rsidRDefault="007B0601" w:rsidP="009930D1">
            <w:pPr>
              <w:tabs>
                <w:tab w:val="right" w:pos="7254"/>
              </w:tabs>
              <w:bidi/>
              <w:spacing w:before="120" w:after="120"/>
              <w:rPr>
                <w:rFonts w:ascii="Calibri" w:hAnsi="Calibri" w:cs="B Nazanin"/>
                <w:b/>
                <w:bCs/>
                <w:sz w:val="28"/>
                <w:szCs w:val="28"/>
                <w:highlight w:val="lightGray"/>
              </w:rPr>
            </w:pPr>
            <w:r>
              <w:rPr>
                <w:rFonts w:ascii="Calibri" w:hAnsi="Calibri" w:cs="B Nazanin" w:hint="cs"/>
                <w:b/>
                <w:bCs/>
                <w:i/>
                <w:sz w:val="28"/>
                <w:szCs w:val="28"/>
                <w:highlight w:val="lightGray"/>
                <w:rtl/>
                <w:lang w:val="en-GB"/>
              </w:rPr>
              <w:t>تاریخ : ۱۹/۵/۱۴۰۴</w:t>
            </w:r>
            <w:r w:rsidR="00BE116C" w:rsidRPr="003D57AD">
              <w:rPr>
                <w:rFonts w:ascii="Calibri" w:hAnsi="Calibri" w:cs="B Nazanin" w:hint="cs"/>
                <w:b/>
                <w:bCs/>
                <w:i/>
                <w:sz w:val="28"/>
                <w:szCs w:val="28"/>
                <w:highlight w:val="lightGray"/>
                <w:rtl/>
                <w:lang w:val="en-GB"/>
              </w:rPr>
              <w:t xml:space="preserve">   </w:t>
            </w:r>
          </w:p>
          <w:p w14:paraId="1B9F112C" w14:textId="77777777" w:rsidR="00BE116C" w:rsidRDefault="00BE116C" w:rsidP="009930D1">
            <w:pPr>
              <w:tabs>
                <w:tab w:val="right" w:pos="7254"/>
              </w:tabs>
              <w:bidi/>
              <w:spacing w:before="120" w:after="120"/>
              <w:rPr>
                <w:rFonts w:ascii="Calibri" w:hAnsi="Calibri" w:cs="B Nazanin"/>
                <w:sz w:val="28"/>
                <w:szCs w:val="28"/>
                <w:highlight w:val="yellow"/>
                <w:lang w:val="en-GB"/>
              </w:rPr>
            </w:pPr>
            <w:r>
              <w:rPr>
                <w:rFonts w:ascii="Calibri" w:hAnsi="Calibri" w:cs="B Nazanin" w:hint="cs"/>
                <w:b/>
                <w:bCs/>
                <w:i/>
                <w:sz w:val="28"/>
                <w:szCs w:val="28"/>
                <w:highlight w:val="yellow"/>
                <w:rtl/>
                <w:lang w:val="en-GB"/>
              </w:rPr>
              <w:t>وقت:</w:t>
            </w:r>
            <w:r>
              <w:rPr>
                <w:rFonts w:ascii="Calibri" w:hAnsi="Calibri" w:cs="B Nazanin" w:hint="cs"/>
                <w:b/>
                <w:bCs/>
                <w:sz w:val="28"/>
                <w:szCs w:val="28"/>
                <w:highlight w:val="yellow"/>
                <w:rtl/>
                <w:lang w:val="en-GB" w:bidi="fa-IR"/>
              </w:rPr>
              <w:t>1</w:t>
            </w:r>
            <w:r>
              <w:rPr>
                <w:rFonts w:ascii="Calibri" w:hAnsi="Calibri" w:cs="B Nazanin" w:hint="cs"/>
                <w:b/>
                <w:bCs/>
                <w:sz w:val="28"/>
                <w:szCs w:val="28"/>
                <w:highlight w:val="yellow"/>
                <w:rtl/>
                <w:lang w:val="en-GB"/>
              </w:rPr>
              <w:t xml:space="preserve">0:00 قبل از ظهر به وقت کابل </w:t>
            </w:r>
            <w:r>
              <w:rPr>
                <w:rFonts w:ascii="Calibri" w:hAnsi="Calibri" w:cs="B Nazanin" w:hint="cs"/>
                <w:sz w:val="28"/>
                <w:szCs w:val="28"/>
                <w:highlight w:val="yellow"/>
                <w:rtl/>
                <w:lang w:val="en-GB"/>
              </w:rPr>
              <w:t>صورت خواهد گرفت.</w:t>
            </w:r>
          </w:p>
          <w:p w14:paraId="40628AE5" w14:textId="77777777" w:rsidR="00BE116C" w:rsidRDefault="00BE116C" w:rsidP="009930D1">
            <w:pPr>
              <w:tabs>
                <w:tab w:val="right" w:pos="7254"/>
              </w:tabs>
              <w:bidi/>
              <w:spacing w:before="120" w:after="120"/>
              <w:rPr>
                <w:rFonts w:ascii="Calibri" w:hAnsi="Calibri" w:cs="B Nazanin"/>
                <w:b/>
                <w:bCs/>
                <w:szCs w:val="24"/>
                <w:highlight w:val="yellow"/>
                <w:lang w:val="en-GB"/>
              </w:rPr>
            </w:pPr>
            <w:r>
              <w:rPr>
                <w:rFonts w:ascii="Calibri" w:hAnsi="Calibri" w:cs="B Nazanin" w:hint="cs"/>
                <w:b/>
                <w:bCs/>
                <w:szCs w:val="24"/>
                <w:highlight w:val="yellow"/>
                <w:rtl/>
                <w:lang w:val="en-GB"/>
              </w:rPr>
              <w:t>گشایش آفر ها همزمان در عین روز بعد از اخذ آفر ها در محل و آدرس تذکر داده شده فوق صورت میگیرد.</w:t>
            </w:r>
          </w:p>
          <w:p w14:paraId="1F7738BA" w14:textId="77777777" w:rsidR="00BE116C" w:rsidRDefault="00BE116C" w:rsidP="009930D1">
            <w:pPr>
              <w:tabs>
                <w:tab w:val="right" w:pos="7254"/>
              </w:tabs>
              <w:bidi/>
              <w:spacing w:before="120" w:after="120"/>
              <w:rPr>
                <w:rFonts w:ascii="Calibri" w:hAnsi="Calibri" w:cs="B Nazanin"/>
                <w:i/>
                <w:szCs w:val="24"/>
                <w:lang w:val="en-GB" w:bidi="fa-IR"/>
              </w:rPr>
            </w:pPr>
            <w:r>
              <w:rPr>
                <w:rFonts w:cs="B Nazanin" w:hint="cs"/>
                <w:b/>
                <w:bCs/>
                <w:sz w:val="22"/>
                <w:szCs w:val="22"/>
                <w:highlight w:val="yellow"/>
                <w:rtl/>
                <w:lang w:val="en-GB"/>
              </w:rPr>
              <w:t>نوت :درصورتیکه تاریخ مشخص شده برای تسلیمی آفر به روز رخصتی تصادف نماید، آفر ها در روز بعدی کاری در همان ساعت از قبل تعیین شده تسلیم داده و بازگشایی صورت میگیرد.</w:t>
            </w:r>
          </w:p>
        </w:tc>
      </w:tr>
      <w:tr w:rsidR="00BE116C" w14:paraId="31746D3C" w14:textId="77777777" w:rsidTr="002961D4">
        <w:trPr>
          <w:trHeight w:val="677"/>
        </w:trPr>
        <w:tc>
          <w:tcPr>
            <w:tcW w:w="198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02CCD7CA" w14:textId="77777777" w:rsidR="00BE116C" w:rsidRDefault="00BE116C" w:rsidP="009930D1">
            <w:pPr>
              <w:bidi/>
              <w:spacing w:before="120" w:after="120"/>
              <w:outlineLvl w:val="1"/>
              <w:rPr>
                <w:rFonts w:ascii="Calibri" w:hAnsi="Calibri" w:cs="B Nazanin"/>
                <w:b/>
                <w:bCs/>
                <w:szCs w:val="24"/>
                <w:rtl/>
                <w:lang w:val="en-GB" w:bidi="fa-IR"/>
              </w:rPr>
            </w:pPr>
            <w:bookmarkStart w:id="712" w:name="_Toc199171486"/>
            <w:bookmarkStart w:id="713" w:name="_Toc451327005"/>
            <w:bookmarkStart w:id="714" w:name="_Toc451354979"/>
            <w:bookmarkStart w:id="715" w:name="_Toc452153106"/>
            <w:r>
              <w:rPr>
                <w:rFonts w:ascii="Calibri" w:hAnsi="Calibri" w:cs="B Nazanin" w:hint="cs"/>
                <w:szCs w:val="24"/>
                <w:rtl/>
                <w:lang w:val="en-GB" w:bidi="fa-IR"/>
              </w:rPr>
              <w:lastRenderedPageBreak/>
              <w:t>ماده 27.2  دستورالعمل برای داوطلبان</w:t>
            </w:r>
            <w:bookmarkEnd w:id="712"/>
            <w:bookmarkEnd w:id="713"/>
            <w:bookmarkEnd w:id="714"/>
            <w:bookmarkEnd w:id="715"/>
          </w:p>
        </w:tc>
        <w:tc>
          <w:tcPr>
            <w:tcW w:w="756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077F15CF" w14:textId="77777777" w:rsidR="00BE116C" w:rsidRDefault="00BE116C" w:rsidP="009930D1">
            <w:pPr>
              <w:bidi/>
              <w:spacing w:before="120" w:after="120"/>
              <w:rPr>
                <w:rFonts w:ascii="Calibri" w:hAnsi="Calibri" w:cs="B Nazanin"/>
                <w:i/>
                <w:szCs w:val="24"/>
                <w:lang w:val="en-GB"/>
              </w:rPr>
            </w:pPr>
            <w:r>
              <w:rPr>
                <w:rFonts w:asciiTheme="majorBidi" w:hAnsiTheme="majorBidi" w:cs="B Nazanin" w:hint="cs"/>
                <w:b/>
                <w:bCs/>
                <w:iCs/>
                <w:szCs w:val="24"/>
                <w:rtl/>
                <w:lang w:val="en-GB"/>
              </w:rPr>
              <w:t>قابل تطبیق نمیباشد</w:t>
            </w:r>
          </w:p>
        </w:tc>
      </w:tr>
      <w:tr w:rsidR="00BE116C" w14:paraId="4AB2C07E" w14:textId="77777777" w:rsidTr="009930D1">
        <w:tc>
          <w:tcPr>
            <w:tcW w:w="9540" w:type="dxa"/>
            <w:gridSpan w:val="2"/>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5A8F68C2" w14:textId="77777777" w:rsidR="00BE116C" w:rsidRDefault="00BE116C" w:rsidP="009930D1">
            <w:pPr>
              <w:bidi/>
              <w:outlineLvl w:val="1"/>
              <w:rPr>
                <w:rFonts w:ascii="Calibri" w:hAnsi="Calibri" w:cs="B Nazanin"/>
                <w:b/>
                <w:bCs/>
                <w:szCs w:val="24"/>
                <w:lang w:val="en-GB" w:bidi="fa-IR"/>
              </w:rPr>
            </w:pPr>
            <w:bookmarkStart w:id="716" w:name="_Toc199171487"/>
            <w:bookmarkStart w:id="717" w:name="_Toc451327006"/>
            <w:bookmarkStart w:id="718" w:name="_Toc451354980"/>
            <w:bookmarkStart w:id="719" w:name="_Toc452153107"/>
            <w:r>
              <w:rPr>
                <w:rFonts w:ascii="Calibri" w:hAnsi="Calibri" w:cs="B Nazanin" w:hint="cs"/>
                <w:b/>
                <w:bCs/>
                <w:szCs w:val="24"/>
                <w:rtl/>
                <w:lang w:val="en-GB" w:bidi="fa-IR"/>
              </w:rPr>
              <w:t xml:space="preserve">هـ.  </w:t>
            </w:r>
            <w:r>
              <w:rPr>
                <w:rStyle w:val="PageNumber"/>
                <w:rFonts w:cs="B Nazanin" w:hint="cs"/>
                <w:rtl/>
              </w:rPr>
              <w:t>ارزیابی و مقایسه آفرها</w:t>
            </w:r>
            <w:bookmarkEnd w:id="716"/>
            <w:bookmarkEnd w:id="717"/>
            <w:bookmarkEnd w:id="718"/>
            <w:bookmarkEnd w:id="719"/>
          </w:p>
        </w:tc>
      </w:tr>
      <w:tr w:rsidR="00BE116C" w14:paraId="52DF6CAE" w14:textId="77777777" w:rsidTr="009930D1">
        <w:tc>
          <w:tcPr>
            <w:tcW w:w="198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468F740B" w14:textId="77777777" w:rsidR="00BE116C" w:rsidRDefault="00BE116C" w:rsidP="009930D1">
            <w:pPr>
              <w:bidi/>
              <w:spacing w:before="120" w:after="120"/>
              <w:outlineLvl w:val="1"/>
              <w:rPr>
                <w:rFonts w:ascii="Calibri" w:hAnsi="Calibri" w:cs="B Nazanin"/>
                <w:b/>
                <w:bCs/>
                <w:szCs w:val="24"/>
                <w:lang w:val="en-GB" w:bidi="fa-IR"/>
              </w:rPr>
            </w:pPr>
            <w:bookmarkStart w:id="720" w:name="_Toc199171488"/>
            <w:bookmarkStart w:id="721" w:name="_Toc451327007"/>
            <w:bookmarkStart w:id="722" w:name="_Toc451354981"/>
            <w:bookmarkStart w:id="723" w:name="_Toc452153108"/>
            <w:r>
              <w:rPr>
                <w:rFonts w:ascii="Calibri" w:hAnsi="Calibri" w:cs="B Nazanin" w:hint="cs"/>
                <w:szCs w:val="24"/>
                <w:rtl/>
                <w:lang w:val="en-GB" w:bidi="fa-IR"/>
              </w:rPr>
              <w:t>ماده 35.1 دستورالعمل برای داوطلبان</w:t>
            </w:r>
            <w:bookmarkEnd w:id="720"/>
            <w:bookmarkEnd w:id="721"/>
            <w:bookmarkEnd w:id="722"/>
            <w:bookmarkEnd w:id="723"/>
          </w:p>
        </w:tc>
        <w:tc>
          <w:tcPr>
            <w:tcW w:w="756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0863B4C6" w14:textId="77777777" w:rsidR="00BE116C" w:rsidRDefault="00BE116C" w:rsidP="009930D1">
            <w:pPr>
              <w:tabs>
                <w:tab w:val="right" w:pos="7254"/>
              </w:tabs>
              <w:bidi/>
              <w:spacing w:before="120" w:after="120"/>
              <w:rPr>
                <w:rFonts w:ascii="Calibri" w:hAnsi="Calibri" w:cs="B Nazanin"/>
                <w:szCs w:val="24"/>
                <w:lang w:val="en-GB"/>
              </w:rPr>
            </w:pPr>
            <w:r>
              <w:rPr>
                <w:rFonts w:ascii="Calibri" w:hAnsi="Calibri" w:cs="B Nazanin" w:hint="cs"/>
                <w:szCs w:val="24"/>
                <w:rtl/>
                <w:lang w:val="en-GB"/>
              </w:rPr>
              <w:t>آفرهای ارائه شده به واحد های پولی مختلف، به واحد پولی افغانی تبدیل میشوند.</w:t>
            </w:r>
          </w:p>
          <w:p w14:paraId="741ABD2F" w14:textId="77777777" w:rsidR="00BE116C" w:rsidRDefault="00BE116C" w:rsidP="009930D1">
            <w:pPr>
              <w:tabs>
                <w:tab w:val="right" w:pos="7254"/>
              </w:tabs>
              <w:bidi/>
              <w:spacing w:before="120" w:after="120"/>
              <w:rPr>
                <w:rFonts w:ascii="Calibri" w:hAnsi="Calibri" w:cs="B Nazanin"/>
                <w:szCs w:val="24"/>
                <w:highlight w:val="yellow"/>
                <w:lang w:val="en-GB"/>
              </w:rPr>
            </w:pPr>
            <w:r>
              <w:rPr>
                <w:rFonts w:ascii="Calibri" w:hAnsi="Calibri" w:cs="B Nazanin" w:hint="cs"/>
                <w:szCs w:val="24"/>
                <w:rtl/>
                <w:lang w:val="en-GB"/>
              </w:rPr>
              <w:t xml:space="preserve">منبع نرخ تبادله </w:t>
            </w:r>
            <w:r>
              <w:rPr>
                <w:rFonts w:ascii="Calibri" w:hAnsi="Calibri" w:cs="B Nazanin" w:hint="cs"/>
                <w:i/>
                <w:iCs/>
                <w:szCs w:val="24"/>
                <w:highlight w:val="yellow"/>
                <w:rtl/>
                <w:lang w:val="en-GB"/>
              </w:rPr>
              <w:t>د افغانستان بانک</w:t>
            </w:r>
            <w:r>
              <w:rPr>
                <w:rFonts w:ascii="Calibri" w:hAnsi="Calibri" w:cs="B Nazanin" w:hint="cs"/>
                <w:szCs w:val="24"/>
                <w:highlight w:val="yellow"/>
                <w:rtl/>
                <w:lang w:val="en-GB"/>
              </w:rPr>
              <w:t xml:space="preserve">است. </w:t>
            </w:r>
          </w:p>
          <w:p w14:paraId="40D8A930" w14:textId="77777777" w:rsidR="00BE116C" w:rsidRDefault="00BE116C" w:rsidP="009930D1">
            <w:pPr>
              <w:tabs>
                <w:tab w:val="right" w:pos="7254"/>
              </w:tabs>
              <w:bidi/>
              <w:spacing w:before="120" w:after="120"/>
              <w:rPr>
                <w:rFonts w:ascii="Calibri" w:hAnsi="Calibri" w:cs="B Nazanin"/>
                <w:szCs w:val="24"/>
                <w:lang w:val="en-GB"/>
              </w:rPr>
            </w:pPr>
            <w:r>
              <w:rPr>
                <w:rFonts w:ascii="Calibri" w:hAnsi="Calibri" w:cs="B Nazanin" w:hint="cs"/>
                <w:szCs w:val="24"/>
                <w:highlight w:val="yellow"/>
                <w:rtl/>
                <w:lang w:val="en-GB"/>
              </w:rPr>
              <w:t>تاریخ تبادله اسعار:</w:t>
            </w:r>
            <w:r>
              <w:rPr>
                <w:rFonts w:ascii="Calibri" w:hAnsi="Calibri" w:cs="B Nazanin" w:hint="cs"/>
                <w:i/>
                <w:iCs/>
                <w:szCs w:val="24"/>
                <w:highlight w:val="yellow"/>
                <w:rtl/>
                <w:lang w:val="en-GB"/>
              </w:rPr>
              <w:t xml:space="preserve"> روز آفرگشائی</w:t>
            </w:r>
          </w:p>
        </w:tc>
      </w:tr>
      <w:tr w:rsidR="00BE116C" w14:paraId="26AE42CF" w14:textId="77777777" w:rsidTr="009930D1">
        <w:tc>
          <w:tcPr>
            <w:tcW w:w="198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60592BAC" w14:textId="77777777" w:rsidR="00BE116C" w:rsidRDefault="00BE116C" w:rsidP="009930D1">
            <w:pPr>
              <w:bidi/>
              <w:spacing w:before="120" w:after="120"/>
              <w:outlineLvl w:val="1"/>
              <w:rPr>
                <w:rFonts w:ascii="Calibri" w:hAnsi="Calibri" w:cs="B Nazanin"/>
                <w:b/>
                <w:bCs/>
                <w:szCs w:val="24"/>
                <w:lang w:val="en-GB" w:bidi="fa-IR"/>
              </w:rPr>
            </w:pPr>
            <w:bookmarkStart w:id="724" w:name="_Toc199171489"/>
            <w:bookmarkStart w:id="725" w:name="_Toc451327008"/>
            <w:bookmarkStart w:id="726" w:name="_Toc451354982"/>
            <w:bookmarkStart w:id="727" w:name="_Toc452153109"/>
            <w:r>
              <w:rPr>
                <w:rFonts w:ascii="Calibri" w:hAnsi="Calibri" w:cs="B Nazanin" w:hint="cs"/>
                <w:szCs w:val="24"/>
                <w:rtl/>
                <w:lang w:val="en-GB" w:bidi="fa-IR"/>
              </w:rPr>
              <w:t>ماده 36.1 دستورالعمل برای داوطلبان</w:t>
            </w:r>
            <w:bookmarkEnd w:id="724"/>
            <w:bookmarkEnd w:id="725"/>
            <w:bookmarkEnd w:id="726"/>
            <w:bookmarkEnd w:id="727"/>
          </w:p>
        </w:tc>
        <w:tc>
          <w:tcPr>
            <w:tcW w:w="756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57ED44DE" w14:textId="77777777" w:rsidR="00BE116C" w:rsidRDefault="00BE116C" w:rsidP="009930D1">
            <w:pPr>
              <w:bidi/>
              <w:spacing w:before="120" w:after="120"/>
              <w:jc w:val="mediumKashida"/>
              <w:rPr>
                <w:rFonts w:ascii="Calibri" w:hAnsi="Calibri" w:cs="B Nazanin"/>
                <w:szCs w:val="24"/>
                <w:lang w:val="en-GB"/>
              </w:rPr>
            </w:pPr>
            <w:r>
              <w:rPr>
                <w:rFonts w:ascii="Calibri" w:hAnsi="Calibri" w:cs="B Nazanin" w:hint="cs"/>
                <w:b/>
                <w:bCs/>
                <w:szCs w:val="24"/>
                <w:rtl/>
                <w:lang w:val="en-GB"/>
              </w:rPr>
              <w:t>ترجیح تدارکات از منابع داخلی مطابق حکم چهارم طرزالعمل تدارکات ومتحد المال شماره</w:t>
            </w:r>
            <w:r>
              <w:rPr>
                <w:rFonts w:ascii="Calibri" w:hAnsi="Calibri" w:cs="B Nazanin"/>
                <w:b/>
                <w:bCs/>
                <w:szCs w:val="24"/>
                <w:lang w:val="en-GB"/>
              </w:rPr>
              <w:t xml:space="preserve">  NPA/PPD/C20/196</w:t>
            </w:r>
            <w:r>
              <w:rPr>
                <w:rFonts w:ascii="Calibri" w:hAnsi="Calibri" w:cs="B Nazanin" w:hint="cs"/>
                <w:b/>
                <w:bCs/>
                <w:szCs w:val="24"/>
                <w:rtl/>
                <w:lang w:val="en-GB"/>
              </w:rPr>
              <w:t>تطبیق می گردد</w:t>
            </w:r>
            <w:r>
              <w:rPr>
                <w:rFonts w:ascii="Calibri" w:hAnsi="Calibri" w:cs="B Nazanin"/>
                <w:szCs w:val="24"/>
                <w:lang w:val="en-GB"/>
              </w:rPr>
              <w:t>.</w:t>
            </w:r>
          </w:p>
          <w:p w14:paraId="4477DB41" w14:textId="77777777" w:rsidR="00BE116C" w:rsidRDefault="00BE116C" w:rsidP="009930D1">
            <w:pPr>
              <w:bidi/>
              <w:spacing w:before="120" w:after="120"/>
              <w:jc w:val="mediumKashida"/>
              <w:rPr>
                <w:rFonts w:ascii="Calibri" w:hAnsi="Calibri" w:cs="B Nazanin"/>
                <w:szCs w:val="24"/>
                <w:rtl/>
                <w:lang w:val="en-GB"/>
              </w:rPr>
            </w:pPr>
            <w:r>
              <w:rPr>
                <w:rFonts w:ascii="Calibri" w:hAnsi="Calibri" w:cs="B Nazanin" w:hint="cs"/>
                <w:szCs w:val="24"/>
                <w:rtl/>
                <w:lang w:val="en-GB"/>
              </w:rPr>
              <w:t>به تأسی از ماده هفتم قانون تدارکات، ادارات تدارکاتی مکلف اند، جهت تشویق و حمایت از سرمایه گذاری و تولیدات داخلی، موارد حد اعظمی مقدار ترجیح تولیدات داخلی را طور ذیل در پروسه های تدارکاتی خویش، عملی نمایند</w:t>
            </w:r>
            <w:r>
              <w:rPr>
                <w:rFonts w:ascii="Calibri" w:hAnsi="Calibri" w:cs="B Nazanin"/>
                <w:szCs w:val="24"/>
                <w:lang w:val="en-GB"/>
              </w:rPr>
              <w:t>:</w:t>
            </w:r>
          </w:p>
          <w:p w14:paraId="452327F3" w14:textId="77777777" w:rsidR="00BE116C" w:rsidRDefault="00BE116C" w:rsidP="009930D1">
            <w:pPr>
              <w:bidi/>
              <w:spacing w:before="120" w:after="120"/>
              <w:jc w:val="mediumKashida"/>
              <w:rPr>
                <w:rFonts w:ascii="Calibri" w:hAnsi="Calibri" w:cs="B Nazanin"/>
                <w:szCs w:val="24"/>
                <w:rtl/>
                <w:lang w:val="en-GB"/>
              </w:rPr>
            </w:pPr>
            <w:r>
              <w:rPr>
                <w:rFonts w:ascii="Calibri" w:hAnsi="Calibri" w:cs="B Nazanin"/>
                <w:szCs w:val="24"/>
                <w:lang w:val="en-GB"/>
              </w:rPr>
              <w:t xml:space="preserve">. </w:t>
            </w:r>
            <w:r>
              <w:rPr>
                <w:rFonts w:ascii="Calibri" w:hAnsi="Calibri" w:cs="B Nazanin" w:hint="cs"/>
                <w:szCs w:val="24"/>
                <w:rtl/>
                <w:lang w:val="en-GB"/>
              </w:rPr>
              <w:t>تولیدات داخلی در مقایسۀ تولیدات خارجی؛(25) فیصد؛</w:t>
            </w:r>
          </w:p>
          <w:p w14:paraId="70C07F39" w14:textId="77777777" w:rsidR="00BE116C" w:rsidRDefault="00BE116C" w:rsidP="009930D1">
            <w:pPr>
              <w:bidi/>
              <w:spacing w:before="120" w:after="120"/>
              <w:jc w:val="mediumKashida"/>
              <w:rPr>
                <w:rFonts w:ascii="Calibri" w:hAnsi="Calibri" w:cs="B Nazanin"/>
                <w:szCs w:val="24"/>
                <w:rtl/>
                <w:lang w:val="en-GB"/>
              </w:rPr>
            </w:pPr>
            <w:r>
              <w:rPr>
                <w:rFonts w:ascii="Calibri" w:hAnsi="Calibri" w:cs="B Nazanin"/>
                <w:szCs w:val="24"/>
                <w:lang w:val="en-GB"/>
              </w:rPr>
              <w:t>.</w:t>
            </w:r>
            <w:r>
              <w:rPr>
                <w:rFonts w:ascii="Calibri" w:hAnsi="Calibri" w:cs="B Nazanin" w:hint="cs"/>
                <w:szCs w:val="24"/>
                <w:rtl/>
                <w:lang w:val="en-GB"/>
              </w:rPr>
              <w:t xml:space="preserve"> شرک</w:t>
            </w:r>
            <w:r>
              <w:rPr>
                <w:rFonts w:ascii="Calibri" w:hAnsi="Calibri" w:cs="B Nazanin" w:hint="eastAsia"/>
                <w:szCs w:val="24"/>
                <w:rtl/>
                <w:lang w:val="en-GB"/>
              </w:rPr>
              <w:t>ت</w:t>
            </w:r>
            <w:r>
              <w:rPr>
                <w:rFonts w:ascii="Calibri" w:hAnsi="Calibri" w:cs="B Nazanin" w:hint="cs"/>
                <w:szCs w:val="24"/>
                <w:rtl/>
                <w:lang w:val="en-GB"/>
              </w:rPr>
              <w:t xml:space="preserve"> های داخلی وشرکت های خارجی مقیم افغانستان در مقایسه  شرکت های خارجی غیر مقیم (10) فیصد؛</w:t>
            </w:r>
          </w:p>
          <w:p w14:paraId="23DDA7C4" w14:textId="77777777" w:rsidR="00BE116C" w:rsidRDefault="00BE116C" w:rsidP="009930D1">
            <w:pPr>
              <w:bidi/>
              <w:spacing w:before="120" w:after="120"/>
              <w:jc w:val="mediumKashida"/>
              <w:rPr>
                <w:rFonts w:ascii="Calibri" w:hAnsi="Calibri" w:cs="B Nazanin"/>
                <w:szCs w:val="24"/>
                <w:rtl/>
                <w:lang w:val="en-GB"/>
              </w:rPr>
            </w:pPr>
            <w:r>
              <w:rPr>
                <w:rFonts w:ascii="Calibri" w:hAnsi="Calibri" w:cs="B Nazanin"/>
                <w:szCs w:val="24"/>
                <w:lang w:val="en-GB"/>
              </w:rPr>
              <w:t>.</w:t>
            </w:r>
            <w:r>
              <w:rPr>
                <w:rFonts w:ascii="Calibri" w:hAnsi="Calibri" w:cs="B Nazanin" w:hint="cs"/>
                <w:szCs w:val="24"/>
                <w:rtl/>
                <w:lang w:val="en-GB"/>
              </w:rPr>
              <w:t xml:space="preserve"> شرک</w:t>
            </w:r>
            <w:r>
              <w:rPr>
                <w:rFonts w:ascii="Calibri" w:hAnsi="Calibri" w:cs="B Nazanin" w:hint="eastAsia"/>
                <w:szCs w:val="24"/>
                <w:rtl/>
                <w:lang w:val="en-GB"/>
              </w:rPr>
              <w:t>ت</w:t>
            </w:r>
            <w:r>
              <w:rPr>
                <w:rFonts w:ascii="Calibri" w:hAnsi="Calibri" w:cs="B Nazanin" w:hint="cs"/>
                <w:szCs w:val="24"/>
                <w:rtl/>
                <w:lang w:val="en-GB"/>
              </w:rPr>
              <w:t xml:space="preserve"> های خارجی که شرکای داخلی</w:t>
            </w:r>
            <w:r>
              <w:rPr>
                <w:rFonts w:ascii="Calibri" w:hAnsi="Calibri" w:cs="B Nazanin"/>
                <w:szCs w:val="24"/>
                <w:lang w:val="en-GB"/>
              </w:rPr>
              <w:t xml:space="preserve"> (Joint Venture) </w:t>
            </w:r>
            <w:r>
              <w:rPr>
                <w:rFonts w:ascii="Calibri" w:hAnsi="Calibri" w:cs="B Nazanin" w:hint="cs"/>
                <w:szCs w:val="24"/>
                <w:rtl/>
                <w:lang w:val="en-GB"/>
              </w:rPr>
              <w:t>دارند و یا متعهد به داشتن قراردادی فرعی داخلی می باشند، در مقایسۀ سایر شرکت های خارجی(5) فیصد</w:t>
            </w:r>
          </w:p>
          <w:p w14:paraId="0979E000" w14:textId="77777777" w:rsidR="00BE116C" w:rsidRDefault="00BE116C" w:rsidP="009930D1">
            <w:pPr>
              <w:bidi/>
              <w:spacing w:before="120" w:after="120"/>
              <w:jc w:val="mediumKashida"/>
              <w:rPr>
                <w:rFonts w:ascii="Calibri" w:hAnsi="Calibri" w:cs="B Nazanin"/>
                <w:szCs w:val="24"/>
                <w:rtl/>
                <w:lang w:val="en-GB"/>
              </w:rPr>
            </w:pPr>
            <w:r>
              <w:rPr>
                <w:rFonts w:ascii="Calibri" w:hAnsi="Calibri" w:cs="B Nazanin"/>
                <w:szCs w:val="24"/>
                <w:lang w:val="en-GB"/>
              </w:rPr>
              <w:t>.</w:t>
            </w:r>
            <w:r>
              <w:rPr>
                <w:rFonts w:ascii="Calibri" w:hAnsi="Calibri" w:cs="B Nazanin" w:hint="cs"/>
                <w:szCs w:val="24"/>
                <w:rtl/>
                <w:lang w:val="en-GB"/>
              </w:rPr>
              <w:t xml:space="preserve"> دا</w:t>
            </w:r>
            <w:r>
              <w:rPr>
                <w:rFonts w:ascii="Calibri" w:hAnsi="Calibri" w:cs="B Nazanin" w:hint="eastAsia"/>
                <w:szCs w:val="24"/>
                <w:rtl/>
                <w:lang w:val="en-GB"/>
              </w:rPr>
              <w:t>و</w:t>
            </w:r>
            <w:r>
              <w:rPr>
                <w:rFonts w:ascii="Calibri" w:hAnsi="Calibri" w:cs="B Nazanin" w:hint="cs"/>
                <w:szCs w:val="24"/>
                <w:rtl/>
                <w:lang w:val="en-GB"/>
              </w:rPr>
              <w:t xml:space="preserve"> طلب داخلی زن در مقیاسه با داوطلب داخلی وداو طلب خارجی مقیم افغانستان (5)فیصد</w:t>
            </w:r>
            <w:r>
              <w:rPr>
                <w:rFonts w:ascii="Calibri" w:hAnsi="Calibri" w:cs="B Nazanin"/>
                <w:szCs w:val="24"/>
                <w:lang w:val="en-GB"/>
              </w:rPr>
              <w:t>.</w:t>
            </w:r>
          </w:p>
          <w:p w14:paraId="239312A7" w14:textId="77777777" w:rsidR="00BE116C" w:rsidRDefault="00BE116C" w:rsidP="009930D1">
            <w:pPr>
              <w:bidi/>
              <w:spacing w:before="120" w:after="120"/>
              <w:jc w:val="mediumKashida"/>
              <w:rPr>
                <w:rFonts w:ascii="Calibri" w:hAnsi="Calibri" w:cs="B Nazanin"/>
                <w:szCs w:val="24"/>
                <w:rtl/>
                <w:lang w:val="en-GB"/>
              </w:rPr>
            </w:pPr>
            <w:r>
              <w:rPr>
                <w:rFonts w:ascii="Calibri" w:hAnsi="Calibri" w:cs="B Nazanin"/>
                <w:szCs w:val="24"/>
                <w:lang w:val="en-GB"/>
              </w:rPr>
              <w:t>.</w:t>
            </w:r>
            <w:r>
              <w:rPr>
                <w:rFonts w:ascii="Calibri" w:hAnsi="Calibri" w:cs="B Nazanin" w:hint="cs"/>
                <w:szCs w:val="24"/>
                <w:rtl/>
                <w:lang w:val="en-GB"/>
              </w:rPr>
              <w:t xml:space="preserve"> منظو</w:t>
            </w:r>
            <w:r>
              <w:rPr>
                <w:rFonts w:ascii="Calibri" w:hAnsi="Calibri" w:cs="B Nazanin" w:hint="eastAsia"/>
                <w:szCs w:val="24"/>
                <w:rtl/>
                <w:lang w:val="en-GB"/>
              </w:rPr>
              <w:t>ر</w:t>
            </w:r>
            <w:r>
              <w:rPr>
                <w:rFonts w:ascii="Calibri" w:hAnsi="Calibri" w:cs="B Nazanin" w:hint="cs"/>
                <w:szCs w:val="24"/>
                <w:rtl/>
                <w:lang w:val="en-GB"/>
              </w:rPr>
              <w:t xml:space="preserve"> از "داو طلب "در اجرای فقره (1)این حکم، اشخاص حکمی مندرج جز 3 ماده سوم قانون تدراکات است وداو طلب داخلی زن مندرج جز 3 فقره فقره (1)این حکم عبارت از شخصی حکمی است که مالکیت و اسهام آن متعلق به زنان بوده و حد اقل (50) فیصد کارکنان آن متشکل از زنان باشد</w:t>
            </w:r>
            <w:r>
              <w:rPr>
                <w:rFonts w:ascii="Calibri" w:hAnsi="Calibri" w:cs="B Nazanin"/>
                <w:szCs w:val="24"/>
                <w:lang w:val="en-GB"/>
              </w:rPr>
              <w:t>.</w:t>
            </w:r>
          </w:p>
          <w:p w14:paraId="5C3F626A" w14:textId="77777777" w:rsidR="00BE116C" w:rsidRDefault="00BE116C" w:rsidP="009930D1">
            <w:pPr>
              <w:bidi/>
              <w:spacing w:before="120" w:after="120"/>
              <w:jc w:val="mediumKashida"/>
              <w:rPr>
                <w:rFonts w:ascii="Calibri" w:hAnsi="Calibri" w:cs="B Nazanin"/>
                <w:szCs w:val="24"/>
                <w:rtl/>
                <w:lang w:val="en-GB"/>
              </w:rPr>
            </w:pPr>
            <w:r>
              <w:rPr>
                <w:rFonts w:ascii="Calibri" w:hAnsi="Calibri" w:cs="B Nazanin" w:hint="cs"/>
                <w:szCs w:val="24"/>
                <w:rtl/>
                <w:lang w:val="en-GB"/>
              </w:rPr>
              <w:t>شماره فقره های(2)وبعد ازآن به ترتیب به(3)و(7)تعدیل گردید</w:t>
            </w:r>
            <w:r>
              <w:rPr>
                <w:rFonts w:ascii="Calibri" w:hAnsi="Calibri" w:cs="B Nazanin"/>
                <w:szCs w:val="24"/>
                <w:lang w:val="en-GB"/>
              </w:rPr>
              <w:t>))</w:t>
            </w:r>
          </w:p>
          <w:p w14:paraId="06AF5CDF" w14:textId="77777777" w:rsidR="00BE116C" w:rsidRDefault="00BE116C" w:rsidP="009930D1">
            <w:pPr>
              <w:bidi/>
              <w:spacing w:before="120" w:after="120"/>
              <w:jc w:val="mediumKashida"/>
              <w:rPr>
                <w:rFonts w:ascii="Calibri" w:hAnsi="Calibri" w:cs="B Nazanin"/>
                <w:szCs w:val="24"/>
                <w:rtl/>
                <w:lang w:val="en-GB"/>
              </w:rPr>
            </w:pPr>
            <w:r>
              <w:rPr>
                <w:rFonts w:ascii="Calibri" w:hAnsi="Calibri" w:cs="B Nazanin" w:hint="cs"/>
                <w:szCs w:val="24"/>
                <w:rtl/>
                <w:lang w:val="en-GB"/>
              </w:rPr>
              <w:t>علاتاً به منظور حمایت ازتولیدات داخلی جهت رشد اقتصادی ، افزایش میزان اشتغال وسرمایه گذاری،اداره تدارکات ملی حسب ضرورت،ازتولیدات داخلی تعریف آتی ارایه میدارد</w:t>
            </w:r>
            <w:r>
              <w:rPr>
                <w:rFonts w:ascii="Calibri" w:hAnsi="Calibri" w:cs="B Nazanin"/>
                <w:szCs w:val="24"/>
                <w:lang w:val="en-GB"/>
              </w:rPr>
              <w:t>:</w:t>
            </w:r>
          </w:p>
          <w:p w14:paraId="108A7AC1" w14:textId="77777777" w:rsidR="00BE116C" w:rsidRDefault="00BE116C" w:rsidP="009930D1">
            <w:pPr>
              <w:bidi/>
              <w:spacing w:before="120" w:after="120"/>
              <w:jc w:val="mediumKashida"/>
              <w:rPr>
                <w:rFonts w:ascii="Calibri" w:hAnsi="Calibri" w:cs="B Nazanin"/>
                <w:szCs w:val="24"/>
                <w:rtl/>
                <w:lang w:val="en-GB"/>
              </w:rPr>
            </w:pPr>
            <w:r>
              <w:rPr>
                <w:rFonts w:ascii="Calibri" w:hAnsi="Calibri" w:cs="B Nazanin" w:hint="cs"/>
                <w:szCs w:val="24"/>
                <w:rtl/>
                <w:lang w:val="en-GB"/>
              </w:rPr>
              <w:t>تولیدات داخلی:در پروسه تدارکاتی به آن دسته مواد قابل مصرف نهای(جنس/محصول)اطلاق میگردد که حد اقل(50)فیصد طراحی وپروسس ان در داخل کشور انجام شده باشد</w:t>
            </w:r>
            <w:r>
              <w:rPr>
                <w:rFonts w:ascii="Calibri" w:hAnsi="Calibri" w:cs="B Nazanin"/>
                <w:szCs w:val="24"/>
                <w:lang w:val="en-GB"/>
              </w:rPr>
              <w:t>.</w:t>
            </w:r>
          </w:p>
          <w:p w14:paraId="2B940A3E" w14:textId="77777777" w:rsidR="00BE116C" w:rsidRDefault="00BE116C" w:rsidP="009930D1">
            <w:pPr>
              <w:bidi/>
              <w:spacing w:before="120" w:after="120"/>
              <w:jc w:val="mediumKashida"/>
              <w:rPr>
                <w:rFonts w:ascii="Calibri" w:hAnsi="Calibri" w:cs="B Nazanin"/>
                <w:szCs w:val="24"/>
                <w:rtl/>
                <w:lang w:val="en-GB"/>
              </w:rPr>
            </w:pPr>
            <w:r>
              <w:rPr>
                <w:rFonts w:ascii="Calibri" w:hAnsi="Calibri" w:cs="B Nazanin" w:hint="cs"/>
                <w:szCs w:val="24"/>
                <w:rtl/>
                <w:lang w:val="en-GB"/>
              </w:rPr>
              <w:t>با توجه به موارد فوق اداررت مکلف به رعایت مراتب آتی در پروسه های تدارکاتی میباشند</w:t>
            </w:r>
            <w:r>
              <w:rPr>
                <w:rFonts w:ascii="Calibri" w:hAnsi="Calibri" w:cs="B Nazanin"/>
                <w:szCs w:val="24"/>
                <w:lang w:val="en-GB"/>
              </w:rPr>
              <w:t>:</w:t>
            </w:r>
          </w:p>
          <w:p w14:paraId="6959B4FA" w14:textId="77777777" w:rsidR="00BE116C" w:rsidRDefault="00BE116C" w:rsidP="009930D1">
            <w:pPr>
              <w:bidi/>
              <w:spacing w:before="120" w:after="120"/>
              <w:jc w:val="mediumKashida"/>
              <w:rPr>
                <w:rFonts w:ascii="Calibri" w:hAnsi="Calibri" w:cs="B Nazanin"/>
                <w:szCs w:val="24"/>
                <w:rtl/>
                <w:lang w:val="en-GB"/>
              </w:rPr>
            </w:pPr>
            <w:r>
              <w:rPr>
                <w:rFonts w:ascii="Calibri" w:hAnsi="Calibri" w:cs="B Nazanin"/>
                <w:szCs w:val="24"/>
                <w:lang w:val="en-GB"/>
              </w:rPr>
              <w:t>.</w:t>
            </w:r>
            <w:r>
              <w:rPr>
                <w:rFonts w:ascii="Calibri" w:hAnsi="Calibri" w:cs="B Nazanin" w:hint="cs"/>
                <w:szCs w:val="24"/>
                <w:rtl/>
                <w:lang w:val="en-GB"/>
              </w:rPr>
              <w:t xml:space="preserve"> ادار</w:t>
            </w:r>
            <w:r>
              <w:rPr>
                <w:rFonts w:ascii="Calibri" w:hAnsi="Calibri" w:cs="B Nazanin" w:hint="eastAsia"/>
                <w:szCs w:val="24"/>
                <w:rtl/>
                <w:lang w:val="en-GB"/>
              </w:rPr>
              <w:t>ه</w:t>
            </w:r>
            <w:r>
              <w:rPr>
                <w:rFonts w:ascii="Calibri" w:hAnsi="Calibri" w:cs="B Nazanin" w:hint="cs"/>
                <w:szCs w:val="24"/>
                <w:rtl/>
                <w:lang w:val="en-GB"/>
              </w:rPr>
              <w:t xml:space="preserve"> جهت تشویق افزایش مییزان اشتراک تولید کننده کان داخلی درمراحل تدار کات،درشرطنامه های خویش معیار حجم معاملات سالانه را برای آنان درنظر نگرفته، بلکه میزان توانای تولید ماهانه/ربعوار/ یا سالانه تولید کننده را باتوجه به میزان نیازمندی ماهانه/ربعوار یا سالانه خویش منحیث معیار  تجربه مشابه وی  مد نظر قراردهند</w:t>
            </w:r>
            <w:r>
              <w:rPr>
                <w:rFonts w:ascii="Calibri" w:hAnsi="Calibri" w:cs="B Nazanin"/>
                <w:szCs w:val="24"/>
                <w:lang w:val="en-GB"/>
              </w:rPr>
              <w:t>.</w:t>
            </w:r>
          </w:p>
          <w:p w14:paraId="3180CD76" w14:textId="77777777" w:rsidR="00BE116C" w:rsidRDefault="00BE116C" w:rsidP="009930D1">
            <w:pPr>
              <w:bidi/>
              <w:spacing w:before="120" w:after="120"/>
              <w:jc w:val="mediumKashida"/>
              <w:rPr>
                <w:rFonts w:ascii="Calibri" w:hAnsi="Calibri" w:cs="B Nazanin"/>
                <w:szCs w:val="24"/>
                <w:rtl/>
                <w:lang w:val="en-GB"/>
              </w:rPr>
            </w:pPr>
            <w:r>
              <w:rPr>
                <w:rFonts w:ascii="Calibri" w:hAnsi="Calibri" w:cs="B Nazanin" w:hint="cs"/>
                <w:szCs w:val="24"/>
                <w:rtl/>
                <w:lang w:val="en-GB"/>
              </w:rPr>
              <w:t>البته داوطلب (تولید کننده) مکلف به ارایه اسناد ومدارک مبنی بر ظرفیت تولید وعرضه اجناس ومحصولات مورد نیازاداره در مطابقت به با میزان نیازمندی وکیفیت پروسس و تولید طی میعاد مشخص شده در شرطنامه اداره میباشد.هیت ارزیابی اسناد ومدارک فوق را مورد ارزیابی قرارداده ودرصورت لزوم وفق حکم پنجاهم طرزالعمل تدارکات،معلومات واسناد لازم را در زمینه مطالبه وتحت غور وبررسی قراردهد</w:t>
            </w:r>
            <w:r>
              <w:rPr>
                <w:rFonts w:ascii="Calibri" w:hAnsi="Calibri" w:cs="B Nazanin"/>
                <w:szCs w:val="24"/>
                <w:lang w:val="en-GB"/>
              </w:rPr>
              <w:t>.</w:t>
            </w:r>
          </w:p>
          <w:p w14:paraId="3556FE43" w14:textId="77777777" w:rsidR="00BE116C" w:rsidRDefault="00BE116C" w:rsidP="009930D1">
            <w:pPr>
              <w:bidi/>
              <w:spacing w:before="120" w:after="120"/>
              <w:jc w:val="mediumKashida"/>
              <w:rPr>
                <w:rFonts w:ascii="Calibri" w:hAnsi="Calibri" w:cs="B Nazanin"/>
                <w:szCs w:val="24"/>
                <w:rtl/>
                <w:lang w:val="en-GB"/>
              </w:rPr>
            </w:pPr>
            <w:r>
              <w:rPr>
                <w:rFonts w:ascii="Calibri" w:hAnsi="Calibri" w:cs="B Nazanin"/>
                <w:szCs w:val="24"/>
                <w:lang w:val="en-GB"/>
              </w:rPr>
              <w:lastRenderedPageBreak/>
              <w:t>.</w:t>
            </w:r>
            <w:r>
              <w:rPr>
                <w:rFonts w:ascii="Calibri" w:hAnsi="Calibri" w:cs="B Nazanin" w:hint="cs"/>
                <w:szCs w:val="24"/>
                <w:rtl/>
                <w:lang w:val="en-GB"/>
              </w:rPr>
              <w:t xml:space="preserve"> داوطلبا</w:t>
            </w:r>
            <w:r>
              <w:rPr>
                <w:rFonts w:ascii="Calibri" w:hAnsi="Calibri" w:cs="B Nazanin" w:hint="eastAsia"/>
                <w:szCs w:val="24"/>
                <w:rtl/>
                <w:lang w:val="en-GB"/>
              </w:rPr>
              <w:t>ن</w:t>
            </w:r>
            <w:r>
              <w:rPr>
                <w:rFonts w:ascii="Calibri" w:hAnsi="Calibri" w:cs="B Nazanin" w:hint="cs"/>
                <w:szCs w:val="24"/>
                <w:rtl/>
                <w:lang w:val="en-GB"/>
              </w:rPr>
              <w:t xml:space="preserve"> مکلف اند جهت مستفید از امتیاز ترجیح داخلی،درآفرخویش نام ومرجع تولید اجناس را مشخص سازند،درصورتیکه داوطلب در افر خویش  ازنام مرجع تولید اجناس ومحصولات مورد نیاز مندرج شرطنامه متذکر نگردیده تطبیق ترجیح داخلی بالای آفر وی عملی نمیباشد</w:t>
            </w:r>
            <w:r>
              <w:rPr>
                <w:rFonts w:ascii="Calibri" w:hAnsi="Calibri" w:cs="B Nazanin"/>
                <w:szCs w:val="24"/>
                <w:lang w:val="en-GB"/>
              </w:rPr>
              <w:t>.</w:t>
            </w:r>
          </w:p>
          <w:p w14:paraId="6565145F" w14:textId="77777777" w:rsidR="00BE116C" w:rsidRDefault="00BE116C" w:rsidP="009930D1">
            <w:pPr>
              <w:bidi/>
              <w:spacing w:before="120" w:after="120"/>
              <w:jc w:val="mediumKashida"/>
              <w:rPr>
                <w:rFonts w:ascii="Calibri" w:hAnsi="Calibri" w:cs="B Nazanin"/>
                <w:szCs w:val="24"/>
                <w:rtl/>
                <w:lang w:val="en-GB"/>
              </w:rPr>
            </w:pPr>
            <w:r>
              <w:rPr>
                <w:rFonts w:ascii="Calibri" w:hAnsi="Calibri" w:cs="B Nazanin"/>
                <w:szCs w:val="24"/>
                <w:lang w:val="en-GB"/>
              </w:rPr>
              <w:t>.</w:t>
            </w:r>
            <w:r>
              <w:rPr>
                <w:rFonts w:ascii="Calibri" w:hAnsi="Calibri" w:cs="B Nazanin" w:hint="cs"/>
                <w:szCs w:val="24"/>
                <w:rtl/>
                <w:lang w:val="en-GB"/>
              </w:rPr>
              <w:t xml:space="preserve"> طب</w:t>
            </w:r>
            <w:r>
              <w:rPr>
                <w:rFonts w:ascii="Calibri" w:hAnsi="Calibri" w:cs="B Nazanin" w:hint="eastAsia"/>
                <w:szCs w:val="24"/>
                <w:rtl/>
                <w:lang w:val="en-GB"/>
              </w:rPr>
              <w:t>ق</w:t>
            </w:r>
            <w:r>
              <w:rPr>
                <w:rFonts w:ascii="Calibri" w:hAnsi="Calibri" w:cs="B Nazanin" w:hint="cs"/>
                <w:szCs w:val="24"/>
                <w:rtl/>
                <w:lang w:val="en-GB"/>
              </w:rPr>
              <w:t xml:space="preserve"> فقره(7)حکم چهارم طرزالعمل تدارکات ورعایت جز 1 فقره(1 ) ماده چهل هشتم قانون تدارکات،داوطلب جهت برخورداری از ترجیح تدارکات از منابع داخلی مکلف اسناد مدارک وتصدیق نامه های لازم راارایه وهیت ارزیابی از صحت وسقم آن ازطریق مراجع ذیربط اطمینان حاصل نماید.درصورت عدم ارایه اسنادومدارک مطالبه شده با معلومات غیر واقعی]داوطلب  نه تنها از امتیازات ترجیح داخلی مستفید نگردیده،بلکه وفق ماده چهل و نهم قانون به پروسه محرومیت معرفی میگردد</w:t>
            </w:r>
            <w:r>
              <w:rPr>
                <w:rFonts w:ascii="Calibri" w:hAnsi="Calibri" w:cs="B Nazanin"/>
                <w:szCs w:val="24"/>
                <w:lang w:val="en-GB"/>
              </w:rPr>
              <w:t>.</w:t>
            </w:r>
          </w:p>
          <w:p w14:paraId="71CB7E04" w14:textId="77777777" w:rsidR="00BE116C" w:rsidRDefault="00BE116C" w:rsidP="009930D1">
            <w:pPr>
              <w:bidi/>
              <w:spacing w:before="120" w:after="120"/>
              <w:jc w:val="mediumKashida"/>
              <w:rPr>
                <w:rFonts w:ascii="Calibri" w:hAnsi="Calibri" w:cs="B Nazanin"/>
                <w:szCs w:val="24"/>
                <w:rtl/>
                <w:lang w:bidi="fa-IR"/>
              </w:rPr>
            </w:pPr>
            <w:r>
              <w:rPr>
                <w:rFonts w:ascii="Calibri" w:hAnsi="Calibri" w:cs="B Nazanin" w:hint="cs"/>
                <w:szCs w:val="24"/>
                <w:rtl/>
                <w:lang w:val="en-GB"/>
              </w:rPr>
              <w:t>.داوطلب از امتیاز ترجیح داخلی مستفید وطبقاً قراردادباوی عقدگردیده ،مکلف است اجناس مورد نیازرا ازمنابع داخلی طبق مشخصات ومندرجات قرارداد تهیه واکمال نماید،در غیر اینصورت،اداره طبق احکام قانون وطرزالعمل قرارداد در حصه وضع جریمه تاخیر ،جبران نقض قرارداد،فسخ قرارداد،تطبیق جبران خساره ومعرفی به پروسه محرومیت اجراات به موقع دارد</w:t>
            </w:r>
          </w:p>
        </w:tc>
      </w:tr>
      <w:tr w:rsidR="00BE116C" w14:paraId="70908F98" w14:textId="77777777" w:rsidTr="009930D1">
        <w:trPr>
          <w:trHeight w:val="435"/>
        </w:trPr>
        <w:tc>
          <w:tcPr>
            <w:tcW w:w="198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0645D3A6" w14:textId="77777777" w:rsidR="00BE116C" w:rsidRDefault="00BE116C" w:rsidP="009930D1">
            <w:pPr>
              <w:bidi/>
              <w:spacing w:before="120" w:after="120"/>
              <w:outlineLvl w:val="1"/>
              <w:rPr>
                <w:rFonts w:ascii="Calibri" w:hAnsi="Calibri" w:cs="B Nazanin"/>
                <w:b/>
                <w:bCs/>
                <w:szCs w:val="24"/>
                <w:rtl/>
                <w:lang w:val="en-GB" w:bidi="fa-IR"/>
              </w:rPr>
            </w:pPr>
            <w:bookmarkStart w:id="728" w:name="_Toc199171490"/>
            <w:bookmarkStart w:id="729" w:name="_Toc451327009"/>
            <w:bookmarkStart w:id="730" w:name="_Toc451354983"/>
            <w:bookmarkStart w:id="731" w:name="_Toc452153110"/>
            <w:r>
              <w:rPr>
                <w:rFonts w:ascii="Calibri" w:hAnsi="Calibri" w:cs="B Nazanin" w:hint="cs"/>
                <w:szCs w:val="24"/>
                <w:rtl/>
                <w:lang w:val="en-GB" w:bidi="fa-IR"/>
              </w:rPr>
              <w:lastRenderedPageBreak/>
              <w:t>ماده 37.5 دستورالعمل برای داوطلبان</w:t>
            </w:r>
            <w:bookmarkEnd w:id="728"/>
            <w:bookmarkEnd w:id="729"/>
            <w:bookmarkEnd w:id="730"/>
            <w:bookmarkEnd w:id="731"/>
          </w:p>
        </w:tc>
        <w:tc>
          <w:tcPr>
            <w:tcW w:w="756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3FD52F9E" w14:textId="77777777" w:rsidR="00BE116C" w:rsidRDefault="00BE116C" w:rsidP="009930D1">
            <w:pPr>
              <w:bidi/>
              <w:spacing w:before="120" w:after="120"/>
              <w:rPr>
                <w:rFonts w:ascii="Calibri" w:hAnsi="Calibri" w:cs="B Nazanin"/>
                <w:i/>
                <w:szCs w:val="24"/>
              </w:rPr>
            </w:pPr>
            <w:r>
              <w:rPr>
                <w:rFonts w:ascii="Calibri" w:hAnsi="Calibri" w:cs="B Nazanin" w:hint="cs"/>
                <w:i/>
                <w:szCs w:val="24"/>
                <w:highlight w:val="yellow"/>
                <w:rtl/>
              </w:rPr>
              <w:t>ارزیابی:</w:t>
            </w:r>
            <w:r>
              <w:rPr>
                <w:rFonts w:ascii="Calibri" w:hAnsi="Calibri" w:cs="B Nazanin" w:hint="cs"/>
                <w:iCs/>
                <w:szCs w:val="24"/>
                <w:highlight w:val="yellow"/>
                <w:rtl/>
              </w:rPr>
              <w:t>{</w:t>
            </w:r>
            <w:r>
              <w:rPr>
                <w:rFonts w:ascii="Calibri" w:hAnsi="Calibri" w:cs="B Nazanin" w:hint="cs"/>
                <w:b/>
                <w:bCs/>
                <w:iCs/>
                <w:szCs w:val="24"/>
                <w:highlight w:val="yellow"/>
                <w:rtl/>
              </w:rPr>
              <w:t xml:space="preserve">به اساس هر لات) </w:t>
            </w:r>
            <w:r>
              <w:rPr>
                <w:rFonts w:ascii="Calibri" w:hAnsi="Calibri" w:cs="B Nazanin" w:hint="cs"/>
                <w:iCs/>
                <w:szCs w:val="24"/>
                <w:highlight w:val="yellow"/>
                <w:rtl/>
              </w:rPr>
              <w:t>}</w:t>
            </w:r>
            <w:r>
              <w:rPr>
                <w:rFonts w:ascii="Calibri" w:hAnsi="Calibri" w:cs="B Nazanin" w:hint="cs"/>
                <w:i/>
                <w:szCs w:val="24"/>
                <w:highlight w:val="yellow"/>
                <w:rtl/>
              </w:rPr>
              <w:t>اجرا میگردد.</w:t>
            </w:r>
          </w:p>
        </w:tc>
      </w:tr>
      <w:tr w:rsidR="00BE116C" w14:paraId="062C82A8" w14:textId="77777777" w:rsidTr="009930D1">
        <w:trPr>
          <w:trHeight w:val="345"/>
        </w:trPr>
        <w:tc>
          <w:tcPr>
            <w:tcW w:w="198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74E1BA32" w14:textId="77777777" w:rsidR="00BE116C" w:rsidRDefault="00BE116C" w:rsidP="009930D1">
            <w:pPr>
              <w:bidi/>
              <w:spacing w:before="120" w:after="120"/>
              <w:outlineLvl w:val="1"/>
              <w:rPr>
                <w:rFonts w:ascii="Calibri" w:hAnsi="Calibri" w:cs="B Nazanin"/>
                <w:b/>
                <w:bCs/>
                <w:szCs w:val="24"/>
                <w:lang w:val="en-GB" w:bidi="fa-IR"/>
              </w:rPr>
            </w:pPr>
            <w:bookmarkStart w:id="732" w:name="_Toc199171491"/>
            <w:bookmarkStart w:id="733" w:name="_Toc451327010"/>
            <w:bookmarkStart w:id="734" w:name="_Toc451354984"/>
            <w:bookmarkStart w:id="735" w:name="_Toc452153111"/>
            <w:r>
              <w:rPr>
                <w:rFonts w:ascii="Calibri" w:hAnsi="Calibri" w:cs="B Nazanin" w:hint="cs"/>
                <w:szCs w:val="24"/>
                <w:rtl/>
                <w:lang w:val="en-GB" w:bidi="fa-IR"/>
              </w:rPr>
              <w:t>ماده 37.3 دستورالعمل برای داوطلبان</w:t>
            </w:r>
            <w:bookmarkEnd w:id="732"/>
            <w:bookmarkEnd w:id="733"/>
            <w:bookmarkEnd w:id="734"/>
            <w:bookmarkEnd w:id="735"/>
          </w:p>
        </w:tc>
        <w:tc>
          <w:tcPr>
            <w:tcW w:w="756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12B0F34C" w14:textId="77777777" w:rsidR="00BE116C" w:rsidRDefault="00BE116C" w:rsidP="002961D4">
            <w:pPr>
              <w:bidi/>
              <w:spacing w:before="120" w:after="120"/>
              <w:rPr>
                <w:rFonts w:ascii="Calibri" w:hAnsi="Calibri" w:cs="B Nazanin"/>
                <w:szCs w:val="24"/>
                <w:lang w:val="en-GB"/>
              </w:rPr>
            </w:pPr>
            <w:r>
              <w:rPr>
                <w:rFonts w:ascii="Calibri" w:hAnsi="Calibri" w:cs="B Nazanin" w:hint="cs"/>
                <w:szCs w:val="24"/>
                <w:rtl/>
                <w:lang w:val="en-GB"/>
              </w:rPr>
              <w:t>تعدیلات به اساس معیارات ذیل که در</w:t>
            </w:r>
            <w:r>
              <w:rPr>
                <w:rFonts w:ascii="Calibri" w:hAnsi="Calibri" w:cs="B Nazanin" w:hint="cs"/>
                <w:b/>
                <w:bCs/>
                <w:i/>
                <w:iCs/>
                <w:szCs w:val="24"/>
                <w:rtl/>
                <w:lang w:val="en-GB"/>
              </w:rPr>
              <w:t>قسمت 3 ( معیارات ارزیابی و اهلیت)</w:t>
            </w:r>
            <w:r>
              <w:rPr>
                <w:rFonts w:ascii="Calibri" w:hAnsi="Calibri" w:cs="B Nazanin" w:hint="cs"/>
                <w:szCs w:val="24"/>
                <w:rtl/>
                <w:lang w:val="en-GB"/>
              </w:rPr>
              <w:t>تذکر رفته،صورت می گیرد:</w:t>
            </w:r>
          </w:p>
          <w:p w14:paraId="29726A13" w14:textId="77777777" w:rsidR="00BE116C" w:rsidRDefault="00BE116C" w:rsidP="002961D4">
            <w:pPr>
              <w:numPr>
                <w:ilvl w:val="0"/>
                <w:numId w:val="47"/>
              </w:numPr>
              <w:bidi/>
              <w:spacing w:before="120" w:after="120"/>
              <w:rPr>
                <w:rFonts w:ascii="Calibri" w:hAnsi="Calibri" w:cs="B Nazanin"/>
                <w:szCs w:val="24"/>
              </w:rPr>
            </w:pPr>
            <w:r>
              <w:rPr>
                <w:rFonts w:ascii="Calibri" w:hAnsi="Calibri" w:cs="B Nazanin" w:hint="cs"/>
                <w:szCs w:val="24"/>
                <w:rtl/>
              </w:rPr>
              <w:t xml:space="preserve">انحراف درجدول تسلیمی: </w:t>
            </w:r>
            <w:r>
              <w:rPr>
                <w:rFonts w:ascii="Calibri" w:hAnsi="Calibri" w:cs="B Nazanin" w:hint="cs"/>
                <w:i/>
                <w:iCs/>
                <w:szCs w:val="24"/>
                <w:rtl/>
              </w:rPr>
              <w:t>{تخیر }</w:t>
            </w:r>
          </w:p>
          <w:p w14:paraId="255C2EF9" w14:textId="77777777" w:rsidR="00BE116C" w:rsidRDefault="00BE116C" w:rsidP="002961D4">
            <w:pPr>
              <w:numPr>
                <w:ilvl w:val="0"/>
                <w:numId w:val="47"/>
              </w:numPr>
              <w:bidi/>
              <w:spacing w:before="120" w:after="120"/>
              <w:rPr>
                <w:rFonts w:ascii="Calibri" w:hAnsi="Calibri" w:cs="B Nazanin"/>
                <w:szCs w:val="24"/>
              </w:rPr>
            </w:pPr>
            <w:r>
              <w:rPr>
                <w:rFonts w:ascii="Calibri" w:hAnsi="Calibri" w:cs="B Nazanin" w:hint="cs"/>
                <w:szCs w:val="24"/>
                <w:rtl/>
              </w:rPr>
              <w:t>انحراف درجدول پرداخت:</w:t>
            </w:r>
            <w:r>
              <w:rPr>
                <w:rFonts w:ascii="Calibri" w:hAnsi="Calibri" w:cs="B Nazanin" w:hint="cs"/>
                <w:i/>
                <w:iCs/>
                <w:szCs w:val="24"/>
                <w:rtl/>
              </w:rPr>
              <w:t>{نخیر }</w:t>
            </w:r>
          </w:p>
          <w:p w14:paraId="5C82D8A7" w14:textId="77777777" w:rsidR="00BE116C" w:rsidRDefault="00BE116C" w:rsidP="002961D4">
            <w:pPr>
              <w:numPr>
                <w:ilvl w:val="0"/>
                <w:numId w:val="47"/>
              </w:numPr>
              <w:bidi/>
              <w:spacing w:before="120" w:after="120"/>
              <w:rPr>
                <w:rFonts w:ascii="Calibri" w:hAnsi="Calibri" w:cs="B Nazanin"/>
                <w:i/>
                <w:iCs/>
                <w:szCs w:val="24"/>
              </w:rPr>
            </w:pPr>
            <w:r>
              <w:rPr>
                <w:rFonts w:ascii="Calibri" w:hAnsi="Calibri" w:cs="B Nazanin" w:hint="cs"/>
                <w:szCs w:val="24"/>
                <w:rtl/>
              </w:rPr>
              <w:t>مصارف تعویض اجزای عمده، پرزه جات اضافی الزامی، و خدمات</w:t>
            </w:r>
            <w:r>
              <w:rPr>
                <w:rFonts w:ascii="Calibri" w:hAnsi="Calibri" w:cs="B Nazanin" w:hint="cs"/>
                <w:i/>
                <w:iCs/>
                <w:szCs w:val="24"/>
                <w:rtl/>
              </w:rPr>
              <w:t xml:space="preserve">: {نخیر } </w:t>
            </w:r>
          </w:p>
          <w:p w14:paraId="22BE6279" w14:textId="77777777" w:rsidR="00BE116C" w:rsidRDefault="00BE116C" w:rsidP="002961D4">
            <w:pPr>
              <w:numPr>
                <w:ilvl w:val="0"/>
                <w:numId w:val="47"/>
              </w:numPr>
              <w:bidi/>
              <w:spacing w:before="120" w:after="120"/>
              <w:rPr>
                <w:rFonts w:ascii="Calibri" w:hAnsi="Calibri" w:cs="B Nazanin"/>
                <w:i/>
                <w:iCs/>
                <w:szCs w:val="24"/>
              </w:rPr>
            </w:pPr>
            <w:r>
              <w:rPr>
                <w:rFonts w:ascii="Calibri" w:hAnsi="Calibri" w:cs="B Nazanin" w:hint="cs"/>
                <w:szCs w:val="24"/>
                <w:rtl/>
              </w:rPr>
              <w:t>موجودیت پرزه جات وخدمات بعد ازفروش تجهیزات ارایه شده آفر در امارت اسلامی افغانستان{</w:t>
            </w:r>
            <w:r>
              <w:rPr>
                <w:rFonts w:ascii="Calibri" w:hAnsi="Calibri" w:cs="B Nazanin" w:hint="cs"/>
                <w:i/>
                <w:iCs/>
                <w:szCs w:val="24"/>
                <w:rtl/>
              </w:rPr>
              <w:t>نخیر}</w:t>
            </w:r>
          </w:p>
          <w:p w14:paraId="7CD493B2" w14:textId="77777777" w:rsidR="00BE116C" w:rsidRDefault="00BE116C" w:rsidP="002961D4">
            <w:pPr>
              <w:numPr>
                <w:ilvl w:val="0"/>
                <w:numId w:val="47"/>
              </w:numPr>
              <w:bidi/>
              <w:spacing w:before="120" w:after="120"/>
              <w:rPr>
                <w:rFonts w:ascii="Calibri" w:hAnsi="Calibri" w:cs="B Nazanin"/>
                <w:i/>
                <w:iCs/>
                <w:szCs w:val="24"/>
              </w:rPr>
            </w:pPr>
            <w:r>
              <w:rPr>
                <w:rFonts w:ascii="Calibri" w:hAnsi="Calibri" w:cs="B Nazanin" w:hint="cs"/>
                <w:szCs w:val="24"/>
                <w:rtl/>
              </w:rPr>
              <w:t xml:space="preserve">مصارف پیشبینی شده عملیاتی و مراقبت درجریان عمر استفاده تجهیزات </w:t>
            </w:r>
            <w:r>
              <w:rPr>
                <w:rFonts w:ascii="Calibri" w:hAnsi="Calibri" w:cs="B Nazanin" w:hint="cs"/>
                <w:i/>
                <w:iCs/>
                <w:szCs w:val="24"/>
                <w:rtl/>
              </w:rPr>
              <w:t>{نخیر }</w:t>
            </w:r>
          </w:p>
          <w:p w14:paraId="02330868" w14:textId="77777777" w:rsidR="00BE116C" w:rsidRDefault="00BE116C" w:rsidP="002961D4">
            <w:pPr>
              <w:numPr>
                <w:ilvl w:val="0"/>
                <w:numId w:val="47"/>
              </w:numPr>
              <w:bidi/>
              <w:spacing w:before="120" w:after="120"/>
              <w:rPr>
                <w:rFonts w:ascii="Calibri" w:hAnsi="Calibri" w:cs="B Nazanin"/>
                <w:i/>
                <w:iCs/>
                <w:szCs w:val="24"/>
              </w:rPr>
            </w:pPr>
            <w:r>
              <w:rPr>
                <w:rFonts w:ascii="Calibri" w:hAnsi="Calibri" w:cs="B Nazanin" w:hint="cs"/>
                <w:szCs w:val="24"/>
                <w:rtl/>
              </w:rPr>
              <w:t xml:space="preserve">کارآیی و مولدیت ارائه شده؛ </w:t>
            </w:r>
            <w:r>
              <w:rPr>
                <w:rFonts w:ascii="Calibri" w:hAnsi="Calibri" w:cs="B Nazanin" w:hint="cs"/>
                <w:i/>
                <w:iCs/>
                <w:szCs w:val="24"/>
                <w:rtl/>
              </w:rPr>
              <w:t>{نخیر }</w:t>
            </w:r>
          </w:p>
          <w:p w14:paraId="7AD63141" w14:textId="77777777" w:rsidR="00BE116C" w:rsidRDefault="00BE116C" w:rsidP="002961D4">
            <w:pPr>
              <w:numPr>
                <w:ilvl w:val="0"/>
                <w:numId w:val="47"/>
              </w:numPr>
              <w:bidi/>
              <w:spacing w:before="120" w:after="120"/>
              <w:rPr>
                <w:rFonts w:ascii="Calibri" w:hAnsi="Calibri" w:cs="B Nazanin"/>
                <w:i/>
                <w:iCs/>
                <w:szCs w:val="24"/>
              </w:rPr>
            </w:pPr>
            <w:r>
              <w:rPr>
                <w:rFonts w:ascii="Calibri" w:hAnsi="Calibri" w:cs="B Nazanin" w:hint="cs"/>
                <w:i/>
                <w:iCs/>
                <w:szCs w:val="24"/>
                <w:rtl/>
              </w:rPr>
              <w:t xml:space="preserve">{لازم نیست}  </w:t>
            </w:r>
          </w:p>
        </w:tc>
      </w:tr>
      <w:tr w:rsidR="00BE116C" w14:paraId="16808590" w14:textId="77777777" w:rsidTr="009930D1">
        <w:trPr>
          <w:trHeight w:val="1002"/>
        </w:trPr>
        <w:tc>
          <w:tcPr>
            <w:tcW w:w="198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749D0AC5" w14:textId="77777777" w:rsidR="00BE116C" w:rsidRDefault="00BE116C" w:rsidP="009930D1">
            <w:pPr>
              <w:bidi/>
              <w:spacing w:before="120" w:after="120"/>
              <w:outlineLvl w:val="1"/>
              <w:rPr>
                <w:rFonts w:ascii="Calibri" w:hAnsi="Calibri" w:cs="B Nazanin"/>
                <w:b/>
                <w:bCs/>
                <w:szCs w:val="24"/>
                <w:lang w:val="en-GB" w:bidi="fa-IR"/>
              </w:rPr>
            </w:pPr>
            <w:bookmarkStart w:id="736" w:name="_Toc199171492"/>
            <w:bookmarkStart w:id="737" w:name="_Toc451327011"/>
            <w:bookmarkStart w:id="738" w:name="_Toc451354985"/>
            <w:bookmarkStart w:id="739" w:name="_Toc452153112"/>
            <w:r>
              <w:rPr>
                <w:rFonts w:ascii="Calibri" w:hAnsi="Calibri" w:cs="B Nazanin" w:hint="cs"/>
                <w:szCs w:val="24"/>
                <w:rtl/>
                <w:lang w:val="en-GB" w:bidi="fa-IR"/>
              </w:rPr>
              <w:t>ماده14.2 دستورالعمل برای داوطلبان</w:t>
            </w:r>
            <w:bookmarkEnd w:id="736"/>
            <w:bookmarkEnd w:id="737"/>
            <w:bookmarkEnd w:id="738"/>
            <w:bookmarkEnd w:id="739"/>
          </w:p>
        </w:tc>
        <w:tc>
          <w:tcPr>
            <w:tcW w:w="756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47B31A0F" w14:textId="77777777" w:rsidR="00BE116C" w:rsidRDefault="00BE116C" w:rsidP="009930D1">
            <w:pPr>
              <w:tabs>
                <w:tab w:val="right" w:pos="7254"/>
              </w:tabs>
              <w:bidi/>
              <w:spacing w:before="120" w:after="120"/>
              <w:outlineLvl w:val="1"/>
              <w:rPr>
                <w:rFonts w:ascii="Calibri" w:hAnsi="Calibri" w:cs="B Nazanin"/>
                <w:szCs w:val="24"/>
                <w:lang w:val="en-GB" w:bidi="fa-IR"/>
              </w:rPr>
            </w:pPr>
            <w:r>
              <w:rPr>
                <w:rFonts w:ascii="Calibri" w:hAnsi="Calibri" w:cs="B Nazanin" w:hint="cs"/>
                <w:szCs w:val="24"/>
                <w:rtl/>
                <w:lang w:val="en-GB" w:bidi="fa-IR"/>
              </w:rPr>
              <w:t xml:space="preserve">داوطلبان باید </w:t>
            </w:r>
            <w:r>
              <w:rPr>
                <w:rFonts w:ascii="Calibri" w:hAnsi="Calibri" w:cs="B Nazanin" w:hint="cs"/>
                <w:b/>
                <w:bCs/>
                <w:szCs w:val="24"/>
                <w:rtl/>
                <w:lang w:val="en-GB" w:bidi="fa-IR"/>
              </w:rPr>
              <w:t>100</w:t>
            </w:r>
            <w:r>
              <w:rPr>
                <w:rFonts w:asciiTheme="majorBidi" w:hAnsiTheme="majorBidi" w:cstheme="majorBidi" w:hint="cs"/>
                <w:b/>
                <w:bCs/>
                <w:sz w:val="20"/>
                <w:rtl/>
                <w:lang w:val="en-GB" w:bidi="fa-IR"/>
              </w:rPr>
              <w:t>%</w:t>
            </w:r>
            <w:r>
              <w:rPr>
                <w:rFonts w:ascii="Calibri" w:hAnsi="Calibri" w:cs="B Nazanin" w:hint="cs"/>
                <w:szCs w:val="24"/>
                <w:rtl/>
                <w:lang w:val="en-GB" w:bidi="fa-IR"/>
              </w:rPr>
              <w:t>مجموعی اقلام هر لات شامل مندرج شرطنامه را نرخ ارایه نمایند.</w:t>
            </w:r>
          </w:p>
          <w:p w14:paraId="3CFB79E8" w14:textId="77777777" w:rsidR="00BE116C" w:rsidRDefault="00BE116C" w:rsidP="009930D1">
            <w:pPr>
              <w:bidi/>
              <w:spacing w:before="120" w:after="120" w:line="216" w:lineRule="auto"/>
              <w:rPr>
                <w:rFonts w:cs="B Nazanin"/>
                <w:i/>
                <w:szCs w:val="24"/>
              </w:rPr>
            </w:pPr>
            <w:r>
              <w:rPr>
                <w:rFonts w:cs="B Nazanin" w:hint="cs"/>
                <w:szCs w:val="24"/>
                <w:rtl/>
              </w:rPr>
              <w:t>قیمت قلم یا اقلام که برای آن قیمت ارائه نشده است، از اوسط قیمت های ارائه شده برای همان قلم یا اقلام در آفرهای سایر داوطلبان محاسبه و شامل قیمت آفر داوطلب می گردد. در صورتیکه آفر دیگری ارائه نگردیده باشد، آفر وی طبق حکم ماده بیست و پنجم قانون رد می گردد</w:t>
            </w:r>
            <w:r>
              <w:rPr>
                <w:rFonts w:cs="B Nazanin"/>
                <w:szCs w:val="24"/>
              </w:rPr>
              <w:t xml:space="preserve">. </w:t>
            </w:r>
            <w:r>
              <w:rPr>
                <w:rFonts w:cs="B Nazanin" w:hint="cs"/>
                <w:szCs w:val="24"/>
                <w:rtl/>
              </w:rPr>
              <w:t>در صورتیکه مجموع قیمت قلم یا اقلامی که برای آن قیمت ارائه نشده است، از (10) فیصد قیمت آفر داوطلب تجاوز نماید، آفر وی غیرجوابگو محسوب می گردد</w:t>
            </w:r>
            <w:r>
              <w:t>.</w:t>
            </w:r>
          </w:p>
        </w:tc>
      </w:tr>
      <w:tr w:rsidR="00BE116C" w14:paraId="54BE1501" w14:textId="77777777" w:rsidTr="009930D1">
        <w:tc>
          <w:tcPr>
            <w:tcW w:w="9540" w:type="dxa"/>
            <w:gridSpan w:val="2"/>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5B909557" w14:textId="77777777" w:rsidR="00BE116C" w:rsidRDefault="00BE116C" w:rsidP="009930D1">
            <w:pPr>
              <w:bidi/>
              <w:outlineLvl w:val="1"/>
              <w:rPr>
                <w:rFonts w:ascii="Calibri" w:hAnsi="Calibri" w:cs="B Nazanin"/>
                <w:b/>
                <w:bCs/>
                <w:szCs w:val="24"/>
                <w:rtl/>
                <w:lang w:val="en-GB" w:bidi="fa-IR"/>
              </w:rPr>
            </w:pPr>
            <w:bookmarkStart w:id="740" w:name="_Toc199171493"/>
            <w:bookmarkStart w:id="741" w:name="_Toc451327012"/>
            <w:bookmarkStart w:id="742" w:name="_Toc451354986"/>
            <w:bookmarkStart w:id="743" w:name="_Toc452153113"/>
            <w:r>
              <w:rPr>
                <w:rFonts w:ascii="Calibri" w:hAnsi="Calibri" w:cs="B Nazanin" w:hint="cs"/>
                <w:b/>
                <w:bCs/>
                <w:szCs w:val="24"/>
                <w:rtl/>
                <w:lang w:val="en-GB" w:bidi="fa-IR"/>
              </w:rPr>
              <w:t xml:space="preserve">و.  </w:t>
            </w:r>
            <w:r>
              <w:rPr>
                <w:rStyle w:val="PageNumber"/>
                <w:rFonts w:cs="B Nazanin" w:hint="cs"/>
                <w:rtl/>
              </w:rPr>
              <w:t>اعطای قرارداد</w:t>
            </w:r>
            <w:bookmarkEnd w:id="740"/>
            <w:bookmarkEnd w:id="741"/>
            <w:bookmarkEnd w:id="742"/>
            <w:bookmarkEnd w:id="743"/>
          </w:p>
        </w:tc>
      </w:tr>
      <w:tr w:rsidR="00BE116C" w14:paraId="7359BA50" w14:textId="77777777" w:rsidTr="009930D1">
        <w:tc>
          <w:tcPr>
            <w:tcW w:w="198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1B389E82" w14:textId="77777777" w:rsidR="00BE116C" w:rsidRDefault="00BE116C" w:rsidP="009930D1">
            <w:pPr>
              <w:bidi/>
              <w:spacing w:before="120" w:after="120"/>
              <w:outlineLvl w:val="1"/>
              <w:rPr>
                <w:rFonts w:ascii="Calibri" w:hAnsi="Calibri" w:cs="B Nazanin"/>
                <w:b/>
                <w:bCs/>
                <w:szCs w:val="24"/>
                <w:lang w:val="en-GB" w:bidi="fa-IR"/>
              </w:rPr>
            </w:pPr>
            <w:bookmarkStart w:id="744" w:name="_Toc199171494"/>
            <w:bookmarkStart w:id="745" w:name="_Toc451327013"/>
            <w:bookmarkStart w:id="746" w:name="_Toc451354987"/>
            <w:bookmarkStart w:id="747" w:name="_Toc452153114"/>
            <w:r>
              <w:rPr>
                <w:rFonts w:ascii="Calibri" w:hAnsi="Calibri" w:cs="B Nazanin" w:hint="cs"/>
                <w:szCs w:val="24"/>
                <w:rtl/>
                <w:lang w:val="en-GB" w:bidi="fa-IR"/>
              </w:rPr>
              <w:t>ماده 42.1 دستورالعمل برای داوطلبان</w:t>
            </w:r>
            <w:bookmarkEnd w:id="744"/>
            <w:bookmarkEnd w:id="745"/>
            <w:bookmarkEnd w:id="746"/>
            <w:bookmarkEnd w:id="747"/>
          </w:p>
        </w:tc>
        <w:tc>
          <w:tcPr>
            <w:tcW w:w="756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66259E37" w14:textId="77777777" w:rsidR="00BE116C" w:rsidRDefault="00BE116C" w:rsidP="009930D1">
            <w:pPr>
              <w:tabs>
                <w:tab w:val="right" w:pos="7254"/>
              </w:tabs>
              <w:bidi/>
              <w:spacing w:before="120" w:after="120"/>
              <w:rPr>
                <w:rFonts w:ascii="Calibri" w:hAnsi="Calibri" w:cs="B Nazanin"/>
                <w:szCs w:val="24"/>
                <w:lang w:val="en-GB"/>
              </w:rPr>
            </w:pPr>
            <w:r>
              <w:rPr>
                <w:rFonts w:ascii="Calibri" w:hAnsi="Calibri" w:cs="B Nazanin" w:hint="cs"/>
                <w:szCs w:val="24"/>
                <w:rtl/>
                <w:lang w:val="en-GB"/>
              </w:rPr>
              <w:t xml:space="preserve">حد اکثرفیصدی مقدار فی قلم که زیاد می گردد عبارت است از </w:t>
            </w:r>
            <w:r>
              <w:rPr>
                <w:rFonts w:ascii="Calibri" w:hAnsi="Calibri" w:cs="B Nazanin" w:hint="cs"/>
                <w:i/>
                <w:iCs/>
                <w:szCs w:val="24"/>
                <w:rtl/>
                <w:lang w:val="en-GB"/>
              </w:rPr>
              <w:t>25 فیصد برا</w:t>
            </w:r>
            <w:r>
              <w:rPr>
                <w:rFonts w:ascii="Calibri" w:hAnsi="Calibri" w:cs="B Nazanin" w:hint="cs"/>
                <w:i/>
                <w:iCs/>
                <w:szCs w:val="24"/>
                <w:rtl/>
                <w:lang w:val="en-GB" w:bidi="fa-IR"/>
              </w:rPr>
              <w:t xml:space="preserve">ی </w:t>
            </w:r>
            <w:r>
              <w:rPr>
                <w:rFonts w:ascii="Calibri" w:hAnsi="Calibri" w:cs="B Nazanin" w:hint="cs"/>
                <w:i/>
                <w:iCs/>
                <w:szCs w:val="24"/>
                <w:rtl/>
                <w:lang w:val="en-GB"/>
              </w:rPr>
              <w:t>مجموع هر لات</w:t>
            </w:r>
          </w:p>
          <w:p w14:paraId="4C339EA3" w14:textId="77777777" w:rsidR="00BE116C" w:rsidRDefault="00BE116C" w:rsidP="009930D1">
            <w:pPr>
              <w:tabs>
                <w:tab w:val="right" w:pos="7254"/>
              </w:tabs>
              <w:bidi/>
              <w:spacing w:before="120" w:after="120"/>
              <w:rPr>
                <w:rFonts w:ascii="Calibri" w:hAnsi="Calibri" w:cs="B Nazanin"/>
                <w:szCs w:val="24"/>
                <w:lang w:val="en-GB"/>
              </w:rPr>
            </w:pPr>
            <w:r>
              <w:rPr>
                <w:rFonts w:ascii="Calibri" w:hAnsi="Calibri" w:cs="B Nazanin" w:hint="cs"/>
                <w:szCs w:val="24"/>
                <w:rtl/>
                <w:lang w:val="en-GB"/>
              </w:rPr>
              <w:t xml:space="preserve">حد اکثرفیصدی مقدار فی قلم که کم می گردد عبارت است از </w:t>
            </w:r>
            <w:r>
              <w:rPr>
                <w:rFonts w:ascii="Calibri" w:hAnsi="Calibri" w:cs="B Nazanin" w:hint="cs"/>
                <w:i/>
                <w:iCs/>
                <w:szCs w:val="24"/>
                <w:rtl/>
                <w:lang w:val="en-GB"/>
              </w:rPr>
              <w:t>25 فیصد برای مجموع هر لات</w:t>
            </w:r>
          </w:p>
        </w:tc>
      </w:tr>
      <w:tr w:rsidR="00BE116C" w14:paraId="41FC059C" w14:textId="77777777" w:rsidTr="009930D1">
        <w:trPr>
          <w:trHeight w:val="1024"/>
        </w:trPr>
        <w:tc>
          <w:tcPr>
            <w:tcW w:w="198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544D8CDE" w14:textId="77777777" w:rsidR="00BE116C" w:rsidRDefault="00BE116C" w:rsidP="009930D1">
            <w:pPr>
              <w:bidi/>
              <w:spacing w:before="120" w:after="120"/>
              <w:outlineLvl w:val="1"/>
              <w:rPr>
                <w:rFonts w:ascii="Calibri" w:hAnsi="Calibri" w:cs="B Nazanin"/>
                <w:b/>
                <w:bCs/>
                <w:szCs w:val="24"/>
                <w:lang w:val="en-GB" w:bidi="fa-IR"/>
              </w:rPr>
            </w:pPr>
            <w:bookmarkStart w:id="748" w:name="_Toc199171495"/>
            <w:bookmarkStart w:id="749" w:name="_Toc451327014"/>
            <w:bookmarkStart w:id="750" w:name="_Toc451354988"/>
            <w:bookmarkStart w:id="751" w:name="_Toc452153115"/>
            <w:r>
              <w:rPr>
                <w:rFonts w:ascii="Calibri" w:hAnsi="Calibri" w:cs="B Nazanin" w:hint="cs"/>
                <w:szCs w:val="24"/>
                <w:rtl/>
                <w:lang w:val="en-GB" w:bidi="fa-IR"/>
              </w:rPr>
              <w:t>ماده 47.2 دستورالعمل برای داوطلبان</w:t>
            </w:r>
            <w:bookmarkEnd w:id="748"/>
            <w:bookmarkEnd w:id="749"/>
            <w:bookmarkEnd w:id="750"/>
            <w:bookmarkEnd w:id="751"/>
          </w:p>
        </w:tc>
        <w:tc>
          <w:tcPr>
            <w:tcW w:w="7560" w:type="dxa"/>
            <w:tcBorders>
              <w:top w:val="single" w:sz="6" w:space="0" w:color="000000"/>
              <w:left w:val="single" w:sz="6" w:space="0" w:color="000000"/>
              <w:bottom w:val="single" w:sz="6" w:space="0" w:color="000000"/>
              <w:right w:val="single" w:sz="6" w:space="0" w:color="000000"/>
            </w:tcBorders>
            <w:tcMar>
              <w:top w:w="0" w:type="dxa"/>
              <w:left w:w="103" w:type="dxa"/>
              <w:bottom w:w="0" w:type="dxa"/>
              <w:right w:w="103" w:type="dxa"/>
            </w:tcMar>
            <w:hideMark/>
          </w:tcPr>
          <w:p w14:paraId="3E21F997" w14:textId="77777777" w:rsidR="00BE116C" w:rsidRDefault="00BE116C" w:rsidP="009930D1">
            <w:pPr>
              <w:tabs>
                <w:tab w:val="right" w:pos="7164"/>
              </w:tabs>
              <w:bidi/>
              <w:spacing w:before="120" w:after="120"/>
              <w:rPr>
                <w:rFonts w:ascii="Calibri" w:hAnsi="Calibri" w:cs="B Nazanin"/>
                <w:szCs w:val="24"/>
                <w:highlight w:val="yellow"/>
                <w:lang w:val="en-GB"/>
              </w:rPr>
            </w:pPr>
            <w:r>
              <w:rPr>
                <w:rFonts w:ascii="Calibri" w:hAnsi="Calibri" w:cs="B Nazanin" w:hint="cs"/>
                <w:szCs w:val="24"/>
                <w:highlight w:val="yellow"/>
                <w:rtl/>
                <w:lang w:val="en-GB"/>
              </w:rPr>
              <w:t>شکایات به آدرس ذیل ارسال شده می تواند:</w:t>
            </w:r>
          </w:p>
          <w:p w14:paraId="3870E0A2" w14:textId="77777777" w:rsidR="00BE116C" w:rsidRDefault="00BE116C" w:rsidP="009930D1">
            <w:pPr>
              <w:tabs>
                <w:tab w:val="right" w:pos="7164"/>
              </w:tabs>
              <w:bidi/>
              <w:spacing w:before="120" w:after="120"/>
              <w:rPr>
                <w:rFonts w:cs="B Nazanin"/>
                <w:i/>
                <w:color w:val="000000"/>
                <w:sz w:val="22"/>
                <w:szCs w:val="22"/>
                <w:highlight w:val="yellow"/>
                <w:rtl/>
                <w:lang w:bidi="fa-IR"/>
              </w:rPr>
            </w:pPr>
            <w:r>
              <w:rPr>
                <w:rFonts w:ascii="Calibri" w:hAnsi="Calibri" w:cs="B Nazanin" w:hint="cs"/>
                <w:szCs w:val="24"/>
                <w:highlight w:val="yellow"/>
                <w:rtl/>
                <w:lang w:val="en-GB"/>
              </w:rPr>
              <w:t>توجه: مدیریت خدمات</w:t>
            </w:r>
          </w:p>
          <w:p w14:paraId="5D668B54" w14:textId="77777777" w:rsidR="00BE116C" w:rsidRDefault="00BE116C" w:rsidP="009930D1">
            <w:pPr>
              <w:tabs>
                <w:tab w:val="right" w:pos="7254"/>
              </w:tabs>
              <w:bidi/>
              <w:spacing w:before="120" w:after="120"/>
              <w:outlineLvl w:val="1"/>
              <w:rPr>
                <w:rFonts w:ascii="Calibri" w:hAnsi="Calibri" w:cs="B Nazanin"/>
                <w:szCs w:val="24"/>
                <w:rtl/>
                <w:lang w:val="en-GB" w:bidi="fa-IR"/>
              </w:rPr>
            </w:pPr>
            <w:r>
              <w:rPr>
                <w:rFonts w:ascii="Calibri" w:hAnsi="Calibri" w:cs="B Nazanin" w:hint="cs"/>
                <w:szCs w:val="24"/>
                <w:highlight w:val="red"/>
                <w:rtl/>
                <w:lang w:val="en-GB"/>
              </w:rPr>
              <w:t xml:space="preserve">شماره تماس </w:t>
            </w:r>
            <w:r>
              <w:rPr>
                <w:rFonts w:ascii="Calibri" w:hAnsi="Calibri" w:cs="B Nazanin" w:hint="cs"/>
                <w:szCs w:val="24"/>
                <w:rtl/>
                <w:lang w:val="en-GB"/>
              </w:rPr>
              <w:t>: ۰۷۸۹۲۱۸۰۲۶</w:t>
            </w:r>
            <w:r>
              <w:rPr>
                <w:rFonts w:ascii="Calibri" w:hAnsi="Calibri" w:cs="B Nazanin" w:hint="cs"/>
                <w:szCs w:val="24"/>
                <w:rtl/>
                <w:lang w:val="en-GB" w:bidi="fa-IR"/>
              </w:rPr>
              <w:t xml:space="preserve"> </w:t>
            </w:r>
          </w:p>
        </w:tc>
      </w:tr>
    </w:tbl>
    <w:p w14:paraId="7C700151" w14:textId="77777777" w:rsidR="00BE116C" w:rsidRDefault="00BE116C" w:rsidP="00BE116C">
      <w:pPr>
        <w:rPr>
          <w:rFonts w:ascii="Calibri" w:hAnsi="Calibri" w:cs="B Nazanin"/>
          <w:b/>
          <w:bCs/>
          <w:smallCaps/>
          <w:szCs w:val="24"/>
          <w:rtl/>
        </w:rPr>
        <w:sectPr w:rsidR="00BE116C" w:rsidSect="009930D1">
          <w:pgSz w:w="11907" w:h="16839"/>
          <w:pgMar w:top="1080" w:right="1440" w:bottom="547" w:left="1267" w:header="1080" w:footer="0" w:gutter="0"/>
          <w:pgNumType w:start="2"/>
          <w:cols w:space="720"/>
        </w:sectPr>
      </w:pPr>
    </w:p>
    <w:p w14:paraId="6FEF83D9" w14:textId="77777777" w:rsidR="00BE116C" w:rsidRDefault="00BE116C" w:rsidP="00BE116C">
      <w:pPr>
        <w:tabs>
          <w:tab w:val="left" w:pos="4793"/>
        </w:tabs>
        <w:bidi/>
        <w:rPr>
          <w:rFonts w:cs="B Nazanin"/>
          <w:b/>
          <w:bCs/>
          <w:sz w:val="32"/>
          <w:szCs w:val="32"/>
          <w:rtl/>
        </w:rPr>
      </w:pPr>
      <w:bookmarkStart w:id="752" w:name="_Toc452153116"/>
      <w:bookmarkStart w:id="753" w:name="_Toc451354989"/>
      <w:bookmarkStart w:id="754" w:name="_Toc451327015"/>
      <w:bookmarkStart w:id="755" w:name="_Toc199171496"/>
    </w:p>
    <w:p w14:paraId="52A20CC0" w14:textId="77777777" w:rsidR="00BE116C" w:rsidRDefault="00BE116C" w:rsidP="00BE116C">
      <w:pPr>
        <w:tabs>
          <w:tab w:val="left" w:pos="4793"/>
        </w:tabs>
        <w:bidi/>
        <w:rPr>
          <w:rFonts w:cs="B Nazanin"/>
          <w:b/>
          <w:bCs/>
          <w:sz w:val="32"/>
          <w:szCs w:val="32"/>
          <w:rtl/>
        </w:rPr>
      </w:pPr>
      <w:r>
        <w:rPr>
          <w:rFonts w:cs="B Nazanin" w:hint="cs"/>
          <w:b/>
          <w:bCs/>
          <w:sz w:val="32"/>
          <w:szCs w:val="32"/>
          <w:rtl/>
        </w:rPr>
        <w:t>قسمت سوم</w:t>
      </w:r>
      <w:r>
        <w:rPr>
          <w:rFonts w:cs="B Nazanin"/>
          <w:b/>
          <w:bCs/>
          <w:sz w:val="32"/>
          <w:szCs w:val="32"/>
        </w:rPr>
        <w:t xml:space="preserve"> :</w:t>
      </w:r>
      <w:r>
        <w:rPr>
          <w:rFonts w:cs="B Nazanin" w:hint="cs"/>
          <w:b/>
          <w:bCs/>
          <w:sz w:val="32"/>
          <w:szCs w:val="32"/>
          <w:rtl/>
        </w:rPr>
        <w:t>معیارات ارزیابی و اهلیت</w:t>
      </w:r>
      <w:bookmarkEnd w:id="752"/>
      <w:bookmarkEnd w:id="753"/>
      <w:bookmarkEnd w:id="754"/>
      <w:bookmarkEnd w:id="755"/>
    </w:p>
    <w:p w14:paraId="2DCFF166" w14:textId="77777777" w:rsidR="00BE116C" w:rsidRDefault="00BE116C" w:rsidP="00BE116C">
      <w:pPr>
        <w:tabs>
          <w:tab w:val="right" w:pos="9000"/>
          <w:tab w:val="right" w:pos="9630"/>
        </w:tabs>
        <w:bidi/>
        <w:spacing w:before="120"/>
        <w:ind w:right="-270"/>
        <w:jc w:val="both"/>
        <w:rPr>
          <w:rFonts w:cs="B Nazanin"/>
          <w:szCs w:val="24"/>
        </w:rPr>
      </w:pPr>
      <w:r>
        <w:rPr>
          <w:rFonts w:cs="B Nazanin" w:hint="cs"/>
          <w:szCs w:val="24"/>
          <w:rtl/>
        </w:rPr>
        <w:t>این قسمت معیارات مندرج قسمت</w:t>
      </w:r>
      <w:r>
        <w:rPr>
          <w:rFonts w:cs="B Nazanin" w:hint="cs"/>
          <w:b/>
          <w:bCs/>
          <w:i/>
          <w:iCs/>
          <w:szCs w:val="24"/>
          <w:rtl/>
        </w:rPr>
        <w:t xml:space="preserve"> دستورالعمل برای داوطلبان</w:t>
      </w:r>
      <w:r>
        <w:rPr>
          <w:rFonts w:cs="B Nazanin" w:hint="cs"/>
          <w:szCs w:val="24"/>
          <w:rtl/>
        </w:rPr>
        <w:t xml:space="preserve"> را در توضیح معیاراتکه اداره در ارزیابی آفر ها و تشخیص داوطلب دارای اهلیت مد نظر می گیرد تکمیل می نماید. سایر معیارات که شامل این قسمت نباشد، مورد استفاده قرار نمی گیرد.</w:t>
      </w:r>
    </w:p>
    <w:p w14:paraId="1D6CB31E" w14:textId="77777777" w:rsidR="00BE116C" w:rsidRDefault="00BE116C" w:rsidP="00BE116C">
      <w:pPr>
        <w:tabs>
          <w:tab w:val="right" w:pos="9000"/>
          <w:tab w:val="right" w:pos="9630"/>
        </w:tabs>
        <w:bidi/>
        <w:spacing w:before="120"/>
        <w:ind w:left="-360" w:right="-270"/>
        <w:jc w:val="both"/>
        <w:rPr>
          <w:rFonts w:cs="B Nazanin"/>
          <w:sz w:val="2"/>
          <w:szCs w:val="2"/>
          <w:rtl/>
        </w:rPr>
      </w:pPr>
    </w:p>
    <w:p w14:paraId="6E20504D" w14:textId="77777777" w:rsidR="00BE116C" w:rsidRDefault="00BE116C" w:rsidP="00BE116C">
      <w:pPr>
        <w:bidi/>
        <w:spacing w:before="120"/>
        <w:jc w:val="both"/>
        <w:rPr>
          <w:rFonts w:cs="B Nazanin"/>
          <w:sz w:val="2"/>
          <w:szCs w:val="2"/>
          <w:rtl/>
        </w:rPr>
      </w:pPr>
    </w:p>
    <w:p w14:paraId="68B581F9" w14:textId="77777777" w:rsidR="00BE116C" w:rsidRDefault="00BE116C" w:rsidP="00BE116C">
      <w:pPr>
        <w:tabs>
          <w:tab w:val="right" w:pos="810"/>
          <w:tab w:val="right" w:pos="1080"/>
        </w:tabs>
        <w:bidi/>
        <w:spacing w:before="120"/>
        <w:rPr>
          <w:rFonts w:cs="B Nazanin"/>
          <w:b/>
          <w:bCs/>
          <w:szCs w:val="24"/>
          <w:rtl/>
        </w:rPr>
      </w:pPr>
      <w:r>
        <w:rPr>
          <w:rFonts w:cs="B Nazanin" w:hint="cs"/>
          <w:b/>
          <w:bCs/>
          <w:szCs w:val="24"/>
          <w:rtl/>
        </w:rPr>
        <w:t xml:space="preserve">فهرست عناوین </w:t>
      </w:r>
    </w:p>
    <w:p w14:paraId="16480BCB" w14:textId="77777777" w:rsidR="00BE116C" w:rsidRDefault="00BE116C" w:rsidP="00BE116C">
      <w:pPr>
        <w:numPr>
          <w:ilvl w:val="0"/>
          <w:numId w:val="48"/>
        </w:numPr>
        <w:tabs>
          <w:tab w:val="right" w:pos="270"/>
          <w:tab w:val="right" w:pos="540"/>
        </w:tabs>
        <w:bidi/>
        <w:spacing w:before="120"/>
        <w:ind w:left="270" w:firstLine="0"/>
        <w:jc w:val="both"/>
        <w:rPr>
          <w:rFonts w:cs="B Nazanin"/>
          <w:szCs w:val="24"/>
          <w:rtl/>
        </w:rPr>
      </w:pPr>
      <w:r>
        <w:rPr>
          <w:rFonts w:cs="B Nazanin" w:hint="cs"/>
          <w:szCs w:val="24"/>
          <w:rtl/>
          <w:lang w:bidi="fa-IR"/>
        </w:rPr>
        <w:t>ترجیح داخلی (بند 1 ماده 36 دستورالعمل برای داوطلبان)</w:t>
      </w:r>
    </w:p>
    <w:p w14:paraId="64F93885" w14:textId="77777777" w:rsidR="00BE116C" w:rsidRDefault="00BE116C" w:rsidP="00BE116C">
      <w:pPr>
        <w:numPr>
          <w:ilvl w:val="0"/>
          <w:numId w:val="48"/>
        </w:numPr>
        <w:tabs>
          <w:tab w:val="right" w:pos="270"/>
          <w:tab w:val="right" w:pos="540"/>
        </w:tabs>
        <w:bidi/>
        <w:spacing w:before="120"/>
        <w:ind w:left="270" w:firstLine="0"/>
        <w:jc w:val="both"/>
        <w:rPr>
          <w:rFonts w:cs="B Nazanin"/>
          <w:szCs w:val="24"/>
        </w:rPr>
      </w:pPr>
      <w:r>
        <w:rPr>
          <w:rFonts w:cs="B Nazanin" w:hint="cs"/>
          <w:szCs w:val="24"/>
          <w:rtl/>
          <w:lang w:val="en-GB"/>
        </w:rPr>
        <w:t>معیارات</w:t>
      </w:r>
      <w:r>
        <w:rPr>
          <w:rFonts w:cs="B Nazanin" w:hint="cs"/>
          <w:szCs w:val="24"/>
          <w:rtl/>
          <w:lang w:val="en-GB" w:bidi="fa-IR"/>
        </w:rPr>
        <w:t>اضافی</w:t>
      </w:r>
      <w:r>
        <w:rPr>
          <w:rFonts w:cs="B Nazanin" w:hint="cs"/>
          <w:szCs w:val="24"/>
          <w:rtl/>
          <w:lang w:val="en-GB"/>
        </w:rPr>
        <w:t xml:space="preserve"> (جزء 4 بند 3 ماده37 دستورالعمل برای داوطلبان)</w:t>
      </w:r>
    </w:p>
    <w:p w14:paraId="47FA34FC" w14:textId="77777777" w:rsidR="00BE116C" w:rsidRDefault="00BE116C" w:rsidP="00BE116C">
      <w:pPr>
        <w:numPr>
          <w:ilvl w:val="0"/>
          <w:numId w:val="48"/>
        </w:numPr>
        <w:tabs>
          <w:tab w:val="right" w:pos="270"/>
          <w:tab w:val="right" w:pos="540"/>
        </w:tabs>
        <w:bidi/>
        <w:spacing w:before="120"/>
        <w:ind w:left="270" w:firstLine="0"/>
        <w:jc w:val="both"/>
        <w:rPr>
          <w:rFonts w:cs="B Nazanin"/>
          <w:szCs w:val="24"/>
        </w:rPr>
      </w:pPr>
      <w:r>
        <w:rPr>
          <w:rFonts w:cs="B Nazanin" w:hint="cs"/>
          <w:szCs w:val="24"/>
          <w:rtl/>
          <w:lang w:val="en-GB"/>
        </w:rPr>
        <w:t>قرارداد های چندگانه (بند 5 ماد</w:t>
      </w:r>
      <w:r>
        <w:rPr>
          <w:rFonts w:cs="B Nazanin" w:hint="cs"/>
          <w:szCs w:val="24"/>
          <w:rtl/>
          <w:lang w:val="en-GB" w:bidi="fa-IR"/>
        </w:rPr>
        <w:t>ه</w:t>
      </w:r>
      <w:r>
        <w:rPr>
          <w:rFonts w:cs="B Nazanin" w:hint="cs"/>
          <w:szCs w:val="24"/>
          <w:rtl/>
          <w:lang w:val="en-GB"/>
        </w:rPr>
        <w:t xml:space="preserve"> 37 دستورالعمل برای داوطلبان)</w:t>
      </w:r>
    </w:p>
    <w:p w14:paraId="64CF8C40" w14:textId="77777777" w:rsidR="00BE116C" w:rsidRDefault="00BE116C" w:rsidP="00BE116C">
      <w:pPr>
        <w:numPr>
          <w:ilvl w:val="0"/>
          <w:numId w:val="48"/>
        </w:numPr>
        <w:tabs>
          <w:tab w:val="right" w:pos="270"/>
          <w:tab w:val="right" w:pos="540"/>
        </w:tabs>
        <w:bidi/>
        <w:spacing w:before="120"/>
        <w:ind w:left="270" w:firstLine="0"/>
        <w:jc w:val="both"/>
        <w:rPr>
          <w:rFonts w:cs="B Nazanin"/>
          <w:szCs w:val="24"/>
        </w:rPr>
      </w:pPr>
      <w:r>
        <w:rPr>
          <w:rFonts w:cs="B Nazanin" w:hint="cs"/>
          <w:szCs w:val="24"/>
          <w:rtl/>
          <w:lang w:val="en-GB"/>
        </w:rPr>
        <w:t>شرایط ارزیابی بعدی (بند 2 ماده 39 دستورالعمل برای داوطلبان)</w:t>
      </w:r>
    </w:p>
    <w:p w14:paraId="094451E3" w14:textId="77777777" w:rsidR="00BE116C" w:rsidRDefault="00BE116C" w:rsidP="00BE116C">
      <w:pPr>
        <w:bidi/>
        <w:spacing w:before="120" w:after="120"/>
        <w:jc w:val="both"/>
        <w:rPr>
          <w:rFonts w:cs="B Nazanin"/>
          <w:bCs/>
          <w:sz w:val="10"/>
          <w:szCs w:val="10"/>
          <w:rtl/>
        </w:rPr>
      </w:pPr>
    </w:p>
    <w:p w14:paraId="1D0634C1" w14:textId="77777777" w:rsidR="00BE116C" w:rsidRDefault="00BE116C" w:rsidP="00BE116C">
      <w:pPr>
        <w:numPr>
          <w:ilvl w:val="0"/>
          <w:numId w:val="49"/>
        </w:numPr>
        <w:tabs>
          <w:tab w:val="right" w:pos="0"/>
          <w:tab w:val="right" w:pos="360"/>
        </w:tabs>
        <w:bidi/>
        <w:spacing w:before="120" w:after="120"/>
        <w:ind w:left="0" w:firstLine="0"/>
        <w:jc w:val="both"/>
        <w:outlineLvl w:val="1"/>
        <w:rPr>
          <w:rFonts w:cs="B Nazanin"/>
          <w:b/>
          <w:bCs/>
          <w:smallCaps/>
          <w:szCs w:val="24"/>
          <w:lang w:bidi="fa-IR"/>
        </w:rPr>
      </w:pPr>
      <w:bookmarkStart w:id="756" w:name="_Toc452153117"/>
      <w:bookmarkStart w:id="757" w:name="_Toc451354990"/>
      <w:bookmarkStart w:id="758" w:name="_Toc451327016"/>
      <w:bookmarkStart w:id="759" w:name="_Toc199171497"/>
      <w:r>
        <w:rPr>
          <w:rStyle w:val="go"/>
          <w:rFonts w:cs="B Nazanin" w:hint="cs"/>
          <w:b/>
          <w:bCs/>
          <w:szCs w:val="24"/>
          <w:rtl/>
        </w:rPr>
        <w:t>ترجیح داخلی</w:t>
      </w:r>
      <w:r>
        <w:rPr>
          <w:rFonts w:cs="B Nazanin" w:hint="cs"/>
          <w:b/>
          <w:bCs/>
          <w:smallCaps/>
          <w:szCs w:val="24"/>
          <w:rtl/>
        </w:rPr>
        <w:t xml:space="preserve"> (بند 1 ماده 36 دستورالعمل برای داوطلبان)</w:t>
      </w:r>
      <w:bookmarkEnd w:id="756"/>
      <w:bookmarkEnd w:id="757"/>
      <w:bookmarkEnd w:id="758"/>
      <w:bookmarkEnd w:id="759"/>
      <w:r>
        <w:rPr>
          <w:rFonts w:cs="B Nazanin" w:hint="cs"/>
          <w:b/>
          <w:bCs/>
          <w:smallCaps/>
          <w:szCs w:val="24"/>
          <w:rtl/>
        </w:rPr>
        <w:t xml:space="preserve"> قابل تطبیق میباشد. </w:t>
      </w:r>
    </w:p>
    <w:p w14:paraId="122287F0" w14:textId="77777777" w:rsidR="00BE116C" w:rsidRDefault="00BE116C" w:rsidP="00BE116C">
      <w:pPr>
        <w:tabs>
          <w:tab w:val="right" w:pos="0"/>
          <w:tab w:val="right" w:pos="360"/>
        </w:tabs>
        <w:bidi/>
        <w:spacing w:before="120" w:after="120"/>
        <w:jc w:val="both"/>
        <w:outlineLvl w:val="1"/>
        <w:rPr>
          <w:rFonts w:cs="B Nazanin"/>
          <w:b/>
          <w:szCs w:val="24"/>
          <w:rtl/>
        </w:rPr>
      </w:pPr>
      <w:r>
        <w:rPr>
          <w:rFonts w:cs="B Nazanin" w:hint="cs"/>
          <w:b/>
          <w:szCs w:val="24"/>
          <w:rtl/>
        </w:rPr>
        <w:t xml:space="preserve">ترجیح تدارکات از منابع داخلی مطابق حکم چهارم طرزالعمل تدارکات ومتحد المال شماره  </w:t>
      </w:r>
      <w:r>
        <w:rPr>
          <w:rFonts w:cs="B Nazanin"/>
          <w:b/>
          <w:szCs w:val="24"/>
        </w:rPr>
        <w:t>NPA/PPD/C20/196</w:t>
      </w:r>
      <w:r>
        <w:rPr>
          <w:rFonts w:cs="B Nazanin" w:hint="cs"/>
          <w:b/>
          <w:szCs w:val="24"/>
          <w:rtl/>
        </w:rPr>
        <w:t>تطبیق می گردد.</w:t>
      </w:r>
    </w:p>
    <w:p w14:paraId="51C5C207" w14:textId="77777777" w:rsidR="00BE116C" w:rsidRDefault="00BE116C" w:rsidP="00BE116C">
      <w:pPr>
        <w:tabs>
          <w:tab w:val="right" w:pos="0"/>
          <w:tab w:val="right" w:pos="360"/>
        </w:tabs>
        <w:bidi/>
        <w:spacing w:before="120" w:after="120"/>
        <w:jc w:val="both"/>
        <w:outlineLvl w:val="1"/>
        <w:rPr>
          <w:rFonts w:cs="B Nazanin"/>
          <w:b/>
          <w:szCs w:val="24"/>
        </w:rPr>
      </w:pPr>
      <w:r>
        <w:rPr>
          <w:rFonts w:cs="B Nazanin" w:hint="cs"/>
          <w:b/>
          <w:szCs w:val="24"/>
          <w:rtl/>
        </w:rPr>
        <w:t>به تأسی از ماده هفتم قانون تدارکات، ادارات تدارکاتی مکلف اند، جهت تشویق و حمایت از سرمایه گذاری و تولیدات داخلی، موارد حد اعظمی مقدار ترجیح تولیدات داخلی را طور ذیل در پروسه های تدارکاتی خویش، عملی نمایند:</w:t>
      </w:r>
    </w:p>
    <w:p w14:paraId="2AB15718" w14:textId="77777777" w:rsidR="00BE116C" w:rsidRDefault="00BE116C" w:rsidP="00BE116C">
      <w:pPr>
        <w:tabs>
          <w:tab w:val="right" w:pos="0"/>
          <w:tab w:val="right" w:pos="360"/>
        </w:tabs>
        <w:bidi/>
        <w:spacing w:before="120" w:after="120"/>
        <w:ind w:left="720"/>
        <w:jc w:val="both"/>
        <w:outlineLvl w:val="1"/>
        <w:rPr>
          <w:rFonts w:cs="B Nazanin"/>
          <w:b/>
          <w:szCs w:val="24"/>
        </w:rPr>
      </w:pPr>
      <w:r>
        <w:rPr>
          <w:rFonts w:cs="B Nazanin" w:hint="cs"/>
          <w:b/>
          <w:szCs w:val="24"/>
          <w:rtl/>
        </w:rPr>
        <w:t>. تولیدات داخلی در مقایسۀ تولیدات خارجی؛(25) فیصد؛</w:t>
      </w:r>
    </w:p>
    <w:p w14:paraId="7066F14F" w14:textId="77777777" w:rsidR="00BE116C" w:rsidRDefault="00BE116C" w:rsidP="00BE116C">
      <w:pPr>
        <w:tabs>
          <w:tab w:val="right" w:pos="0"/>
          <w:tab w:val="right" w:pos="360"/>
        </w:tabs>
        <w:bidi/>
        <w:spacing w:before="120" w:after="120"/>
        <w:ind w:left="720"/>
        <w:jc w:val="both"/>
        <w:outlineLvl w:val="1"/>
        <w:rPr>
          <w:rFonts w:cs="B Nazanin"/>
          <w:b/>
          <w:szCs w:val="24"/>
        </w:rPr>
      </w:pPr>
      <w:r>
        <w:rPr>
          <w:rFonts w:cs="B Nazanin" w:hint="cs"/>
          <w:b/>
          <w:szCs w:val="24"/>
          <w:rtl/>
        </w:rPr>
        <w:t>.شرکت های داخلی وشرکت های خارجی مقیم افغانستان در مقایسه  شرکت های خارجی غیر مقیم (10) فیصد؛</w:t>
      </w:r>
    </w:p>
    <w:p w14:paraId="38444961" w14:textId="77777777" w:rsidR="00BE116C" w:rsidRDefault="00BE116C" w:rsidP="00BE116C">
      <w:pPr>
        <w:tabs>
          <w:tab w:val="right" w:pos="0"/>
          <w:tab w:val="right" w:pos="360"/>
        </w:tabs>
        <w:bidi/>
        <w:spacing w:before="120" w:after="120"/>
        <w:ind w:left="720"/>
        <w:jc w:val="both"/>
        <w:outlineLvl w:val="1"/>
        <w:rPr>
          <w:rFonts w:cs="B Nazanin"/>
          <w:b/>
          <w:szCs w:val="24"/>
        </w:rPr>
      </w:pPr>
      <w:r>
        <w:rPr>
          <w:rFonts w:cs="B Nazanin" w:hint="cs"/>
          <w:b/>
          <w:szCs w:val="24"/>
          <w:rtl/>
        </w:rPr>
        <w:t>.شرکت های خارجی که شرکای داخلی (</w:t>
      </w:r>
      <w:r>
        <w:rPr>
          <w:rFonts w:cs="B Nazanin"/>
          <w:b/>
          <w:szCs w:val="24"/>
        </w:rPr>
        <w:t xml:space="preserve">Joint Venture) </w:t>
      </w:r>
      <w:r>
        <w:rPr>
          <w:rFonts w:cs="B Nazanin" w:hint="cs"/>
          <w:b/>
          <w:szCs w:val="24"/>
          <w:rtl/>
        </w:rPr>
        <w:t>دارند و یا متعهد به داشتن قراردادی فرعی داخلی می باشند، در مقایسۀ سایر شرکت های خارجی(5) فیصد</w:t>
      </w:r>
    </w:p>
    <w:p w14:paraId="2EBFD473" w14:textId="77777777" w:rsidR="00BE116C" w:rsidRDefault="00BE116C" w:rsidP="00BE116C">
      <w:pPr>
        <w:tabs>
          <w:tab w:val="right" w:pos="0"/>
          <w:tab w:val="right" w:pos="360"/>
        </w:tabs>
        <w:bidi/>
        <w:spacing w:before="120" w:after="120"/>
        <w:ind w:left="720"/>
        <w:jc w:val="both"/>
        <w:outlineLvl w:val="1"/>
        <w:rPr>
          <w:rFonts w:cs="B Nazanin"/>
          <w:b/>
          <w:szCs w:val="24"/>
        </w:rPr>
      </w:pPr>
      <w:r>
        <w:rPr>
          <w:rFonts w:cs="B Nazanin" w:hint="cs"/>
          <w:b/>
          <w:szCs w:val="24"/>
          <w:rtl/>
        </w:rPr>
        <w:t>.داو طلب داخلی زن در مقیاسه با داوطلب داخلی وداو طلب خارجی مقیم افغانستان (5)فیصد.</w:t>
      </w:r>
    </w:p>
    <w:p w14:paraId="1045FAD3" w14:textId="77777777" w:rsidR="00BE116C" w:rsidRDefault="00BE116C" w:rsidP="00BE116C">
      <w:pPr>
        <w:tabs>
          <w:tab w:val="right" w:pos="0"/>
          <w:tab w:val="right" w:pos="360"/>
        </w:tabs>
        <w:bidi/>
        <w:spacing w:before="120" w:after="120"/>
        <w:ind w:left="720"/>
        <w:jc w:val="both"/>
        <w:outlineLvl w:val="1"/>
        <w:rPr>
          <w:rFonts w:cs="B Nazanin"/>
          <w:b/>
          <w:szCs w:val="24"/>
        </w:rPr>
      </w:pPr>
      <w:r>
        <w:rPr>
          <w:rFonts w:cs="B Nazanin" w:hint="cs"/>
          <w:b/>
          <w:szCs w:val="24"/>
          <w:rtl/>
        </w:rPr>
        <w:t>.منظور از "داو طلب "در اجرای فقره (1)این حکم، اشخاص حکمی مندرج جز 3 ماده سوم قانون تدراکات است وداو طلب داخلی زن مندرج جز 3 فقره فقره (1)این حکم عبارت از شخصی حکمی است که مالکیت و اسهام آن متعلق به زنان بوده و حد اقل (50) فیصد کارکنان آن متشکل از زنان باشد.</w:t>
      </w:r>
    </w:p>
    <w:p w14:paraId="67B42939" w14:textId="77777777" w:rsidR="00BE116C" w:rsidRDefault="00BE116C" w:rsidP="00BE116C">
      <w:pPr>
        <w:tabs>
          <w:tab w:val="right" w:pos="0"/>
          <w:tab w:val="right" w:pos="360"/>
        </w:tabs>
        <w:bidi/>
        <w:spacing w:before="120" w:after="120"/>
        <w:ind w:left="720"/>
        <w:jc w:val="both"/>
        <w:outlineLvl w:val="1"/>
        <w:rPr>
          <w:rFonts w:cs="B Nazanin"/>
          <w:b/>
          <w:szCs w:val="24"/>
        </w:rPr>
      </w:pPr>
      <w:r>
        <w:rPr>
          <w:rFonts w:cs="B Nazanin" w:hint="cs"/>
          <w:b/>
          <w:szCs w:val="24"/>
          <w:rtl/>
        </w:rPr>
        <w:t>شماره فقره های(2)وبعد ازآن به ترتیب به(3)و(7)تعدیل گردید))</w:t>
      </w:r>
    </w:p>
    <w:p w14:paraId="059E4EDF" w14:textId="77777777" w:rsidR="00BE116C" w:rsidRDefault="00BE116C" w:rsidP="00BE116C">
      <w:pPr>
        <w:tabs>
          <w:tab w:val="right" w:pos="0"/>
          <w:tab w:val="right" w:pos="360"/>
        </w:tabs>
        <w:bidi/>
        <w:spacing w:before="120" w:after="120"/>
        <w:ind w:left="720"/>
        <w:jc w:val="both"/>
        <w:outlineLvl w:val="1"/>
        <w:rPr>
          <w:rFonts w:cs="B Nazanin"/>
          <w:b/>
          <w:szCs w:val="24"/>
        </w:rPr>
      </w:pPr>
      <w:r>
        <w:rPr>
          <w:rFonts w:cs="B Nazanin" w:hint="cs"/>
          <w:b/>
          <w:szCs w:val="24"/>
          <w:rtl/>
        </w:rPr>
        <w:t>علاتاً به منظور حمایت ازتولیدات داخلی جهت رشد اقتصادی ، افزایش میزان اشتغال وسرمایه گذاری،اداره تدارکات ملی حسب ضرورت،ازتولیدات داخلی تعریف آتی ارایه میدارد:</w:t>
      </w:r>
    </w:p>
    <w:p w14:paraId="2544685A" w14:textId="77777777" w:rsidR="00BE116C" w:rsidRDefault="00BE116C" w:rsidP="00BE116C">
      <w:pPr>
        <w:tabs>
          <w:tab w:val="right" w:pos="0"/>
          <w:tab w:val="right" w:pos="360"/>
        </w:tabs>
        <w:bidi/>
        <w:spacing w:before="120" w:after="120"/>
        <w:ind w:left="720"/>
        <w:jc w:val="both"/>
        <w:outlineLvl w:val="1"/>
        <w:rPr>
          <w:rFonts w:cs="B Nazanin"/>
          <w:b/>
          <w:szCs w:val="24"/>
        </w:rPr>
      </w:pPr>
      <w:r>
        <w:rPr>
          <w:rFonts w:cs="B Nazanin" w:hint="cs"/>
          <w:b/>
          <w:szCs w:val="24"/>
          <w:rtl/>
        </w:rPr>
        <w:t>تولیدات داخلی:در پروسه تدارکاتی به آن دسته مواد قابل مصرف نهای(جنس/محصول)اطلاق میگردد که حد اقل(50)فیصد طراحی وپروسس ان در داخل کشور انجام شده باشد.</w:t>
      </w:r>
    </w:p>
    <w:p w14:paraId="4C640608" w14:textId="77777777" w:rsidR="00BE116C" w:rsidRDefault="00BE116C" w:rsidP="00BE116C">
      <w:pPr>
        <w:tabs>
          <w:tab w:val="right" w:pos="0"/>
          <w:tab w:val="right" w:pos="360"/>
        </w:tabs>
        <w:bidi/>
        <w:spacing w:before="120" w:after="120"/>
        <w:ind w:left="720"/>
        <w:jc w:val="both"/>
        <w:outlineLvl w:val="1"/>
        <w:rPr>
          <w:rFonts w:cs="B Nazanin"/>
          <w:b/>
          <w:szCs w:val="24"/>
        </w:rPr>
      </w:pPr>
      <w:r>
        <w:rPr>
          <w:rFonts w:cs="B Nazanin" w:hint="cs"/>
          <w:b/>
          <w:szCs w:val="24"/>
          <w:rtl/>
        </w:rPr>
        <w:t>با توجه به موارد فوق اداررت مکلف به رعایت مراتب آتی در پروسه های تدارکاتی میباشند:</w:t>
      </w:r>
    </w:p>
    <w:p w14:paraId="344849BB" w14:textId="77777777" w:rsidR="00BE116C" w:rsidRDefault="00BE116C" w:rsidP="00BE116C">
      <w:pPr>
        <w:tabs>
          <w:tab w:val="right" w:pos="0"/>
          <w:tab w:val="right" w:pos="360"/>
        </w:tabs>
        <w:bidi/>
        <w:spacing w:before="120" w:after="120"/>
        <w:ind w:left="720"/>
        <w:jc w:val="both"/>
        <w:outlineLvl w:val="1"/>
        <w:rPr>
          <w:rFonts w:cs="B Nazanin"/>
          <w:b/>
          <w:szCs w:val="24"/>
        </w:rPr>
      </w:pPr>
      <w:r>
        <w:rPr>
          <w:rFonts w:cs="B Nazanin" w:hint="cs"/>
          <w:b/>
          <w:szCs w:val="24"/>
          <w:rtl/>
        </w:rPr>
        <w:t>.اداره جهت تشویق افزایش مییزان اشتراک تولید کننده کان داخلی درمراحل تدار کات،درشرطنامه های خویش معیار حجم معاملات سالانه را برای آنان درنظر نگرفته، بلکه میزان توانای تولید ماهانه/ربعوار/ یا ساللانه تولید کننده را باتوجه به میزان نیازمندی ماهانه/ربعوار یاسالانه خویش منحیث معیار  تجربه مشابه وی مد مد نظر قراردهند.</w:t>
      </w:r>
    </w:p>
    <w:p w14:paraId="54416931" w14:textId="77777777" w:rsidR="00BE116C" w:rsidRDefault="00BE116C" w:rsidP="00BE116C">
      <w:pPr>
        <w:tabs>
          <w:tab w:val="right" w:pos="0"/>
          <w:tab w:val="right" w:pos="360"/>
        </w:tabs>
        <w:bidi/>
        <w:spacing w:before="120" w:after="120"/>
        <w:ind w:left="720"/>
        <w:jc w:val="both"/>
        <w:outlineLvl w:val="1"/>
        <w:rPr>
          <w:rFonts w:cs="B Nazanin"/>
          <w:b/>
          <w:szCs w:val="24"/>
        </w:rPr>
      </w:pPr>
      <w:r>
        <w:rPr>
          <w:rFonts w:cs="B Nazanin" w:hint="cs"/>
          <w:b/>
          <w:szCs w:val="24"/>
          <w:rtl/>
        </w:rPr>
        <w:t>البته داوطلب (تولید کننده) مکلف به ارایه اسناد ومدارک مبنی بر ظرفیت تولید وعرضه اجناس ومحصولات مورد نیازاداره در مطابقت به با میزان نیازمندی وکیفیت پروسس و تولید طی میعاد مشخص شده در شرطنامه اداره میباشد.هیت ارزیابی اسناد ومدارک فوق را مورد ارزیابی قرارداده ودرصورت لزوم وفق حکم پنجاهم طرزالعمل تدارکات،معلومات واسناد لازم را در زمینه مطالبه وتحت غور وبررسی قراردهد.</w:t>
      </w:r>
    </w:p>
    <w:p w14:paraId="6C6D69F8" w14:textId="77777777" w:rsidR="00BE116C" w:rsidRDefault="00BE116C" w:rsidP="00BE116C">
      <w:pPr>
        <w:tabs>
          <w:tab w:val="right" w:pos="0"/>
          <w:tab w:val="right" w:pos="360"/>
        </w:tabs>
        <w:bidi/>
        <w:spacing w:before="120" w:after="120"/>
        <w:ind w:left="720"/>
        <w:jc w:val="both"/>
        <w:outlineLvl w:val="1"/>
        <w:rPr>
          <w:rFonts w:cs="B Nazanin"/>
          <w:b/>
          <w:szCs w:val="24"/>
        </w:rPr>
      </w:pPr>
      <w:r>
        <w:rPr>
          <w:rFonts w:cs="B Nazanin" w:hint="cs"/>
          <w:b/>
          <w:szCs w:val="24"/>
          <w:rtl/>
        </w:rPr>
        <w:t>.داوطلبان مکلف اند جهت مستفید از امتیاز ترجیح داخلی،درآفرخویش نام ومرجع تولید اجناس را مشخص سازند،درصورتیکه داوطلب در افر خویش  ازنام مرجع تولید اجناس ومحصولات مورد نیاز مندرج شرطنامه متذکر نگردیده تطبیق ترجیح داخلی بالای آفر وی عملی نمیباشد.</w:t>
      </w:r>
    </w:p>
    <w:p w14:paraId="3C8741E2" w14:textId="77777777" w:rsidR="00BE116C" w:rsidRDefault="00BE116C" w:rsidP="00BE116C">
      <w:pPr>
        <w:tabs>
          <w:tab w:val="right" w:pos="0"/>
          <w:tab w:val="right" w:pos="360"/>
        </w:tabs>
        <w:bidi/>
        <w:spacing w:before="120" w:after="120"/>
        <w:ind w:left="720"/>
        <w:jc w:val="both"/>
        <w:outlineLvl w:val="1"/>
        <w:rPr>
          <w:rFonts w:cs="B Nazanin"/>
          <w:b/>
          <w:szCs w:val="24"/>
        </w:rPr>
      </w:pPr>
      <w:r>
        <w:rPr>
          <w:rFonts w:cs="B Nazanin" w:hint="cs"/>
          <w:b/>
          <w:szCs w:val="24"/>
          <w:rtl/>
        </w:rPr>
        <w:t>.طبق فقره(7)حکم چهارم طرزالعمل تدارکات ورعایت جز 1 فقره(1 ) ماده چهل هشتم قانون تدارکات،داوطلب جهت برخورداری از ترجیح تدارکات از منابع داخلی مکلف اسناد مدارک وتصدیق نامه های لازم راارایه وهیت ارزیابی از صحت وسقم آن ازطریق مراجع ذیربط اطمینان حاصل نماید.درصورت عدم ارایه اسنادومدارک مطالبه شده با معلومات غیر واقعی]داوطلب  نه تنها از امتیازات ترجیح داخلی مستفید نگردیده،بلکه وفق ماده چهل و نهم قانون به پروسه محرومیت معرفی میگردد.</w:t>
      </w:r>
    </w:p>
    <w:p w14:paraId="2BF75F6F" w14:textId="77777777" w:rsidR="00BE116C" w:rsidRDefault="00BE116C" w:rsidP="00BE116C">
      <w:pPr>
        <w:tabs>
          <w:tab w:val="right" w:pos="0"/>
          <w:tab w:val="right" w:pos="360"/>
        </w:tabs>
        <w:bidi/>
        <w:spacing w:before="120" w:after="120"/>
        <w:ind w:left="720"/>
        <w:jc w:val="both"/>
        <w:outlineLvl w:val="1"/>
        <w:rPr>
          <w:rFonts w:cs="B Nazanin"/>
          <w:b/>
          <w:bCs/>
          <w:szCs w:val="24"/>
        </w:rPr>
      </w:pPr>
      <w:r>
        <w:rPr>
          <w:rFonts w:cs="B Nazanin" w:hint="cs"/>
          <w:b/>
          <w:szCs w:val="24"/>
          <w:rtl/>
        </w:rPr>
        <w:lastRenderedPageBreak/>
        <w:t>.داوطلب از امتیاز ترجیح داخلی مستفید وطبقاً قراردادباوی عقدگردیده ،مکلف است اجناس مورد نیازرا ازمنابع داخلی طبق مشخصات ومندرجات قرارداد تهیه واکمال نماید،در غیر این صورت،اداره طبق احکام قانون وطرزالعمل قرارداد در حصه وضع جریمه تاخیر ،جبران نقض قرارداد،فسخ قرارداد،تطبیق جبران خساره ومعرفی به پروسه محرومیت اجراات به موقع دارد</w:t>
      </w:r>
    </w:p>
    <w:p w14:paraId="4C14E11E" w14:textId="77777777" w:rsidR="00BE116C" w:rsidRDefault="00BE116C" w:rsidP="00BE116C">
      <w:pPr>
        <w:numPr>
          <w:ilvl w:val="0"/>
          <w:numId w:val="49"/>
        </w:numPr>
        <w:tabs>
          <w:tab w:val="right" w:pos="0"/>
          <w:tab w:val="right" w:pos="360"/>
        </w:tabs>
        <w:bidi/>
        <w:spacing w:before="120" w:after="120"/>
        <w:ind w:left="1440"/>
        <w:jc w:val="both"/>
        <w:outlineLvl w:val="1"/>
        <w:rPr>
          <w:rStyle w:val="go"/>
        </w:rPr>
      </w:pPr>
      <w:r>
        <w:rPr>
          <w:rFonts w:cs="B Nazanin" w:hint="cs"/>
          <w:b/>
          <w:szCs w:val="24"/>
          <w:rtl/>
        </w:rPr>
        <w:t>.</w:t>
      </w:r>
      <w:r>
        <w:rPr>
          <w:rFonts w:cs="B Nazanin" w:hint="cs"/>
          <w:b/>
          <w:bCs/>
          <w:szCs w:val="24"/>
          <w:rtl/>
          <w:lang w:val="en-GB"/>
        </w:rPr>
        <w:t>معیارات</w:t>
      </w:r>
      <w:r>
        <w:rPr>
          <w:rFonts w:cs="B Nazanin" w:hint="cs"/>
          <w:b/>
          <w:bCs/>
          <w:szCs w:val="24"/>
          <w:rtl/>
          <w:lang w:val="en-GB" w:bidi="fa-IR"/>
        </w:rPr>
        <w:t>اضافی</w:t>
      </w:r>
      <w:r>
        <w:rPr>
          <w:rFonts w:cs="B Nazanin" w:hint="cs"/>
          <w:szCs w:val="24"/>
          <w:rtl/>
          <w:lang w:val="en-GB"/>
        </w:rPr>
        <w:t xml:space="preserve"> (جزء 4 بند 3 ماده37 دستورالعمل برای داوطلبان)</w:t>
      </w:r>
      <w:r>
        <w:rPr>
          <w:rFonts w:cs="B Nazanin" w:hint="cs"/>
          <w:b/>
          <w:bCs/>
          <w:szCs w:val="24"/>
          <w:rtl/>
          <w:lang w:val="en-GB"/>
        </w:rPr>
        <w:t>قابل تطبیق نیست</w:t>
      </w:r>
    </w:p>
    <w:p w14:paraId="580D13CA" w14:textId="77777777" w:rsidR="00BE116C" w:rsidRDefault="00BE116C" w:rsidP="00BE116C">
      <w:pPr>
        <w:keepNext/>
        <w:keepLines/>
        <w:suppressAutoHyphens/>
        <w:bidi/>
        <w:spacing w:before="120" w:after="120"/>
        <w:ind w:left="900"/>
        <w:jc w:val="both"/>
        <w:rPr>
          <w:rStyle w:val="go"/>
          <w:rFonts w:cs="B Nazanin"/>
          <w:sz w:val="14"/>
          <w:szCs w:val="10"/>
        </w:rPr>
      </w:pPr>
      <w:bookmarkStart w:id="760" w:name="_Toc164583195"/>
      <w:bookmarkEnd w:id="760"/>
    </w:p>
    <w:p w14:paraId="08BD08B3" w14:textId="77777777" w:rsidR="00BE116C" w:rsidRDefault="00BE116C" w:rsidP="00BE116C">
      <w:pPr>
        <w:keepNext/>
        <w:keepLines/>
        <w:suppressAutoHyphens/>
        <w:bidi/>
        <w:spacing w:before="120" w:after="120"/>
        <w:jc w:val="both"/>
        <w:rPr>
          <w:b/>
          <w:bCs/>
          <w:smallCaps/>
          <w:szCs w:val="24"/>
          <w:rtl/>
        </w:rPr>
      </w:pPr>
      <w:bookmarkStart w:id="761" w:name="_Toc199171499"/>
      <w:r>
        <w:rPr>
          <w:rStyle w:val="go"/>
          <w:rFonts w:cs="B Nazanin" w:hint="cs"/>
          <w:szCs w:val="24"/>
          <w:rtl/>
        </w:rPr>
        <w:t>3</w:t>
      </w:r>
      <w:r>
        <w:rPr>
          <w:rFonts w:cs="B Nazanin" w:hint="cs"/>
          <w:i/>
          <w:iCs/>
          <w:szCs w:val="24"/>
          <w:rtl/>
        </w:rPr>
        <w:t xml:space="preserve">.  </w:t>
      </w:r>
      <w:r>
        <w:rPr>
          <w:rStyle w:val="go"/>
          <w:rFonts w:cs="B Nazanin" w:hint="cs"/>
          <w:b/>
          <w:bCs/>
          <w:i/>
          <w:iCs/>
          <w:szCs w:val="24"/>
          <w:rtl/>
        </w:rPr>
        <w:t>قرارداد های چندگانه</w:t>
      </w:r>
      <w:r>
        <w:rPr>
          <w:rStyle w:val="go"/>
          <w:rFonts w:cs="B Nazanin" w:hint="cs"/>
          <w:szCs w:val="24"/>
          <w:rtl/>
        </w:rPr>
        <w:t>(بند5 ماده 37 دستورالعمل برای داوطلبان)</w:t>
      </w:r>
      <w:bookmarkEnd w:id="761"/>
      <w:r>
        <w:rPr>
          <w:rStyle w:val="go"/>
          <w:rFonts w:cs="B Nazanin" w:hint="cs"/>
          <w:b/>
          <w:bCs/>
          <w:szCs w:val="24"/>
          <w:rtl/>
        </w:rPr>
        <w:t>قابل تطبیق است.</w:t>
      </w:r>
    </w:p>
    <w:p w14:paraId="5703661C" w14:textId="77777777" w:rsidR="00BE116C" w:rsidRDefault="00BE116C" w:rsidP="00BE116C">
      <w:pPr>
        <w:bidi/>
        <w:spacing w:before="120" w:after="120"/>
        <w:ind w:left="360"/>
        <w:jc w:val="both"/>
        <w:rPr>
          <w:rFonts w:cs="B Nazanin"/>
          <w:bCs/>
          <w:szCs w:val="24"/>
        </w:rPr>
      </w:pPr>
      <w:r>
        <w:rPr>
          <w:rFonts w:cs="B Nazanin" w:hint="cs"/>
          <w:szCs w:val="24"/>
          <w:rtl/>
        </w:rPr>
        <w:t>اداره بیشتر از یک قرارداد را به داوطلبیکه ترکیب آفرهای دارای نازلترین قیمت راارائه نموده (یک قرارداد برای هرآفر) و با معیارهای ارزیابی بعدی مندرج فقره 4 را بر آورده نماید، اعطا می نماید.</w:t>
      </w:r>
    </w:p>
    <w:p w14:paraId="38712B05" w14:textId="77777777" w:rsidR="00BE116C" w:rsidRDefault="00BE116C" w:rsidP="00BE116C">
      <w:pPr>
        <w:tabs>
          <w:tab w:val="left" w:pos="1080"/>
        </w:tabs>
        <w:suppressAutoHyphens/>
        <w:bidi/>
        <w:spacing w:before="120" w:after="120"/>
        <w:ind w:left="360"/>
        <w:jc w:val="both"/>
        <w:rPr>
          <w:rFonts w:cs="B Nazanin"/>
          <w:szCs w:val="24"/>
        </w:rPr>
      </w:pPr>
      <w:r>
        <w:rPr>
          <w:rFonts w:cs="B Nazanin" w:hint="cs"/>
          <w:szCs w:val="24"/>
          <w:rtl/>
        </w:rPr>
        <w:t>اداره مکلف است:</w:t>
      </w:r>
    </w:p>
    <w:p w14:paraId="688C3967" w14:textId="77777777" w:rsidR="00BE116C" w:rsidRDefault="00BE116C" w:rsidP="00BE116C">
      <w:pPr>
        <w:pStyle w:val="Outline"/>
        <w:tabs>
          <w:tab w:val="right" w:pos="270"/>
          <w:tab w:val="right" w:pos="720"/>
          <w:tab w:val="right" w:pos="990"/>
          <w:tab w:val="left" w:pos="1080"/>
          <w:tab w:val="right" w:pos="1260"/>
          <w:tab w:val="right" w:pos="1440"/>
        </w:tabs>
        <w:bidi/>
        <w:spacing w:before="120" w:after="120"/>
        <w:rPr>
          <w:rFonts w:cs="B Nazanin"/>
          <w:szCs w:val="24"/>
          <w:lang w:bidi="fa-IR"/>
        </w:rPr>
      </w:pPr>
      <w:r>
        <w:rPr>
          <w:rFonts w:cs="B Nazanin" w:hint="cs"/>
          <w:szCs w:val="24"/>
          <w:rtl/>
          <w:lang w:bidi="fa-IR"/>
        </w:rPr>
        <w:t>اداره مکلف است موارد ذیل را در نظر بگیرد:</w:t>
      </w:r>
    </w:p>
    <w:p w14:paraId="66831568" w14:textId="77777777" w:rsidR="00BE116C" w:rsidRDefault="00BE116C" w:rsidP="00BE116C">
      <w:pPr>
        <w:numPr>
          <w:ilvl w:val="0"/>
          <w:numId w:val="50"/>
        </w:numPr>
        <w:tabs>
          <w:tab w:val="left" w:pos="990"/>
        </w:tabs>
        <w:suppressAutoHyphens/>
        <w:bidi/>
        <w:spacing w:before="120" w:after="120"/>
        <w:ind w:left="720" w:firstLine="0"/>
        <w:jc w:val="both"/>
        <w:rPr>
          <w:rFonts w:cs="B Nazanin"/>
          <w:szCs w:val="24"/>
        </w:rPr>
      </w:pPr>
      <w:r>
        <w:rPr>
          <w:rFonts w:cs="B Nazanin" w:hint="cs"/>
          <w:szCs w:val="24"/>
          <w:rtl/>
        </w:rPr>
        <w:t>آفر ارزیابی شده دارای نازلترین قیمت برای هر لات</w:t>
      </w:r>
    </w:p>
    <w:p w14:paraId="4DD933B0" w14:textId="77777777" w:rsidR="00BE116C" w:rsidRPr="00191226" w:rsidRDefault="00BE116C" w:rsidP="00BE116C">
      <w:pPr>
        <w:numPr>
          <w:ilvl w:val="0"/>
          <w:numId w:val="50"/>
        </w:numPr>
        <w:tabs>
          <w:tab w:val="left" w:pos="990"/>
        </w:tabs>
        <w:suppressAutoHyphens/>
        <w:bidi/>
        <w:spacing w:before="120" w:after="120"/>
        <w:ind w:left="720" w:firstLine="0"/>
        <w:jc w:val="both"/>
        <w:rPr>
          <w:rFonts w:cs="B Nazanin"/>
          <w:szCs w:val="24"/>
          <w:rtl/>
        </w:rPr>
      </w:pPr>
      <w:r>
        <w:rPr>
          <w:rFonts w:cs="B Nazanin" w:hint="cs"/>
          <w:szCs w:val="24"/>
          <w:rtl/>
        </w:rPr>
        <w:t>تخفیف ارائه شده و روش اجرای آن طوریکه درآفر داوطلب پیشنهاد شده است.</w:t>
      </w:r>
    </w:p>
    <w:p w14:paraId="20A0B8E9" w14:textId="77777777" w:rsidR="00BE116C" w:rsidRDefault="00BE116C" w:rsidP="00BE116C">
      <w:pPr>
        <w:tabs>
          <w:tab w:val="left" w:pos="1080"/>
        </w:tabs>
        <w:suppressAutoHyphens/>
        <w:bidi/>
        <w:spacing w:before="120" w:after="120"/>
        <w:jc w:val="both"/>
        <w:rPr>
          <w:rFonts w:cs="B Nazanin"/>
          <w:sz w:val="2"/>
          <w:szCs w:val="2"/>
          <w:rtl/>
        </w:rPr>
      </w:pPr>
    </w:p>
    <w:p w14:paraId="50E2918B" w14:textId="77777777" w:rsidR="00BE116C" w:rsidRDefault="00BE116C" w:rsidP="00BE116C">
      <w:pPr>
        <w:bidi/>
        <w:spacing w:before="120" w:after="120"/>
        <w:jc w:val="both"/>
        <w:outlineLvl w:val="1"/>
        <w:rPr>
          <w:rFonts w:cs="B Nazanin"/>
          <w:b/>
          <w:bCs/>
          <w:smallCaps/>
          <w:szCs w:val="24"/>
        </w:rPr>
      </w:pPr>
      <w:r>
        <w:rPr>
          <w:rFonts w:cs="B Nazanin" w:hint="cs"/>
          <w:b/>
          <w:bCs/>
          <w:szCs w:val="24"/>
          <w:rtl/>
          <w:lang w:val="en-GB" w:bidi="fa-IR"/>
        </w:rPr>
        <w:t xml:space="preserve">4.  </w:t>
      </w:r>
      <w:bookmarkStart w:id="762" w:name="_Toc452153120"/>
      <w:bookmarkStart w:id="763" w:name="_Toc451354993"/>
      <w:bookmarkStart w:id="764" w:name="_Toc451327019"/>
      <w:bookmarkStart w:id="765" w:name="_Toc199171500"/>
      <w:r>
        <w:rPr>
          <w:rFonts w:cs="B Nazanin" w:hint="cs"/>
          <w:b/>
          <w:bCs/>
          <w:i/>
          <w:iCs/>
          <w:smallCaps/>
          <w:szCs w:val="24"/>
          <w:rtl/>
        </w:rPr>
        <w:t>معیارات  ارزیابی بعدی</w:t>
      </w:r>
      <w:r>
        <w:rPr>
          <w:rFonts w:cs="B Nazanin" w:hint="cs"/>
          <w:b/>
          <w:bCs/>
          <w:smallCaps/>
          <w:szCs w:val="24"/>
          <w:rtl/>
        </w:rPr>
        <w:t xml:space="preserve"> (بند2 ماده 39 دستورالعمل برای داوطلبان)</w:t>
      </w:r>
      <w:bookmarkEnd w:id="762"/>
      <w:bookmarkEnd w:id="763"/>
      <w:bookmarkEnd w:id="764"/>
      <w:bookmarkEnd w:id="765"/>
    </w:p>
    <w:p w14:paraId="1EF6659A" w14:textId="77777777" w:rsidR="00BE116C" w:rsidRDefault="00BE116C" w:rsidP="00BE116C">
      <w:pPr>
        <w:pStyle w:val="TOC5"/>
        <w:bidi/>
        <w:spacing w:before="120" w:after="120"/>
        <w:jc w:val="both"/>
        <w:rPr>
          <w:rFonts w:cs="B Nazanin"/>
          <w:szCs w:val="24"/>
          <w:lang w:bidi="fa-IR"/>
        </w:rPr>
      </w:pPr>
      <w:r>
        <w:rPr>
          <w:rFonts w:cs="B Nazanin" w:hint="cs"/>
          <w:szCs w:val="24"/>
          <w:rtl/>
          <w:lang w:bidi="fa-IR"/>
        </w:rPr>
        <w:t>بعد از تشخیص آفردارای نازلترین قیمت درمطابقت با بند 1 ماده 38</w:t>
      </w:r>
      <w:r>
        <w:rPr>
          <w:rFonts w:cs="B Nazanin" w:hint="cs"/>
          <w:b/>
          <w:bCs/>
          <w:i/>
          <w:iCs/>
          <w:szCs w:val="24"/>
          <w:rtl/>
          <w:lang w:bidi="fa-IR"/>
        </w:rPr>
        <w:t>دستورالعمل برای داوطلبان،</w:t>
      </w:r>
      <w:r>
        <w:rPr>
          <w:rFonts w:cs="B Nazanin" w:hint="cs"/>
          <w:szCs w:val="24"/>
          <w:rtl/>
          <w:lang w:bidi="fa-IR"/>
        </w:rPr>
        <w:t xml:space="preserve"> اداره می تواند ارزیابی بعدی آفررا طبق ماده 39 دستورالعمل برای داوطلبان، صرف بااستفاده از شرایط مشخص شده راه اندازی کند. شرایطیکه شامل متن ذیل نشده باشد نباید در ارزیابی اهلیت داوطلب استفاده شوند:</w:t>
      </w:r>
      <w:r>
        <w:rPr>
          <w:rFonts w:cs="B Nazanin" w:hint="cs"/>
          <w:szCs w:val="24"/>
          <w:rtl/>
          <w:lang w:bidi="fa-IR"/>
        </w:rPr>
        <w:tab/>
      </w:r>
    </w:p>
    <w:p w14:paraId="6DA49232" w14:textId="77777777" w:rsidR="00BE116C" w:rsidRPr="003D57AD" w:rsidRDefault="00BE116C" w:rsidP="00BE116C">
      <w:pPr>
        <w:pStyle w:val="Outline"/>
        <w:numPr>
          <w:ilvl w:val="0"/>
          <w:numId w:val="51"/>
        </w:numPr>
        <w:tabs>
          <w:tab w:val="right" w:pos="270"/>
          <w:tab w:val="right" w:pos="540"/>
          <w:tab w:val="right" w:pos="990"/>
          <w:tab w:val="left" w:pos="1080"/>
          <w:tab w:val="right" w:pos="1260"/>
          <w:tab w:val="right" w:pos="1440"/>
        </w:tabs>
        <w:bidi/>
        <w:spacing w:before="120" w:after="120"/>
        <w:rPr>
          <w:rFonts w:cs="B Nazanin"/>
          <w:b/>
          <w:bCs/>
          <w:iCs/>
          <w:szCs w:val="24"/>
          <w:highlight w:val="yellow"/>
          <w:rtl/>
        </w:rPr>
      </w:pPr>
      <w:r w:rsidRPr="003D57AD">
        <w:rPr>
          <w:rFonts w:cs="B Nazanin" w:hint="cs"/>
          <w:b/>
          <w:bCs/>
          <w:i/>
          <w:szCs w:val="24"/>
          <w:highlight w:val="yellow"/>
          <w:rtl/>
        </w:rPr>
        <w:t>توانایی مالی:</w:t>
      </w:r>
    </w:p>
    <w:p w14:paraId="5D896C6B" w14:textId="77777777" w:rsidR="00BE116C" w:rsidRDefault="00BE116C" w:rsidP="00BE116C">
      <w:pPr>
        <w:pStyle w:val="Outline"/>
        <w:tabs>
          <w:tab w:val="right" w:pos="270"/>
          <w:tab w:val="right" w:pos="540"/>
          <w:tab w:val="right" w:pos="990"/>
          <w:tab w:val="left" w:pos="1080"/>
          <w:tab w:val="right" w:pos="1260"/>
          <w:tab w:val="right" w:pos="1440"/>
        </w:tabs>
        <w:bidi/>
        <w:spacing w:before="120" w:after="120"/>
        <w:ind w:left="941"/>
        <w:rPr>
          <w:rFonts w:cs="B Nazanin"/>
          <w:i/>
          <w:szCs w:val="24"/>
          <w:lang w:bidi="fa-IR"/>
        </w:rPr>
      </w:pPr>
      <w:r>
        <w:rPr>
          <w:rFonts w:cs="B Nazanin" w:hint="cs"/>
          <w:i/>
          <w:szCs w:val="24"/>
          <w:rtl/>
        </w:rPr>
        <w:t>داوطلبان صورت حساب بانکی، اعتبار نامه بانکی،</w:t>
      </w:r>
      <w:r>
        <w:rPr>
          <w:rFonts w:cs="B Nazanin" w:hint="cs"/>
          <w:i/>
          <w:szCs w:val="24"/>
          <w:rtl/>
          <w:lang w:bidi="fa-IR"/>
        </w:rPr>
        <w:t xml:space="preserve"> معاملات مالی در حساب بانکی که بنام شرکت باشد</w:t>
      </w:r>
      <w:r>
        <w:rPr>
          <w:rFonts w:cs="B Nazanin" w:hint="cs"/>
          <w:i/>
          <w:szCs w:val="24"/>
          <w:rtl/>
        </w:rPr>
        <w:t xml:space="preserve"> اسناد قابل معامله بها دار و سایر اسناد و مدارک که نشان دهنده توانمندی مالی داوطلب بوده و بنام وی (شرکت) حداقل مبالغ مندرج ذیل باشد ارایه نمایند.</w:t>
      </w:r>
    </w:p>
    <w:tbl>
      <w:tblPr>
        <w:bidiVisual/>
        <w:tblW w:w="0" w:type="auto"/>
        <w:tblInd w:w="1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3077"/>
        <w:gridCol w:w="3398"/>
        <w:gridCol w:w="1350"/>
      </w:tblGrid>
      <w:tr w:rsidR="00BE116C" w14:paraId="70874298" w14:textId="77777777" w:rsidTr="009930D1">
        <w:tc>
          <w:tcPr>
            <w:tcW w:w="1011" w:type="dxa"/>
            <w:tcBorders>
              <w:top w:val="single" w:sz="4" w:space="0" w:color="auto"/>
              <w:left w:val="single" w:sz="4" w:space="0" w:color="auto"/>
              <w:bottom w:val="single" w:sz="4" w:space="0" w:color="auto"/>
              <w:right w:val="single" w:sz="4" w:space="0" w:color="auto"/>
            </w:tcBorders>
            <w:shd w:val="clear" w:color="auto" w:fill="00B0F0"/>
            <w:hideMark/>
          </w:tcPr>
          <w:p w14:paraId="7C112035" w14:textId="77777777" w:rsidR="00BE116C" w:rsidRDefault="00BE116C" w:rsidP="009930D1">
            <w:pPr>
              <w:tabs>
                <w:tab w:val="right" w:pos="7254"/>
              </w:tabs>
              <w:bidi/>
              <w:spacing w:before="120" w:after="120" w:line="216" w:lineRule="auto"/>
              <w:jc w:val="center"/>
              <w:outlineLvl w:val="1"/>
              <w:rPr>
                <w:rFonts w:cs="B Nazanin"/>
                <w:sz w:val="22"/>
                <w:szCs w:val="22"/>
                <w:rtl/>
                <w:lang w:val="en-GB"/>
              </w:rPr>
            </w:pPr>
            <w:r>
              <w:rPr>
                <w:rFonts w:cs="B Nazanin" w:hint="cs"/>
                <w:sz w:val="22"/>
                <w:szCs w:val="22"/>
                <w:rtl/>
                <w:lang w:val="en-GB"/>
              </w:rPr>
              <w:t>لات</w:t>
            </w:r>
          </w:p>
        </w:tc>
        <w:tc>
          <w:tcPr>
            <w:tcW w:w="3077" w:type="dxa"/>
            <w:tcBorders>
              <w:top w:val="single" w:sz="4" w:space="0" w:color="auto"/>
              <w:left w:val="single" w:sz="4" w:space="0" w:color="auto"/>
              <w:bottom w:val="single" w:sz="4" w:space="0" w:color="auto"/>
              <w:right w:val="single" w:sz="4" w:space="0" w:color="auto"/>
            </w:tcBorders>
            <w:shd w:val="clear" w:color="auto" w:fill="00B0F0"/>
            <w:hideMark/>
          </w:tcPr>
          <w:p w14:paraId="380D7B34" w14:textId="77777777" w:rsidR="00BE116C" w:rsidRDefault="00BE116C" w:rsidP="009930D1">
            <w:pPr>
              <w:tabs>
                <w:tab w:val="right" w:pos="7254"/>
              </w:tabs>
              <w:bidi/>
              <w:spacing w:before="120" w:after="120" w:line="216" w:lineRule="auto"/>
              <w:jc w:val="center"/>
              <w:outlineLvl w:val="1"/>
              <w:rPr>
                <w:rFonts w:cs="B Nazanin"/>
                <w:sz w:val="22"/>
                <w:szCs w:val="22"/>
                <w:lang w:val="en-GB"/>
              </w:rPr>
            </w:pPr>
            <w:r>
              <w:rPr>
                <w:rFonts w:cs="B Nazanin" w:hint="cs"/>
                <w:sz w:val="22"/>
                <w:szCs w:val="22"/>
                <w:rtl/>
                <w:lang w:val="en-GB"/>
              </w:rPr>
              <w:t>مرجع</w:t>
            </w:r>
          </w:p>
        </w:tc>
        <w:tc>
          <w:tcPr>
            <w:tcW w:w="3398" w:type="dxa"/>
            <w:tcBorders>
              <w:top w:val="single" w:sz="4" w:space="0" w:color="auto"/>
              <w:left w:val="single" w:sz="4" w:space="0" w:color="auto"/>
              <w:bottom w:val="single" w:sz="4" w:space="0" w:color="auto"/>
              <w:right w:val="single" w:sz="4" w:space="0" w:color="auto"/>
            </w:tcBorders>
            <w:shd w:val="clear" w:color="auto" w:fill="00B0F0"/>
            <w:hideMark/>
          </w:tcPr>
          <w:p w14:paraId="783C4DBB" w14:textId="77777777" w:rsidR="00BE116C" w:rsidRDefault="00BE116C" w:rsidP="009930D1">
            <w:pPr>
              <w:tabs>
                <w:tab w:val="right" w:pos="7254"/>
              </w:tabs>
              <w:bidi/>
              <w:spacing w:before="120" w:after="120" w:line="216" w:lineRule="auto"/>
              <w:jc w:val="center"/>
              <w:outlineLvl w:val="1"/>
              <w:rPr>
                <w:rFonts w:cs="B Nazanin"/>
                <w:sz w:val="22"/>
                <w:szCs w:val="22"/>
                <w:lang w:val="en-GB" w:bidi="fa-IR"/>
              </w:rPr>
            </w:pPr>
            <w:r>
              <w:rPr>
                <w:rFonts w:cs="B Nazanin" w:hint="cs"/>
                <w:sz w:val="22"/>
                <w:szCs w:val="22"/>
                <w:rtl/>
                <w:lang w:val="en-GB" w:bidi="fa-IR"/>
              </w:rPr>
              <w:t>مبلغ دارایی</w:t>
            </w:r>
          </w:p>
        </w:tc>
        <w:tc>
          <w:tcPr>
            <w:tcW w:w="1350" w:type="dxa"/>
            <w:tcBorders>
              <w:top w:val="single" w:sz="4" w:space="0" w:color="auto"/>
              <w:left w:val="single" w:sz="4" w:space="0" w:color="auto"/>
              <w:bottom w:val="single" w:sz="4" w:space="0" w:color="auto"/>
              <w:right w:val="single" w:sz="4" w:space="0" w:color="auto"/>
            </w:tcBorders>
            <w:shd w:val="clear" w:color="auto" w:fill="00B0F0"/>
            <w:hideMark/>
          </w:tcPr>
          <w:p w14:paraId="3C7F08F4" w14:textId="77777777" w:rsidR="00BE116C" w:rsidRDefault="00BE116C" w:rsidP="009930D1">
            <w:pPr>
              <w:tabs>
                <w:tab w:val="right" w:pos="7254"/>
              </w:tabs>
              <w:bidi/>
              <w:spacing w:before="120" w:after="120" w:line="216" w:lineRule="auto"/>
              <w:jc w:val="center"/>
              <w:outlineLvl w:val="1"/>
              <w:rPr>
                <w:rFonts w:cs="B Nazanin"/>
                <w:sz w:val="22"/>
                <w:szCs w:val="22"/>
                <w:rtl/>
                <w:lang w:val="en-GB"/>
              </w:rPr>
            </w:pPr>
            <w:r>
              <w:rPr>
                <w:rFonts w:cs="B Nazanin" w:hint="cs"/>
                <w:sz w:val="22"/>
                <w:szCs w:val="22"/>
                <w:rtl/>
                <w:lang w:val="en-GB"/>
              </w:rPr>
              <w:t>واحد پولی</w:t>
            </w:r>
          </w:p>
        </w:tc>
      </w:tr>
      <w:tr w:rsidR="00BE116C" w14:paraId="47B8DD1E" w14:textId="77777777" w:rsidTr="009930D1">
        <w:trPr>
          <w:trHeight w:val="710"/>
        </w:trPr>
        <w:tc>
          <w:tcPr>
            <w:tcW w:w="1011" w:type="dxa"/>
            <w:tcBorders>
              <w:top w:val="single" w:sz="4" w:space="0" w:color="auto"/>
              <w:left w:val="single" w:sz="4" w:space="0" w:color="auto"/>
              <w:bottom w:val="single" w:sz="4" w:space="0" w:color="auto"/>
              <w:right w:val="single" w:sz="4" w:space="0" w:color="auto"/>
            </w:tcBorders>
            <w:hideMark/>
          </w:tcPr>
          <w:p w14:paraId="1012A5C7" w14:textId="77777777" w:rsidR="00BE116C" w:rsidRDefault="00BE116C" w:rsidP="009930D1">
            <w:pPr>
              <w:tabs>
                <w:tab w:val="right" w:pos="7272"/>
              </w:tabs>
              <w:bidi/>
              <w:spacing w:before="120" w:after="120"/>
              <w:jc w:val="center"/>
              <w:rPr>
                <w:rFonts w:ascii="Calibri" w:hAnsi="Calibri" w:cs="B Nazanin"/>
                <w:b/>
                <w:bCs/>
                <w:szCs w:val="24"/>
                <w:highlight w:val="yellow"/>
                <w:rtl/>
                <w:lang w:val="en-GB" w:bidi="fa-IR"/>
              </w:rPr>
            </w:pPr>
            <w:r>
              <w:rPr>
                <w:rFonts w:ascii="Calibri" w:hAnsi="Calibri" w:cs="B Nazanin" w:hint="cs"/>
                <w:b/>
                <w:bCs/>
                <w:szCs w:val="24"/>
                <w:highlight w:val="yellow"/>
                <w:rtl/>
                <w:lang w:val="en-GB" w:bidi="fa-IR"/>
              </w:rPr>
              <w:t>اول</w:t>
            </w:r>
          </w:p>
        </w:tc>
        <w:tc>
          <w:tcPr>
            <w:tcW w:w="3077" w:type="dxa"/>
            <w:tcBorders>
              <w:top w:val="single" w:sz="4" w:space="0" w:color="auto"/>
              <w:left w:val="single" w:sz="4" w:space="0" w:color="auto"/>
              <w:bottom w:val="single" w:sz="4" w:space="0" w:color="auto"/>
              <w:right w:val="single" w:sz="4" w:space="0" w:color="auto"/>
            </w:tcBorders>
            <w:hideMark/>
          </w:tcPr>
          <w:p w14:paraId="366E6DC7" w14:textId="77777777" w:rsidR="00BE116C" w:rsidRDefault="00BE116C" w:rsidP="009930D1">
            <w:pPr>
              <w:tabs>
                <w:tab w:val="right" w:pos="7272"/>
              </w:tabs>
              <w:bidi/>
              <w:spacing w:before="120" w:after="120"/>
              <w:jc w:val="center"/>
              <w:rPr>
                <w:rFonts w:ascii="Calibri" w:hAnsi="Calibri" w:cs="B Nazanin"/>
                <w:b/>
                <w:bCs/>
                <w:szCs w:val="24"/>
                <w:highlight w:val="yellow"/>
                <w:lang w:val="en-GB" w:bidi="fa-IR"/>
              </w:rPr>
            </w:pPr>
            <w:r>
              <w:rPr>
                <w:rFonts w:ascii="Calibri" w:hAnsi="Calibri" w:cs="B Nazanin" w:hint="cs"/>
                <w:b/>
                <w:bCs/>
                <w:szCs w:val="24"/>
                <w:highlight w:val="yellow"/>
                <w:rtl/>
                <w:lang w:val="en-GB" w:bidi="fa-IR"/>
              </w:rPr>
              <w:t>شرکت امارتی سیلو کابل</w:t>
            </w:r>
          </w:p>
        </w:tc>
        <w:tc>
          <w:tcPr>
            <w:tcW w:w="3398" w:type="dxa"/>
            <w:tcBorders>
              <w:top w:val="single" w:sz="4" w:space="0" w:color="auto"/>
              <w:left w:val="single" w:sz="4" w:space="0" w:color="auto"/>
              <w:bottom w:val="single" w:sz="4" w:space="0" w:color="auto"/>
              <w:right w:val="single" w:sz="4" w:space="0" w:color="auto"/>
            </w:tcBorders>
            <w:vAlign w:val="center"/>
            <w:hideMark/>
          </w:tcPr>
          <w:p w14:paraId="457644C2" w14:textId="77777777" w:rsidR="00BE116C" w:rsidRDefault="00C72A50" w:rsidP="009930D1">
            <w:pPr>
              <w:bidi/>
              <w:jc w:val="center"/>
              <w:rPr>
                <w:rFonts w:cs="B Nazanin"/>
                <w:szCs w:val="24"/>
                <w:highlight w:val="yellow"/>
                <w:lang w:bidi="fa-IR"/>
              </w:rPr>
            </w:pPr>
            <w:r w:rsidRPr="003D57AD">
              <w:rPr>
                <w:rFonts w:cs="B Nazanin" w:hint="cs"/>
                <w:sz w:val="32"/>
                <w:szCs w:val="32"/>
                <w:highlight w:val="yellow"/>
                <w:rtl/>
                <w:lang w:bidi="fa-IR"/>
              </w:rPr>
              <w:t>۱۹۸۵۱۹۷</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5389BAB" w14:textId="77777777" w:rsidR="00BE116C" w:rsidRDefault="00BE116C" w:rsidP="009930D1">
            <w:pPr>
              <w:tabs>
                <w:tab w:val="right" w:pos="7254"/>
              </w:tabs>
              <w:bidi/>
              <w:spacing w:before="120" w:after="120" w:line="216" w:lineRule="auto"/>
              <w:jc w:val="center"/>
              <w:outlineLvl w:val="1"/>
              <w:rPr>
                <w:rFonts w:cs="B Nazanin"/>
                <w:szCs w:val="24"/>
                <w:rtl/>
                <w:lang w:bidi="fa-IR"/>
              </w:rPr>
            </w:pPr>
            <w:r>
              <w:rPr>
                <w:rFonts w:cs="B Nazanin" w:hint="cs"/>
                <w:szCs w:val="24"/>
                <w:rtl/>
                <w:lang w:bidi="fa-IR"/>
              </w:rPr>
              <w:t>افغانی</w:t>
            </w:r>
          </w:p>
        </w:tc>
      </w:tr>
    </w:tbl>
    <w:p w14:paraId="1A079441" w14:textId="77777777" w:rsidR="00BE116C" w:rsidRDefault="00BE116C" w:rsidP="00BE116C">
      <w:pPr>
        <w:numPr>
          <w:ilvl w:val="0"/>
          <w:numId w:val="52"/>
        </w:numPr>
        <w:bidi/>
        <w:ind w:left="1440"/>
        <w:rPr>
          <w:b/>
          <w:bCs/>
          <w:sz w:val="22"/>
          <w:szCs w:val="22"/>
          <w:lang w:bidi="fa-IR"/>
        </w:rPr>
      </w:pPr>
      <w:r>
        <w:rPr>
          <w:rFonts w:hint="cs"/>
          <w:b/>
          <w:bCs/>
          <w:sz w:val="22"/>
          <w:szCs w:val="22"/>
          <w:rtl/>
          <w:lang w:bidi="fa-IR"/>
        </w:rPr>
        <w:t>مبالغ فوق میتواند به یکی از اسعار خارجی که به آسانی قابل تبادله باشد نیز ارائه گردد</w:t>
      </w:r>
    </w:p>
    <w:p w14:paraId="2FCF389D" w14:textId="77777777" w:rsidR="00BE116C" w:rsidRDefault="00BE116C" w:rsidP="00BE116C">
      <w:pPr>
        <w:numPr>
          <w:ilvl w:val="0"/>
          <w:numId w:val="52"/>
        </w:numPr>
        <w:bidi/>
        <w:ind w:left="1440"/>
        <w:rPr>
          <w:b/>
          <w:bCs/>
          <w:sz w:val="22"/>
          <w:szCs w:val="22"/>
          <w:lang w:bidi="fa-IR"/>
        </w:rPr>
      </w:pPr>
      <w:r>
        <w:rPr>
          <w:rFonts w:hint="cs"/>
          <w:b/>
          <w:bCs/>
          <w:sz w:val="22"/>
          <w:szCs w:val="22"/>
          <w:rtl/>
          <w:lang w:bidi="fa-IR"/>
        </w:rPr>
        <w:t>اسناد بانکی شامل ( صورت حساب یا اعتبار نامه های بانکی) خویش را از تاریخ نشر اعلان تدارکات الی ختم میعاد تسلیمی آفر انضمام آفر ارائه نمایند.</w:t>
      </w:r>
    </w:p>
    <w:p w14:paraId="3BBB9EF3" w14:textId="77777777" w:rsidR="00BE116C" w:rsidRDefault="00BE116C" w:rsidP="00BE116C">
      <w:pPr>
        <w:pStyle w:val="Outline"/>
        <w:numPr>
          <w:ilvl w:val="0"/>
          <w:numId w:val="52"/>
        </w:numPr>
        <w:tabs>
          <w:tab w:val="right" w:pos="270"/>
          <w:tab w:val="right" w:pos="540"/>
          <w:tab w:val="right" w:pos="810"/>
          <w:tab w:val="right" w:pos="990"/>
          <w:tab w:val="left" w:pos="1080"/>
          <w:tab w:val="right" w:pos="1260"/>
          <w:tab w:val="right" w:pos="1440"/>
        </w:tabs>
        <w:bidi/>
        <w:spacing w:before="120" w:after="120"/>
        <w:rPr>
          <w:rFonts w:cs="B Nazanin"/>
          <w:szCs w:val="24"/>
          <w:rtl/>
          <w:lang w:bidi="fa-IR"/>
        </w:rPr>
      </w:pPr>
      <w:r>
        <w:rPr>
          <w:rFonts w:cs="B Nazanin" w:hint="cs"/>
          <w:szCs w:val="24"/>
          <w:rtl/>
          <w:lang w:bidi="fa-IR"/>
        </w:rPr>
        <w:t xml:space="preserve">داوطلبان  در صورتیکه برای بیش از یک لات قیمت ارائه مینماید باید دارای توانایی مالی برای مجموع (لات ها) را که قیمت ارایه نموده اند؛ دارا باشند. </w:t>
      </w:r>
    </w:p>
    <w:p w14:paraId="27CDA7CC" w14:textId="77777777" w:rsidR="00BE116C" w:rsidRDefault="00BE116C" w:rsidP="00BE116C">
      <w:pPr>
        <w:pStyle w:val="Outline"/>
        <w:numPr>
          <w:ilvl w:val="0"/>
          <w:numId w:val="52"/>
        </w:numPr>
        <w:tabs>
          <w:tab w:val="right" w:pos="270"/>
          <w:tab w:val="right" w:pos="540"/>
          <w:tab w:val="right" w:pos="810"/>
          <w:tab w:val="right" w:pos="990"/>
          <w:tab w:val="left" w:pos="1080"/>
          <w:tab w:val="right" w:pos="1260"/>
          <w:tab w:val="right" w:pos="1440"/>
        </w:tabs>
        <w:bidi/>
        <w:spacing w:before="120" w:after="120"/>
        <w:rPr>
          <w:rFonts w:asciiTheme="majorBidi" w:hAnsiTheme="majorBidi" w:cs="B Nazanin"/>
          <w:szCs w:val="24"/>
          <w:rtl/>
        </w:rPr>
      </w:pPr>
      <w:r>
        <w:rPr>
          <w:rFonts w:asciiTheme="majorBidi" w:hAnsiTheme="majorBidi" w:cs="B Nazanin" w:hint="cs"/>
          <w:szCs w:val="24"/>
          <w:rtl/>
        </w:rPr>
        <w:t>داوطلبان تولید کننده می توانند به عوض اسناد توانایی مالی، اسناد بانکی حمایوی یا قرضه دهی، حجم تولید سالانه و قیمت تخمینی مواد خام موجود خویش را ارائه نمایند.</w:t>
      </w:r>
    </w:p>
    <w:p w14:paraId="17AAF695" w14:textId="77777777" w:rsidR="00BE116C" w:rsidRDefault="00BE116C" w:rsidP="00BE116C">
      <w:pPr>
        <w:pStyle w:val="Outline"/>
        <w:numPr>
          <w:ilvl w:val="0"/>
          <w:numId w:val="51"/>
        </w:numPr>
        <w:tabs>
          <w:tab w:val="right" w:pos="270"/>
          <w:tab w:val="right" w:pos="540"/>
          <w:tab w:val="right" w:pos="810"/>
          <w:tab w:val="right" w:pos="990"/>
          <w:tab w:val="left" w:pos="1080"/>
          <w:tab w:val="right" w:pos="1260"/>
          <w:tab w:val="right" w:pos="1440"/>
        </w:tabs>
        <w:bidi/>
        <w:spacing w:before="120" w:after="120"/>
        <w:rPr>
          <w:rFonts w:cs="B Nazanin"/>
          <w:iCs/>
          <w:szCs w:val="24"/>
        </w:rPr>
      </w:pPr>
      <w:r w:rsidRPr="003D57AD">
        <w:rPr>
          <w:rFonts w:cs="B Nazanin" w:hint="cs"/>
          <w:b/>
          <w:bCs/>
          <w:i/>
          <w:sz w:val="28"/>
          <w:szCs w:val="28"/>
          <w:highlight w:val="yellow"/>
          <w:rtl/>
        </w:rPr>
        <w:t>تجربه و ظرفیت تخنیکی</w:t>
      </w:r>
      <w:r w:rsidRPr="003D57AD">
        <w:rPr>
          <w:rFonts w:cs="B Nazanin" w:hint="cs"/>
          <w:i/>
          <w:sz w:val="28"/>
          <w:szCs w:val="28"/>
          <w:highlight w:val="yellow"/>
          <w:rtl/>
        </w:rPr>
        <w:t>:</w:t>
      </w:r>
      <w:r w:rsidRPr="003D57AD">
        <w:rPr>
          <w:rFonts w:cs="B Nazanin" w:hint="cs"/>
          <w:i/>
          <w:sz w:val="28"/>
          <w:szCs w:val="28"/>
          <w:rtl/>
        </w:rPr>
        <w:t xml:space="preserve"> </w:t>
      </w:r>
      <w:r>
        <w:rPr>
          <w:rFonts w:cs="B Nazanin" w:hint="cs"/>
          <w:i/>
          <w:szCs w:val="24"/>
          <w:rtl/>
        </w:rPr>
        <w:t xml:space="preserve">داوطلب باید اسنادی ارائه نماید: </w:t>
      </w:r>
      <w:r>
        <w:rPr>
          <w:rFonts w:cs="B Nazanin" w:hint="cs"/>
          <w:i/>
          <w:sz w:val="22"/>
          <w:szCs w:val="22"/>
          <w:rtl/>
        </w:rPr>
        <w:t>تطبیق یک قرارداد مشابه</w:t>
      </w:r>
      <w:r>
        <w:rPr>
          <w:rFonts w:cs="B Nazanin" w:hint="cs"/>
          <w:i/>
          <w:sz w:val="22"/>
          <w:szCs w:val="22"/>
          <w:rtl/>
          <w:lang w:bidi="fa-IR"/>
        </w:rPr>
        <w:t xml:space="preserve"> </w:t>
      </w:r>
      <w:r>
        <w:rPr>
          <w:rFonts w:cs="B Nazanin" w:hint="cs"/>
          <w:i/>
          <w:sz w:val="22"/>
          <w:szCs w:val="22"/>
          <w:rtl/>
        </w:rPr>
        <w:t>در خلال 10 سال اخیر که قیمت آن حداقل مبلغ مندرج ذیل تدارکات مورد نظر را تکمیل نماید. ویا 2 قرارداد مشابه که تطبیق نموده باشد و مجموع آن حداقل مبلغ مندرج ذیل را تکمیل نماید ارایه نمایند: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3787"/>
        <w:gridCol w:w="2610"/>
        <w:gridCol w:w="2790"/>
        <w:gridCol w:w="1065"/>
      </w:tblGrid>
      <w:tr w:rsidR="00BE116C" w14:paraId="5EDAEB8C" w14:textId="77777777" w:rsidTr="009930D1">
        <w:trPr>
          <w:jc w:val="center"/>
        </w:trPr>
        <w:tc>
          <w:tcPr>
            <w:tcW w:w="893" w:type="dxa"/>
            <w:tcBorders>
              <w:top w:val="single" w:sz="4" w:space="0" w:color="auto"/>
              <w:left w:val="single" w:sz="4" w:space="0" w:color="auto"/>
              <w:bottom w:val="single" w:sz="4" w:space="0" w:color="auto"/>
              <w:right w:val="single" w:sz="4" w:space="0" w:color="auto"/>
            </w:tcBorders>
            <w:shd w:val="clear" w:color="auto" w:fill="00B0F0"/>
            <w:hideMark/>
          </w:tcPr>
          <w:p w14:paraId="14C271D2" w14:textId="77777777" w:rsidR="00BE116C" w:rsidRDefault="00BE116C" w:rsidP="009930D1">
            <w:pPr>
              <w:tabs>
                <w:tab w:val="right" w:pos="7254"/>
              </w:tabs>
              <w:bidi/>
              <w:spacing w:before="120" w:after="120" w:line="216" w:lineRule="auto"/>
              <w:jc w:val="center"/>
              <w:outlineLvl w:val="1"/>
              <w:rPr>
                <w:rFonts w:cs="B Nazanin"/>
                <w:b/>
                <w:bCs/>
                <w:sz w:val="18"/>
                <w:szCs w:val="18"/>
                <w:lang w:val="en-GB"/>
              </w:rPr>
            </w:pPr>
            <w:r>
              <w:rPr>
                <w:rFonts w:cs="B Nazanin" w:hint="cs"/>
                <w:b/>
                <w:bCs/>
                <w:sz w:val="18"/>
                <w:szCs w:val="18"/>
                <w:rtl/>
                <w:lang w:val="en-GB"/>
              </w:rPr>
              <w:t>شماره لات</w:t>
            </w:r>
          </w:p>
        </w:tc>
        <w:tc>
          <w:tcPr>
            <w:tcW w:w="3787" w:type="dxa"/>
            <w:tcBorders>
              <w:top w:val="single" w:sz="4" w:space="0" w:color="auto"/>
              <w:left w:val="single" w:sz="4" w:space="0" w:color="auto"/>
              <w:bottom w:val="single" w:sz="4" w:space="0" w:color="auto"/>
              <w:right w:val="single" w:sz="4" w:space="0" w:color="auto"/>
            </w:tcBorders>
            <w:shd w:val="clear" w:color="auto" w:fill="00B0F0"/>
            <w:hideMark/>
          </w:tcPr>
          <w:p w14:paraId="029547E8" w14:textId="77777777" w:rsidR="00BE116C" w:rsidRDefault="00BE116C" w:rsidP="009930D1">
            <w:pPr>
              <w:tabs>
                <w:tab w:val="right" w:pos="7254"/>
              </w:tabs>
              <w:bidi/>
              <w:spacing w:before="120" w:after="120" w:line="216" w:lineRule="auto"/>
              <w:jc w:val="center"/>
              <w:outlineLvl w:val="1"/>
              <w:rPr>
                <w:rFonts w:cs="B Nazanin"/>
                <w:b/>
                <w:bCs/>
                <w:sz w:val="22"/>
                <w:szCs w:val="22"/>
                <w:lang w:val="en-GB"/>
              </w:rPr>
            </w:pPr>
            <w:r>
              <w:rPr>
                <w:rFonts w:cs="B Nazanin" w:hint="cs"/>
                <w:b/>
                <w:bCs/>
                <w:sz w:val="22"/>
                <w:szCs w:val="22"/>
                <w:rtl/>
                <w:lang w:val="en-GB"/>
              </w:rPr>
              <w:t>اسم اداره</w:t>
            </w:r>
          </w:p>
        </w:tc>
        <w:tc>
          <w:tcPr>
            <w:tcW w:w="2610" w:type="dxa"/>
            <w:tcBorders>
              <w:top w:val="single" w:sz="4" w:space="0" w:color="auto"/>
              <w:left w:val="single" w:sz="4" w:space="0" w:color="auto"/>
              <w:bottom w:val="single" w:sz="4" w:space="0" w:color="auto"/>
              <w:right w:val="single" w:sz="4" w:space="0" w:color="auto"/>
            </w:tcBorders>
            <w:shd w:val="clear" w:color="auto" w:fill="00B0F0"/>
            <w:hideMark/>
          </w:tcPr>
          <w:p w14:paraId="33F42EC1" w14:textId="77777777" w:rsidR="00BE116C" w:rsidRDefault="00BE116C" w:rsidP="009930D1">
            <w:pPr>
              <w:tabs>
                <w:tab w:val="right" w:pos="7254"/>
              </w:tabs>
              <w:bidi/>
              <w:spacing w:before="120" w:after="120" w:line="216" w:lineRule="auto"/>
              <w:jc w:val="center"/>
              <w:outlineLvl w:val="1"/>
              <w:rPr>
                <w:rFonts w:cs="B Nazanin"/>
                <w:b/>
                <w:bCs/>
                <w:sz w:val="20"/>
                <w:lang w:val="en-GB"/>
              </w:rPr>
            </w:pPr>
            <w:r>
              <w:rPr>
                <w:rFonts w:cs="B Nazanin" w:hint="cs"/>
                <w:b/>
                <w:bCs/>
                <w:sz w:val="20"/>
                <w:rtl/>
                <w:lang w:val="en-GB"/>
              </w:rPr>
              <w:t>تعداد</w:t>
            </w:r>
          </w:p>
        </w:tc>
        <w:tc>
          <w:tcPr>
            <w:tcW w:w="2790" w:type="dxa"/>
            <w:tcBorders>
              <w:top w:val="single" w:sz="4" w:space="0" w:color="auto"/>
              <w:left w:val="single" w:sz="4" w:space="0" w:color="auto"/>
              <w:bottom w:val="single" w:sz="4" w:space="0" w:color="auto"/>
              <w:right w:val="single" w:sz="4" w:space="0" w:color="auto"/>
            </w:tcBorders>
            <w:shd w:val="clear" w:color="auto" w:fill="00B0F0"/>
            <w:hideMark/>
          </w:tcPr>
          <w:p w14:paraId="39B260AE" w14:textId="77777777" w:rsidR="00BE116C" w:rsidRDefault="00BE116C" w:rsidP="009930D1">
            <w:pPr>
              <w:tabs>
                <w:tab w:val="right" w:pos="7254"/>
              </w:tabs>
              <w:bidi/>
              <w:spacing w:before="120" w:after="120" w:line="216" w:lineRule="auto"/>
              <w:jc w:val="center"/>
              <w:outlineLvl w:val="1"/>
              <w:rPr>
                <w:rFonts w:cs="B Nazanin"/>
                <w:b/>
                <w:bCs/>
                <w:sz w:val="20"/>
                <w:lang w:val="en-GB"/>
              </w:rPr>
            </w:pPr>
            <w:r>
              <w:rPr>
                <w:rFonts w:cs="B Nazanin" w:hint="cs"/>
                <w:b/>
                <w:bCs/>
                <w:sz w:val="20"/>
                <w:rtl/>
                <w:lang w:val="en-GB"/>
              </w:rPr>
              <w:t>قیمت قرادادهای مشابه در خلال 10 سال اخیر</w:t>
            </w:r>
          </w:p>
        </w:tc>
        <w:tc>
          <w:tcPr>
            <w:tcW w:w="1065" w:type="dxa"/>
            <w:tcBorders>
              <w:top w:val="single" w:sz="4" w:space="0" w:color="auto"/>
              <w:left w:val="single" w:sz="4" w:space="0" w:color="auto"/>
              <w:bottom w:val="single" w:sz="4" w:space="0" w:color="auto"/>
              <w:right w:val="single" w:sz="4" w:space="0" w:color="auto"/>
            </w:tcBorders>
            <w:shd w:val="clear" w:color="auto" w:fill="00B0F0"/>
            <w:hideMark/>
          </w:tcPr>
          <w:p w14:paraId="0B33D765" w14:textId="77777777" w:rsidR="00BE116C" w:rsidRDefault="00BE116C" w:rsidP="009930D1">
            <w:pPr>
              <w:tabs>
                <w:tab w:val="right" w:pos="7254"/>
              </w:tabs>
              <w:bidi/>
              <w:spacing w:before="120" w:after="120" w:line="216" w:lineRule="auto"/>
              <w:jc w:val="center"/>
              <w:outlineLvl w:val="1"/>
              <w:rPr>
                <w:rFonts w:cs="B Nazanin"/>
                <w:b/>
                <w:bCs/>
                <w:sz w:val="20"/>
                <w:lang w:val="en-GB"/>
              </w:rPr>
            </w:pPr>
            <w:r>
              <w:rPr>
                <w:rFonts w:cs="B Nazanin" w:hint="cs"/>
                <w:b/>
                <w:bCs/>
                <w:sz w:val="20"/>
                <w:rtl/>
                <w:lang w:val="en-GB"/>
              </w:rPr>
              <w:t>نوعیت اسعار</w:t>
            </w:r>
          </w:p>
        </w:tc>
      </w:tr>
      <w:tr w:rsidR="00BE116C" w14:paraId="41B0A3C0" w14:textId="77777777" w:rsidTr="009930D1">
        <w:trPr>
          <w:trHeight w:val="467"/>
          <w:jc w:val="center"/>
        </w:trPr>
        <w:tc>
          <w:tcPr>
            <w:tcW w:w="893" w:type="dxa"/>
            <w:vMerge w:val="restart"/>
            <w:tcBorders>
              <w:top w:val="single" w:sz="4" w:space="0" w:color="auto"/>
              <w:left w:val="single" w:sz="4" w:space="0" w:color="auto"/>
              <w:bottom w:val="single" w:sz="4" w:space="0" w:color="auto"/>
              <w:right w:val="single" w:sz="4" w:space="0" w:color="auto"/>
            </w:tcBorders>
            <w:hideMark/>
          </w:tcPr>
          <w:p w14:paraId="0F8B39FF" w14:textId="77777777" w:rsidR="00BE116C" w:rsidRDefault="00BE116C" w:rsidP="009930D1">
            <w:pPr>
              <w:tabs>
                <w:tab w:val="right" w:pos="7254"/>
              </w:tabs>
              <w:bidi/>
              <w:spacing w:before="120" w:after="120" w:line="216" w:lineRule="auto"/>
              <w:jc w:val="center"/>
              <w:outlineLvl w:val="1"/>
              <w:rPr>
                <w:rFonts w:cs="B Nazanin"/>
                <w:sz w:val="18"/>
                <w:szCs w:val="18"/>
                <w:rtl/>
                <w:lang w:val="en-GB"/>
              </w:rPr>
            </w:pPr>
            <w:r>
              <w:rPr>
                <w:rFonts w:cs="B Nazanin" w:hint="cs"/>
                <w:sz w:val="18"/>
                <w:szCs w:val="18"/>
                <w:rtl/>
                <w:lang w:val="en-GB"/>
              </w:rPr>
              <w:t>لات اول</w:t>
            </w:r>
          </w:p>
        </w:tc>
        <w:tc>
          <w:tcPr>
            <w:tcW w:w="3787" w:type="dxa"/>
            <w:vMerge w:val="restart"/>
            <w:tcBorders>
              <w:top w:val="single" w:sz="4" w:space="0" w:color="auto"/>
              <w:left w:val="single" w:sz="4" w:space="0" w:color="auto"/>
              <w:bottom w:val="single" w:sz="4" w:space="0" w:color="auto"/>
              <w:right w:val="single" w:sz="4" w:space="0" w:color="auto"/>
            </w:tcBorders>
            <w:hideMark/>
          </w:tcPr>
          <w:p w14:paraId="6B3CA0D5" w14:textId="77777777" w:rsidR="00BE116C" w:rsidRDefault="00BE116C" w:rsidP="009930D1">
            <w:pPr>
              <w:tabs>
                <w:tab w:val="right" w:pos="7272"/>
              </w:tabs>
              <w:bidi/>
              <w:spacing w:before="120" w:after="120"/>
              <w:jc w:val="center"/>
              <w:rPr>
                <w:rFonts w:ascii="Calibri" w:hAnsi="Calibri" w:cs="B Nazanin"/>
                <w:b/>
                <w:bCs/>
                <w:szCs w:val="24"/>
                <w:lang w:val="en-GB" w:bidi="fa-IR"/>
              </w:rPr>
            </w:pPr>
            <w:r>
              <w:rPr>
                <w:rFonts w:ascii="Calibri" w:hAnsi="Calibri" w:cs="B Nazanin" w:hint="cs"/>
                <w:b/>
                <w:bCs/>
                <w:szCs w:val="24"/>
                <w:rtl/>
                <w:lang w:val="en-GB" w:bidi="fa-IR"/>
              </w:rPr>
              <w:t>شرکت  سیلو  کابل</w:t>
            </w:r>
          </w:p>
        </w:tc>
        <w:tc>
          <w:tcPr>
            <w:tcW w:w="2610" w:type="dxa"/>
            <w:tcBorders>
              <w:top w:val="single" w:sz="4" w:space="0" w:color="auto"/>
              <w:left w:val="single" w:sz="4" w:space="0" w:color="auto"/>
              <w:bottom w:val="single" w:sz="4" w:space="0" w:color="auto"/>
              <w:right w:val="single" w:sz="4" w:space="0" w:color="auto"/>
            </w:tcBorders>
            <w:vAlign w:val="center"/>
            <w:hideMark/>
          </w:tcPr>
          <w:p w14:paraId="0FF30A3C" w14:textId="1B0B5346" w:rsidR="00BE116C" w:rsidRDefault="001A6B31" w:rsidP="009930D1">
            <w:pPr>
              <w:tabs>
                <w:tab w:val="right" w:pos="7254"/>
              </w:tabs>
              <w:bidi/>
              <w:spacing w:before="120" w:after="120"/>
              <w:jc w:val="center"/>
              <w:outlineLvl w:val="1"/>
              <w:rPr>
                <w:rFonts w:cs="B Nazanin"/>
                <w:szCs w:val="24"/>
                <w:lang w:bidi="fa-IR"/>
              </w:rPr>
            </w:pPr>
            <w:r>
              <w:rPr>
                <w:rFonts w:ascii="Calibri" w:hAnsi="Calibri" w:hint="cs"/>
                <w:b/>
                <w:bCs/>
                <w:color w:val="000000"/>
                <w:rtl/>
              </w:rPr>
              <w:t xml:space="preserve"> </w:t>
            </w:r>
          </w:p>
        </w:tc>
        <w:tc>
          <w:tcPr>
            <w:tcW w:w="2790" w:type="dxa"/>
            <w:tcBorders>
              <w:top w:val="single" w:sz="4" w:space="0" w:color="auto"/>
              <w:left w:val="single" w:sz="4" w:space="0" w:color="auto"/>
              <w:bottom w:val="single" w:sz="4" w:space="0" w:color="auto"/>
              <w:right w:val="single" w:sz="4" w:space="0" w:color="auto"/>
            </w:tcBorders>
            <w:vAlign w:val="center"/>
            <w:hideMark/>
          </w:tcPr>
          <w:p w14:paraId="79DC6733" w14:textId="7CD38F56" w:rsidR="00BE116C" w:rsidRPr="00860B09" w:rsidRDefault="001A6B31" w:rsidP="009930D1">
            <w:pPr>
              <w:tabs>
                <w:tab w:val="right" w:pos="7254"/>
              </w:tabs>
              <w:bidi/>
              <w:spacing w:before="120" w:after="120" w:line="216" w:lineRule="auto"/>
              <w:jc w:val="center"/>
              <w:outlineLvl w:val="1"/>
              <w:rPr>
                <w:rFonts w:asciiTheme="majorBidi" w:hAnsiTheme="majorBidi" w:cstheme="majorBidi"/>
                <w:szCs w:val="24"/>
                <w:highlight w:val="yellow"/>
                <w:lang w:bidi="fa-IR"/>
              </w:rPr>
            </w:pPr>
            <w:r w:rsidRPr="001A6B31">
              <w:rPr>
                <w:rFonts w:asciiTheme="majorBidi" w:hAnsiTheme="majorBidi" w:cstheme="majorBidi" w:hint="cs"/>
                <w:sz w:val="28"/>
                <w:szCs w:val="28"/>
                <w:highlight w:val="yellow"/>
                <w:rtl/>
                <w:lang w:bidi="prs-AF"/>
              </w:rPr>
              <w:t xml:space="preserve">مطابق حکم پنجم </w:t>
            </w:r>
            <w:r>
              <w:rPr>
                <w:rFonts w:asciiTheme="majorBidi" w:hAnsiTheme="majorBidi" w:cstheme="majorBidi" w:hint="cs"/>
                <w:sz w:val="28"/>
                <w:szCs w:val="28"/>
                <w:highlight w:val="yellow"/>
                <w:rtl/>
                <w:lang w:bidi="prs-AF"/>
              </w:rPr>
              <w:t>طرزالعمل تدارکات درنظرگرفته نشده است</w:t>
            </w:r>
          </w:p>
        </w:tc>
        <w:tc>
          <w:tcPr>
            <w:tcW w:w="1065" w:type="dxa"/>
            <w:vMerge w:val="restart"/>
            <w:tcBorders>
              <w:top w:val="single" w:sz="4" w:space="0" w:color="auto"/>
              <w:left w:val="single" w:sz="4" w:space="0" w:color="auto"/>
              <w:bottom w:val="single" w:sz="4" w:space="0" w:color="auto"/>
              <w:right w:val="single" w:sz="4" w:space="0" w:color="auto"/>
            </w:tcBorders>
            <w:hideMark/>
          </w:tcPr>
          <w:p w14:paraId="177013B4" w14:textId="77777777" w:rsidR="00BE116C" w:rsidRDefault="00BE116C" w:rsidP="009930D1">
            <w:pPr>
              <w:tabs>
                <w:tab w:val="right" w:pos="7254"/>
              </w:tabs>
              <w:bidi/>
              <w:spacing w:before="120" w:after="120" w:line="216" w:lineRule="auto"/>
              <w:jc w:val="center"/>
              <w:outlineLvl w:val="1"/>
              <w:rPr>
                <w:rFonts w:cs="B Nazanin"/>
                <w:szCs w:val="24"/>
                <w:lang w:bidi="fa-IR"/>
              </w:rPr>
            </w:pPr>
            <w:r>
              <w:rPr>
                <w:rFonts w:cs="B Nazanin" w:hint="cs"/>
                <w:szCs w:val="24"/>
                <w:rtl/>
              </w:rPr>
              <w:t>افغانی</w:t>
            </w:r>
          </w:p>
        </w:tc>
      </w:tr>
      <w:tr w:rsidR="00BE116C" w14:paraId="35BAF9AC" w14:textId="77777777" w:rsidTr="009930D1">
        <w:trPr>
          <w:trHeight w:val="270"/>
          <w:jc w:val="center"/>
        </w:trPr>
        <w:tc>
          <w:tcPr>
            <w:tcW w:w="893" w:type="dxa"/>
            <w:vMerge/>
            <w:tcBorders>
              <w:top w:val="single" w:sz="4" w:space="0" w:color="auto"/>
              <w:left w:val="single" w:sz="4" w:space="0" w:color="auto"/>
              <w:bottom w:val="single" w:sz="4" w:space="0" w:color="auto"/>
              <w:right w:val="single" w:sz="4" w:space="0" w:color="auto"/>
            </w:tcBorders>
            <w:vAlign w:val="center"/>
            <w:hideMark/>
          </w:tcPr>
          <w:p w14:paraId="3086E1E8" w14:textId="77777777" w:rsidR="00BE116C" w:rsidRDefault="00BE116C" w:rsidP="009930D1">
            <w:pPr>
              <w:bidi/>
              <w:rPr>
                <w:rFonts w:cs="B Nazanin"/>
                <w:sz w:val="18"/>
                <w:szCs w:val="18"/>
                <w:lang w:val="en-GB"/>
              </w:rPr>
            </w:pPr>
          </w:p>
        </w:tc>
        <w:tc>
          <w:tcPr>
            <w:tcW w:w="3787" w:type="dxa"/>
            <w:vMerge/>
            <w:tcBorders>
              <w:top w:val="single" w:sz="4" w:space="0" w:color="auto"/>
              <w:left w:val="single" w:sz="4" w:space="0" w:color="auto"/>
              <w:bottom w:val="single" w:sz="4" w:space="0" w:color="auto"/>
              <w:right w:val="single" w:sz="4" w:space="0" w:color="auto"/>
            </w:tcBorders>
            <w:vAlign w:val="center"/>
            <w:hideMark/>
          </w:tcPr>
          <w:p w14:paraId="41953D00" w14:textId="77777777" w:rsidR="00BE116C" w:rsidRDefault="00BE116C" w:rsidP="009930D1">
            <w:pPr>
              <w:bidi/>
              <w:rPr>
                <w:rFonts w:ascii="Calibri" w:hAnsi="Calibri" w:cs="B Nazanin"/>
                <w:b/>
                <w:bCs/>
                <w:szCs w:val="24"/>
                <w:lang w:val="en-GB" w:bidi="fa-IR"/>
              </w:rPr>
            </w:pPr>
          </w:p>
        </w:tc>
        <w:tc>
          <w:tcPr>
            <w:tcW w:w="2610" w:type="dxa"/>
            <w:tcBorders>
              <w:top w:val="single" w:sz="4" w:space="0" w:color="auto"/>
              <w:left w:val="single" w:sz="4" w:space="0" w:color="auto"/>
              <w:bottom w:val="single" w:sz="4" w:space="0" w:color="auto"/>
              <w:right w:val="single" w:sz="4" w:space="0" w:color="auto"/>
            </w:tcBorders>
            <w:vAlign w:val="center"/>
          </w:tcPr>
          <w:p w14:paraId="1551F9ED" w14:textId="77777777" w:rsidR="00BE116C" w:rsidRDefault="00BE116C" w:rsidP="009930D1">
            <w:pPr>
              <w:tabs>
                <w:tab w:val="right" w:pos="7254"/>
              </w:tabs>
              <w:bidi/>
              <w:spacing w:before="120" w:after="120" w:line="216" w:lineRule="auto"/>
              <w:outlineLvl w:val="1"/>
              <w:rPr>
                <w:rFonts w:ascii="Calibri" w:hAnsi="Calibri"/>
                <w:b/>
                <w:bCs/>
                <w:color w:val="000000"/>
              </w:rPr>
            </w:pPr>
          </w:p>
        </w:tc>
        <w:tc>
          <w:tcPr>
            <w:tcW w:w="2790" w:type="dxa"/>
            <w:tcBorders>
              <w:top w:val="single" w:sz="4" w:space="0" w:color="auto"/>
              <w:left w:val="single" w:sz="4" w:space="0" w:color="auto"/>
              <w:bottom w:val="single" w:sz="4" w:space="0" w:color="auto"/>
              <w:right w:val="single" w:sz="4" w:space="0" w:color="auto"/>
            </w:tcBorders>
            <w:vAlign w:val="center"/>
          </w:tcPr>
          <w:p w14:paraId="04EDB32C" w14:textId="77777777" w:rsidR="00BE116C" w:rsidRDefault="00BE116C" w:rsidP="009930D1">
            <w:pPr>
              <w:tabs>
                <w:tab w:val="right" w:pos="7254"/>
              </w:tabs>
              <w:bidi/>
              <w:spacing w:before="120" w:after="120" w:line="216" w:lineRule="auto"/>
              <w:jc w:val="center"/>
              <w:outlineLvl w:val="1"/>
              <w:rPr>
                <w:rFonts w:asciiTheme="majorBidi" w:hAnsiTheme="majorBidi" w:cstheme="majorBidi"/>
                <w:b/>
                <w:bCs/>
                <w:color w:val="000000"/>
                <w:sz w:val="20"/>
                <w:highlight w:val="yellow"/>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14:paraId="2DFF49B2" w14:textId="77777777" w:rsidR="00BE116C" w:rsidRDefault="00BE116C" w:rsidP="009930D1">
            <w:pPr>
              <w:bidi/>
              <w:rPr>
                <w:rFonts w:cs="B Nazanin"/>
                <w:szCs w:val="24"/>
                <w:lang w:bidi="fa-IR"/>
              </w:rPr>
            </w:pPr>
          </w:p>
        </w:tc>
      </w:tr>
    </w:tbl>
    <w:p w14:paraId="61090450" w14:textId="77777777" w:rsidR="00BE116C" w:rsidRDefault="00BE116C" w:rsidP="00BE116C">
      <w:pPr>
        <w:pStyle w:val="Outline"/>
        <w:tabs>
          <w:tab w:val="right" w:pos="270"/>
          <w:tab w:val="right" w:pos="540"/>
          <w:tab w:val="right" w:pos="810"/>
          <w:tab w:val="right" w:pos="990"/>
          <w:tab w:val="left" w:pos="1080"/>
          <w:tab w:val="right" w:pos="1260"/>
          <w:tab w:val="right" w:pos="1440"/>
        </w:tabs>
        <w:bidi/>
        <w:spacing w:before="120" w:after="120"/>
        <w:rPr>
          <w:rFonts w:cs="B Nazanin"/>
          <w:b/>
          <w:bCs/>
          <w:szCs w:val="24"/>
          <w:highlight w:val="lightGray"/>
        </w:rPr>
      </w:pPr>
    </w:p>
    <w:p w14:paraId="31F7602F" w14:textId="77777777" w:rsidR="00BE116C" w:rsidRDefault="00BE116C" w:rsidP="00BE116C">
      <w:pPr>
        <w:pStyle w:val="Outline"/>
        <w:tabs>
          <w:tab w:val="right" w:pos="270"/>
          <w:tab w:val="right" w:pos="540"/>
          <w:tab w:val="right" w:pos="810"/>
          <w:tab w:val="right" w:pos="990"/>
          <w:tab w:val="left" w:pos="1080"/>
          <w:tab w:val="right" w:pos="1260"/>
          <w:tab w:val="right" w:pos="1440"/>
        </w:tabs>
        <w:bidi/>
        <w:spacing w:before="120" w:after="120"/>
        <w:rPr>
          <w:rFonts w:cs="B Nazanin"/>
          <w:b/>
          <w:bCs/>
          <w:szCs w:val="24"/>
          <w:highlight w:val="lightGray"/>
          <w:rtl/>
        </w:rPr>
      </w:pPr>
      <w:r>
        <w:rPr>
          <w:rFonts w:cs="B Nazanin" w:hint="cs"/>
          <w:b/>
          <w:bCs/>
          <w:szCs w:val="24"/>
          <w:highlight w:val="lightGray"/>
          <w:rtl/>
        </w:rPr>
        <w:t>نوت</w:t>
      </w:r>
    </w:p>
    <w:p w14:paraId="7A31ACDC" w14:textId="77777777" w:rsidR="00BE116C" w:rsidRDefault="00BE116C" w:rsidP="00BE116C">
      <w:pPr>
        <w:pStyle w:val="Outline"/>
        <w:numPr>
          <w:ilvl w:val="0"/>
          <w:numId w:val="53"/>
        </w:numPr>
        <w:tabs>
          <w:tab w:val="right" w:pos="270"/>
          <w:tab w:val="right" w:pos="540"/>
          <w:tab w:val="right" w:pos="810"/>
          <w:tab w:val="right" w:pos="990"/>
          <w:tab w:val="left" w:pos="1080"/>
          <w:tab w:val="right" w:pos="1260"/>
          <w:tab w:val="right" w:pos="1440"/>
        </w:tabs>
        <w:bidi/>
        <w:spacing w:before="120" w:after="120"/>
        <w:rPr>
          <w:rFonts w:cs="B Nazanin"/>
          <w:b/>
          <w:bCs/>
          <w:szCs w:val="24"/>
        </w:rPr>
      </w:pPr>
      <w:r>
        <w:rPr>
          <w:rFonts w:cs="B Nazanin" w:hint="cs"/>
          <w:b/>
          <w:bCs/>
          <w:szCs w:val="24"/>
          <w:rtl/>
          <w:lang w:bidi="fa-IR"/>
        </w:rPr>
        <w:t>هیئت ارزیابی، مشابهت قرارداد ارائه شده داوطلب را به اساس ماهیت، پیچیدگی و مشخصات تخنیکی تشخیص می نماید.</w:t>
      </w:r>
    </w:p>
    <w:p w14:paraId="5EC16031" w14:textId="77777777" w:rsidR="00BE116C" w:rsidRDefault="00BE116C" w:rsidP="00BE116C">
      <w:pPr>
        <w:pStyle w:val="Outline"/>
        <w:numPr>
          <w:ilvl w:val="0"/>
          <w:numId w:val="53"/>
        </w:numPr>
        <w:tabs>
          <w:tab w:val="right" w:pos="270"/>
          <w:tab w:val="right" w:pos="540"/>
          <w:tab w:val="right" w:pos="810"/>
          <w:tab w:val="right" w:pos="990"/>
          <w:tab w:val="left" w:pos="1080"/>
          <w:tab w:val="right" w:pos="1260"/>
          <w:tab w:val="right" w:pos="1440"/>
        </w:tabs>
        <w:bidi/>
        <w:spacing w:before="120" w:after="120"/>
        <w:rPr>
          <w:rFonts w:cs="B Nazanin"/>
          <w:b/>
          <w:bCs/>
          <w:szCs w:val="24"/>
        </w:rPr>
      </w:pPr>
      <w:r>
        <w:rPr>
          <w:rFonts w:cs="B Nazanin" w:hint="cs"/>
          <w:b/>
          <w:bCs/>
          <w:szCs w:val="24"/>
          <w:rtl/>
          <w:lang w:bidi="fa-IR"/>
        </w:rPr>
        <w:lastRenderedPageBreak/>
        <w:t>هیئت ارزیابی بمنظور محاسبه ارزش پولی قرارداد های مشابه ارائه شده داوطلب، اندازه نرخ تورم را طبق سند بودجه همان سال مالی مدنظر قرار می دهد.</w:t>
      </w:r>
    </w:p>
    <w:p w14:paraId="3B9423C6" w14:textId="77777777" w:rsidR="00BE116C" w:rsidRDefault="00BE116C" w:rsidP="00BE116C">
      <w:pPr>
        <w:pStyle w:val="Outline"/>
        <w:numPr>
          <w:ilvl w:val="0"/>
          <w:numId w:val="53"/>
        </w:numPr>
        <w:tabs>
          <w:tab w:val="right" w:pos="270"/>
          <w:tab w:val="right" w:pos="540"/>
          <w:tab w:val="right" w:pos="810"/>
          <w:tab w:val="right" w:pos="990"/>
          <w:tab w:val="left" w:pos="1080"/>
          <w:tab w:val="right" w:pos="1260"/>
          <w:tab w:val="right" w:pos="1440"/>
        </w:tabs>
        <w:bidi/>
        <w:spacing w:before="120" w:after="120"/>
        <w:rPr>
          <w:rFonts w:cs="B Nazanin"/>
          <w:b/>
          <w:bCs/>
          <w:szCs w:val="24"/>
          <w:rtl/>
          <w:lang w:bidi="fa-IR"/>
        </w:rPr>
      </w:pPr>
      <w:r>
        <w:rPr>
          <w:rFonts w:cs="B Nazanin" w:hint="cs"/>
          <w:b/>
          <w:bCs/>
          <w:szCs w:val="24"/>
          <w:rtl/>
          <w:lang w:bidi="fa-IR"/>
        </w:rPr>
        <w:t xml:space="preserve">داوطلب تولید کننده در مطابقت به مواد متحد المال شماره </w:t>
      </w:r>
      <w:r>
        <w:rPr>
          <w:rFonts w:cs="B Nazanin"/>
          <w:b/>
          <w:bCs/>
          <w:szCs w:val="24"/>
          <w:lang w:bidi="fa-IR"/>
        </w:rPr>
        <w:t>NPA/PPD/C20/1396</w:t>
      </w:r>
      <w:r>
        <w:rPr>
          <w:rFonts w:cs="B Nazanin" w:hint="cs"/>
          <w:b/>
          <w:bCs/>
          <w:szCs w:val="24"/>
          <w:rtl/>
          <w:lang w:bidi="fa-IR"/>
        </w:rPr>
        <w:t xml:space="preserve"> اسناد و مدارک مبنی بر ظرفیت تولیدی خویش را ارایه نماید. </w:t>
      </w:r>
      <w:r>
        <w:rPr>
          <w:rFonts w:cs="B Nazanin" w:hint="cs"/>
          <w:b/>
          <w:bCs/>
          <w:i/>
          <w:iCs/>
          <w:sz w:val="22"/>
          <w:szCs w:val="22"/>
          <w:rtl/>
          <w:lang w:bidi="fa-IR"/>
        </w:rPr>
        <w:t xml:space="preserve">(متحد المال متذکره در ویب </w:t>
      </w:r>
      <w:r>
        <w:rPr>
          <w:rFonts w:cs="B Nazanin" w:hint="cs"/>
          <w:b/>
          <w:bCs/>
          <w:i/>
          <w:iCs/>
          <w:sz w:val="22"/>
          <w:szCs w:val="22"/>
          <w:rtl/>
          <w:lang w:bidi="prs-AF"/>
        </w:rPr>
        <w:t>سایت</w:t>
      </w:r>
      <w:r>
        <w:rPr>
          <w:rFonts w:cs="B Nazanin" w:hint="cs"/>
          <w:b/>
          <w:bCs/>
          <w:i/>
          <w:iCs/>
          <w:sz w:val="22"/>
          <w:szCs w:val="22"/>
          <w:rtl/>
          <w:lang w:bidi="fa-IR"/>
        </w:rPr>
        <w:t>اداره تدارکات ملی</w:t>
      </w:r>
      <w:r w:rsidR="00EE301C">
        <w:fldChar w:fldCharType="begin"/>
      </w:r>
      <w:r w:rsidR="00EE301C">
        <w:instrText xml:space="preserve"> HYPERLINK "http://www.npa.gov.af" </w:instrText>
      </w:r>
      <w:r w:rsidR="00EE301C">
        <w:fldChar w:fldCharType="separate"/>
      </w:r>
      <w:r>
        <w:rPr>
          <w:rStyle w:val="Heading2Char"/>
          <w:rFonts w:cs="B Nazanin"/>
          <w:b w:val="0"/>
          <w:bCs w:val="0"/>
          <w:i/>
          <w:iCs w:val="0"/>
          <w:sz w:val="22"/>
          <w:szCs w:val="22"/>
          <w:lang w:bidi="fa-IR"/>
        </w:rPr>
        <w:t>www.npa.gov.af</w:t>
      </w:r>
      <w:r w:rsidR="00EE301C">
        <w:rPr>
          <w:rStyle w:val="Heading2Char"/>
          <w:rFonts w:cs="B Nazanin"/>
          <w:b w:val="0"/>
          <w:bCs w:val="0"/>
          <w:i/>
          <w:iCs w:val="0"/>
          <w:sz w:val="22"/>
          <w:szCs w:val="22"/>
          <w:lang w:bidi="fa-IR"/>
        </w:rPr>
        <w:fldChar w:fldCharType="end"/>
      </w:r>
      <w:r>
        <w:rPr>
          <w:rFonts w:cs="B Nazanin" w:hint="cs"/>
          <w:b/>
          <w:bCs/>
          <w:i/>
          <w:iCs/>
          <w:sz w:val="22"/>
          <w:szCs w:val="22"/>
          <w:rtl/>
          <w:lang w:bidi="fa-IR"/>
        </w:rPr>
        <w:t xml:space="preserve"> موجود میباشد.)</w:t>
      </w:r>
    </w:p>
    <w:p w14:paraId="3D2D32F4" w14:textId="77777777" w:rsidR="00BE116C" w:rsidRDefault="00BE116C" w:rsidP="00BE116C">
      <w:pPr>
        <w:pStyle w:val="Outline"/>
        <w:tabs>
          <w:tab w:val="right" w:pos="270"/>
          <w:tab w:val="right" w:pos="540"/>
          <w:tab w:val="right" w:pos="810"/>
          <w:tab w:val="right" w:pos="990"/>
          <w:tab w:val="left" w:pos="1080"/>
          <w:tab w:val="right" w:pos="1260"/>
          <w:tab w:val="right" w:pos="1440"/>
        </w:tabs>
        <w:bidi/>
        <w:spacing w:before="120" w:after="120"/>
        <w:rPr>
          <w:rFonts w:cs="B Nazanin"/>
          <w:color w:val="000000"/>
          <w:sz w:val="22"/>
          <w:szCs w:val="22"/>
          <w:lang w:bidi="fa-IR"/>
        </w:rPr>
      </w:pPr>
      <w:r>
        <w:rPr>
          <w:rFonts w:cs="B Nazanin" w:hint="cs"/>
          <w:color w:val="000000"/>
          <w:sz w:val="22"/>
          <w:szCs w:val="22"/>
          <w:rtl/>
          <w:lang w:bidi="fa-IR"/>
        </w:rPr>
        <w:t xml:space="preserve"> ( کاپی قرارداد اجرا شده داوطلبان با ذکر منبع ، مبلغ قرارداد و تاریخ عقد قرارداد باید ضمیمه آفر گردد.)</w:t>
      </w:r>
    </w:p>
    <w:p w14:paraId="0A08942F" w14:textId="77777777" w:rsidR="00BE116C" w:rsidRDefault="00BE116C" w:rsidP="00BE116C">
      <w:pPr>
        <w:pStyle w:val="Outline"/>
        <w:tabs>
          <w:tab w:val="right" w:pos="270"/>
          <w:tab w:val="right" w:pos="540"/>
          <w:tab w:val="right" w:pos="810"/>
          <w:tab w:val="right" w:pos="990"/>
          <w:tab w:val="left" w:pos="1080"/>
          <w:tab w:val="right" w:pos="1260"/>
          <w:tab w:val="right" w:pos="1440"/>
        </w:tabs>
        <w:bidi/>
        <w:spacing w:before="120" w:after="120"/>
        <w:rPr>
          <w:rFonts w:cs="B Nazanin"/>
          <w:color w:val="000000"/>
          <w:sz w:val="22"/>
          <w:szCs w:val="22"/>
          <w:rtl/>
          <w:lang w:bidi="fa-IR"/>
        </w:rPr>
      </w:pPr>
    </w:p>
    <w:p w14:paraId="062984E0" w14:textId="77777777" w:rsidR="00BE116C" w:rsidRDefault="00BE116C" w:rsidP="00BE116C">
      <w:pPr>
        <w:pStyle w:val="Outline"/>
        <w:tabs>
          <w:tab w:val="right" w:pos="270"/>
          <w:tab w:val="right" w:pos="540"/>
          <w:tab w:val="right" w:pos="810"/>
          <w:tab w:val="right" w:pos="990"/>
          <w:tab w:val="left" w:pos="1080"/>
          <w:tab w:val="right" w:pos="1260"/>
          <w:tab w:val="right" w:pos="1440"/>
        </w:tabs>
        <w:bidi/>
        <w:spacing w:before="120" w:after="120"/>
        <w:rPr>
          <w:rFonts w:cs="B Nazanin"/>
          <w:b/>
          <w:bCs/>
          <w:color w:val="000000"/>
          <w:sz w:val="22"/>
          <w:szCs w:val="22"/>
          <w:lang w:bidi="fa-IR"/>
        </w:rPr>
      </w:pPr>
      <w:r w:rsidRPr="003D57AD">
        <w:rPr>
          <w:rFonts w:cs="B Nazanin" w:hint="cs"/>
          <w:b/>
          <w:bCs/>
          <w:color w:val="000000"/>
          <w:sz w:val="30"/>
          <w:szCs w:val="30"/>
          <w:highlight w:val="yellow"/>
          <w:rtl/>
          <w:lang w:bidi="ps-AF"/>
        </w:rPr>
        <w:t>3-حجم معاملات سالانه</w:t>
      </w:r>
      <w:r w:rsidRPr="003D57AD">
        <w:rPr>
          <w:rFonts w:cs="B Nazanin" w:hint="cs"/>
          <w:b/>
          <w:bCs/>
          <w:color w:val="000000"/>
          <w:sz w:val="30"/>
          <w:szCs w:val="30"/>
          <w:highlight w:val="yellow"/>
          <w:rtl/>
          <w:lang w:bidi="fa-IR"/>
        </w:rPr>
        <w:t>:</w:t>
      </w:r>
      <w:r w:rsidRPr="003D57AD">
        <w:rPr>
          <w:rFonts w:cs="B Nazanin" w:hint="cs"/>
          <w:b/>
          <w:bCs/>
          <w:color w:val="000000"/>
          <w:sz w:val="30"/>
          <w:szCs w:val="30"/>
          <w:rtl/>
          <w:lang w:bidi="fa-IR"/>
        </w:rPr>
        <w:t xml:space="preserve">  </w:t>
      </w:r>
      <w:r>
        <w:rPr>
          <w:rFonts w:cs="B Nazanin" w:hint="cs"/>
          <w:b/>
          <w:bCs/>
          <w:color w:val="000000"/>
          <w:sz w:val="22"/>
          <w:szCs w:val="22"/>
          <w:rtl/>
          <w:lang w:bidi="fa-IR"/>
        </w:rPr>
        <w:t>حجم معاملات دوسال داوطلب در خلال 10 سال اخیر به شرح ذیل ارایه نمایند.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3524"/>
        <w:gridCol w:w="3690"/>
        <w:gridCol w:w="1245"/>
      </w:tblGrid>
      <w:tr w:rsidR="00BE116C" w14:paraId="5E53F003" w14:textId="77777777" w:rsidTr="009930D1">
        <w:trPr>
          <w:jc w:val="center"/>
        </w:trPr>
        <w:tc>
          <w:tcPr>
            <w:tcW w:w="1074" w:type="dxa"/>
            <w:tcBorders>
              <w:top w:val="single" w:sz="4" w:space="0" w:color="auto"/>
              <w:left w:val="single" w:sz="4" w:space="0" w:color="auto"/>
              <w:bottom w:val="single" w:sz="4" w:space="0" w:color="auto"/>
              <w:right w:val="single" w:sz="4" w:space="0" w:color="auto"/>
            </w:tcBorders>
            <w:shd w:val="clear" w:color="auto" w:fill="00B0F0"/>
            <w:hideMark/>
          </w:tcPr>
          <w:p w14:paraId="01DB48E4" w14:textId="77777777" w:rsidR="00BE116C" w:rsidRDefault="00BE116C" w:rsidP="009930D1">
            <w:pPr>
              <w:tabs>
                <w:tab w:val="right" w:pos="7254"/>
              </w:tabs>
              <w:bidi/>
              <w:spacing w:before="120" w:after="120" w:line="216" w:lineRule="auto"/>
              <w:jc w:val="center"/>
              <w:outlineLvl w:val="1"/>
              <w:rPr>
                <w:rFonts w:cs="B Nazanin"/>
                <w:b/>
                <w:bCs/>
                <w:sz w:val="18"/>
                <w:szCs w:val="18"/>
                <w:lang w:val="en-GB"/>
              </w:rPr>
            </w:pPr>
            <w:r>
              <w:rPr>
                <w:rFonts w:cs="B Nazanin" w:hint="cs"/>
                <w:b/>
                <w:bCs/>
                <w:sz w:val="18"/>
                <w:szCs w:val="18"/>
                <w:rtl/>
                <w:lang w:val="en-GB"/>
              </w:rPr>
              <w:t>شماره لات</w:t>
            </w:r>
          </w:p>
        </w:tc>
        <w:tc>
          <w:tcPr>
            <w:tcW w:w="3524" w:type="dxa"/>
            <w:tcBorders>
              <w:top w:val="single" w:sz="4" w:space="0" w:color="auto"/>
              <w:left w:val="single" w:sz="4" w:space="0" w:color="auto"/>
              <w:bottom w:val="single" w:sz="4" w:space="0" w:color="auto"/>
              <w:right w:val="single" w:sz="4" w:space="0" w:color="auto"/>
            </w:tcBorders>
            <w:shd w:val="clear" w:color="auto" w:fill="00B0F0"/>
            <w:hideMark/>
          </w:tcPr>
          <w:p w14:paraId="5487F931" w14:textId="77777777" w:rsidR="00BE116C" w:rsidRDefault="00BE116C" w:rsidP="009930D1">
            <w:pPr>
              <w:tabs>
                <w:tab w:val="right" w:pos="7254"/>
              </w:tabs>
              <w:bidi/>
              <w:spacing w:before="120" w:after="120" w:line="216" w:lineRule="auto"/>
              <w:jc w:val="center"/>
              <w:outlineLvl w:val="1"/>
              <w:rPr>
                <w:rFonts w:cs="B Nazanin"/>
                <w:b/>
                <w:bCs/>
                <w:sz w:val="22"/>
                <w:szCs w:val="22"/>
                <w:lang w:val="en-GB"/>
              </w:rPr>
            </w:pPr>
            <w:r>
              <w:rPr>
                <w:rFonts w:cs="B Nazanin" w:hint="cs"/>
                <w:b/>
                <w:bCs/>
                <w:sz w:val="22"/>
                <w:szCs w:val="22"/>
                <w:rtl/>
                <w:lang w:val="en-GB"/>
              </w:rPr>
              <w:t>اسم اداره</w:t>
            </w:r>
          </w:p>
        </w:tc>
        <w:tc>
          <w:tcPr>
            <w:tcW w:w="3690" w:type="dxa"/>
            <w:tcBorders>
              <w:top w:val="single" w:sz="4" w:space="0" w:color="auto"/>
              <w:left w:val="single" w:sz="4" w:space="0" w:color="auto"/>
              <w:bottom w:val="single" w:sz="4" w:space="0" w:color="auto"/>
              <w:right w:val="single" w:sz="4" w:space="0" w:color="auto"/>
            </w:tcBorders>
            <w:shd w:val="clear" w:color="auto" w:fill="00B0F0"/>
            <w:hideMark/>
          </w:tcPr>
          <w:p w14:paraId="7F6FA6A3" w14:textId="77777777" w:rsidR="00BE116C" w:rsidRDefault="00BE116C" w:rsidP="009930D1">
            <w:pPr>
              <w:tabs>
                <w:tab w:val="right" w:pos="7254"/>
              </w:tabs>
              <w:bidi/>
              <w:spacing w:before="120" w:after="120" w:line="216" w:lineRule="auto"/>
              <w:jc w:val="center"/>
              <w:outlineLvl w:val="1"/>
              <w:rPr>
                <w:rFonts w:cs="B Nazanin"/>
                <w:b/>
                <w:bCs/>
                <w:sz w:val="20"/>
                <w:lang w:val="en-GB"/>
              </w:rPr>
            </w:pPr>
            <w:r>
              <w:rPr>
                <w:rFonts w:cs="B Nazanin" w:hint="cs"/>
                <w:b/>
                <w:bCs/>
                <w:sz w:val="20"/>
                <w:rtl/>
                <w:lang w:val="en-GB"/>
              </w:rPr>
              <w:t xml:space="preserve">حجم معاملات دوسال داوطلب در خلال </w:t>
            </w:r>
            <w:r>
              <w:rPr>
                <w:rFonts w:cs="B Nazanin" w:hint="cs"/>
                <w:b/>
                <w:bCs/>
                <w:sz w:val="20"/>
                <w:rtl/>
                <w:lang w:val="en-GB" w:bidi="fa-IR"/>
              </w:rPr>
              <w:t>۱۰</w:t>
            </w:r>
            <w:r>
              <w:rPr>
                <w:rFonts w:cs="B Nazanin" w:hint="cs"/>
                <w:b/>
                <w:bCs/>
                <w:sz w:val="20"/>
                <w:rtl/>
                <w:lang w:val="en-GB"/>
              </w:rPr>
              <w:t xml:space="preserve"> سال اخیر</w:t>
            </w:r>
          </w:p>
        </w:tc>
        <w:tc>
          <w:tcPr>
            <w:tcW w:w="1245" w:type="dxa"/>
            <w:tcBorders>
              <w:top w:val="single" w:sz="4" w:space="0" w:color="auto"/>
              <w:left w:val="single" w:sz="4" w:space="0" w:color="auto"/>
              <w:bottom w:val="single" w:sz="4" w:space="0" w:color="auto"/>
              <w:right w:val="single" w:sz="4" w:space="0" w:color="auto"/>
            </w:tcBorders>
            <w:shd w:val="clear" w:color="auto" w:fill="00B0F0"/>
            <w:hideMark/>
          </w:tcPr>
          <w:p w14:paraId="7958CA40" w14:textId="77777777" w:rsidR="00BE116C" w:rsidRDefault="00BE116C" w:rsidP="009930D1">
            <w:pPr>
              <w:tabs>
                <w:tab w:val="right" w:pos="7254"/>
              </w:tabs>
              <w:bidi/>
              <w:spacing w:before="120" w:after="120" w:line="216" w:lineRule="auto"/>
              <w:jc w:val="center"/>
              <w:outlineLvl w:val="1"/>
              <w:rPr>
                <w:rFonts w:cs="B Nazanin"/>
                <w:b/>
                <w:bCs/>
                <w:sz w:val="20"/>
                <w:lang w:val="en-GB"/>
              </w:rPr>
            </w:pPr>
            <w:r>
              <w:rPr>
                <w:rFonts w:cs="B Nazanin" w:hint="cs"/>
                <w:b/>
                <w:bCs/>
                <w:sz w:val="20"/>
                <w:rtl/>
                <w:lang w:val="en-GB"/>
              </w:rPr>
              <w:t>نوعیت اسعار</w:t>
            </w:r>
          </w:p>
        </w:tc>
      </w:tr>
      <w:tr w:rsidR="00BE116C" w14:paraId="4171DE6C" w14:textId="77777777" w:rsidTr="009930D1">
        <w:trPr>
          <w:trHeight w:val="944"/>
          <w:jc w:val="center"/>
        </w:trPr>
        <w:tc>
          <w:tcPr>
            <w:tcW w:w="1074" w:type="dxa"/>
            <w:tcBorders>
              <w:top w:val="single" w:sz="4" w:space="0" w:color="auto"/>
              <w:left w:val="single" w:sz="4" w:space="0" w:color="auto"/>
              <w:bottom w:val="single" w:sz="4" w:space="0" w:color="auto"/>
              <w:right w:val="single" w:sz="4" w:space="0" w:color="auto"/>
            </w:tcBorders>
            <w:hideMark/>
          </w:tcPr>
          <w:p w14:paraId="552B792E" w14:textId="77777777" w:rsidR="00BE116C" w:rsidRDefault="00BE116C" w:rsidP="009930D1">
            <w:pPr>
              <w:tabs>
                <w:tab w:val="right" w:pos="7272"/>
              </w:tabs>
              <w:bidi/>
              <w:spacing w:before="120" w:after="120"/>
              <w:jc w:val="center"/>
              <w:rPr>
                <w:rFonts w:ascii="Calibri" w:hAnsi="Calibri" w:cs="B Nazanin"/>
                <w:b/>
                <w:bCs/>
                <w:szCs w:val="24"/>
                <w:highlight w:val="yellow"/>
                <w:rtl/>
                <w:lang w:val="en-GB" w:bidi="fa-IR"/>
              </w:rPr>
            </w:pPr>
            <w:r>
              <w:rPr>
                <w:rFonts w:ascii="Calibri" w:hAnsi="Calibri" w:cs="B Nazanin" w:hint="cs"/>
                <w:b/>
                <w:bCs/>
                <w:szCs w:val="24"/>
                <w:highlight w:val="yellow"/>
                <w:rtl/>
                <w:lang w:val="en-GB" w:bidi="fa-IR"/>
              </w:rPr>
              <w:t>لات اول</w:t>
            </w:r>
          </w:p>
        </w:tc>
        <w:tc>
          <w:tcPr>
            <w:tcW w:w="3524" w:type="dxa"/>
            <w:tcBorders>
              <w:top w:val="single" w:sz="4" w:space="0" w:color="auto"/>
              <w:left w:val="single" w:sz="4" w:space="0" w:color="auto"/>
              <w:bottom w:val="single" w:sz="4" w:space="0" w:color="auto"/>
              <w:right w:val="single" w:sz="4" w:space="0" w:color="auto"/>
            </w:tcBorders>
            <w:hideMark/>
          </w:tcPr>
          <w:p w14:paraId="7FD4CE98" w14:textId="77777777" w:rsidR="00BE116C" w:rsidRDefault="00BE116C" w:rsidP="009930D1">
            <w:pPr>
              <w:tabs>
                <w:tab w:val="right" w:pos="7272"/>
              </w:tabs>
              <w:bidi/>
              <w:spacing w:before="120" w:after="120"/>
              <w:jc w:val="center"/>
              <w:rPr>
                <w:rFonts w:ascii="Calibri" w:hAnsi="Calibri" w:cs="B Nazanin"/>
                <w:b/>
                <w:bCs/>
                <w:szCs w:val="24"/>
                <w:lang w:val="en-GB" w:bidi="fa-IR"/>
              </w:rPr>
            </w:pPr>
            <w:r>
              <w:rPr>
                <w:rFonts w:ascii="Calibri" w:hAnsi="Calibri" w:cs="B Nazanin" w:hint="cs"/>
                <w:b/>
                <w:bCs/>
                <w:szCs w:val="24"/>
                <w:rtl/>
                <w:lang w:val="en-GB" w:bidi="fa-IR"/>
              </w:rPr>
              <w:t>شرکت دولتی سیلوی کابل</w:t>
            </w:r>
          </w:p>
        </w:tc>
        <w:tc>
          <w:tcPr>
            <w:tcW w:w="3690" w:type="dxa"/>
            <w:tcBorders>
              <w:top w:val="single" w:sz="4" w:space="0" w:color="auto"/>
              <w:left w:val="single" w:sz="4" w:space="0" w:color="auto"/>
              <w:bottom w:val="single" w:sz="4" w:space="0" w:color="auto"/>
              <w:right w:val="single" w:sz="4" w:space="0" w:color="auto"/>
            </w:tcBorders>
            <w:vAlign w:val="center"/>
            <w:hideMark/>
          </w:tcPr>
          <w:p w14:paraId="2206AB36" w14:textId="43958544" w:rsidR="00BE116C" w:rsidRDefault="001A6B31" w:rsidP="0089538E">
            <w:pPr>
              <w:jc w:val="center"/>
              <w:rPr>
                <w:rFonts w:ascii="Calibri" w:hAnsi="Calibri" w:cs="Arial"/>
                <w:color w:val="000000"/>
                <w:szCs w:val="24"/>
                <w:highlight w:val="yellow"/>
              </w:rPr>
            </w:pPr>
            <w:r w:rsidRPr="001A6B31">
              <w:rPr>
                <w:rFonts w:asciiTheme="majorBidi" w:hAnsiTheme="majorBidi" w:cstheme="majorBidi" w:hint="cs"/>
                <w:sz w:val="28"/>
                <w:szCs w:val="28"/>
                <w:highlight w:val="yellow"/>
                <w:rtl/>
                <w:lang w:bidi="prs-AF"/>
              </w:rPr>
              <w:t xml:space="preserve">مطابق حکم پنجم </w:t>
            </w:r>
            <w:r>
              <w:rPr>
                <w:rFonts w:asciiTheme="majorBidi" w:hAnsiTheme="majorBidi" w:cstheme="majorBidi" w:hint="cs"/>
                <w:sz w:val="28"/>
                <w:szCs w:val="28"/>
                <w:highlight w:val="yellow"/>
                <w:rtl/>
                <w:lang w:bidi="prs-AF"/>
              </w:rPr>
              <w:t>طرزالعمل تدارکات درنظرگرفته نشده است</w:t>
            </w:r>
          </w:p>
        </w:tc>
        <w:tc>
          <w:tcPr>
            <w:tcW w:w="1245" w:type="dxa"/>
            <w:vMerge w:val="restart"/>
            <w:tcBorders>
              <w:top w:val="single" w:sz="4" w:space="0" w:color="auto"/>
              <w:left w:val="single" w:sz="4" w:space="0" w:color="auto"/>
              <w:bottom w:val="single" w:sz="4" w:space="0" w:color="auto"/>
              <w:right w:val="single" w:sz="4" w:space="0" w:color="auto"/>
            </w:tcBorders>
            <w:vAlign w:val="center"/>
            <w:hideMark/>
          </w:tcPr>
          <w:p w14:paraId="74E2F22F" w14:textId="77777777" w:rsidR="00BE116C" w:rsidRDefault="00BE116C" w:rsidP="009930D1">
            <w:pPr>
              <w:tabs>
                <w:tab w:val="right" w:pos="7254"/>
              </w:tabs>
              <w:bidi/>
              <w:spacing w:before="120" w:after="120" w:line="216" w:lineRule="auto"/>
              <w:jc w:val="center"/>
              <w:outlineLvl w:val="1"/>
              <w:rPr>
                <w:rFonts w:cs="B Nazanin"/>
                <w:szCs w:val="24"/>
                <w:rtl/>
                <w:lang w:bidi="fa-IR"/>
              </w:rPr>
            </w:pPr>
            <w:r>
              <w:rPr>
                <w:rFonts w:cs="B Nazanin" w:hint="cs"/>
                <w:szCs w:val="24"/>
                <w:rtl/>
              </w:rPr>
              <w:t>افغانی</w:t>
            </w:r>
          </w:p>
        </w:tc>
      </w:tr>
      <w:tr w:rsidR="00BE116C" w14:paraId="2CAA2403" w14:textId="77777777" w:rsidTr="009930D1">
        <w:trPr>
          <w:trHeight w:val="620"/>
          <w:jc w:val="center"/>
        </w:trPr>
        <w:tc>
          <w:tcPr>
            <w:tcW w:w="1074" w:type="dxa"/>
            <w:tcBorders>
              <w:top w:val="single" w:sz="4" w:space="0" w:color="auto"/>
              <w:left w:val="single" w:sz="4" w:space="0" w:color="auto"/>
              <w:bottom w:val="single" w:sz="4" w:space="0" w:color="auto"/>
              <w:right w:val="single" w:sz="4" w:space="0" w:color="auto"/>
            </w:tcBorders>
          </w:tcPr>
          <w:p w14:paraId="486EBE0F" w14:textId="77777777" w:rsidR="00BE116C" w:rsidRDefault="00BE116C" w:rsidP="009930D1">
            <w:pPr>
              <w:tabs>
                <w:tab w:val="right" w:pos="7272"/>
              </w:tabs>
              <w:bidi/>
              <w:spacing w:before="120" w:after="120"/>
              <w:jc w:val="center"/>
              <w:rPr>
                <w:rFonts w:ascii="Calibri" w:hAnsi="Calibri" w:cs="B Nazanin"/>
                <w:b/>
                <w:bCs/>
                <w:szCs w:val="24"/>
                <w:highlight w:val="yellow"/>
                <w:lang w:val="en-GB" w:bidi="fa-IR"/>
              </w:rPr>
            </w:pPr>
          </w:p>
        </w:tc>
        <w:tc>
          <w:tcPr>
            <w:tcW w:w="3524" w:type="dxa"/>
            <w:tcBorders>
              <w:top w:val="single" w:sz="4" w:space="0" w:color="auto"/>
              <w:left w:val="single" w:sz="4" w:space="0" w:color="auto"/>
              <w:bottom w:val="single" w:sz="4" w:space="0" w:color="auto"/>
              <w:right w:val="single" w:sz="4" w:space="0" w:color="auto"/>
            </w:tcBorders>
          </w:tcPr>
          <w:p w14:paraId="5B7E23B5" w14:textId="77777777" w:rsidR="00BE116C" w:rsidRDefault="00BE116C" w:rsidP="009930D1">
            <w:pPr>
              <w:tabs>
                <w:tab w:val="right" w:pos="7272"/>
              </w:tabs>
              <w:bidi/>
              <w:spacing w:before="120" w:after="120"/>
              <w:jc w:val="center"/>
              <w:rPr>
                <w:rFonts w:ascii="Calibri" w:hAnsi="Calibri" w:cs="B Nazanin"/>
                <w:b/>
                <w:bCs/>
                <w:szCs w:val="24"/>
                <w:lang w:val="en-GB" w:bidi="fa-IR"/>
              </w:rPr>
            </w:pPr>
          </w:p>
        </w:tc>
        <w:tc>
          <w:tcPr>
            <w:tcW w:w="3690" w:type="dxa"/>
            <w:tcBorders>
              <w:top w:val="single" w:sz="4" w:space="0" w:color="auto"/>
              <w:left w:val="single" w:sz="4" w:space="0" w:color="auto"/>
              <w:bottom w:val="single" w:sz="4" w:space="0" w:color="auto"/>
              <w:right w:val="single" w:sz="4" w:space="0" w:color="auto"/>
            </w:tcBorders>
            <w:vAlign w:val="center"/>
          </w:tcPr>
          <w:p w14:paraId="112CC3ED" w14:textId="77777777" w:rsidR="00BE116C" w:rsidRDefault="00BE116C" w:rsidP="009930D1">
            <w:pPr>
              <w:jc w:val="center"/>
              <w:rPr>
                <w:rFonts w:ascii="Calibri" w:hAnsi="Calibri" w:cs="Arial"/>
                <w:color w:val="000000"/>
                <w:szCs w:val="24"/>
                <w:highlight w:val="yellow"/>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7D652785" w14:textId="77777777" w:rsidR="00BE116C" w:rsidRDefault="00BE116C" w:rsidP="009930D1">
            <w:pPr>
              <w:bidi/>
              <w:rPr>
                <w:rFonts w:cs="B Nazanin"/>
                <w:szCs w:val="24"/>
                <w:lang w:bidi="fa-IR"/>
              </w:rPr>
            </w:pPr>
          </w:p>
        </w:tc>
      </w:tr>
    </w:tbl>
    <w:p w14:paraId="163442F6" w14:textId="77777777" w:rsidR="00BE116C" w:rsidRDefault="00BE116C" w:rsidP="00BE116C">
      <w:pPr>
        <w:pStyle w:val="Outline"/>
        <w:tabs>
          <w:tab w:val="right" w:pos="270"/>
          <w:tab w:val="right" w:pos="540"/>
          <w:tab w:val="right" w:pos="810"/>
          <w:tab w:val="right" w:pos="990"/>
          <w:tab w:val="left" w:pos="1080"/>
          <w:tab w:val="right" w:pos="1260"/>
          <w:tab w:val="right" w:pos="1440"/>
        </w:tabs>
        <w:bidi/>
        <w:spacing w:before="120" w:after="120"/>
        <w:rPr>
          <w:rFonts w:asciiTheme="majorBidi" w:hAnsiTheme="majorBidi" w:cs="B Nazanin"/>
          <w:sz w:val="22"/>
          <w:szCs w:val="22"/>
          <w:rtl/>
        </w:rPr>
      </w:pPr>
      <w:r>
        <w:rPr>
          <w:rFonts w:asciiTheme="majorBidi" w:hAnsiTheme="majorBidi" w:cs="B Nazanin" w:hint="cs"/>
          <w:sz w:val="22"/>
          <w:szCs w:val="22"/>
          <w:rtl/>
        </w:rPr>
        <w:t>نوت: در صورتیکه داوطلب برای اضافه تراز یک لات آفر ارایه می نماید، داوطلب مذکور باید معیارات فوق الذکر ارزیابی اهلیت شامل (1)،(2) و (3) را برای مجموع لات های که آفر ارایه می نماید، تکمیل نماید.</w:t>
      </w:r>
    </w:p>
    <w:p w14:paraId="6DF98FDC" w14:textId="77777777" w:rsidR="00BE116C" w:rsidRDefault="00BE116C" w:rsidP="00BE116C">
      <w:pPr>
        <w:pStyle w:val="Outline"/>
        <w:tabs>
          <w:tab w:val="right" w:pos="270"/>
          <w:tab w:val="right" w:pos="540"/>
          <w:tab w:val="right" w:pos="810"/>
          <w:tab w:val="right" w:pos="990"/>
          <w:tab w:val="left" w:pos="1080"/>
          <w:tab w:val="right" w:pos="1260"/>
          <w:tab w:val="right" w:pos="1440"/>
        </w:tabs>
        <w:bidi/>
        <w:spacing w:before="120" w:after="120"/>
        <w:rPr>
          <w:rFonts w:cs="B Nazanin"/>
          <w:szCs w:val="24"/>
          <w:rtl/>
          <w:lang w:val="en-GB" w:bidi="fa-IR"/>
        </w:rPr>
      </w:pPr>
      <w:r>
        <w:rPr>
          <w:rFonts w:cs="B Nazanin" w:hint="cs"/>
          <w:szCs w:val="24"/>
          <w:rtl/>
          <w:lang w:val="en-GB" w:bidi="fa-IR"/>
        </w:rPr>
        <w:t xml:space="preserve">بر اساس متحد المال </w:t>
      </w:r>
      <w:r>
        <w:rPr>
          <w:rFonts w:cs="B Nazanin" w:hint="cs"/>
          <w:szCs w:val="24"/>
          <w:rtl/>
          <w:lang w:bidi="fa-IR"/>
        </w:rPr>
        <w:t xml:space="preserve">شماره </w:t>
      </w:r>
      <w:r>
        <w:rPr>
          <w:rFonts w:cs="B Nazanin"/>
          <w:szCs w:val="24"/>
          <w:lang w:bidi="fa-IR"/>
        </w:rPr>
        <w:t xml:space="preserve"> NPA/PPD/No.16/1395</w:t>
      </w:r>
      <w:r>
        <w:rPr>
          <w:rFonts w:cs="B Nazanin" w:hint="cs"/>
          <w:szCs w:val="24"/>
          <w:rtl/>
          <w:lang w:bidi="fa-IR"/>
        </w:rPr>
        <w:t xml:space="preserve"> ریاست پالیسی تدارکات، داوطلب مکلف است:</w:t>
      </w:r>
    </w:p>
    <w:p w14:paraId="1A10E97A" w14:textId="77777777" w:rsidR="00BE116C" w:rsidRDefault="00BE116C" w:rsidP="00BE116C">
      <w:pPr>
        <w:pStyle w:val="Outline"/>
        <w:tabs>
          <w:tab w:val="right" w:pos="270"/>
          <w:tab w:val="right" w:pos="540"/>
          <w:tab w:val="right" w:pos="810"/>
          <w:tab w:val="right" w:pos="990"/>
          <w:tab w:val="left" w:pos="1080"/>
          <w:tab w:val="right" w:pos="1260"/>
          <w:tab w:val="right" w:pos="1440"/>
        </w:tabs>
        <w:bidi/>
        <w:spacing w:before="120" w:after="120"/>
        <w:rPr>
          <w:rStyle w:val="go"/>
          <w:b/>
          <w:bCs/>
          <w:i/>
          <w:iCs/>
          <w:rtl/>
        </w:rPr>
      </w:pPr>
      <w:r>
        <w:rPr>
          <w:rFonts w:cs="B Nazanin" w:hint="cs"/>
          <w:b/>
          <w:bCs/>
          <w:szCs w:val="24"/>
          <w:rtl/>
          <w:lang w:val="en-GB" w:bidi="fa-IR"/>
        </w:rPr>
        <w:t>سند تصفیه حسابات مالیاتی آخرین دوره قبل از آفرگشایی (صادره وزارت محترم مالیه) را ضم آفر خویش ارایه نماید. هر گاه تصفیه حسابات مالیاتی  داوطلب در جریان باشد، وی می تواند سند مبین تحت دوران بودن تصفیه حسابات مالیاتی (صادره وزارت محترم مالیه) را ارایه نماید</w:t>
      </w:r>
      <w:r>
        <w:rPr>
          <w:rFonts w:cs="B Nazanin" w:hint="cs"/>
          <w:b/>
          <w:bCs/>
          <w:i/>
          <w:iCs/>
          <w:szCs w:val="24"/>
          <w:rtl/>
          <w:lang w:val="en-GB" w:bidi="fa-IR"/>
        </w:rPr>
        <w:t xml:space="preserve">. </w:t>
      </w:r>
      <w:bookmarkStart w:id="766" w:name="_Toc452153121"/>
      <w:bookmarkStart w:id="767" w:name="_Toc451354994"/>
      <w:bookmarkStart w:id="768" w:name="_Toc451327020"/>
    </w:p>
    <w:p w14:paraId="15D9BF38" w14:textId="77777777" w:rsidR="00BE116C" w:rsidRDefault="00BE116C" w:rsidP="00BE116C">
      <w:pPr>
        <w:pStyle w:val="Heading2"/>
        <w:bidi/>
        <w:jc w:val="left"/>
        <w:rPr>
          <w:rStyle w:val="go"/>
          <w:rFonts w:cs="B Nazanin"/>
          <w:rtl/>
        </w:rPr>
      </w:pPr>
      <w:r>
        <w:rPr>
          <w:rStyle w:val="go"/>
          <w:rFonts w:cs="B Nazanin" w:hint="cs"/>
          <w:rtl/>
        </w:rPr>
        <w:t>قسمت چهارم: فورمه های داوطلبی</w:t>
      </w:r>
      <w:bookmarkEnd w:id="766"/>
      <w:bookmarkEnd w:id="767"/>
      <w:bookmarkEnd w:id="768"/>
    </w:p>
    <w:p w14:paraId="5D898F46" w14:textId="77777777" w:rsidR="00BE116C" w:rsidRDefault="00BE116C" w:rsidP="00BE116C">
      <w:pPr>
        <w:bidi/>
        <w:ind w:left="90"/>
        <w:jc w:val="center"/>
        <w:rPr>
          <w:bCs/>
          <w:smallCaps/>
          <w:sz w:val="28"/>
          <w:szCs w:val="28"/>
          <w:rtl/>
          <w:lang w:val="en-GB" w:bidi="fa-IR"/>
        </w:rPr>
      </w:pPr>
      <w:r>
        <w:rPr>
          <w:rFonts w:cs="B Nazanin" w:hint="cs"/>
          <w:bCs/>
          <w:smallCaps/>
          <w:sz w:val="28"/>
          <w:szCs w:val="28"/>
          <w:rtl/>
          <w:lang w:val="en-GB"/>
        </w:rPr>
        <w:t>فهرست</w:t>
      </w:r>
    </w:p>
    <w:p w14:paraId="014A58A9" w14:textId="77777777" w:rsidR="00BE116C" w:rsidRDefault="00BE116C" w:rsidP="00BE116C">
      <w:pPr>
        <w:tabs>
          <w:tab w:val="left" w:pos="2358"/>
        </w:tabs>
        <w:bidi/>
        <w:spacing w:before="120" w:after="120"/>
        <w:ind w:left="108"/>
        <w:rPr>
          <w:rFonts w:cs="B Nazanin"/>
          <w:b/>
          <w:bCs/>
          <w:szCs w:val="24"/>
          <w:lang w:val="en-GB"/>
        </w:rPr>
      </w:pPr>
      <w:r>
        <w:rPr>
          <w:rFonts w:cs="B Nazanin" w:hint="cs"/>
          <w:b/>
          <w:bCs/>
          <w:szCs w:val="24"/>
          <w:rtl/>
          <w:lang w:val="en-GB"/>
        </w:rPr>
        <w:t xml:space="preserve">شماره فورمه </w:t>
      </w:r>
      <w:r>
        <w:rPr>
          <w:rFonts w:cs="B Nazanin"/>
          <w:b/>
          <w:bCs/>
          <w:szCs w:val="24"/>
          <w:lang w:val="en-GB"/>
        </w:rPr>
        <w:tab/>
      </w:r>
      <w:r>
        <w:rPr>
          <w:rFonts w:cs="B Nazanin" w:hint="cs"/>
          <w:b/>
          <w:bCs/>
          <w:szCs w:val="24"/>
          <w:rtl/>
          <w:lang w:val="en-GB"/>
        </w:rPr>
        <w:t xml:space="preserve">عنوان فورمه </w:t>
      </w:r>
    </w:p>
    <w:p w14:paraId="1C37F1E9" w14:textId="77777777" w:rsidR="00BE116C" w:rsidRDefault="00BE116C" w:rsidP="00BE116C">
      <w:pPr>
        <w:tabs>
          <w:tab w:val="left" w:pos="2358"/>
          <w:tab w:val="right" w:pos="2880"/>
        </w:tabs>
        <w:bidi/>
        <w:ind w:left="108"/>
        <w:rPr>
          <w:rFonts w:cs="B Nazanin"/>
          <w:b/>
          <w:bCs/>
          <w:szCs w:val="24"/>
          <w:lang w:bidi="fa-IR"/>
        </w:rPr>
      </w:pPr>
      <w:r>
        <w:rPr>
          <w:rFonts w:cs="B Nazanin" w:hint="cs"/>
          <w:b/>
          <w:bCs/>
          <w:szCs w:val="24"/>
          <w:rtl/>
          <w:lang w:bidi="fa-IR"/>
        </w:rPr>
        <w:t>فورمه های داوطلبی</w:t>
      </w:r>
    </w:p>
    <w:p w14:paraId="2948390F" w14:textId="77777777" w:rsidR="00BE116C" w:rsidRDefault="00BE116C" w:rsidP="00BE116C">
      <w:pPr>
        <w:tabs>
          <w:tab w:val="left" w:pos="2358"/>
        </w:tabs>
        <w:bidi/>
        <w:spacing w:before="120" w:after="120"/>
        <w:ind w:left="108"/>
        <w:rPr>
          <w:rFonts w:cs="B Nazanin"/>
          <w:szCs w:val="24"/>
          <w:lang w:val="en-GB"/>
        </w:rPr>
      </w:pPr>
      <w:r>
        <w:rPr>
          <w:rFonts w:cs="B Nazanin" w:hint="cs"/>
          <w:szCs w:val="24"/>
          <w:rtl/>
          <w:lang w:val="en-GB"/>
        </w:rPr>
        <w:t>فورمه اجناس/01</w:t>
      </w:r>
      <w:r>
        <w:rPr>
          <w:rFonts w:cs="B Nazanin"/>
          <w:szCs w:val="24"/>
          <w:lang w:val="en-GB"/>
        </w:rPr>
        <w:tab/>
      </w:r>
      <w:r>
        <w:rPr>
          <w:rFonts w:cs="B Nazanin" w:hint="cs"/>
          <w:szCs w:val="24"/>
          <w:rtl/>
          <w:lang w:val="en-GB"/>
        </w:rPr>
        <w:t>فورمه معلومات داوطلب</w:t>
      </w:r>
    </w:p>
    <w:p w14:paraId="52C1C961" w14:textId="77777777" w:rsidR="00BE116C" w:rsidRDefault="00BE116C" w:rsidP="00BE116C">
      <w:pPr>
        <w:tabs>
          <w:tab w:val="left" w:pos="2358"/>
        </w:tabs>
        <w:bidi/>
        <w:spacing w:before="120" w:after="120"/>
        <w:ind w:left="108"/>
        <w:rPr>
          <w:rFonts w:cs="B Nazanin"/>
          <w:szCs w:val="24"/>
          <w:lang w:bidi="fa-IR"/>
        </w:rPr>
      </w:pPr>
      <w:r>
        <w:rPr>
          <w:rFonts w:cs="B Nazanin" w:hint="cs"/>
          <w:szCs w:val="24"/>
          <w:rtl/>
          <w:lang w:val="en-GB"/>
        </w:rPr>
        <w:t>فورمه اجناس/02</w:t>
      </w:r>
      <w:r>
        <w:rPr>
          <w:rFonts w:cs="B Nazanin"/>
          <w:szCs w:val="24"/>
          <w:lang w:val="en-GB"/>
        </w:rPr>
        <w:tab/>
      </w:r>
      <w:r>
        <w:rPr>
          <w:rFonts w:cs="B Nazanin" w:hint="cs"/>
          <w:szCs w:val="24"/>
          <w:rtl/>
        </w:rPr>
        <w:t>فورمه معلومات شریک شرکت مشترک (</w:t>
      </w:r>
      <w:r>
        <w:rPr>
          <w:rFonts w:cs="B Nazanin"/>
          <w:szCs w:val="24"/>
        </w:rPr>
        <w:t>JV</w:t>
      </w:r>
      <w:r>
        <w:rPr>
          <w:rFonts w:cs="B Nazanin" w:hint="cs"/>
          <w:szCs w:val="24"/>
          <w:rtl/>
          <w:lang w:bidi="fa-IR"/>
        </w:rPr>
        <w:t>)</w:t>
      </w:r>
    </w:p>
    <w:p w14:paraId="6F577706" w14:textId="77777777" w:rsidR="00BE116C" w:rsidRDefault="00BE116C" w:rsidP="00BE116C">
      <w:pPr>
        <w:tabs>
          <w:tab w:val="left" w:pos="2358"/>
        </w:tabs>
        <w:bidi/>
        <w:spacing w:before="120" w:after="120"/>
        <w:ind w:left="108"/>
        <w:rPr>
          <w:rFonts w:cs="B Nazanin"/>
          <w:szCs w:val="24"/>
          <w:rtl/>
          <w:lang w:bidi="fa-IR"/>
        </w:rPr>
      </w:pPr>
      <w:r>
        <w:rPr>
          <w:rFonts w:cs="B Nazanin" w:hint="cs"/>
          <w:szCs w:val="24"/>
          <w:rtl/>
          <w:lang w:bidi="fa-IR"/>
        </w:rPr>
        <w:t>فورمه اجناس/03 فورمه تسلیمی آفر</w:t>
      </w:r>
    </w:p>
    <w:p w14:paraId="097E0F2E" w14:textId="77777777" w:rsidR="00BE116C" w:rsidRDefault="00BE116C" w:rsidP="00BE116C">
      <w:pPr>
        <w:tabs>
          <w:tab w:val="right" w:pos="2970"/>
        </w:tabs>
        <w:bidi/>
        <w:spacing w:before="120" w:after="120"/>
        <w:ind w:left="2880" w:right="-1350" w:hanging="2790"/>
        <w:jc w:val="both"/>
        <w:rPr>
          <w:rFonts w:cs="B Nazanin"/>
          <w:szCs w:val="24"/>
          <w:rtl/>
          <w:lang w:val="en-GB" w:bidi="fa-IR"/>
        </w:rPr>
      </w:pPr>
      <w:r>
        <w:rPr>
          <w:rFonts w:cs="B Nazanin" w:hint="cs"/>
          <w:szCs w:val="24"/>
          <w:rtl/>
          <w:lang w:bidi="fa-IR"/>
        </w:rPr>
        <w:t>فورمه اجناس/04جدول قیمت برای اجناس وارداتی که در بیرون از امارت اسلامی افغانستان ساخته شده اند</w:t>
      </w:r>
    </w:p>
    <w:p w14:paraId="4418FDB3" w14:textId="77777777" w:rsidR="00BE116C" w:rsidRDefault="00BE116C" w:rsidP="00BE116C">
      <w:pPr>
        <w:bidi/>
        <w:spacing w:before="120" w:after="120"/>
        <w:ind w:left="2340" w:right="-1350" w:hanging="2250"/>
        <w:jc w:val="both"/>
        <w:rPr>
          <w:rFonts w:cs="B Nazanin"/>
          <w:szCs w:val="24"/>
          <w:rtl/>
          <w:lang w:val="en-GB"/>
        </w:rPr>
      </w:pPr>
      <w:r>
        <w:rPr>
          <w:rFonts w:cs="B Nazanin" w:hint="cs"/>
          <w:szCs w:val="24"/>
          <w:rtl/>
          <w:lang w:val="en-GB"/>
        </w:rPr>
        <w:t>فورمه اجناس/05جدول قیمت برای اجناس قبلاًواردشده</w:t>
      </w:r>
      <w:r>
        <w:rPr>
          <w:rFonts w:cs="B Nazanin" w:hint="cs"/>
          <w:szCs w:val="24"/>
          <w:rtl/>
          <w:lang w:val="en-GB" w:bidi="fa-IR"/>
        </w:rPr>
        <w:t>ای</w:t>
      </w:r>
      <w:r>
        <w:rPr>
          <w:rFonts w:cs="B Nazanin" w:hint="cs"/>
          <w:szCs w:val="24"/>
          <w:rtl/>
          <w:lang w:val="en-GB"/>
        </w:rPr>
        <w:t>که دربیرون ازامارت اسلامی افغانستان ساخته شده اند</w:t>
      </w:r>
    </w:p>
    <w:p w14:paraId="0DC99964" w14:textId="77777777" w:rsidR="00BE116C" w:rsidRDefault="00BE116C" w:rsidP="00BE116C">
      <w:pPr>
        <w:tabs>
          <w:tab w:val="right" w:pos="720"/>
        </w:tabs>
        <w:bidi/>
        <w:spacing w:before="120" w:after="120"/>
        <w:ind w:left="2340" w:right="-1440" w:hanging="2970"/>
        <w:jc w:val="both"/>
        <w:rPr>
          <w:rFonts w:cs="B Nazanin"/>
          <w:szCs w:val="24"/>
          <w:lang w:val="en-GB"/>
        </w:rPr>
      </w:pPr>
      <w:r>
        <w:rPr>
          <w:rFonts w:cs="B Nazanin" w:hint="cs"/>
          <w:szCs w:val="24"/>
          <w:rtl/>
          <w:lang w:val="en-GB"/>
        </w:rPr>
        <w:t>فورمه اجناس/06جدول قیمت برای اجناسیکه درامارت اسلامی افغانستان ساخته شده اند</w:t>
      </w:r>
    </w:p>
    <w:p w14:paraId="0A0E513F" w14:textId="77777777" w:rsidR="00BE116C" w:rsidRDefault="00BE116C" w:rsidP="00BE116C">
      <w:pPr>
        <w:tabs>
          <w:tab w:val="left" w:pos="2358"/>
        </w:tabs>
        <w:bidi/>
        <w:spacing w:before="120" w:after="120"/>
        <w:ind w:left="108"/>
        <w:jc w:val="both"/>
        <w:rPr>
          <w:rFonts w:cs="B Nazanin"/>
          <w:szCs w:val="24"/>
          <w:lang w:val="en-GB"/>
        </w:rPr>
      </w:pPr>
      <w:r>
        <w:rPr>
          <w:rFonts w:cs="B Nazanin" w:hint="cs"/>
          <w:szCs w:val="24"/>
          <w:rtl/>
          <w:lang w:val="en-GB"/>
        </w:rPr>
        <w:t>فورمه اجناس/07</w:t>
      </w:r>
      <w:r>
        <w:rPr>
          <w:rFonts w:cs="B Nazanin"/>
          <w:szCs w:val="24"/>
          <w:lang w:val="en-GB"/>
        </w:rPr>
        <w:tab/>
      </w:r>
      <w:r>
        <w:rPr>
          <w:rFonts w:cs="B Nazanin" w:hint="cs"/>
          <w:szCs w:val="24"/>
          <w:rtl/>
          <w:lang w:val="en-GB"/>
        </w:rPr>
        <w:t>جدول قیمت و تکمیل خدمات ضمنی</w:t>
      </w:r>
    </w:p>
    <w:p w14:paraId="624F8F0A" w14:textId="77777777" w:rsidR="00BE116C" w:rsidRDefault="00BE116C" w:rsidP="00BE116C">
      <w:pPr>
        <w:tabs>
          <w:tab w:val="left" w:pos="2358"/>
        </w:tabs>
        <w:bidi/>
        <w:spacing w:before="120" w:after="120"/>
        <w:ind w:left="108"/>
        <w:jc w:val="both"/>
        <w:rPr>
          <w:rFonts w:cs="B Nazanin"/>
          <w:szCs w:val="24"/>
          <w:lang w:val="en-GB"/>
        </w:rPr>
      </w:pPr>
      <w:r>
        <w:rPr>
          <w:rFonts w:cs="B Nazanin" w:hint="cs"/>
          <w:szCs w:val="24"/>
          <w:rtl/>
          <w:lang w:val="en-GB"/>
        </w:rPr>
        <w:t>فورمه اجناس/08</w:t>
      </w:r>
      <w:r>
        <w:rPr>
          <w:rFonts w:cs="B Nazanin"/>
          <w:szCs w:val="24"/>
          <w:lang w:val="en-GB"/>
        </w:rPr>
        <w:tab/>
      </w:r>
      <w:r>
        <w:rPr>
          <w:rFonts w:cs="B Nazanin" w:hint="cs"/>
          <w:szCs w:val="24"/>
          <w:rtl/>
          <w:lang w:val="en-GB"/>
        </w:rPr>
        <w:t>تضمین آفر: ضمانت بانکی</w:t>
      </w:r>
    </w:p>
    <w:p w14:paraId="212F5278" w14:textId="77777777" w:rsidR="00BE116C" w:rsidRDefault="00BE116C" w:rsidP="00BE116C">
      <w:pPr>
        <w:tabs>
          <w:tab w:val="left" w:pos="2358"/>
        </w:tabs>
        <w:bidi/>
        <w:spacing w:before="120" w:after="120"/>
        <w:ind w:left="108"/>
        <w:jc w:val="both"/>
        <w:rPr>
          <w:rFonts w:cs="B Nazanin"/>
          <w:szCs w:val="24"/>
          <w:lang w:val="en-GB"/>
        </w:rPr>
      </w:pPr>
      <w:r>
        <w:rPr>
          <w:rFonts w:cs="B Nazanin" w:hint="cs"/>
          <w:szCs w:val="24"/>
          <w:rtl/>
          <w:lang w:val="en-GB"/>
        </w:rPr>
        <w:t>فورمه اجناس/09</w:t>
      </w:r>
      <w:r>
        <w:rPr>
          <w:rFonts w:cs="B Nazanin"/>
          <w:szCs w:val="24"/>
          <w:lang w:val="en-GB"/>
        </w:rPr>
        <w:tab/>
      </w:r>
      <w:r>
        <w:rPr>
          <w:rFonts w:cs="B Nazanin" w:hint="cs"/>
          <w:szCs w:val="24"/>
          <w:rtl/>
          <w:lang w:val="en-GB"/>
        </w:rPr>
        <w:t>تضمین آفر: اظهارنامه تضمین آفر</w:t>
      </w:r>
    </w:p>
    <w:p w14:paraId="2F7B8549" w14:textId="77777777" w:rsidR="00BE116C" w:rsidRDefault="00BE116C" w:rsidP="00BE116C">
      <w:pPr>
        <w:tabs>
          <w:tab w:val="left" w:pos="2340"/>
        </w:tabs>
        <w:bidi/>
        <w:spacing w:before="120" w:after="120"/>
        <w:ind w:left="2340" w:hanging="2232"/>
        <w:jc w:val="both"/>
        <w:rPr>
          <w:rFonts w:cs="B Nazanin"/>
          <w:szCs w:val="24"/>
          <w:lang w:val="en-GB"/>
        </w:rPr>
      </w:pPr>
      <w:r>
        <w:rPr>
          <w:rFonts w:cs="B Nazanin" w:hint="cs"/>
          <w:szCs w:val="24"/>
          <w:rtl/>
          <w:lang w:val="en-GB"/>
        </w:rPr>
        <w:t>فورمه اجناس/10</w:t>
      </w:r>
      <w:r>
        <w:rPr>
          <w:rFonts w:cs="B Nazanin" w:hint="cs"/>
          <w:szCs w:val="24"/>
          <w:rtl/>
          <w:lang w:val="en-GB"/>
        </w:rPr>
        <w:tab/>
      </w:r>
      <w:bookmarkStart w:id="769" w:name="_Toc79223021"/>
      <w:bookmarkStart w:id="770" w:name="_Toc50275644"/>
      <w:r>
        <w:rPr>
          <w:rFonts w:cs="B Nazanin" w:hint="cs"/>
          <w:szCs w:val="24"/>
          <w:rtl/>
          <w:lang w:val="en-GB"/>
        </w:rPr>
        <w:t>اجازه نامه تولید کننده.</w:t>
      </w:r>
    </w:p>
    <w:p w14:paraId="30B50422" w14:textId="77777777" w:rsidR="00BE116C" w:rsidRDefault="00BE116C" w:rsidP="00BE116C">
      <w:pPr>
        <w:tabs>
          <w:tab w:val="left" w:pos="2340"/>
        </w:tabs>
        <w:bidi/>
        <w:spacing w:before="120" w:after="120"/>
        <w:ind w:left="2340" w:hanging="2232"/>
        <w:jc w:val="both"/>
        <w:rPr>
          <w:rFonts w:cs="B Nazanin"/>
          <w:szCs w:val="24"/>
          <w:rtl/>
          <w:lang w:val="en-GB"/>
        </w:rPr>
      </w:pPr>
    </w:p>
    <w:p w14:paraId="2B6C5230" w14:textId="77777777" w:rsidR="00BE116C" w:rsidRDefault="00BE116C" w:rsidP="00BE116C">
      <w:pPr>
        <w:tabs>
          <w:tab w:val="left" w:pos="2340"/>
        </w:tabs>
        <w:bidi/>
        <w:spacing w:before="120" w:after="120"/>
        <w:ind w:left="2340" w:hanging="2232"/>
        <w:jc w:val="both"/>
        <w:rPr>
          <w:rFonts w:cs="B Nazanin"/>
          <w:szCs w:val="24"/>
          <w:rtl/>
          <w:lang w:val="en-GB"/>
        </w:rPr>
      </w:pPr>
    </w:p>
    <w:p w14:paraId="7599BA00" w14:textId="77777777" w:rsidR="00BE116C" w:rsidRDefault="00BE116C" w:rsidP="00BE116C">
      <w:pPr>
        <w:tabs>
          <w:tab w:val="left" w:pos="2340"/>
        </w:tabs>
        <w:bidi/>
        <w:spacing w:before="120" w:after="120"/>
        <w:ind w:left="2340" w:hanging="2232"/>
        <w:jc w:val="both"/>
        <w:rPr>
          <w:rFonts w:cs="B Nazanin"/>
          <w:szCs w:val="24"/>
          <w:rtl/>
          <w:lang w:val="en-GB"/>
        </w:rPr>
      </w:pPr>
    </w:p>
    <w:p w14:paraId="2581858B" w14:textId="77777777" w:rsidR="00BE116C" w:rsidRDefault="00BE116C" w:rsidP="00BE116C">
      <w:pPr>
        <w:tabs>
          <w:tab w:val="left" w:pos="2340"/>
        </w:tabs>
        <w:bidi/>
        <w:spacing w:before="120" w:after="120"/>
        <w:ind w:left="2340" w:hanging="2232"/>
        <w:jc w:val="both"/>
        <w:rPr>
          <w:rFonts w:cs="B Nazanin"/>
          <w:szCs w:val="24"/>
          <w:rtl/>
          <w:lang w:val="en-GB"/>
        </w:rPr>
      </w:pPr>
    </w:p>
    <w:p w14:paraId="74ECDC91" w14:textId="77777777" w:rsidR="00BE116C" w:rsidRDefault="00BE116C" w:rsidP="009E21CB">
      <w:pPr>
        <w:tabs>
          <w:tab w:val="left" w:pos="2340"/>
        </w:tabs>
        <w:bidi/>
        <w:spacing w:before="120" w:after="120"/>
        <w:jc w:val="both"/>
        <w:rPr>
          <w:rFonts w:cs="B Nazanin"/>
          <w:szCs w:val="24"/>
          <w:rtl/>
          <w:lang w:val="en-GB"/>
        </w:rPr>
      </w:pPr>
    </w:p>
    <w:p w14:paraId="3DD693EC" w14:textId="77777777" w:rsidR="00BE116C" w:rsidRDefault="00BE116C" w:rsidP="00BE116C">
      <w:pPr>
        <w:pStyle w:val="Heading3"/>
        <w:bidi/>
        <w:jc w:val="center"/>
        <w:rPr>
          <w:rFonts w:cs="B Nazanin"/>
          <w:rtl/>
          <w:lang w:val="en-GB" w:bidi="fa-IR"/>
        </w:rPr>
      </w:pPr>
      <w:bookmarkStart w:id="771" w:name="_Toc452153122"/>
      <w:bookmarkStart w:id="772" w:name="_Toc451354995"/>
      <w:bookmarkStart w:id="773" w:name="_Toc451327021"/>
      <w:bookmarkStart w:id="774" w:name="_Toc199171502"/>
      <w:r>
        <w:rPr>
          <w:rFonts w:cs="B Nazanin" w:hint="cs"/>
          <w:rtl/>
          <w:lang w:val="en-GB" w:bidi="fa-IR"/>
        </w:rPr>
        <w:lastRenderedPageBreak/>
        <w:t>فورمه معلومات داوطلب</w:t>
      </w:r>
      <w:bookmarkEnd w:id="771"/>
      <w:bookmarkEnd w:id="772"/>
      <w:bookmarkEnd w:id="773"/>
      <w:bookmarkEnd w:id="774"/>
    </w:p>
    <w:p w14:paraId="6BF59847" w14:textId="77777777" w:rsidR="00BE116C" w:rsidRDefault="00BE116C" w:rsidP="00BE116C">
      <w:pPr>
        <w:bidi/>
        <w:jc w:val="center"/>
        <w:outlineLvl w:val="1"/>
        <w:rPr>
          <w:rFonts w:cs="B Nazanin"/>
          <w:b/>
          <w:bCs/>
          <w:sz w:val="26"/>
          <w:szCs w:val="26"/>
          <w:rtl/>
          <w:lang w:val="en-GB" w:bidi="fa-IR"/>
        </w:rPr>
      </w:pPr>
      <w:bookmarkStart w:id="775" w:name="_Toc452153124"/>
      <w:bookmarkStart w:id="776" w:name="_Toc451354997"/>
      <w:bookmarkStart w:id="777" w:name="_Toc451327023"/>
      <w:bookmarkStart w:id="778" w:name="_Toc199171503"/>
      <w:r>
        <w:rPr>
          <w:rFonts w:cs="B Nazanin" w:hint="cs"/>
          <w:b/>
          <w:bCs/>
          <w:sz w:val="26"/>
          <w:szCs w:val="26"/>
          <w:rtl/>
          <w:lang w:val="en-GB" w:bidi="fa-IR"/>
        </w:rPr>
        <w:t>فورمه اجناس/01</w:t>
      </w:r>
      <w:bookmarkEnd w:id="775"/>
      <w:bookmarkEnd w:id="776"/>
      <w:bookmarkEnd w:id="777"/>
      <w:bookmarkEnd w:id="778"/>
    </w:p>
    <w:p w14:paraId="47DFC9F0" w14:textId="77777777" w:rsidR="00BE116C" w:rsidRDefault="00BE116C" w:rsidP="00BE116C">
      <w:pPr>
        <w:bidi/>
        <w:jc w:val="center"/>
        <w:outlineLvl w:val="1"/>
        <w:rPr>
          <w:rFonts w:cs="B Nazanin"/>
          <w:b/>
          <w:bCs/>
          <w:sz w:val="26"/>
          <w:szCs w:val="26"/>
          <w:lang w:val="en-GB" w:bidi="fa-IR"/>
        </w:rPr>
      </w:pPr>
    </w:p>
    <w:tbl>
      <w:tblPr>
        <w:bidiVisual/>
        <w:tblW w:w="9727" w:type="dxa"/>
        <w:tblInd w:w="108" w:type="dxa"/>
        <w:tblLook w:val="01E0" w:firstRow="1" w:lastRow="1" w:firstColumn="1" w:lastColumn="1" w:noHBand="0" w:noVBand="0"/>
      </w:tblPr>
      <w:tblGrid>
        <w:gridCol w:w="522"/>
        <w:gridCol w:w="2808"/>
        <w:gridCol w:w="6120"/>
        <w:gridCol w:w="277"/>
      </w:tblGrid>
      <w:tr w:rsidR="00BE116C" w14:paraId="102E231B" w14:textId="77777777" w:rsidTr="009930D1">
        <w:tc>
          <w:tcPr>
            <w:tcW w:w="3330" w:type="dxa"/>
            <w:gridSpan w:val="2"/>
            <w:hideMark/>
          </w:tcPr>
          <w:p w14:paraId="6F52D6A0" w14:textId="77777777" w:rsidR="00BE116C" w:rsidRDefault="00BE116C" w:rsidP="009930D1">
            <w:pPr>
              <w:bidi/>
              <w:spacing w:before="120" w:after="120"/>
              <w:rPr>
                <w:rFonts w:cs="B Nazanin"/>
                <w:szCs w:val="24"/>
                <w:rtl/>
                <w:lang w:val="en-GB"/>
              </w:rPr>
            </w:pPr>
            <w:r>
              <w:rPr>
                <w:rFonts w:cs="B Nazanin" w:hint="cs"/>
                <w:szCs w:val="24"/>
                <w:rtl/>
                <w:lang w:val="en-GB"/>
              </w:rPr>
              <w:t>شماره داوطلبی:</w:t>
            </w:r>
          </w:p>
        </w:tc>
        <w:tc>
          <w:tcPr>
            <w:tcW w:w="6397" w:type="dxa"/>
            <w:gridSpan w:val="2"/>
            <w:hideMark/>
          </w:tcPr>
          <w:p w14:paraId="58009B2E" w14:textId="066DC2D8" w:rsidR="00BE116C" w:rsidRDefault="00727435" w:rsidP="009930D1">
            <w:pPr>
              <w:pStyle w:val="Header"/>
              <w:bidi/>
              <w:jc w:val="center"/>
              <w:rPr>
                <w:szCs w:val="24"/>
              </w:rPr>
            </w:pPr>
            <w:r>
              <w:rPr>
                <w:rFonts w:cs="B Nazanin"/>
                <w:iCs/>
                <w:szCs w:val="24"/>
                <w:lang w:val="en-GB"/>
              </w:rPr>
              <w:t xml:space="preserve">  </w:t>
            </w:r>
            <w:r w:rsidR="00BE116C">
              <w:rPr>
                <w:rFonts w:cs="B Nazanin" w:hint="cs"/>
                <w:iCs/>
                <w:szCs w:val="24"/>
                <w:rtl/>
                <w:lang w:val="en-GB"/>
              </w:rPr>
              <w:t>{</w:t>
            </w:r>
            <w:r w:rsidR="00BE116C">
              <w:rPr>
                <w:rFonts w:cs="B Nazanin" w:hint="cs"/>
                <w:i/>
                <w:iCs/>
                <w:szCs w:val="24"/>
                <w:lang w:val="en-GB"/>
              </w:rPr>
              <w:t xml:space="preserve"> </w:t>
            </w:r>
            <w:r w:rsidR="001A6B31">
              <w:rPr>
                <w:rFonts w:ascii="Calibri" w:hAnsi="Calibri" w:cs="B Nazanin"/>
                <w:i/>
                <w:iCs/>
                <w:szCs w:val="24"/>
              </w:rPr>
              <w:t>K.S.S.O.C</w:t>
            </w:r>
            <w:r w:rsidR="001A6B31">
              <w:rPr>
                <w:rFonts w:ascii="Calibri" w:hAnsi="Calibri" w:cs="B Nazanin"/>
                <w:i/>
                <w:iCs/>
                <w:szCs w:val="24"/>
                <w:lang w:val="en-GB"/>
              </w:rPr>
              <w:t>/1404</w:t>
            </w:r>
            <w:r w:rsidR="00BE116C">
              <w:rPr>
                <w:rFonts w:ascii="Calibri" w:hAnsi="Calibri" w:cs="B Nazanin"/>
                <w:i/>
                <w:iCs/>
                <w:szCs w:val="24"/>
                <w:lang w:val="en-GB"/>
              </w:rPr>
              <w:t xml:space="preserve">/G- </w:t>
            </w:r>
            <w:r w:rsidR="00BE116C">
              <w:rPr>
                <w:rFonts w:ascii="Calibri" w:hAnsi="Calibri" w:cs="B Nazanin"/>
                <w:i/>
                <w:iCs/>
                <w:szCs w:val="24"/>
              </w:rPr>
              <w:t>02</w:t>
            </w:r>
            <w:r w:rsidR="00BE116C">
              <w:rPr>
                <w:rFonts w:ascii="Calibri" w:hAnsi="Calibri" w:cs="B Nazanin"/>
                <w:i/>
                <w:iCs/>
                <w:szCs w:val="24"/>
                <w:lang w:val="en-GB"/>
              </w:rPr>
              <w:t xml:space="preserve"> /NCB</w:t>
            </w:r>
          </w:p>
          <w:p w14:paraId="2A4E12A6" w14:textId="77777777" w:rsidR="00BE116C" w:rsidRDefault="00BE116C" w:rsidP="009930D1">
            <w:pPr>
              <w:bidi/>
              <w:spacing w:before="120" w:after="120"/>
              <w:rPr>
                <w:rFonts w:cs="B Nazanin"/>
                <w:szCs w:val="24"/>
                <w:rtl/>
                <w:lang w:val="en-GB"/>
              </w:rPr>
            </w:pPr>
            <w:r>
              <w:rPr>
                <w:rFonts w:cs="B Nazanin" w:hint="cs"/>
                <w:i/>
                <w:iCs/>
                <w:szCs w:val="24"/>
                <w:lang w:val="en-GB"/>
              </w:rPr>
              <w:t xml:space="preserve"> </w:t>
            </w:r>
          </w:p>
        </w:tc>
      </w:tr>
      <w:tr w:rsidR="00BE116C" w14:paraId="045A4EE8" w14:textId="77777777" w:rsidTr="009930D1">
        <w:tc>
          <w:tcPr>
            <w:tcW w:w="3330" w:type="dxa"/>
            <w:gridSpan w:val="2"/>
            <w:hideMark/>
          </w:tcPr>
          <w:p w14:paraId="55056A25" w14:textId="77777777" w:rsidR="00BE116C" w:rsidRDefault="00BE116C" w:rsidP="009930D1">
            <w:pPr>
              <w:bidi/>
              <w:spacing w:before="120" w:after="120"/>
              <w:rPr>
                <w:rFonts w:cs="B Nazanin"/>
                <w:szCs w:val="24"/>
                <w:lang w:val="en-GB"/>
              </w:rPr>
            </w:pPr>
            <w:r>
              <w:rPr>
                <w:rFonts w:cs="B Nazanin" w:hint="cs"/>
                <w:szCs w:val="24"/>
                <w:rtl/>
                <w:lang w:val="en-GB"/>
              </w:rPr>
              <w:t>تاریخ:</w:t>
            </w:r>
          </w:p>
        </w:tc>
        <w:tc>
          <w:tcPr>
            <w:tcW w:w="6397" w:type="dxa"/>
            <w:gridSpan w:val="2"/>
            <w:hideMark/>
          </w:tcPr>
          <w:p w14:paraId="4BC5F524" w14:textId="77777777" w:rsidR="00BE116C" w:rsidRDefault="00BE116C" w:rsidP="009930D1">
            <w:pPr>
              <w:bidi/>
              <w:spacing w:before="120" w:after="120"/>
              <w:rPr>
                <w:rFonts w:cs="B Nazanin"/>
                <w:i/>
                <w:szCs w:val="24"/>
                <w:lang w:val="en-GB"/>
              </w:rPr>
            </w:pPr>
            <w:r>
              <w:rPr>
                <w:rFonts w:cs="B Nazanin" w:hint="cs"/>
                <w:iCs/>
                <w:szCs w:val="24"/>
                <w:rtl/>
                <w:lang w:val="en-GB"/>
              </w:rPr>
              <w:t>{                           }</w:t>
            </w:r>
          </w:p>
        </w:tc>
      </w:tr>
      <w:tr w:rsidR="00BE116C" w14:paraId="5038F584" w14:textId="77777777" w:rsidTr="009930D1">
        <w:tc>
          <w:tcPr>
            <w:tcW w:w="9727" w:type="dxa"/>
            <w:gridSpan w:val="4"/>
            <w:hideMark/>
          </w:tcPr>
          <w:p w14:paraId="1791D22E" w14:textId="77777777" w:rsidR="00BE116C" w:rsidRDefault="00BE116C" w:rsidP="009930D1">
            <w:pPr>
              <w:bidi/>
              <w:spacing w:before="120" w:after="120"/>
              <w:rPr>
                <w:rFonts w:cs="B Nazanin"/>
                <w:szCs w:val="24"/>
                <w:lang w:val="en-GB"/>
              </w:rPr>
            </w:pPr>
            <w:r>
              <w:rPr>
                <w:rFonts w:cs="B Nazanin" w:hint="cs"/>
                <w:szCs w:val="24"/>
                <w:rtl/>
                <w:lang w:val="en-GB"/>
              </w:rPr>
              <w:t>صفحات</w:t>
            </w:r>
            <w:r>
              <w:rPr>
                <w:rFonts w:cs="B Nazanin" w:hint="cs"/>
                <w:i/>
                <w:iCs/>
                <w:szCs w:val="24"/>
                <w:rtl/>
                <w:lang w:val="en-GB"/>
              </w:rPr>
              <w:t>{شماره صفحه و تعداد مجموعی صفحات درج گردد}</w:t>
            </w:r>
          </w:p>
        </w:tc>
      </w:tr>
      <w:tr w:rsidR="00BE116C" w14:paraId="0DDF5517" w14:textId="77777777" w:rsidTr="009930D1">
        <w:trPr>
          <w:gridAfter w:val="1"/>
          <w:wAfter w:w="277" w:type="dxa"/>
          <w:cantSplit/>
          <w:trHeight w:val="487"/>
        </w:trPr>
        <w:tc>
          <w:tcPr>
            <w:tcW w:w="9450" w:type="dxa"/>
            <w:gridSpan w:val="3"/>
            <w:tcBorders>
              <w:top w:val="single" w:sz="4" w:space="0" w:color="auto"/>
              <w:left w:val="single" w:sz="4" w:space="0" w:color="auto"/>
              <w:bottom w:val="nil"/>
              <w:right w:val="single" w:sz="4" w:space="0" w:color="auto"/>
            </w:tcBorders>
          </w:tcPr>
          <w:p w14:paraId="342FBBBF" w14:textId="77777777" w:rsidR="00BE116C" w:rsidRDefault="00BE116C" w:rsidP="009930D1">
            <w:pPr>
              <w:suppressAutoHyphens/>
              <w:bidi/>
              <w:spacing w:before="120" w:after="120"/>
              <w:rPr>
                <w:rFonts w:cs="B Nazanin"/>
                <w:b/>
                <w:bCs/>
                <w:iCs/>
                <w:spacing w:val="-2"/>
                <w:szCs w:val="24"/>
                <w:lang w:val="en-GB"/>
              </w:rPr>
            </w:pPr>
            <w:r>
              <w:rPr>
                <w:rFonts w:cs="B Nazanin" w:hint="cs"/>
                <w:b/>
                <w:bCs/>
                <w:iCs/>
                <w:spacing w:val="-2"/>
                <w:szCs w:val="24"/>
                <w:rtl/>
                <w:lang w:val="en-GB"/>
              </w:rPr>
              <w:t>1.  معلومات عمومی داوطلب</w:t>
            </w:r>
          </w:p>
          <w:p w14:paraId="26424C5B" w14:textId="77777777" w:rsidR="00BE116C" w:rsidRDefault="00BE116C" w:rsidP="009930D1">
            <w:pPr>
              <w:suppressAutoHyphens/>
              <w:bidi/>
              <w:spacing w:before="120" w:after="120"/>
              <w:rPr>
                <w:rFonts w:cs="B Nazanin"/>
                <w:b/>
                <w:bCs/>
                <w:iCs/>
                <w:spacing w:val="-2"/>
                <w:szCs w:val="24"/>
                <w:rtl/>
                <w:lang w:val="en-GB"/>
              </w:rPr>
            </w:pPr>
          </w:p>
          <w:p w14:paraId="5877FADA" w14:textId="77777777" w:rsidR="00BE116C" w:rsidRDefault="00BE116C" w:rsidP="009930D1">
            <w:pPr>
              <w:suppressAutoHyphens/>
              <w:bidi/>
              <w:spacing w:before="120" w:after="120"/>
              <w:rPr>
                <w:rFonts w:cs="B Nazanin"/>
                <w:b/>
                <w:bCs/>
                <w:iCs/>
                <w:spacing w:val="-2"/>
                <w:szCs w:val="24"/>
                <w:rtl/>
                <w:lang w:val="en-GB"/>
              </w:rPr>
            </w:pPr>
          </w:p>
        </w:tc>
      </w:tr>
      <w:tr w:rsidR="00BE116C" w14:paraId="6A33D180" w14:textId="77777777" w:rsidTr="009930D1">
        <w:trPr>
          <w:gridAfter w:val="1"/>
          <w:wAfter w:w="277" w:type="dxa"/>
          <w:cantSplit/>
          <w:trHeight w:hRule="exact" w:val="487"/>
        </w:trPr>
        <w:tc>
          <w:tcPr>
            <w:tcW w:w="522" w:type="dxa"/>
            <w:tcBorders>
              <w:top w:val="single" w:sz="4" w:space="0" w:color="auto"/>
              <w:left w:val="single" w:sz="4" w:space="0" w:color="auto"/>
              <w:bottom w:val="nil"/>
              <w:right w:val="single" w:sz="4" w:space="0" w:color="auto"/>
            </w:tcBorders>
            <w:hideMark/>
          </w:tcPr>
          <w:p w14:paraId="4BD0094E" w14:textId="77777777" w:rsidR="00BE116C" w:rsidRDefault="00BE116C" w:rsidP="009930D1">
            <w:pPr>
              <w:bidi/>
              <w:spacing w:before="120" w:after="120"/>
              <w:rPr>
                <w:rFonts w:cs="B Nazanin"/>
                <w:szCs w:val="24"/>
                <w:rtl/>
                <w:lang w:val="en-GB"/>
              </w:rPr>
            </w:pPr>
            <w:r>
              <w:rPr>
                <w:rFonts w:cs="B Nazanin" w:hint="cs"/>
                <w:szCs w:val="24"/>
                <w:rtl/>
                <w:lang w:val="en-GB"/>
              </w:rPr>
              <w:t xml:space="preserve">1.1 </w:t>
            </w:r>
          </w:p>
        </w:tc>
        <w:tc>
          <w:tcPr>
            <w:tcW w:w="8928" w:type="dxa"/>
            <w:gridSpan w:val="2"/>
            <w:tcBorders>
              <w:top w:val="single" w:sz="4" w:space="0" w:color="auto"/>
              <w:left w:val="single" w:sz="4" w:space="0" w:color="auto"/>
              <w:bottom w:val="nil"/>
              <w:right w:val="single" w:sz="4" w:space="0" w:color="auto"/>
            </w:tcBorders>
            <w:hideMark/>
          </w:tcPr>
          <w:p w14:paraId="0701C6C9" w14:textId="77777777" w:rsidR="00BE116C" w:rsidRDefault="00BE116C" w:rsidP="009930D1">
            <w:pPr>
              <w:bidi/>
              <w:spacing w:before="120" w:after="120"/>
              <w:rPr>
                <w:rFonts w:cs="B Nazanin"/>
                <w:b/>
                <w:szCs w:val="24"/>
                <w:lang w:val="en-GB"/>
              </w:rPr>
            </w:pPr>
            <w:r>
              <w:rPr>
                <w:rFonts w:cs="B Nazanin" w:hint="cs"/>
                <w:b/>
                <w:szCs w:val="24"/>
                <w:rtl/>
              </w:rPr>
              <w:t xml:space="preserve">نام قانونی داوطلب: </w:t>
            </w:r>
            <w:r>
              <w:rPr>
                <w:rFonts w:cs="B Nazanin" w:hint="cs"/>
                <w:b/>
                <w:i/>
                <w:iCs/>
                <w:szCs w:val="24"/>
                <w:rtl/>
              </w:rPr>
              <w:t>{</w:t>
            </w:r>
            <w:r>
              <w:rPr>
                <w:rFonts w:cs="B Nazanin" w:hint="cs"/>
                <w:bCs/>
                <w:i/>
                <w:iCs/>
                <w:szCs w:val="24"/>
                <w:rtl/>
                <w:lang w:bidi="fa-IR"/>
              </w:rPr>
              <w:t xml:space="preserve">                                       </w:t>
            </w:r>
            <w:r>
              <w:rPr>
                <w:rFonts w:cs="B Nazanin" w:hint="cs"/>
                <w:bCs/>
                <w:i/>
                <w:iCs/>
                <w:szCs w:val="24"/>
                <w:rtl/>
              </w:rPr>
              <w:t>}</w:t>
            </w:r>
            <w:r>
              <w:rPr>
                <w:rFonts w:cs="B Nazanin" w:hint="cs"/>
                <w:b/>
                <w:i/>
                <w:iCs/>
                <w:szCs w:val="24"/>
                <w:rtl/>
              </w:rPr>
              <w:t xml:space="preserve"> </w:t>
            </w:r>
          </w:p>
        </w:tc>
      </w:tr>
      <w:tr w:rsidR="00BE116C" w14:paraId="60EB541B" w14:textId="77777777" w:rsidTr="009930D1">
        <w:trPr>
          <w:gridAfter w:val="1"/>
          <w:wAfter w:w="277" w:type="dxa"/>
          <w:cantSplit/>
          <w:trHeight w:hRule="exact" w:val="685"/>
        </w:trPr>
        <w:tc>
          <w:tcPr>
            <w:tcW w:w="522" w:type="dxa"/>
            <w:tcBorders>
              <w:top w:val="single" w:sz="4" w:space="0" w:color="auto"/>
              <w:left w:val="single" w:sz="4" w:space="0" w:color="auto"/>
              <w:bottom w:val="nil"/>
              <w:right w:val="single" w:sz="4" w:space="0" w:color="auto"/>
            </w:tcBorders>
            <w:hideMark/>
          </w:tcPr>
          <w:p w14:paraId="60F91C73" w14:textId="77777777" w:rsidR="00BE116C" w:rsidRDefault="00BE116C" w:rsidP="009930D1">
            <w:pPr>
              <w:bidi/>
              <w:spacing w:before="120" w:after="120"/>
              <w:rPr>
                <w:rFonts w:cs="B Nazanin"/>
                <w:szCs w:val="24"/>
                <w:rtl/>
                <w:lang w:val="en-GB"/>
              </w:rPr>
            </w:pPr>
            <w:r>
              <w:rPr>
                <w:rFonts w:cs="B Nazanin" w:hint="cs"/>
                <w:szCs w:val="24"/>
                <w:rtl/>
                <w:lang w:val="en-GB"/>
              </w:rPr>
              <w:t xml:space="preserve">1.2 </w:t>
            </w:r>
          </w:p>
        </w:tc>
        <w:tc>
          <w:tcPr>
            <w:tcW w:w="8928" w:type="dxa"/>
            <w:gridSpan w:val="2"/>
            <w:tcBorders>
              <w:top w:val="single" w:sz="4" w:space="0" w:color="auto"/>
              <w:left w:val="single" w:sz="4" w:space="0" w:color="auto"/>
              <w:bottom w:val="nil"/>
              <w:right w:val="single" w:sz="4" w:space="0" w:color="auto"/>
            </w:tcBorders>
            <w:hideMark/>
          </w:tcPr>
          <w:p w14:paraId="4FC558C5" w14:textId="77777777" w:rsidR="00BE116C" w:rsidRDefault="00BE116C" w:rsidP="009930D1">
            <w:pPr>
              <w:bidi/>
              <w:spacing w:before="120" w:after="120"/>
              <w:rPr>
                <w:rFonts w:cs="B Nazanin"/>
                <w:szCs w:val="24"/>
                <w:lang w:val="en-GB"/>
              </w:rPr>
            </w:pPr>
            <w:r>
              <w:rPr>
                <w:rFonts w:cs="B Nazanin" w:hint="cs"/>
                <w:szCs w:val="24"/>
                <w:rtl/>
                <w:lang w:val="en-GB"/>
              </w:rPr>
              <w:t xml:space="preserve">درصورت شرکت های مشترک نام قانونی هر شریک شرکت مشترک: </w:t>
            </w:r>
            <w:r>
              <w:rPr>
                <w:rFonts w:cs="B Nazanin" w:hint="cs"/>
                <w:i/>
                <w:iCs/>
                <w:szCs w:val="24"/>
                <w:rtl/>
                <w:lang w:val="en-GB"/>
              </w:rPr>
              <w:t>{</w:t>
            </w:r>
            <w:r>
              <w:rPr>
                <w:rFonts w:cs="B Nazanin" w:hint="cs"/>
                <w:i/>
                <w:iCs/>
                <w:szCs w:val="24"/>
                <w:highlight w:val="lightGray"/>
                <w:rtl/>
                <w:lang w:val="en-GB"/>
              </w:rPr>
              <w:t>نام قانونی هر شریک مشترک درج گردد</w:t>
            </w:r>
            <w:r>
              <w:rPr>
                <w:rFonts w:cs="B Nazanin" w:hint="cs"/>
                <w:i/>
                <w:iCs/>
                <w:szCs w:val="24"/>
                <w:rtl/>
                <w:lang w:val="en-GB"/>
              </w:rPr>
              <w:t>}</w:t>
            </w:r>
          </w:p>
        </w:tc>
      </w:tr>
      <w:tr w:rsidR="00BE116C" w14:paraId="70A967B5" w14:textId="77777777" w:rsidTr="009930D1">
        <w:trPr>
          <w:gridAfter w:val="1"/>
          <w:wAfter w:w="277" w:type="dxa"/>
          <w:cantSplit/>
          <w:trHeight w:hRule="exact" w:val="757"/>
        </w:trPr>
        <w:tc>
          <w:tcPr>
            <w:tcW w:w="522" w:type="dxa"/>
            <w:tcBorders>
              <w:top w:val="single" w:sz="4" w:space="0" w:color="auto"/>
              <w:left w:val="single" w:sz="4" w:space="0" w:color="auto"/>
              <w:bottom w:val="nil"/>
              <w:right w:val="single" w:sz="4" w:space="0" w:color="auto"/>
            </w:tcBorders>
            <w:hideMark/>
          </w:tcPr>
          <w:p w14:paraId="3F068825" w14:textId="77777777" w:rsidR="00BE116C" w:rsidRDefault="00BE116C" w:rsidP="009930D1">
            <w:pPr>
              <w:bidi/>
              <w:spacing w:before="120" w:after="120"/>
              <w:rPr>
                <w:rFonts w:cs="B Nazanin"/>
                <w:szCs w:val="24"/>
                <w:rtl/>
                <w:lang w:val="en-GB"/>
              </w:rPr>
            </w:pPr>
            <w:r>
              <w:rPr>
                <w:rFonts w:cs="B Nazanin" w:hint="cs"/>
                <w:szCs w:val="24"/>
                <w:rtl/>
                <w:lang w:val="en-GB"/>
              </w:rPr>
              <w:t xml:space="preserve">1.3 </w:t>
            </w:r>
          </w:p>
        </w:tc>
        <w:tc>
          <w:tcPr>
            <w:tcW w:w="8928" w:type="dxa"/>
            <w:gridSpan w:val="2"/>
            <w:tcBorders>
              <w:top w:val="single" w:sz="4" w:space="0" w:color="auto"/>
              <w:left w:val="single" w:sz="4" w:space="0" w:color="auto"/>
              <w:bottom w:val="nil"/>
              <w:right w:val="single" w:sz="4" w:space="0" w:color="auto"/>
            </w:tcBorders>
            <w:hideMark/>
          </w:tcPr>
          <w:p w14:paraId="78A1C256" w14:textId="77777777" w:rsidR="00BE116C" w:rsidRDefault="00BE116C" w:rsidP="009930D1">
            <w:pPr>
              <w:bidi/>
              <w:spacing w:before="120" w:after="120"/>
              <w:rPr>
                <w:rFonts w:cs="B Nazanin"/>
                <w:spacing w:val="-2"/>
                <w:szCs w:val="24"/>
              </w:rPr>
            </w:pPr>
            <w:r>
              <w:rPr>
                <w:rFonts w:cs="B Nazanin" w:hint="cs"/>
                <w:szCs w:val="24"/>
                <w:rtl/>
              </w:rPr>
              <w:t>کشوریکه که شرکاء شرکت مشترک (</w:t>
            </w:r>
            <w:r>
              <w:rPr>
                <w:rFonts w:cs="B Nazanin"/>
                <w:szCs w:val="24"/>
              </w:rPr>
              <w:t>JV</w:t>
            </w:r>
            <w:r>
              <w:rPr>
                <w:rFonts w:cs="B Nazanin" w:hint="cs"/>
                <w:szCs w:val="24"/>
                <w:rtl/>
                <w:lang w:bidi="fa-IR"/>
              </w:rPr>
              <w:t>) راجستر شده اند ویا راجستر می گردند:</w:t>
            </w:r>
            <w:r>
              <w:rPr>
                <w:rFonts w:cs="B Nazanin" w:hint="cs"/>
                <w:i/>
                <w:iCs/>
                <w:szCs w:val="24"/>
                <w:rtl/>
              </w:rPr>
              <w:t>{</w:t>
            </w:r>
            <w:r>
              <w:rPr>
                <w:rFonts w:cs="B Nazanin" w:hint="cs"/>
                <w:i/>
                <w:iCs/>
                <w:szCs w:val="24"/>
                <w:highlight w:val="lightGray"/>
                <w:rtl/>
              </w:rPr>
              <w:t>نام کشور درج گردد</w:t>
            </w:r>
            <w:r>
              <w:rPr>
                <w:rFonts w:cs="B Nazanin" w:hint="cs"/>
                <w:i/>
                <w:iCs/>
                <w:szCs w:val="24"/>
                <w:rtl/>
              </w:rPr>
              <w:t>}</w:t>
            </w:r>
          </w:p>
        </w:tc>
      </w:tr>
      <w:tr w:rsidR="00BE116C" w14:paraId="7B4CEA79" w14:textId="77777777" w:rsidTr="009930D1">
        <w:trPr>
          <w:gridAfter w:val="1"/>
          <w:wAfter w:w="277" w:type="dxa"/>
          <w:cantSplit/>
          <w:trHeight w:hRule="exact" w:val="487"/>
        </w:trPr>
        <w:tc>
          <w:tcPr>
            <w:tcW w:w="522" w:type="dxa"/>
            <w:tcBorders>
              <w:top w:val="single" w:sz="4" w:space="0" w:color="auto"/>
              <w:left w:val="single" w:sz="4" w:space="0" w:color="auto"/>
              <w:bottom w:val="nil"/>
              <w:right w:val="single" w:sz="4" w:space="0" w:color="auto"/>
            </w:tcBorders>
            <w:hideMark/>
          </w:tcPr>
          <w:p w14:paraId="2DFC7E5F" w14:textId="77777777" w:rsidR="00BE116C" w:rsidRDefault="00BE116C" w:rsidP="009930D1">
            <w:pPr>
              <w:bidi/>
              <w:spacing w:before="120" w:after="120"/>
              <w:rPr>
                <w:rFonts w:cs="B Nazanin"/>
                <w:szCs w:val="24"/>
                <w:rtl/>
                <w:lang w:val="en-GB"/>
              </w:rPr>
            </w:pPr>
            <w:r>
              <w:rPr>
                <w:rFonts w:cs="B Nazanin" w:hint="cs"/>
                <w:szCs w:val="24"/>
                <w:rtl/>
                <w:lang w:val="en-GB"/>
              </w:rPr>
              <w:t xml:space="preserve">1.4 </w:t>
            </w:r>
          </w:p>
        </w:tc>
        <w:tc>
          <w:tcPr>
            <w:tcW w:w="8928" w:type="dxa"/>
            <w:gridSpan w:val="2"/>
            <w:tcBorders>
              <w:top w:val="single" w:sz="4" w:space="0" w:color="auto"/>
              <w:left w:val="single" w:sz="4" w:space="0" w:color="auto"/>
              <w:bottom w:val="nil"/>
              <w:right w:val="single" w:sz="4" w:space="0" w:color="auto"/>
            </w:tcBorders>
            <w:hideMark/>
          </w:tcPr>
          <w:p w14:paraId="4A88C07A" w14:textId="77777777" w:rsidR="00BE116C" w:rsidRDefault="00BE116C" w:rsidP="009930D1">
            <w:pPr>
              <w:bidi/>
              <w:spacing w:before="120" w:after="120"/>
              <w:rPr>
                <w:rFonts w:cs="B Nazanin"/>
                <w:szCs w:val="24"/>
              </w:rPr>
            </w:pPr>
            <w:r>
              <w:rPr>
                <w:rFonts w:cs="B Nazanin" w:hint="cs"/>
                <w:spacing w:val="-2"/>
                <w:szCs w:val="24"/>
                <w:rtl/>
              </w:rPr>
              <w:t xml:space="preserve">سال راجستر داوطلب : </w:t>
            </w:r>
            <w:r>
              <w:rPr>
                <w:rFonts w:cs="B Nazanin" w:hint="cs"/>
                <w:b/>
                <w:bCs/>
                <w:spacing w:val="-2"/>
                <w:szCs w:val="24"/>
                <w:rtl/>
              </w:rPr>
              <w:t xml:space="preserve"> </w:t>
            </w:r>
          </w:p>
        </w:tc>
      </w:tr>
      <w:tr w:rsidR="00BE116C" w14:paraId="38BB3D05" w14:textId="77777777" w:rsidTr="009930D1">
        <w:trPr>
          <w:gridAfter w:val="1"/>
          <w:wAfter w:w="277" w:type="dxa"/>
          <w:cantSplit/>
          <w:trHeight w:hRule="exact" w:val="793"/>
        </w:trPr>
        <w:tc>
          <w:tcPr>
            <w:tcW w:w="522" w:type="dxa"/>
            <w:tcBorders>
              <w:top w:val="single" w:sz="4" w:space="0" w:color="auto"/>
              <w:left w:val="single" w:sz="4" w:space="0" w:color="auto"/>
              <w:bottom w:val="single" w:sz="4" w:space="0" w:color="auto"/>
              <w:right w:val="single" w:sz="4" w:space="0" w:color="auto"/>
            </w:tcBorders>
            <w:hideMark/>
          </w:tcPr>
          <w:p w14:paraId="50CC2236" w14:textId="77777777" w:rsidR="00BE116C" w:rsidRDefault="00BE116C" w:rsidP="009930D1">
            <w:pPr>
              <w:bidi/>
              <w:spacing w:before="120" w:after="120"/>
              <w:rPr>
                <w:rFonts w:cs="B Nazanin"/>
                <w:szCs w:val="24"/>
                <w:rtl/>
                <w:lang w:val="en-GB"/>
              </w:rPr>
            </w:pPr>
            <w:r>
              <w:rPr>
                <w:rFonts w:cs="B Nazanin" w:hint="cs"/>
                <w:szCs w:val="24"/>
                <w:rtl/>
                <w:lang w:val="en-GB"/>
              </w:rPr>
              <w:t xml:space="preserve">1.5 </w:t>
            </w:r>
          </w:p>
        </w:tc>
        <w:tc>
          <w:tcPr>
            <w:tcW w:w="8928" w:type="dxa"/>
            <w:gridSpan w:val="2"/>
            <w:tcBorders>
              <w:top w:val="single" w:sz="4" w:space="0" w:color="auto"/>
              <w:left w:val="single" w:sz="4" w:space="0" w:color="auto"/>
              <w:bottom w:val="single" w:sz="4" w:space="0" w:color="auto"/>
              <w:right w:val="single" w:sz="4" w:space="0" w:color="auto"/>
            </w:tcBorders>
          </w:tcPr>
          <w:p w14:paraId="42494E01" w14:textId="77777777" w:rsidR="00BE116C" w:rsidRDefault="00BE116C" w:rsidP="009930D1">
            <w:pPr>
              <w:bidi/>
              <w:spacing w:before="120" w:after="120"/>
              <w:rPr>
                <w:rFonts w:cs="B Nazanin"/>
                <w:i/>
                <w:iCs/>
                <w:szCs w:val="24"/>
                <w:lang w:val="en-GB"/>
              </w:rPr>
            </w:pPr>
            <w:r>
              <w:rPr>
                <w:rFonts w:cs="B Nazanin" w:hint="cs"/>
                <w:szCs w:val="24"/>
                <w:rtl/>
                <w:lang w:val="en-GB"/>
              </w:rPr>
              <w:t>آدرس قانونی داوطلب در کشور راجستر شده:</w:t>
            </w:r>
            <w:r>
              <w:rPr>
                <w:rFonts w:cs="B Nazanin" w:hint="cs"/>
                <w:i/>
                <w:iCs/>
                <w:szCs w:val="24"/>
                <w:rtl/>
                <w:lang w:val="en-GB"/>
              </w:rPr>
              <w:t>{وزارت تجارت افغانستان}</w:t>
            </w:r>
          </w:p>
          <w:p w14:paraId="114254C8" w14:textId="77777777" w:rsidR="00BE116C" w:rsidRDefault="00BE116C" w:rsidP="009930D1">
            <w:pPr>
              <w:bidi/>
              <w:spacing w:before="120" w:after="120"/>
              <w:rPr>
                <w:rFonts w:cs="B Nazanin"/>
                <w:i/>
                <w:iCs/>
                <w:szCs w:val="24"/>
                <w:rtl/>
                <w:lang w:val="en-GB"/>
              </w:rPr>
            </w:pPr>
          </w:p>
        </w:tc>
      </w:tr>
      <w:tr w:rsidR="00BE116C" w14:paraId="30AAF388" w14:textId="77777777" w:rsidTr="009930D1">
        <w:trPr>
          <w:gridAfter w:val="1"/>
          <w:wAfter w:w="277" w:type="dxa"/>
          <w:cantSplit/>
          <w:trHeight w:hRule="exact" w:val="4312"/>
        </w:trPr>
        <w:tc>
          <w:tcPr>
            <w:tcW w:w="522" w:type="dxa"/>
            <w:tcBorders>
              <w:top w:val="single" w:sz="4" w:space="0" w:color="auto"/>
              <w:left w:val="single" w:sz="4" w:space="0" w:color="auto"/>
              <w:bottom w:val="single" w:sz="4" w:space="0" w:color="auto"/>
              <w:right w:val="single" w:sz="4" w:space="0" w:color="auto"/>
            </w:tcBorders>
            <w:hideMark/>
          </w:tcPr>
          <w:p w14:paraId="0220C3C9" w14:textId="77777777" w:rsidR="00BE116C" w:rsidRDefault="00BE116C" w:rsidP="009930D1">
            <w:pPr>
              <w:bidi/>
              <w:spacing w:before="120" w:after="120"/>
              <w:rPr>
                <w:rFonts w:cs="B Nazanin"/>
                <w:szCs w:val="24"/>
                <w:rtl/>
                <w:lang w:val="en-GB"/>
              </w:rPr>
            </w:pPr>
            <w:r>
              <w:rPr>
                <w:rFonts w:cs="B Nazanin" w:hint="cs"/>
                <w:szCs w:val="24"/>
                <w:rtl/>
                <w:lang w:val="en-GB"/>
              </w:rPr>
              <w:t xml:space="preserve">1.6 </w:t>
            </w:r>
          </w:p>
        </w:tc>
        <w:tc>
          <w:tcPr>
            <w:tcW w:w="8928" w:type="dxa"/>
            <w:gridSpan w:val="2"/>
            <w:tcBorders>
              <w:top w:val="single" w:sz="4" w:space="0" w:color="auto"/>
              <w:left w:val="single" w:sz="4" w:space="0" w:color="auto"/>
              <w:bottom w:val="single" w:sz="4" w:space="0" w:color="auto"/>
              <w:right w:val="single" w:sz="4" w:space="0" w:color="auto"/>
            </w:tcBorders>
          </w:tcPr>
          <w:p w14:paraId="3E0396C3" w14:textId="77777777" w:rsidR="00BE116C" w:rsidRDefault="00BE116C" w:rsidP="009930D1">
            <w:pPr>
              <w:pStyle w:val="TOC1"/>
              <w:suppressAutoHyphens/>
              <w:bidi/>
              <w:spacing w:before="0"/>
              <w:rPr>
                <w:rFonts w:cs="B Nazanin"/>
                <w:spacing w:val="-2"/>
              </w:rPr>
            </w:pPr>
            <w:r>
              <w:rPr>
                <w:rFonts w:cs="B Nazanin" w:hint="cs"/>
                <w:spacing w:val="-2"/>
                <w:rtl/>
              </w:rPr>
              <w:t xml:space="preserve">معلومات درمورد نماینده باصلاحیت داوطلب </w:t>
            </w:r>
          </w:p>
          <w:p w14:paraId="2ABB9F25" w14:textId="77777777" w:rsidR="00BE116C" w:rsidRDefault="00BE116C" w:rsidP="009930D1">
            <w:pPr>
              <w:pStyle w:val="TOC7"/>
              <w:tabs>
                <w:tab w:val="left" w:pos="5088"/>
              </w:tabs>
              <w:bidi/>
              <w:ind w:left="0"/>
              <w:rPr>
                <w:rFonts w:cs="B Nazanin"/>
                <w:szCs w:val="24"/>
                <w:rtl/>
                <w:lang w:bidi="fa-IR"/>
              </w:rPr>
            </w:pPr>
            <w:r>
              <w:rPr>
                <w:rFonts w:cs="B Nazanin" w:hint="cs"/>
                <w:szCs w:val="24"/>
                <w:rtl/>
                <w:lang w:bidi="fa-IR"/>
              </w:rPr>
              <w:t xml:space="preserve">نام: </w:t>
            </w:r>
            <w:r>
              <w:rPr>
                <w:rFonts w:cs="B Nazanin" w:hint="cs"/>
                <w:b/>
                <w:bCs/>
                <w:i/>
                <w:iCs/>
                <w:szCs w:val="24"/>
                <w:rtl/>
                <w:lang w:bidi="fa-IR"/>
              </w:rPr>
              <w:t>{                               }</w:t>
            </w:r>
          </w:p>
          <w:p w14:paraId="7AD512EC" w14:textId="77777777" w:rsidR="00BE116C" w:rsidRDefault="00BE116C" w:rsidP="009930D1">
            <w:pPr>
              <w:pStyle w:val="TOC7"/>
              <w:tabs>
                <w:tab w:val="left" w:pos="5088"/>
              </w:tabs>
              <w:bidi/>
              <w:ind w:left="0"/>
              <w:rPr>
                <w:rFonts w:cs="B Nazanin"/>
                <w:szCs w:val="24"/>
                <w:rtl/>
                <w:lang w:bidi="fa-IR"/>
              </w:rPr>
            </w:pPr>
            <w:r>
              <w:rPr>
                <w:rFonts w:cs="B Nazanin" w:hint="cs"/>
                <w:szCs w:val="24"/>
                <w:rtl/>
                <w:lang w:bidi="fa-IR"/>
              </w:rPr>
              <w:t xml:space="preserve">آدرس: </w:t>
            </w:r>
            <w:r>
              <w:rPr>
                <w:rFonts w:cs="B Nazanin" w:hint="cs"/>
                <w:b/>
                <w:bCs/>
                <w:i/>
                <w:iCs/>
                <w:szCs w:val="24"/>
                <w:rtl/>
                <w:lang w:bidi="fa-IR"/>
              </w:rPr>
              <w:t>{ناحیه سوم شهر کابل افغانستان</w:t>
            </w:r>
            <w:r>
              <w:rPr>
                <w:rFonts w:cs="B Nazanin" w:hint="cs"/>
                <w:i/>
                <w:iCs/>
                <w:szCs w:val="24"/>
                <w:rtl/>
                <w:lang w:bidi="fa-IR"/>
              </w:rPr>
              <w:t>}</w:t>
            </w:r>
          </w:p>
          <w:p w14:paraId="5B43E8AF" w14:textId="77777777" w:rsidR="00BE116C" w:rsidRDefault="00BE116C" w:rsidP="009930D1">
            <w:pPr>
              <w:pStyle w:val="TOC7"/>
              <w:tabs>
                <w:tab w:val="left" w:pos="5088"/>
              </w:tabs>
              <w:bidi/>
              <w:ind w:left="0"/>
              <w:rPr>
                <w:rFonts w:cs="B Nazanin"/>
                <w:szCs w:val="24"/>
                <w:rtl/>
                <w:lang w:bidi="fa-IR"/>
              </w:rPr>
            </w:pPr>
            <w:r>
              <w:rPr>
                <w:rFonts w:cs="B Nazanin" w:hint="cs"/>
                <w:szCs w:val="24"/>
                <w:rtl/>
                <w:lang w:bidi="fa-IR"/>
              </w:rPr>
              <w:t xml:space="preserve">شماره تلیفون/فکس: </w:t>
            </w:r>
            <w:r>
              <w:rPr>
                <w:rFonts w:cs="B Nazanin" w:hint="cs"/>
                <w:b/>
                <w:bCs/>
                <w:i/>
                <w:iCs/>
                <w:szCs w:val="24"/>
                <w:rtl/>
                <w:lang w:bidi="fa-IR"/>
              </w:rPr>
              <w:t xml:space="preserve">{                     </w:t>
            </w:r>
            <w:r>
              <w:rPr>
                <w:rFonts w:cs="B Nazanin" w:hint="cs"/>
                <w:i/>
                <w:iCs/>
                <w:szCs w:val="24"/>
                <w:rtl/>
                <w:lang w:bidi="fa-IR"/>
              </w:rPr>
              <w:t>}</w:t>
            </w:r>
          </w:p>
          <w:p w14:paraId="574272A4" w14:textId="77777777" w:rsidR="00BE116C" w:rsidRDefault="00BE116C" w:rsidP="009930D1">
            <w:pPr>
              <w:suppressAutoHyphens/>
              <w:bidi/>
              <w:rPr>
                <w:rFonts w:cs="B Nazanin"/>
                <w:iCs/>
                <w:spacing w:val="-2"/>
                <w:szCs w:val="24"/>
                <w:rtl/>
              </w:rPr>
            </w:pPr>
            <w:r>
              <w:rPr>
                <w:rFonts w:cs="B Nazanin" w:hint="cs"/>
                <w:i/>
                <w:spacing w:val="-2"/>
                <w:szCs w:val="24"/>
                <w:rtl/>
              </w:rPr>
              <w:t xml:space="preserve">ایمیل آدرس: </w:t>
            </w:r>
            <w:r>
              <w:rPr>
                <w:rFonts w:cs="B Nazanin" w:hint="cs"/>
                <w:iCs/>
                <w:spacing w:val="-2"/>
                <w:szCs w:val="24"/>
                <w:rtl/>
              </w:rPr>
              <w:t xml:space="preserve">{                     </w:t>
            </w:r>
            <w:r>
              <w:rPr>
                <w:rFonts w:cs="B Nazanin" w:hint="cs"/>
                <w:b/>
                <w:bCs/>
                <w:iCs/>
                <w:spacing w:val="-2"/>
                <w:szCs w:val="24"/>
                <w:rtl/>
              </w:rPr>
              <w:t xml:space="preserve"> </w:t>
            </w:r>
            <w:r>
              <w:rPr>
                <w:rFonts w:cs="B Nazanin" w:hint="cs"/>
                <w:iCs/>
                <w:spacing w:val="-2"/>
                <w:szCs w:val="24"/>
                <w:rtl/>
              </w:rPr>
              <w:t>}</w:t>
            </w:r>
          </w:p>
          <w:p w14:paraId="2B34DB17" w14:textId="77777777" w:rsidR="00BE116C" w:rsidRDefault="00BE116C" w:rsidP="009930D1">
            <w:pPr>
              <w:suppressAutoHyphens/>
              <w:bidi/>
              <w:rPr>
                <w:rFonts w:cs="B Nazanin"/>
                <w:iCs/>
                <w:spacing w:val="-2"/>
                <w:szCs w:val="24"/>
                <w:rtl/>
              </w:rPr>
            </w:pPr>
          </w:p>
          <w:p w14:paraId="25C5CF35" w14:textId="77777777" w:rsidR="00BE116C" w:rsidRDefault="00BE116C" w:rsidP="009930D1">
            <w:pPr>
              <w:suppressAutoHyphens/>
              <w:bidi/>
              <w:rPr>
                <w:rFonts w:cs="B Nazanin"/>
                <w:i/>
                <w:spacing w:val="-2"/>
                <w:szCs w:val="24"/>
                <w:rtl/>
                <w:lang w:bidi="fa-IR"/>
              </w:rPr>
            </w:pPr>
            <w:r>
              <w:rPr>
                <w:rFonts w:hint="cs"/>
                <w:noProof/>
                <w:rtl/>
              </w:rPr>
              <mc:AlternateContent>
                <mc:Choice Requires="wps">
                  <w:drawing>
                    <wp:anchor distT="0" distB="0" distL="114300" distR="114300" simplePos="0" relativeHeight="251659264" behindDoc="0" locked="0" layoutInCell="1" allowOverlap="1" wp14:anchorId="7D26023A" wp14:editId="363064AE">
                      <wp:simplePos x="0" y="0"/>
                      <wp:positionH relativeFrom="column">
                        <wp:posOffset>2455545</wp:posOffset>
                      </wp:positionH>
                      <wp:positionV relativeFrom="paragraph">
                        <wp:posOffset>306070</wp:posOffset>
                      </wp:positionV>
                      <wp:extent cx="1285875" cy="945515"/>
                      <wp:effectExtent l="0" t="0" r="28575" b="260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945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6346314" id="Rectangle 3" o:spid="_x0000_s1026" style="position:absolute;margin-left:193.35pt;margin-top:24.1pt;width:101.25pt;height:7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"/>
                  </w:pict>
                </mc:Fallback>
              </mc:AlternateContent>
            </w:r>
            <w:r>
              <w:rPr>
                <w:rFonts w:cs="B Nazanin" w:hint="cs"/>
                <w:iCs/>
                <w:spacing w:val="-2"/>
                <w:szCs w:val="24"/>
                <w:rtl/>
              </w:rPr>
              <w:t xml:space="preserve">نمونه امضا نماینده با صلاحیت: </w:t>
            </w:r>
          </w:p>
        </w:tc>
      </w:tr>
      <w:tr w:rsidR="00BE116C" w14:paraId="1092C944" w14:textId="77777777" w:rsidTr="009930D1">
        <w:trPr>
          <w:gridAfter w:val="1"/>
          <w:wAfter w:w="277" w:type="dxa"/>
          <w:cantSplit/>
          <w:trHeight w:hRule="exact" w:val="766"/>
        </w:trPr>
        <w:tc>
          <w:tcPr>
            <w:tcW w:w="522" w:type="dxa"/>
            <w:tcBorders>
              <w:top w:val="single" w:sz="4" w:space="0" w:color="auto"/>
              <w:left w:val="single" w:sz="4" w:space="0" w:color="auto"/>
              <w:bottom w:val="single" w:sz="4" w:space="0" w:color="auto"/>
              <w:right w:val="single" w:sz="4" w:space="0" w:color="auto"/>
            </w:tcBorders>
            <w:hideMark/>
          </w:tcPr>
          <w:p w14:paraId="294D62A1" w14:textId="77777777" w:rsidR="00BE116C" w:rsidRDefault="00BE116C" w:rsidP="009930D1">
            <w:pPr>
              <w:bidi/>
              <w:spacing w:before="120" w:after="120"/>
              <w:rPr>
                <w:rFonts w:cs="B Nazanin"/>
                <w:szCs w:val="24"/>
                <w:rtl/>
                <w:lang w:val="en-GB"/>
              </w:rPr>
            </w:pPr>
            <w:r>
              <w:rPr>
                <w:rFonts w:cs="B Nazanin" w:hint="cs"/>
                <w:szCs w:val="24"/>
                <w:rtl/>
                <w:lang w:val="en-GB"/>
              </w:rPr>
              <w:t xml:space="preserve">1.7 </w:t>
            </w:r>
          </w:p>
        </w:tc>
        <w:tc>
          <w:tcPr>
            <w:tcW w:w="8928" w:type="dxa"/>
            <w:gridSpan w:val="2"/>
            <w:tcBorders>
              <w:top w:val="single" w:sz="4" w:space="0" w:color="auto"/>
              <w:left w:val="single" w:sz="4" w:space="0" w:color="auto"/>
              <w:bottom w:val="single" w:sz="4" w:space="0" w:color="auto"/>
              <w:right w:val="single" w:sz="4" w:space="0" w:color="auto"/>
            </w:tcBorders>
          </w:tcPr>
          <w:p w14:paraId="18CD7323" w14:textId="77777777" w:rsidR="00BE116C" w:rsidRDefault="00BE116C" w:rsidP="009930D1">
            <w:pPr>
              <w:bidi/>
              <w:spacing w:before="120" w:after="120"/>
              <w:rPr>
                <w:rFonts w:cs="B Nazanin"/>
                <w:i/>
                <w:szCs w:val="24"/>
                <w:lang w:val="en-GB"/>
              </w:rPr>
            </w:pPr>
            <w:r>
              <w:rPr>
                <w:rFonts w:cs="B Nazanin" w:hint="cs"/>
                <w:szCs w:val="24"/>
                <w:rtl/>
                <w:lang w:val="en-GB" w:bidi="fa-IR"/>
              </w:rPr>
              <w:t>شماره تشخیصیه مالیه دهی داوطلب</w:t>
            </w:r>
            <w:r>
              <w:rPr>
                <w:rFonts w:cs="B Nazanin"/>
                <w:szCs w:val="24"/>
                <w:lang w:val="en-GB"/>
              </w:rPr>
              <w:t xml:space="preserve"> (TIN) </w:t>
            </w:r>
            <w:r>
              <w:rPr>
                <w:rFonts w:cs="B Nazanin" w:hint="cs"/>
                <w:szCs w:val="24"/>
                <w:rtl/>
                <w:lang w:val="en-GB"/>
              </w:rPr>
              <w:t xml:space="preserve">: </w:t>
            </w:r>
            <w:r>
              <w:rPr>
                <w:rFonts w:cs="B Nazanin" w:hint="cs"/>
                <w:b/>
                <w:bCs/>
                <w:iCs/>
                <w:szCs w:val="24"/>
                <w:rtl/>
                <w:lang w:val="en-GB"/>
              </w:rPr>
              <w:t xml:space="preserve">{                </w:t>
            </w:r>
            <w:r>
              <w:rPr>
                <w:rFonts w:cs="B Nazanin" w:hint="cs"/>
                <w:iCs/>
                <w:szCs w:val="24"/>
                <w:rtl/>
                <w:lang w:val="en-GB"/>
              </w:rPr>
              <w:t>}</w:t>
            </w:r>
          </w:p>
          <w:p w14:paraId="1CC6C57B" w14:textId="77777777" w:rsidR="00BE116C" w:rsidRDefault="00BE116C" w:rsidP="009930D1">
            <w:pPr>
              <w:bidi/>
              <w:spacing w:before="120" w:after="120"/>
              <w:rPr>
                <w:rFonts w:cs="B Nazanin"/>
                <w:i/>
                <w:szCs w:val="24"/>
                <w:rtl/>
                <w:lang w:val="en-GB"/>
              </w:rPr>
            </w:pPr>
          </w:p>
        </w:tc>
      </w:tr>
      <w:tr w:rsidR="00BE116C" w14:paraId="74C5D791" w14:textId="77777777" w:rsidTr="009930D1">
        <w:trPr>
          <w:gridAfter w:val="1"/>
          <w:wAfter w:w="277" w:type="dxa"/>
          <w:cantSplit/>
          <w:trHeight w:hRule="exact" w:val="3871"/>
        </w:trPr>
        <w:tc>
          <w:tcPr>
            <w:tcW w:w="522" w:type="dxa"/>
            <w:tcBorders>
              <w:top w:val="single" w:sz="4" w:space="0" w:color="auto"/>
              <w:left w:val="single" w:sz="4" w:space="0" w:color="auto"/>
              <w:bottom w:val="single" w:sz="4" w:space="0" w:color="auto"/>
              <w:right w:val="single" w:sz="4" w:space="0" w:color="auto"/>
            </w:tcBorders>
            <w:hideMark/>
          </w:tcPr>
          <w:p w14:paraId="6A3FF76A" w14:textId="77777777" w:rsidR="00BE116C" w:rsidRDefault="00BE116C" w:rsidP="009930D1">
            <w:pPr>
              <w:bidi/>
              <w:spacing w:before="120" w:after="120"/>
              <w:rPr>
                <w:rFonts w:cs="B Nazanin"/>
                <w:szCs w:val="24"/>
                <w:rtl/>
                <w:lang w:val="en-GB"/>
              </w:rPr>
            </w:pPr>
            <w:r>
              <w:rPr>
                <w:rFonts w:cs="B Nazanin" w:hint="cs"/>
                <w:szCs w:val="24"/>
                <w:rtl/>
                <w:lang w:val="en-GB"/>
              </w:rPr>
              <w:lastRenderedPageBreak/>
              <w:t xml:space="preserve">1.8 </w:t>
            </w:r>
          </w:p>
        </w:tc>
        <w:tc>
          <w:tcPr>
            <w:tcW w:w="8928" w:type="dxa"/>
            <w:gridSpan w:val="2"/>
            <w:tcBorders>
              <w:top w:val="single" w:sz="4" w:space="0" w:color="auto"/>
              <w:left w:val="single" w:sz="4" w:space="0" w:color="auto"/>
              <w:bottom w:val="single" w:sz="4" w:space="0" w:color="auto"/>
              <w:right w:val="single" w:sz="4" w:space="0" w:color="auto"/>
            </w:tcBorders>
          </w:tcPr>
          <w:p w14:paraId="330382D0" w14:textId="77777777" w:rsidR="00BE116C" w:rsidRDefault="00BE116C" w:rsidP="009930D1">
            <w:pPr>
              <w:bidi/>
              <w:spacing w:before="120" w:after="120"/>
              <w:rPr>
                <w:rFonts w:cs="B Nazanin"/>
                <w:spacing w:val="-2"/>
                <w:szCs w:val="24"/>
                <w:lang w:bidi="fa-IR"/>
              </w:rPr>
            </w:pPr>
            <w:r>
              <w:rPr>
                <w:rFonts w:cs="B Nazanin" w:hint="cs"/>
                <w:spacing w:val="-2"/>
                <w:szCs w:val="24"/>
                <w:rtl/>
                <w:lang w:bidi="fa-IR"/>
              </w:rPr>
              <w:t>کاپی های اصلی اسنادذیل ضمیمه می باشد، گزینه/گزینه های مربوط را نشانی نمائید:</w:t>
            </w:r>
          </w:p>
          <w:p w14:paraId="28BE2F38" w14:textId="77777777" w:rsidR="00BE116C" w:rsidRDefault="00BE116C" w:rsidP="009930D1">
            <w:pPr>
              <w:numPr>
                <w:ilvl w:val="0"/>
                <w:numId w:val="54"/>
              </w:numPr>
              <w:suppressAutoHyphens/>
              <w:bidi/>
              <w:spacing w:before="120" w:after="120"/>
              <w:ind w:left="450"/>
              <w:rPr>
                <w:rFonts w:cs="B Nazanin"/>
                <w:spacing w:val="-2"/>
                <w:szCs w:val="24"/>
              </w:rPr>
            </w:pPr>
            <w:r>
              <w:rPr>
                <w:rFonts w:cs="B Nazanin" w:hint="cs"/>
                <w:spacing w:val="-2"/>
                <w:szCs w:val="24"/>
                <w:rtl/>
              </w:rPr>
              <w:t>اساسنامه شرکت یا سند راجستر شرکت مندرج جزء 1 این فورمه در مطابقت به بند 1 وبند 2 ماد</w:t>
            </w:r>
            <w:r>
              <w:rPr>
                <w:rFonts w:cs="B Nazanin" w:hint="cs"/>
                <w:spacing w:val="-2"/>
                <w:szCs w:val="24"/>
                <w:rtl/>
                <w:lang w:bidi="fa-IR"/>
              </w:rPr>
              <w:t xml:space="preserve">ه </w:t>
            </w:r>
            <w:r>
              <w:rPr>
                <w:rFonts w:cs="B Nazanin" w:hint="cs"/>
                <w:spacing w:val="-2"/>
                <w:szCs w:val="24"/>
                <w:rtl/>
              </w:rPr>
              <w:t xml:space="preserve">4 </w:t>
            </w:r>
            <w:r>
              <w:rPr>
                <w:rFonts w:cs="B Nazanin" w:hint="cs"/>
                <w:b/>
                <w:bCs/>
                <w:i/>
                <w:iCs/>
                <w:spacing w:val="-2"/>
                <w:szCs w:val="24"/>
                <w:rtl/>
              </w:rPr>
              <w:t>دستورالعمل برای داوطلبان؛</w:t>
            </w:r>
          </w:p>
          <w:p w14:paraId="23264007" w14:textId="77777777" w:rsidR="00BE116C" w:rsidRDefault="00BE116C" w:rsidP="009930D1">
            <w:pPr>
              <w:numPr>
                <w:ilvl w:val="0"/>
                <w:numId w:val="54"/>
              </w:numPr>
              <w:suppressAutoHyphens/>
              <w:bidi/>
              <w:spacing w:before="120" w:after="120"/>
              <w:ind w:left="450"/>
              <w:rPr>
                <w:rFonts w:cs="B Nazanin"/>
                <w:spacing w:val="-2"/>
                <w:szCs w:val="24"/>
              </w:rPr>
            </w:pPr>
            <w:r>
              <w:rPr>
                <w:rFonts w:cs="B Nazanin" w:hint="cs"/>
                <w:spacing w:val="-2"/>
                <w:szCs w:val="24"/>
                <w:rtl/>
              </w:rPr>
              <w:t>درصورت</w:t>
            </w:r>
            <w:r>
              <w:rPr>
                <w:rFonts w:cs="B Nazanin" w:hint="cs"/>
                <w:spacing w:val="-2"/>
                <w:szCs w:val="24"/>
              </w:rPr>
              <w:t xml:space="preserve"> </w:t>
            </w:r>
            <w:r>
              <w:rPr>
                <w:rFonts w:cs="B Nazanin" w:hint="cs"/>
                <w:spacing w:val="-2"/>
                <w:szCs w:val="24"/>
                <w:rtl/>
              </w:rPr>
              <w:t>شرکت های مشترک ، سند تمایل به ایجاد شرکت و یا موافقتنامه شرکت های مشترک درمطابقت با بند 1 ماده 4</w:t>
            </w:r>
            <w:r>
              <w:rPr>
                <w:rFonts w:cs="B Nazanin" w:hint="cs"/>
                <w:b/>
                <w:bCs/>
                <w:i/>
                <w:iCs/>
                <w:spacing w:val="-2"/>
                <w:szCs w:val="24"/>
                <w:rtl/>
              </w:rPr>
              <w:t>دستورالعمل برای داوطلبان؛</w:t>
            </w:r>
          </w:p>
          <w:p w14:paraId="0D73075D" w14:textId="77777777" w:rsidR="00BE116C" w:rsidRDefault="00BE116C" w:rsidP="009930D1">
            <w:pPr>
              <w:numPr>
                <w:ilvl w:val="0"/>
                <w:numId w:val="54"/>
              </w:numPr>
              <w:suppressAutoHyphens/>
              <w:bidi/>
              <w:spacing w:before="120" w:after="120"/>
              <w:ind w:left="450"/>
              <w:rPr>
                <w:rFonts w:cs="B Nazanin"/>
                <w:spacing w:val="-2"/>
                <w:szCs w:val="24"/>
              </w:rPr>
            </w:pPr>
            <w:r>
              <w:rPr>
                <w:rFonts w:cs="B Nazanin" w:hint="cs"/>
                <w:spacing w:val="-2"/>
                <w:szCs w:val="24"/>
                <w:rtl/>
              </w:rPr>
              <w:t>درصورتیکه نهاد دولتی داوطلب باشد، سند تثبیت استقلالیت مالی و سند که نشان دهنده فعالیت داوطلب در مطابقت با قانون تجارت باشد؛</w:t>
            </w:r>
          </w:p>
          <w:p w14:paraId="10EE44D1" w14:textId="77777777" w:rsidR="00BE116C" w:rsidRPr="00C21565" w:rsidRDefault="00BE116C" w:rsidP="00C21565">
            <w:pPr>
              <w:numPr>
                <w:ilvl w:val="0"/>
                <w:numId w:val="54"/>
              </w:numPr>
              <w:suppressAutoHyphens/>
              <w:bidi/>
              <w:spacing w:before="120" w:after="120"/>
              <w:ind w:left="450"/>
              <w:rPr>
                <w:rFonts w:cs="B Nazanin"/>
                <w:spacing w:val="-2"/>
                <w:szCs w:val="24"/>
                <w:rtl/>
              </w:rPr>
            </w:pPr>
            <w:r>
              <w:rPr>
                <w:rFonts w:cs="B Nazanin" w:hint="cs"/>
                <w:spacing w:val="-2"/>
                <w:szCs w:val="24"/>
                <w:rtl/>
              </w:rPr>
              <w:t>سایر اسناد در صورت لزوم دید اداره؛</w:t>
            </w:r>
          </w:p>
          <w:p w14:paraId="1FD2CB16" w14:textId="77777777" w:rsidR="00BE116C" w:rsidRDefault="00BE116C" w:rsidP="009930D1">
            <w:pPr>
              <w:suppressAutoHyphens/>
              <w:bidi/>
              <w:spacing w:before="120" w:after="120"/>
              <w:ind w:left="450"/>
              <w:rPr>
                <w:rFonts w:cs="B Nazanin"/>
                <w:spacing w:val="-2"/>
                <w:szCs w:val="24"/>
              </w:rPr>
            </w:pPr>
          </w:p>
        </w:tc>
      </w:tr>
      <w:tr w:rsidR="00BE116C" w14:paraId="4462428A" w14:textId="77777777" w:rsidTr="009930D1">
        <w:trPr>
          <w:gridAfter w:val="1"/>
          <w:wAfter w:w="277" w:type="dxa"/>
          <w:cantSplit/>
          <w:trHeight w:val="541"/>
        </w:trPr>
        <w:tc>
          <w:tcPr>
            <w:tcW w:w="9450" w:type="dxa"/>
            <w:gridSpan w:val="3"/>
            <w:tcBorders>
              <w:top w:val="single" w:sz="4" w:space="0" w:color="auto"/>
              <w:left w:val="single" w:sz="4" w:space="0" w:color="auto"/>
              <w:bottom w:val="single" w:sz="4" w:space="0" w:color="auto"/>
              <w:right w:val="single" w:sz="4" w:space="0" w:color="auto"/>
            </w:tcBorders>
            <w:hideMark/>
          </w:tcPr>
          <w:p w14:paraId="64EBC7F1" w14:textId="77777777" w:rsidR="00BE116C" w:rsidRDefault="00BE116C" w:rsidP="009930D1">
            <w:pPr>
              <w:bidi/>
              <w:spacing w:before="120" w:after="120"/>
              <w:rPr>
                <w:rFonts w:cs="B Nazanin"/>
                <w:b/>
                <w:bCs/>
                <w:iCs/>
                <w:spacing w:val="-2"/>
                <w:szCs w:val="24"/>
                <w:rtl/>
                <w:lang w:val="en-GB"/>
              </w:rPr>
            </w:pPr>
            <w:r>
              <w:rPr>
                <w:rFonts w:cs="B Nazanin" w:hint="cs"/>
                <w:b/>
                <w:bCs/>
                <w:i/>
                <w:spacing w:val="-2"/>
                <w:szCs w:val="24"/>
                <w:rtl/>
                <w:lang w:val="en-GB"/>
              </w:rPr>
              <w:t>2.  معلومات درمورد اهلیت داوطلب</w:t>
            </w:r>
          </w:p>
        </w:tc>
      </w:tr>
      <w:tr w:rsidR="00BE116C" w14:paraId="5EFB47F5" w14:textId="77777777" w:rsidTr="009930D1">
        <w:trPr>
          <w:gridAfter w:val="1"/>
          <w:wAfter w:w="277" w:type="dxa"/>
          <w:cantSplit/>
          <w:trHeight w:hRule="exact" w:val="982"/>
        </w:trPr>
        <w:tc>
          <w:tcPr>
            <w:tcW w:w="522" w:type="dxa"/>
            <w:tcBorders>
              <w:top w:val="single" w:sz="4" w:space="0" w:color="auto"/>
              <w:left w:val="single" w:sz="4" w:space="0" w:color="auto"/>
              <w:bottom w:val="single" w:sz="4" w:space="0" w:color="auto"/>
              <w:right w:val="single" w:sz="4" w:space="0" w:color="auto"/>
            </w:tcBorders>
            <w:hideMark/>
          </w:tcPr>
          <w:p w14:paraId="089F87BF" w14:textId="77777777" w:rsidR="00BE116C" w:rsidRDefault="00BE116C" w:rsidP="009930D1">
            <w:pPr>
              <w:bidi/>
              <w:spacing w:before="120" w:after="120"/>
              <w:rPr>
                <w:rFonts w:cs="B Nazanin"/>
                <w:szCs w:val="24"/>
                <w:rtl/>
                <w:lang w:val="en-GB" w:bidi="fa-IR"/>
              </w:rPr>
            </w:pPr>
            <w:r>
              <w:rPr>
                <w:rFonts w:cs="B Nazanin" w:hint="cs"/>
                <w:szCs w:val="24"/>
                <w:rtl/>
                <w:lang w:val="en-GB" w:bidi="fa-IR"/>
              </w:rPr>
              <w:t xml:space="preserve">2.1 </w:t>
            </w:r>
          </w:p>
        </w:tc>
        <w:tc>
          <w:tcPr>
            <w:tcW w:w="8928" w:type="dxa"/>
            <w:gridSpan w:val="2"/>
            <w:tcBorders>
              <w:top w:val="single" w:sz="4" w:space="0" w:color="auto"/>
              <w:left w:val="single" w:sz="4" w:space="0" w:color="auto"/>
              <w:bottom w:val="single" w:sz="4" w:space="0" w:color="auto"/>
              <w:right w:val="single" w:sz="4" w:space="0" w:color="auto"/>
            </w:tcBorders>
            <w:hideMark/>
          </w:tcPr>
          <w:p w14:paraId="6B27552B" w14:textId="77777777" w:rsidR="00BE116C" w:rsidRDefault="00BE116C" w:rsidP="009930D1">
            <w:pPr>
              <w:bidi/>
              <w:spacing w:before="120" w:after="120"/>
              <w:rPr>
                <w:rFonts w:cs="B Nazanin"/>
                <w:szCs w:val="24"/>
                <w:rtl/>
                <w:lang w:val="en-GB"/>
              </w:rPr>
            </w:pPr>
            <w:r>
              <w:rPr>
                <w:rFonts w:cs="B Nazanin" w:hint="cs"/>
                <w:i/>
                <w:szCs w:val="24"/>
                <w:rtl/>
                <w:lang w:val="en-GB"/>
              </w:rPr>
              <w:t xml:space="preserve">تعداد قرارداد های اجناس و خدمات ضمنی مشابه اکمال شده توسط  داوطلب درده سال اخیر: </w:t>
            </w:r>
            <w:r>
              <w:rPr>
                <w:rFonts w:cs="B Nazanin" w:hint="cs"/>
                <w:iCs/>
                <w:szCs w:val="24"/>
                <w:rtl/>
                <w:lang w:val="en-GB"/>
              </w:rPr>
              <w:t>{</w:t>
            </w:r>
            <w:r>
              <w:rPr>
                <w:rFonts w:cs="B Nazanin" w:hint="cs"/>
                <w:iCs/>
                <w:szCs w:val="24"/>
                <w:lang w:val="en-GB"/>
              </w:rPr>
              <w:t xml:space="preserve"> </w:t>
            </w:r>
            <w:r>
              <w:rPr>
                <w:rFonts w:cs="B Nazanin" w:hint="cs"/>
                <w:iCs/>
                <w:szCs w:val="24"/>
                <w:rtl/>
                <w:lang w:val="en-GB"/>
              </w:rPr>
              <w:t xml:space="preserve">          </w:t>
            </w:r>
            <w:r>
              <w:rPr>
                <w:rFonts w:cs="B Nazanin" w:hint="cs"/>
                <w:b/>
                <w:bCs/>
                <w:iCs/>
                <w:szCs w:val="24"/>
                <w:rtl/>
                <w:lang w:val="en-GB" w:bidi="fa-IR"/>
              </w:rPr>
              <w:t xml:space="preserve"> </w:t>
            </w:r>
            <w:r>
              <w:rPr>
                <w:rFonts w:cs="B Nazanin" w:hint="cs"/>
                <w:iCs/>
                <w:szCs w:val="24"/>
                <w:rtl/>
                <w:lang w:val="en-GB"/>
              </w:rPr>
              <w:t>}</w:t>
            </w:r>
          </w:p>
        </w:tc>
      </w:tr>
      <w:tr w:rsidR="00BE116C" w14:paraId="3007181A" w14:textId="77777777" w:rsidTr="009930D1">
        <w:trPr>
          <w:gridAfter w:val="1"/>
          <w:wAfter w:w="277" w:type="dxa"/>
          <w:cantSplit/>
          <w:trHeight w:hRule="exact" w:val="541"/>
        </w:trPr>
        <w:tc>
          <w:tcPr>
            <w:tcW w:w="522" w:type="dxa"/>
            <w:tcBorders>
              <w:top w:val="single" w:sz="4" w:space="0" w:color="auto"/>
              <w:left w:val="single" w:sz="4" w:space="0" w:color="auto"/>
              <w:bottom w:val="single" w:sz="4" w:space="0" w:color="auto"/>
              <w:right w:val="single" w:sz="4" w:space="0" w:color="auto"/>
            </w:tcBorders>
            <w:hideMark/>
          </w:tcPr>
          <w:p w14:paraId="69046D39" w14:textId="77777777" w:rsidR="00BE116C" w:rsidRDefault="00BE116C" w:rsidP="009930D1">
            <w:pPr>
              <w:bidi/>
              <w:spacing w:before="120" w:after="120"/>
              <w:rPr>
                <w:rFonts w:cs="B Nazanin"/>
                <w:szCs w:val="24"/>
                <w:rtl/>
                <w:lang w:val="en-GB"/>
              </w:rPr>
            </w:pPr>
            <w:r>
              <w:rPr>
                <w:rFonts w:cs="B Nazanin" w:hint="cs"/>
                <w:szCs w:val="24"/>
                <w:rtl/>
                <w:lang w:val="en-GB"/>
              </w:rPr>
              <w:t xml:space="preserve">2.2 </w:t>
            </w:r>
          </w:p>
        </w:tc>
        <w:tc>
          <w:tcPr>
            <w:tcW w:w="8928" w:type="dxa"/>
            <w:gridSpan w:val="2"/>
            <w:tcBorders>
              <w:top w:val="single" w:sz="4" w:space="0" w:color="auto"/>
              <w:left w:val="single" w:sz="4" w:space="0" w:color="auto"/>
              <w:bottom w:val="single" w:sz="4" w:space="0" w:color="auto"/>
              <w:right w:val="single" w:sz="4" w:space="0" w:color="auto"/>
            </w:tcBorders>
            <w:hideMark/>
          </w:tcPr>
          <w:p w14:paraId="69DF2122" w14:textId="77777777" w:rsidR="00BE116C" w:rsidRDefault="00BE116C" w:rsidP="009930D1">
            <w:pPr>
              <w:bidi/>
              <w:spacing w:before="120" w:after="120"/>
              <w:rPr>
                <w:rFonts w:cs="B Nazanin"/>
                <w:szCs w:val="24"/>
                <w:lang w:val="en-GB"/>
              </w:rPr>
            </w:pPr>
            <w:r>
              <w:rPr>
                <w:rFonts w:cs="B Nazanin" w:hint="cs"/>
                <w:i/>
                <w:szCs w:val="24"/>
                <w:rtl/>
                <w:lang w:val="en-GB"/>
              </w:rPr>
              <w:t xml:space="preserve">حجم معاملات </w:t>
            </w:r>
            <w:r>
              <w:rPr>
                <w:rFonts w:cs="B Nazanin" w:hint="cs"/>
                <w:i/>
                <w:szCs w:val="24"/>
                <w:rtl/>
                <w:lang w:val="en-GB" w:bidi="fa-IR"/>
              </w:rPr>
              <w:t>دوسال</w:t>
            </w:r>
            <w:r>
              <w:rPr>
                <w:rFonts w:cs="B Nazanin" w:hint="cs"/>
                <w:i/>
                <w:szCs w:val="24"/>
                <w:rtl/>
                <w:lang w:val="en-GB"/>
              </w:rPr>
              <w:t xml:space="preserve"> داوطلب در 5 سال اخیر: </w:t>
            </w:r>
            <w:r>
              <w:rPr>
                <w:rFonts w:cs="B Nazanin" w:hint="cs"/>
                <w:iCs/>
                <w:szCs w:val="24"/>
                <w:rtl/>
                <w:lang w:val="en-GB"/>
              </w:rPr>
              <w:t xml:space="preserve">{            </w:t>
            </w:r>
            <w:r>
              <w:rPr>
                <w:rFonts w:cs="B Nazanin" w:hint="cs"/>
                <w:b/>
                <w:bCs/>
                <w:iCs/>
                <w:szCs w:val="24"/>
                <w:rtl/>
                <w:lang w:val="en-GB"/>
              </w:rPr>
              <w:t xml:space="preserve"> </w:t>
            </w:r>
            <w:r>
              <w:rPr>
                <w:rFonts w:cs="B Nazanin" w:hint="cs"/>
                <w:iCs/>
                <w:szCs w:val="24"/>
                <w:rtl/>
                <w:lang w:val="en-GB"/>
              </w:rPr>
              <w:t>}</w:t>
            </w:r>
          </w:p>
        </w:tc>
      </w:tr>
      <w:tr w:rsidR="00BE116C" w14:paraId="2B543E45" w14:textId="77777777" w:rsidTr="009930D1">
        <w:trPr>
          <w:gridAfter w:val="1"/>
          <w:wAfter w:w="277" w:type="dxa"/>
          <w:cantSplit/>
          <w:trHeight w:hRule="exact" w:val="550"/>
        </w:trPr>
        <w:tc>
          <w:tcPr>
            <w:tcW w:w="522" w:type="dxa"/>
            <w:tcBorders>
              <w:top w:val="single" w:sz="4" w:space="0" w:color="auto"/>
              <w:left w:val="single" w:sz="4" w:space="0" w:color="auto"/>
              <w:bottom w:val="single" w:sz="4" w:space="0" w:color="auto"/>
              <w:right w:val="single" w:sz="4" w:space="0" w:color="auto"/>
            </w:tcBorders>
            <w:hideMark/>
          </w:tcPr>
          <w:p w14:paraId="1B3475DD" w14:textId="77777777" w:rsidR="00BE116C" w:rsidRDefault="00BE116C" w:rsidP="009930D1">
            <w:pPr>
              <w:bidi/>
              <w:spacing w:before="120" w:after="120"/>
              <w:rPr>
                <w:rFonts w:cs="B Nazanin"/>
                <w:szCs w:val="24"/>
                <w:rtl/>
                <w:lang w:val="en-GB"/>
              </w:rPr>
            </w:pPr>
            <w:r>
              <w:rPr>
                <w:rFonts w:cs="B Nazanin" w:hint="cs"/>
                <w:szCs w:val="24"/>
                <w:rtl/>
                <w:lang w:val="en-GB"/>
              </w:rPr>
              <w:t xml:space="preserve">2.3 </w:t>
            </w:r>
          </w:p>
        </w:tc>
        <w:tc>
          <w:tcPr>
            <w:tcW w:w="8928" w:type="dxa"/>
            <w:gridSpan w:val="2"/>
            <w:tcBorders>
              <w:top w:val="single" w:sz="4" w:space="0" w:color="auto"/>
              <w:left w:val="single" w:sz="4" w:space="0" w:color="auto"/>
              <w:bottom w:val="single" w:sz="4" w:space="0" w:color="auto"/>
              <w:right w:val="single" w:sz="4" w:space="0" w:color="auto"/>
            </w:tcBorders>
            <w:hideMark/>
          </w:tcPr>
          <w:p w14:paraId="469A5FA6" w14:textId="77777777" w:rsidR="00BE116C" w:rsidRDefault="00BE116C" w:rsidP="009930D1">
            <w:pPr>
              <w:bidi/>
              <w:spacing w:before="120" w:after="120"/>
              <w:rPr>
                <w:rFonts w:cs="B Nazanin"/>
                <w:szCs w:val="24"/>
                <w:lang w:val="en-GB"/>
              </w:rPr>
            </w:pPr>
            <w:r>
              <w:rPr>
                <w:rFonts w:cs="B Nazanin" w:hint="cs"/>
                <w:i/>
                <w:szCs w:val="24"/>
                <w:rtl/>
                <w:lang w:val="en-GB"/>
              </w:rPr>
              <w:t xml:space="preserve">دارایی های نقدی در دسترس: </w:t>
            </w:r>
            <w:r>
              <w:rPr>
                <w:rFonts w:cs="B Nazanin" w:hint="cs"/>
                <w:iCs/>
                <w:szCs w:val="24"/>
                <w:rtl/>
                <w:lang w:val="en-GB"/>
              </w:rPr>
              <w:t>{</w:t>
            </w:r>
            <w:r>
              <w:rPr>
                <w:rFonts w:cs="B Nazanin" w:hint="cs"/>
                <w:b/>
                <w:bCs/>
                <w:iCs/>
                <w:szCs w:val="24"/>
                <w:rtl/>
                <w:lang w:val="en-GB"/>
              </w:rPr>
              <w:t xml:space="preserve">                 </w:t>
            </w:r>
            <w:r>
              <w:rPr>
                <w:rFonts w:cs="B Nazanin" w:hint="cs"/>
                <w:iCs/>
                <w:szCs w:val="24"/>
                <w:rtl/>
                <w:lang w:val="en-GB"/>
              </w:rPr>
              <w:t>}</w:t>
            </w:r>
          </w:p>
        </w:tc>
      </w:tr>
      <w:tr w:rsidR="00BE116C" w14:paraId="518F085D" w14:textId="77777777" w:rsidTr="009930D1">
        <w:trPr>
          <w:gridAfter w:val="1"/>
          <w:wAfter w:w="277" w:type="dxa"/>
          <w:cantSplit/>
          <w:trHeight w:hRule="exact" w:val="892"/>
        </w:trPr>
        <w:tc>
          <w:tcPr>
            <w:tcW w:w="522" w:type="dxa"/>
            <w:tcBorders>
              <w:top w:val="single" w:sz="4" w:space="0" w:color="auto"/>
              <w:left w:val="single" w:sz="4" w:space="0" w:color="auto"/>
              <w:bottom w:val="single" w:sz="4" w:space="0" w:color="auto"/>
              <w:right w:val="single" w:sz="4" w:space="0" w:color="auto"/>
            </w:tcBorders>
            <w:hideMark/>
          </w:tcPr>
          <w:p w14:paraId="59E5A42C" w14:textId="77777777" w:rsidR="00BE116C" w:rsidRDefault="00BE116C" w:rsidP="009930D1">
            <w:pPr>
              <w:bidi/>
              <w:spacing w:before="120" w:after="120"/>
              <w:rPr>
                <w:rFonts w:cs="B Nazanin"/>
                <w:szCs w:val="24"/>
                <w:rtl/>
                <w:lang w:val="en-GB" w:bidi="fa-IR"/>
              </w:rPr>
            </w:pPr>
            <w:r>
              <w:rPr>
                <w:rFonts w:cs="B Nazanin" w:hint="cs"/>
                <w:szCs w:val="24"/>
                <w:rtl/>
                <w:lang w:val="en-GB" w:bidi="fa-IR"/>
              </w:rPr>
              <w:t xml:space="preserve">2.4 </w:t>
            </w:r>
          </w:p>
        </w:tc>
        <w:tc>
          <w:tcPr>
            <w:tcW w:w="8928" w:type="dxa"/>
            <w:gridSpan w:val="2"/>
            <w:tcBorders>
              <w:top w:val="single" w:sz="4" w:space="0" w:color="auto"/>
              <w:left w:val="single" w:sz="4" w:space="0" w:color="auto"/>
              <w:bottom w:val="single" w:sz="4" w:space="0" w:color="auto"/>
              <w:right w:val="single" w:sz="4" w:space="0" w:color="auto"/>
            </w:tcBorders>
            <w:hideMark/>
          </w:tcPr>
          <w:p w14:paraId="59D81449" w14:textId="77777777" w:rsidR="00BE116C" w:rsidRDefault="00BE116C" w:rsidP="009930D1">
            <w:pPr>
              <w:bidi/>
              <w:spacing w:before="120" w:after="120"/>
              <w:rPr>
                <w:rFonts w:cs="B Nazanin"/>
                <w:i/>
                <w:szCs w:val="24"/>
                <w:rtl/>
                <w:lang w:val="en-GB"/>
              </w:rPr>
            </w:pPr>
            <w:r>
              <w:rPr>
                <w:rFonts w:cs="B Nazanin" w:hint="cs"/>
                <w:i/>
                <w:szCs w:val="24"/>
                <w:rtl/>
                <w:lang w:val="en-GB"/>
              </w:rPr>
              <w:t xml:space="preserve">اکمال عمده یک یا دو قرارداد مشابه در جریان ده سال گذشته: </w:t>
            </w:r>
            <w:r>
              <w:rPr>
                <w:rFonts w:cs="B Nazanin" w:hint="cs"/>
                <w:iCs/>
                <w:szCs w:val="24"/>
                <w:rtl/>
                <w:lang w:val="en-GB"/>
              </w:rPr>
              <w:t xml:space="preserve">{     </w:t>
            </w:r>
            <w:r>
              <w:rPr>
                <w:rFonts w:cs="B Nazanin" w:hint="cs"/>
                <w:b/>
                <w:bCs/>
                <w:iCs/>
                <w:szCs w:val="24"/>
                <w:rtl/>
                <w:lang w:val="en-GB"/>
              </w:rPr>
              <w:t xml:space="preserve"> </w:t>
            </w:r>
            <w:r>
              <w:rPr>
                <w:rFonts w:cs="B Nazanin" w:hint="cs"/>
                <w:iCs/>
                <w:szCs w:val="24"/>
                <w:rtl/>
                <w:lang w:val="en-GB"/>
              </w:rPr>
              <w:t xml:space="preserve">} </w:t>
            </w:r>
          </w:p>
        </w:tc>
      </w:tr>
      <w:tr w:rsidR="00BE116C" w14:paraId="0963A7DC" w14:textId="77777777" w:rsidTr="009930D1">
        <w:trPr>
          <w:gridAfter w:val="1"/>
          <w:wAfter w:w="277" w:type="dxa"/>
          <w:cantSplit/>
          <w:trHeight w:val="532"/>
        </w:trPr>
        <w:tc>
          <w:tcPr>
            <w:tcW w:w="9450" w:type="dxa"/>
            <w:gridSpan w:val="3"/>
            <w:tcBorders>
              <w:top w:val="single" w:sz="4" w:space="0" w:color="auto"/>
              <w:left w:val="single" w:sz="4" w:space="0" w:color="auto"/>
              <w:bottom w:val="single" w:sz="4" w:space="0" w:color="auto"/>
              <w:right w:val="single" w:sz="4" w:space="0" w:color="auto"/>
            </w:tcBorders>
            <w:hideMark/>
          </w:tcPr>
          <w:p w14:paraId="7740BB70" w14:textId="77777777" w:rsidR="00BE116C" w:rsidRDefault="00BE116C" w:rsidP="009930D1">
            <w:pPr>
              <w:bidi/>
              <w:spacing w:before="120" w:after="120"/>
              <w:rPr>
                <w:rFonts w:cs="B Nazanin"/>
                <w:i/>
                <w:szCs w:val="24"/>
                <w:rtl/>
                <w:lang w:val="en-GB"/>
              </w:rPr>
            </w:pPr>
            <w:r>
              <w:rPr>
                <w:rFonts w:cs="B Nazanin" w:hint="cs"/>
                <w:b/>
                <w:bCs/>
                <w:i/>
                <w:spacing w:val="-2"/>
                <w:szCs w:val="24"/>
                <w:rtl/>
                <w:lang w:val="en-GB"/>
              </w:rPr>
              <w:t>3.  معلومات مالی داوطلب</w:t>
            </w:r>
          </w:p>
        </w:tc>
      </w:tr>
      <w:tr w:rsidR="00BE116C" w14:paraId="5A31518D" w14:textId="77777777" w:rsidTr="009930D1">
        <w:trPr>
          <w:gridAfter w:val="1"/>
          <w:wAfter w:w="277" w:type="dxa"/>
          <w:cantSplit/>
          <w:trHeight w:hRule="exact" w:val="1162"/>
        </w:trPr>
        <w:tc>
          <w:tcPr>
            <w:tcW w:w="522" w:type="dxa"/>
            <w:tcBorders>
              <w:top w:val="single" w:sz="4" w:space="0" w:color="auto"/>
              <w:left w:val="single" w:sz="4" w:space="0" w:color="auto"/>
              <w:bottom w:val="single" w:sz="4" w:space="0" w:color="auto"/>
              <w:right w:val="single" w:sz="4" w:space="0" w:color="auto"/>
            </w:tcBorders>
            <w:hideMark/>
          </w:tcPr>
          <w:p w14:paraId="4F2B5340" w14:textId="77777777" w:rsidR="00BE116C" w:rsidRDefault="00BE116C" w:rsidP="009930D1">
            <w:pPr>
              <w:bidi/>
              <w:spacing w:before="120" w:after="120"/>
              <w:rPr>
                <w:rFonts w:cs="B Nazanin"/>
                <w:szCs w:val="24"/>
                <w:rtl/>
                <w:lang w:val="en-GB"/>
              </w:rPr>
            </w:pPr>
            <w:r>
              <w:rPr>
                <w:rFonts w:cs="B Nazanin" w:hint="cs"/>
                <w:szCs w:val="24"/>
                <w:rtl/>
                <w:lang w:val="en-GB"/>
              </w:rPr>
              <w:t xml:space="preserve">3.1 </w:t>
            </w:r>
          </w:p>
        </w:tc>
        <w:tc>
          <w:tcPr>
            <w:tcW w:w="8928" w:type="dxa"/>
            <w:gridSpan w:val="2"/>
            <w:tcBorders>
              <w:top w:val="single" w:sz="4" w:space="0" w:color="auto"/>
              <w:left w:val="single" w:sz="4" w:space="0" w:color="auto"/>
              <w:bottom w:val="single" w:sz="4" w:space="0" w:color="auto"/>
              <w:right w:val="single" w:sz="4" w:space="0" w:color="auto"/>
            </w:tcBorders>
            <w:hideMark/>
          </w:tcPr>
          <w:p w14:paraId="4C259E28" w14:textId="77777777" w:rsidR="00BE116C" w:rsidRDefault="00BE116C" w:rsidP="009930D1">
            <w:pPr>
              <w:bidi/>
              <w:spacing w:before="120" w:after="120"/>
              <w:rPr>
                <w:rFonts w:cs="B Nazanin"/>
                <w:szCs w:val="24"/>
                <w:lang w:val="en-GB"/>
              </w:rPr>
            </w:pPr>
            <w:r>
              <w:rPr>
                <w:rFonts w:cs="B Nazanin" w:hint="cs"/>
                <w:i/>
                <w:szCs w:val="24"/>
                <w:rtl/>
                <w:lang w:val="en-GB"/>
              </w:rPr>
              <w:t xml:space="preserve">راپورهای مالی یا بیلانس شیت یا حساب مفاد وضرر یا راپورهای تفتیش یا سایر معلومات بانکی همراه با اسناد مربوط یا ترکیبی  ازاینها که نمایانگر موجودیت دارایی نقدی در دسترس. </w:t>
            </w:r>
            <w:r>
              <w:rPr>
                <w:rFonts w:cs="B Nazanin" w:hint="cs"/>
                <w:iCs/>
                <w:szCs w:val="24"/>
                <w:rtl/>
                <w:lang w:val="en-GB"/>
              </w:rPr>
              <w:t xml:space="preserve"> }</w:t>
            </w:r>
          </w:p>
        </w:tc>
      </w:tr>
      <w:tr w:rsidR="00BE116C" w14:paraId="68668896" w14:textId="77777777" w:rsidTr="009930D1">
        <w:trPr>
          <w:gridAfter w:val="1"/>
          <w:wAfter w:w="277" w:type="dxa"/>
          <w:cantSplit/>
          <w:trHeight w:hRule="exact" w:val="2440"/>
        </w:trPr>
        <w:tc>
          <w:tcPr>
            <w:tcW w:w="522" w:type="dxa"/>
            <w:tcBorders>
              <w:top w:val="single" w:sz="4" w:space="0" w:color="auto"/>
              <w:left w:val="single" w:sz="4" w:space="0" w:color="auto"/>
              <w:bottom w:val="single" w:sz="4" w:space="0" w:color="auto"/>
              <w:right w:val="single" w:sz="4" w:space="0" w:color="auto"/>
            </w:tcBorders>
            <w:hideMark/>
          </w:tcPr>
          <w:p w14:paraId="31127314" w14:textId="77777777" w:rsidR="00BE116C" w:rsidRDefault="00BE116C" w:rsidP="009930D1">
            <w:pPr>
              <w:bidi/>
              <w:spacing w:before="120" w:after="120"/>
              <w:rPr>
                <w:rFonts w:cs="B Nazanin"/>
                <w:szCs w:val="24"/>
                <w:rtl/>
                <w:lang w:val="en-GB"/>
              </w:rPr>
            </w:pPr>
            <w:r>
              <w:rPr>
                <w:rFonts w:cs="B Nazanin" w:hint="cs"/>
                <w:szCs w:val="24"/>
                <w:rtl/>
                <w:lang w:val="en-GB"/>
              </w:rPr>
              <w:t xml:space="preserve">3.2 </w:t>
            </w:r>
          </w:p>
        </w:tc>
        <w:tc>
          <w:tcPr>
            <w:tcW w:w="8928" w:type="dxa"/>
            <w:gridSpan w:val="2"/>
            <w:tcBorders>
              <w:top w:val="single" w:sz="4" w:space="0" w:color="auto"/>
              <w:left w:val="single" w:sz="4" w:space="0" w:color="auto"/>
              <w:bottom w:val="single" w:sz="4" w:space="0" w:color="auto"/>
              <w:right w:val="single" w:sz="4" w:space="0" w:color="auto"/>
            </w:tcBorders>
            <w:hideMark/>
          </w:tcPr>
          <w:p w14:paraId="2BD58C7A" w14:textId="77777777" w:rsidR="00BE116C" w:rsidRDefault="00BE116C" w:rsidP="009930D1">
            <w:pPr>
              <w:bidi/>
              <w:spacing w:before="120" w:after="120"/>
              <w:rPr>
                <w:rFonts w:cs="B Nazanin"/>
                <w:szCs w:val="24"/>
                <w:lang w:val="en-GB"/>
              </w:rPr>
            </w:pPr>
            <w:r>
              <w:rPr>
                <w:rFonts w:cs="B Nazanin" w:hint="cs"/>
                <w:szCs w:val="24"/>
                <w:rtl/>
                <w:lang w:val="en-GB"/>
              </w:rPr>
              <w:t>معلومات بانک هائیکه اداره برای تثبیت صحت اسناد مالی با آن تماس گرفته می تواند:</w:t>
            </w:r>
          </w:p>
          <w:p w14:paraId="3A7ADF5D" w14:textId="77777777" w:rsidR="00BE116C" w:rsidRDefault="00BE116C" w:rsidP="009930D1">
            <w:pPr>
              <w:bidi/>
              <w:spacing w:before="120" w:after="120"/>
              <w:rPr>
                <w:rFonts w:cs="B Nazanin"/>
                <w:szCs w:val="24"/>
                <w:rtl/>
                <w:lang w:val="en-GB"/>
              </w:rPr>
            </w:pPr>
            <w:r>
              <w:rPr>
                <w:rFonts w:cs="B Nazanin" w:hint="cs"/>
                <w:szCs w:val="24"/>
                <w:rtl/>
                <w:lang w:bidi="fa-IR"/>
              </w:rPr>
              <w:t xml:space="preserve">نام: </w:t>
            </w:r>
            <w:r>
              <w:rPr>
                <w:rFonts w:cs="B Nazanin" w:hint="cs"/>
                <w:i/>
                <w:iCs/>
                <w:szCs w:val="24"/>
                <w:rtl/>
                <w:lang w:bidi="fa-IR"/>
              </w:rPr>
              <w:t>{</w:t>
            </w:r>
            <w:r>
              <w:rPr>
                <w:rFonts w:cs="B Nazanin" w:hint="cs"/>
                <w:i/>
                <w:iCs/>
                <w:szCs w:val="24"/>
                <w:highlight w:val="lightGray"/>
                <w:rtl/>
                <w:lang w:bidi="fa-IR"/>
              </w:rPr>
              <w:t>نام نماینده با صلاحیت درج گردد</w:t>
            </w:r>
            <w:r>
              <w:rPr>
                <w:rFonts w:cs="B Nazanin" w:hint="cs"/>
                <w:i/>
                <w:iCs/>
                <w:szCs w:val="24"/>
                <w:rtl/>
                <w:lang w:bidi="fa-IR"/>
              </w:rPr>
              <w:t xml:space="preserve">} </w:t>
            </w:r>
            <w:r>
              <w:rPr>
                <w:rFonts w:cs="B Nazanin" w:hint="cs"/>
                <w:b/>
                <w:bCs/>
                <w:i/>
                <w:iCs/>
                <w:szCs w:val="24"/>
                <w:rtl/>
                <w:lang w:bidi="fa-IR"/>
              </w:rPr>
              <w:t xml:space="preserve">معلومات در مورد بانک  </w:t>
            </w:r>
          </w:p>
          <w:p w14:paraId="16D7D1B9" w14:textId="77777777" w:rsidR="00BE116C" w:rsidRDefault="00BE116C" w:rsidP="009930D1">
            <w:pPr>
              <w:suppressAutoHyphens/>
              <w:bidi/>
              <w:spacing w:before="120" w:after="120"/>
              <w:rPr>
                <w:rFonts w:cs="B Nazanin"/>
                <w:b/>
                <w:spacing w:val="-2"/>
                <w:szCs w:val="24"/>
                <w:rtl/>
                <w:lang w:bidi="fa-IR"/>
              </w:rPr>
            </w:pPr>
            <w:r>
              <w:rPr>
                <w:rFonts w:cs="B Nazanin" w:hint="cs"/>
                <w:i/>
                <w:spacing w:val="-2"/>
                <w:szCs w:val="24"/>
                <w:rtl/>
              </w:rPr>
              <w:t xml:space="preserve">آدرس: </w:t>
            </w:r>
            <w:r>
              <w:rPr>
                <w:rFonts w:cs="B Nazanin" w:hint="cs"/>
                <w:iCs/>
                <w:spacing w:val="-2"/>
                <w:szCs w:val="24"/>
                <w:rtl/>
              </w:rPr>
              <w:t>{</w:t>
            </w:r>
            <w:r>
              <w:rPr>
                <w:rFonts w:cs="B Nazanin" w:hint="cs"/>
                <w:iCs/>
                <w:spacing w:val="-2"/>
                <w:szCs w:val="24"/>
                <w:highlight w:val="lightGray"/>
                <w:rtl/>
                <w:lang w:bidi="fa-IR"/>
              </w:rPr>
              <w:t>آدرس نماینده با صلاحیت درج گردد</w:t>
            </w:r>
            <w:r>
              <w:rPr>
                <w:rFonts w:cs="B Nazanin" w:hint="cs"/>
                <w:iCs/>
                <w:spacing w:val="-2"/>
                <w:szCs w:val="24"/>
                <w:rtl/>
                <w:lang w:bidi="fa-IR"/>
              </w:rPr>
              <w:t>}</w:t>
            </w:r>
          </w:p>
          <w:p w14:paraId="70955F00" w14:textId="77777777" w:rsidR="00BE116C" w:rsidRDefault="00BE116C" w:rsidP="009930D1">
            <w:pPr>
              <w:suppressAutoHyphens/>
              <w:bidi/>
              <w:spacing w:before="120" w:after="120"/>
              <w:rPr>
                <w:rFonts w:cs="B Nazanin"/>
                <w:b/>
                <w:spacing w:val="-2"/>
                <w:szCs w:val="24"/>
                <w:rtl/>
              </w:rPr>
            </w:pPr>
            <w:r>
              <w:rPr>
                <w:rFonts w:cs="B Nazanin" w:hint="cs"/>
                <w:i/>
                <w:spacing w:val="-2"/>
                <w:szCs w:val="24"/>
                <w:rtl/>
              </w:rPr>
              <w:t xml:space="preserve">شماره های تلیفون /فکس: </w:t>
            </w:r>
            <w:r>
              <w:rPr>
                <w:rFonts w:cs="B Nazanin" w:hint="cs"/>
                <w:iCs/>
                <w:spacing w:val="-2"/>
                <w:szCs w:val="24"/>
                <w:rtl/>
              </w:rPr>
              <w:t>{</w:t>
            </w:r>
            <w:r>
              <w:rPr>
                <w:rFonts w:cs="B Nazanin" w:hint="cs"/>
                <w:iCs/>
                <w:spacing w:val="-2"/>
                <w:szCs w:val="24"/>
                <w:highlight w:val="lightGray"/>
                <w:rtl/>
              </w:rPr>
              <w:t>شماره های تلیفون/ فکس را درج گردد</w:t>
            </w:r>
            <w:r>
              <w:rPr>
                <w:rFonts w:cs="B Nazanin" w:hint="cs"/>
                <w:iCs/>
                <w:spacing w:val="-2"/>
                <w:szCs w:val="24"/>
                <w:rtl/>
              </w:rPr>
              <w:t>}</w:t>
            </w:r>
          </w:p>
          <w:p w14:paraId="2D6A7711" w14:textId="77777777" w:rsidR="00BE116C" w:rsidRDefault="00BE116C" w:rsidP="009930D1">
            <w:pPr>
              <w:bidi/>
              <w:spacing w:before="120" w:after="120"/>
              <w:rPr>
                <w:rFonts w:cs="B Nazanin"/>
                <w:szCs w:val="24"/>
                <w:lang w:val="en-GB"/>
              </w:rPr>
            </w:pPr>
            <w:r>
              <w:rPr>
                <w:rFonts w:cs="B Nazanin" w:hint="cs"/>
                <w:i/>
                <w:spacing w:val="-2"/>
                <w:szCs w:val="24"/>
                <w:rtl/>
              </w:rPr>
              <w:t xml:space="preserve">ایمیل آدرس: </w:t>
            </w:r>
            <w:r>
              <w:rPr>
                <w:rFonts w:cs="B Nazanin" w:hint="cs"/>
                <w:iCs/>
                <w:spacing w:val="-2"/>
                <w:szCs w:val="24"/>
                <w:rtl/>
              </w:rPr>
              <w:t>{</w:t>
            </w:r>
            <w:r>
              <w:rPr>
                <w:rFonts w:cs="B Nazanin" w:hint="cs"/>
                <w:iCs/>
                <w:spacing w:val="-2"/>
                <w:szCs w:val="24"/>
                <w:highlight w:val="lightGray"/>
                <w:rtl/>
              </w:rPr>
              <w:t>ایمیل آدرس نماینده باصلاحیت درج گردد</w:t>
            </w:r>
            <w:r>
              <w:rPr>
                <w:rFonts w:cs="B Nazanin" w:hint="cs"/>
                <w:iCs/>
                <w:spacing w:val="-2"/>
                <w:szCs w:val="24"/>
                <w:rtl/>
              </w:rPr>
              <w:t>}</w:t>
            </w:r>
          </w:p>
        </w:tc>
      </w:tr>
      <w:bookmarkEnd w:id="769"/>
      <w:bookmarkEnd w:id="770"/>
    </w:tbl>
    <w:p w14:paraId="4092D249" w14:textId="77777777" w:rsidR="00BE116C" w:rsidRDefault="00BE116C" w:rsidP="00BE116C">
      <w:pPr>
        <w:tabs>
          <w:tab w:val="right" w:pos="180"/>
          <w:tab w:val="right" w:pos="270"/>
        </w:tabs>
        <w:bidi/>
        <w:spacing w:before="120" w:after="120"/>
        <w:ind w:left="-360"/>
        <w:jc w:val="center"/>
        <w:outlineLvl w:val="0"/>
        <w:rPr>
          <w:rFonts w:cs="B Nazanin"/>
          <w:szCs w:val="24"/>
          <w:rtl/>
          <w:lang w:val="en-GB" w:bidi="fa-IR"/>
        </w:rPr>
      </w:pPr>
    </w:p>
    <w:p w14:paraId="5B9A14A8" w14:textId="77777777" w:rsidR="00BE116C" w:rsidRDefault="00BE116C" w:rsidP="00BE116C">
      <w:pPr>
        <w:jc w:val="right"/>
        <w:rPr>
          <w:rFonts w:cs="B Nazanin"/>
          <w:szCs w:val="24"/>
        </w:rPr>
      </w:pPr>
    </w:p>
    <w:p w14:paraId="41175E94" w14:textId="77777777" w:rsidR="00BE116C" w:rsidRDefault="00BE116C" w:rsidP="00BE116C">
      <w:pPr>
        <w:bidi/>
        <w:jc w:val="both"/>
        <w:rPr>
          <w:rFonts w:cs="B Nazanin"/>
          <w:szCs w:val="24"/>
          <w:lang w:val="en-GB"/>
        </w:rPr>
      </w:pPr>
    </w:p>
    <w:p w14:paraId="38941CAC" w14:textId="77777777" w:rsidR="00BE116C" w:rsidRDefault="00BE116C" w:rsidP="00BE116C">
      <w:pPr>
        <w:pStyle w:val="Heading3"/>
        <w:bidi/>
        <w:jc w:val="center"/>
        <w:rPr>
          <w:rFonts w:cs="B Nazanin"/>
          <w:szCs w:val="24"/>
          <w:rtl/>
          <w:lang w:val="en-GB"/>
        </w:rPr>
      </w:pPr>
      <w:r>
        <w:rPr>
          <w:rFonts w:cs="B Nazanin" w:hint="cs"/>
          <w:b w:val="0"/>
          <w:bCs w:val="0"/>
          <w:szCs w:val="24"/>
          <w:rtl/>
          <w:lang w:val="en-GB"/>
        </w:rPr>
        <w:br w:type="page"/>
      </w:r>
      <w:bookmarkStart w:id="779" w:name="_Toc452153125"/>
      <w:bookmarkStart w:id="780" w:name="_Toc451354998"/>
      <w:bookmarkStart w:id="781" w:name="_Toc451327024"/>
    </w:p>
    <w:p w14:paraId="251CC236" w14:textId="77777777" w:rsidR="00BE116C" w:rsidRDefault="00BE116C" w:rsidP="00BE116C">
      <w:pPr>
        <w:pStyle w:val="Heading3"/>
        <w:bidi/>
        <w:jc w:val="center"/>
        <w:rPr>
          <w:rStyle w:val="PageNumber"/>
          <w:smallCaps/>
          <w:sz w:val="28"/>
          <w:szCs w:val="28"/>
          <w:rtl/>
          <w:lang w:bidi="fa-IR"/>
        </w:rPr>
      </w:pPr>
      <w:r>
        <w:rPr>
          <w:rFonts w:cs="B Nazanin" w:hint="cs"/>
          <w:rtl/>
        </w:rPr>
        <w:lastRenderedPageBreak/>
        <w:t>فورمه معلومات هر شریک داوطلب مشترک</w:t>
      </w:r>
      <w:bookmarkEnd w:id="779"/>
      <w:bookmarkEnd w:id="780"/>
      <w:bookmarkEnd w:id="781"/>
    </w:p>
    <w:p w14:paraId="5B534F48" w14:textId="77777777" w:rsidR="00BE116C" w:rsidRDefault="00BE116C" w:rsidP="00BE116C">
      <w:pPr>
        <w:keepNext/>
        <w:bidi/>
        <w:jc w:val="center"/>
        <w:outlineLvl w:val="1"/>
        <w:rPr>
          <w:b/>
          <w:bCs/>
          <w:rtl/>
        </w:rPr>
      </w:pPr>
      <w:bookmarkStart w:id="782" w:name="_Toc452153127"/>
      <w:bookmarkStart w:id="783" w:name="_Toc451355000"/>
      <w:bookmarkStart w:id="784" w:name="_Toc451327026"/>
      <w:bookmarkStart w:id="785" w:name="_Toc199171505"/>
      <w:r>
        <w:rPr>
          <w:rStyle w:val="PageNumber"/>
          <w:rFonts w:cs="B Nazanin" w:hint="cs"/>
          <w:smallCaps/>
          <w:sz w:val="28"/>
          <w:szCs w:val="28"/>
          <w:rtl/>
        </w:rPr>
        <w:t>فورمه اجناس/02</w:t>
      </w:r>
      <w:bookmarkEnd w:id="782"/>
      <w:bookmarkEnd w:id="783"/>
      <w:bookmarkEnd w:id="784"/>
      <w:bookmarkEnd w:id="785"/>
    </w:p>
    <w:p w14:paraId="261569CE" w14:textId="77777777" w:rsidR="00BE116C" w:rsidRDefault="00BE116C" w:rsidP="00BE116C">
      <w:pPr>
        <w:bidi/>
        <w:spacing w:before="120" w:after="120"/>
        <w:rPr>
          <w:rFonts w:cs="B Nazanin"/>
          <w:i/>
          <w:iCs/>
          <w:szCs w:val="24"/>
          <w:lang w:val="en-GB"/>
        </w:rPr>
      </w:pPr>
      <w:r>
        <w:rPr>
          <w:rFonts w:cs="B Nazanin" w:hint="cs"/>
          <w:i/>
          <w:iCs/>
          <w:szCs w:val="24"/>
          <w:rtl/>
          <w:lang w:val="en-GB"/>
        </w:rPr>
        <w:t>این یادداشت صرف جهت کمک به اداره تدارکاتی درتکمیل نمودن فورمه در حین تهیه شرطنامه میباشد، اما نباید شامل شرطنامه صادرشده گردد.</w:t>
      </w:r>
    </w:p>
    <w:p w14:paraId="1E88C5DA" w14:textId="77777777" w:rsidR="00BE116C" w:rsidRDefault="00BE116C" w:rsidP="00BE116C">
      <w:pPr>
        <w:bidi/>
        <w:spacing w:before="120" w:after="120"/>
        <w:rPr>
          <w:rFonts w:cs="B Nazanin"/>
          <w:szCs w:val="24"/>
          <w:lang w:val="en-GB" w:bidi="fa-IR"/>
        </w:rPr>
      </w:pPr>
      <w:r>
        <w:rPr>
          <w:rFonts w:cs="B Nazanin" w:hint="cs"/>
          <w:i/>
          <w:iCs/>
          <w:szCs w:val="24"/>
          <w:rtl/>
          <w:lang w:val="en-GB"/>
        </w:rPr>
        <w:t xml:space="preserve">معلوماتیکه در صفحات ذیل توسط داوطلب درج میگردد جهت تثبیت واجد شرایط بودن و اهلیت داوطلبان مطابق مواد مرتبط به </w:t>
      </w:r>
      <w:r>
        <w:rPr>
          <w:rFonts w:cs="B Nazanin" w:hint="cs"/>
          <w:b/>
          <w:bCs/>
          <w:i/>
          <w:iCs/>
          <w:szCs w:val="24"/>
          <w:rtl/>
          <w:lang w:val="en-GB"/>
        </w:rPr>
        <w:t>دستورالعمل برای داوطلبان</w:t>
      </w:r>
      <w:r>
        <w:rPr>
          <w:rFonts w:cs="B Nazanin" w:hint="cs"/>
          <w:i/>
          <w:iCs/>
          <w:szCs w:val="24"/>
          <w:rtl/>
          <w:lang w:val="en-GB"/>
        </w:rPr>
        <w:t>، استفاده شود</w:t>
      </w:r>
      <w:r>
        <w:rPr>
          <w:rFonts w:cs="B Nazanin" w:hint="cs"/>
          <w:szCs w:val="24"/>
          <w:rtl/>
          <w:lang w:val="en-GB"/>
        </w:rPr>
        <w:t>}</w:t>
      </w:r>
    </w:p>
    <w:tbl>
      <w:tblPr>
        <w:bidiVisual/>
        <w:tblW w:w="9835" w:type="dxa"/>
        <w:tblLook w:val="01E0" w:firstRow="1" w:lastRow="1" w:firstColumn="1" w:lastColumn="1" w:noHBand="0" w:noVBand="0"/>
      </w:tblPr>
      <w:tblGrid>
        <w:gridCol w:w="3438"/>
        <w:gridCol w:w="6397"/>
      </w:tblGrid>
      <w:tr w:rsidR="00BE116C" w14:paraId="14D41781" w14:textId="77777777" w:rsidTr="009930D1">
        <w:tc>
          <w:tcPr>
            <w:tcW w:w="3438" w:type="dxa"/>
            <w:hideMark/>
          </w:tcPr>
          <w:p w14:paraId="001AF0A6" w14:textId="77777777" w:rsidR="00BE116C" w:rsidRDefault="00BE116C" w:rsidP="009930D1">
            <w:pPr>
              <w:bidi/>
              <w:spacing w:before="120"/>
              <w:rPr>
                <w:rFonts w:cs="B Nazanin"/>
                <w:szCs w:val="24"/>
                <w:rtl/>
                <w:lang w:val="en-GB"/>
              </w:rPr>
            </w:pPr>
            <w:r>
              <w:rPr>
                <w:rFonts w:cs="B Nazanin" w:hint="cs"/>
                <w:szCs w:val="24"/>
                <w:rtl/>
                <w:lang w:val="en-GB"/>
              </w:rPr>
              <w:t>شماره داوطلبی:</w:t>
            </w:r>
          </w:p>
        </w:tc>
        <w:tc>
          <w:tcPr>
            <w:tcW w:w="6397" w:type="dxa"/>
            <w:hideMark/>
          </w:tcPr>
          <w:p w14:paraId="248EC97A" w14:textId="6130F601" w:rsidR="00BE116C" w:rsidRDefault="00BE116C" w:rsidP="009930D1">
            <w:pPr>
              <w:bidi/>
              <w:spacing w:before="120"/>
              <w:rPr>
                <w:rFonts w:cs="B Nazanin"/>
                <w:szCs w:val="24"/>
                <w:lang w:val="en-GB"/>
              </w:rPr>
            </w:pPr>
            <w:r>
              <w:rPr>
                <w:rFonts w:cs="B Nazanin" w:hint="cs"/>
                <w:iCs/>
                <w:szCs w:val="24"/>
                <w:rtl/>
                <w:lang w:val="en-GB"/>
              </w:rPr>
              <w:t>{</w:t>
            </w:r>
            <w:r w:rsidR="000926D6">
              <w:rPr>
                <w:rFonts w:ascii="Calibri" w:hAnsi="Calibri" w:cs="B Nazanin"/>
                <w:i/>
                <w:iCs/>
                <w:szCs w:val="24"/>
              </w:rPr>
              <w:t xml:space="preserve"> K.S.S.O.C</w:t>
            </w:r>
            <w:r w:rsidR="000926D6">
              <w:rPr>
                <w:rFonts w:ascii="Calibri" w:hAnsi="Calibri" w:cs="B Nazanin"/>
                <w:i/>
                <w:iCs/>
                <w:szCs w:val="24"/>
                <w:lang w:val="en-GB"/>
              </w:rPr>
              <w:t xml:space="preserve">/1404/G- </w:t>
            </w:r>
            <w:r w:rsidR="000926D6">
              <w:rPr>
                <w:rFonts w:ascii="Calibri" w:hAnsi="Calibri" w:cs="B Nazanin"/>
                <w:i/>
                <w:iCs/>
                <w:szCs w:val="24"/>
              </w:rPr>
              <w:t>02</w:t>
            </w:r>
            <w:r w:rsidR="000926D6">
              <w:rPr>
                <w:rFonts w:ascii="Calibri" w:hAnsi="Calibri" w:cs="B Nazanin"/>
                <w:i/>
                <w:iCs/>
                <w:szCs w:val="24"/>
                <w:lang w:val="en-GB"/>
              </w:rPr>
              <w:t xml:space="preserve"> /NCB</w:t>
            </w:r>
            <w:r w:rsidR="000926D6">
              <w:rPr>
                <w:rFonts w:cs="B Nazanin" w:hint="cs"/>
                <w:i/>
                <w:iCs/>
                <w:szCs w:val="24"/>
                <w:rtl/>
                <w:lang w:val="en-GB"/>
              </w:rPr>
              <w:t xml:space="preserve"> </w:t>
            </w:r>
            <w:r>
              <w:rPr>
                <w:rFonts w:cs="B Nazanin" w:hint="cs"/>
                <w:i/>
                <w:iCs/>
                <w:szCs w:val="24"/>
                <w:rtl/>
                <w:lang w:val="en-GB"/>
              </w:rPr>
              <w:t>}</w:t>
            </w:r>
          </w:p>
        </w:tc>
      </w:tr>
      <w:tr w:rsidR="00BE116C" w14:paraId="3336F808" w14:textId="77777777" w:rsidTr="009930D1">
        <w:tc>
          <w:tcPr>
            <w:tcW w:w="3438" w:type="dxa"/>
            <w:hideMark/>
          </w:tcPr>
          <w:p w14:paraId="27966AFC" w14:textId="77777777" w:rsidR="00BE116C" w:rsidRDefault="00BE116C" w:rsidP="009930D1">
            <w:pPr>
              <w:bidi/>
              <w:spacing w:before="120"/>
              <w:rPr>
                <w:rFonts w:cs="B Nazanin"/>
                <w:szCs w:val="24"/>
                <w:lang w:val="en-GB"/>
              </w:rPr>
            </w:pPr>
            <w:r>
              <w:rPr>
                <w:rFonts w:cs="B Nazanin" w:hint="cs"/>
                <w:szCs w:val="24"/>
                <w:rtl/>
                <w:lang w:val="en-GB"/>
              </w:rPr>
              <w:t>تاریخ:</w:t>
            </w:r>
          </w:p>
        </w:tc>
        <w:tc>
          <w:tcPr>
            <w:tcW w:w="6397" w:type="dxa"/>
            <w:hideMark/>
          </w:tcPr>
          <w:p w14:paraId="50930516" w14:textId="77777777" w:rsidR="00BE116C" w:rsidRDefault="00BE116C" w:rsidP="009930D1">
            <w:pPr>
              <w:bidi/>
              <w:spacing w:before="120"/>
              <w:rPr>
                <w:rFonts w:cs="B Nazanin"/>
                <w:i/>
                <w:szCs w:val="24"/>
                <w:lang w:val="en-GB"/>
              </w:rPr>
            </w:pPr>
            <w:r>
              <w:rPr>
                <w:rFonts w:cs="B Nazanin" w:hint="cs"/>
                <w:iCs/>
                <w:szCs w:val="24"/>
                <w:rtl/>
                <w:lang w:val="en-GB"/>
              </w:rPr>
              <w:t>{</w:t>
            </w:r>
            <w:r>
              <w:rPr>
                <w:rFonts w:cs="B Nazanin" w:hint="cs"/>
                <w:iCs/>
                <w:szCs w:val="24"/>
                <w:highlight w:val="lightGray"/>
                <w:rtl/>
                <w:lang w:val="en-GB"/>
              </w:rPr>
              <w:t>روز، ماه و سال تسلیمی آفر درج گردد</w:t>
            </w:r>
            <w:r>
              <w:rPr>
                <w:rFonts w:cs="B Nazanin" w:hint="cs"/>
                <w:iCs/>
                <w:szCs w:val="24"/>
                <w:rtl/>
                <w:lang w:val="en-GB"/>
              </w:rPr>
              <w:t>}</w:t>
            </w:r>
          </w:p>
        </w:tc>
      </w:tr>
      <w:tr w:rsidR="00BE116C" w14:paraId="5689395D" w14:textId="77777777" w:rsidTr="009930D1">
        <w:tc>
          <w:tcPr>
            <w:tcW w:w="9835" w:type="dxa"/>
            <w:gridSpan w:val="2"/>
            <w:hideMark/>
          </w:tcPr>
          <w:p w14:paraId="5ED618FB" w14:textId="77777777" w:rsidR="00BE116C" w:rsidRDefault="00BE116C" w:rsidP="009930D1">
            <w:pPr>
              <w:bidi/>
              <w:spacing w:before="120"/>
              <w:rPr>
                <w:rFonts w:cs="B Nazanin"/>
                <w:szCs w:val="24"/>
                <w:lang w:val="en-GB"/>
              </w:rPr>
            </w:pPr>
            <w:r>
              <w:rPr>
                <w:rFonts w:cs="B Nazanin" w:hint="cs"/>
                <w:szCs w:val="24"/>
                <w:rtl/>
                <w:lang w:val="en-GB"/>
              </w:rPr>
              <w:t>صفحات</w:t>
            </w:r>
            <w:r>
              <w:rPr>
                <w:rFonts w:cs="B Nazanin" w:hint="cs"/>
                <w:i/>
                <w:iCs/>
                <w:szCs w:val="24"/>
                <w:rtl/>
                <w:lang w:val="en-GB"/>
              </w:rPr>
              <w:t>{</w:t>
            </w:r>
            <w:r>
              <w:rPr>
                <w:rFonts w:cs="B Nazanin" w:hint="cs"/>
                <w:i/>
                <w:iCs/>
                <w:szCs w:val="24"/>
                <w:highlight w:val="lightGray"/>
                <w:rtl/>
                <w:lang w:val="en-GB"/>
              </w:rPr>
              <w:t>شماره صفحه و تعداد مجموعی صفحات درج گردد</w:t>
            </w:r>
            <w:r>
              <w:rPr>
                <w:rFonts w:cs="B Nazanin" w:hint="cs"/>
                <w:i/>
                <w:iCs/>
                <w:szCs w:val="24"/>
                <w:rtl/>
                <w:lang w:val="en-GB"/>
              </w:rPr>
              <w:t>}</w:t>
            </w:r>
          </w:p>
        </w:tc>
      </w:tr>
    </w:tbl>
    <w:p w14:paraId="696A7901" w14:textId="77777777" w:rsidR="00BE116C" w:rsidRDefault="00BE116C" w:rsidP="00BE116C">
      <w:pPr>
        <w:suppressAutoHyphens/>
        <w:bidi/>
        <w:spacing w:before="120"/>
        <w:rPr>
          <w:rFonts w:cs="B Nazanin"/>
          <w:spacing w:val="-2"/>
          <w:sz w:val="2"/>
          <w:szCs w:val="2"/>
        </w:rPr>
      </w:pPr>
    </w:p>
    <w:tbl>
      <w:tblPr>
        <w:bidiVisual/>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8568"/>
      </w:tblGrid>
      <w:tr w:rsidR="00BE116C" w14:paraId="7EB33584" w14:textId="77777777" w:rsidTr="009930D1">
        <w:trPr>
          <w:cantSplit/>
          <w:trHeight w:val="514"/>
        </w:trPr>
        <w:tc>
          <w:tcPr>
            <w:tcW w:w="9090" w:type="dxa"/>
            <w:gridSpan w:val="2"/>
            <w:tcBorders>
              <w:top w:val="single" w:sz="4" w:space="0" w:color="auto"/>
              <w:left w:val="single" w:sz="4" w:space="0" w:color="auto"/>
              <w:bottom w:val="single" w:sz="4" w:space="0" w:color="auto"/>
              <w:right w:val="single" w:sz="4" w:space="0" w:color="auto"/>
            </w:tcBorders>
          </w:tcPr>
          <w:p w14:paraId="34B0FB7F" w14:textId="77777777" w:rsidR="00BE116C" w:rsidRDefault="00BE116C" w:rsidP="009930D1">
            <w:pPr>
              <w:bidi/>
              <w:spacing w:before="120" w:after="120"/>
              <w:rPr>
                <w:rFonts w:cs="B Nazanin"/>
                <w:b/>
                <w:bCs/>
                <w:iCs/>
                <w:spacing w:val="-2"/>
                <w:szCs w:val="24"/>
                <w:lang w:val="en-GB"/>
              </w:rPr>
            </w:pPr>
            <w:r>
              <w:rPr>
                <w:rFonts w:cs="B Nazanin" w:hint="cs"/>
                <w:b/>
                <w:bCs/>
                <w:i/>
                <w:spacing w:val="-2"/>
                <w:szCs w:val="24"/>
                <w:rtl/>
                <w:lang w:val="en-GB"/>
              </w:rPr>
              <w:t>1.  معلومات عمومی شرکت های مشترک</w:t>
            </w:r>
          </w:p>
          <w:p w14:paraId="04AD12B4" w14:textId="77777777" w:rsidR="00BE116C" w:rsidRDefault="00BE116C" w:rsidP="009930D1">
            <w:pPr>
              <w:bidi/>
              <w:spacing w:before="120" w:after="120"/>
              <w:rPr>
                <w:rFonts w:cs="B Nazanin"/>
                <w:i/>
                <w:szCs w:val="24"/>
                <w:rtl/>
                <w:lang w:val="en-GB"/>
              </w:rPr>
            </w:pPr>
          </w:p>
        </w:tc>
      </w:tr>
      <w:tr w:rsidR="00BE116C" w14:paraId="38271A49" w14:textId="77777777" w:rsidTr="009930D1">
        <w:trPr>
          <w:cantSplit/>
          <w:trHeight w:hRule="exact" w:val="496"/>
        </w:trPr>
        <w:tc>
          <w:tcPr>
            <w:tcW w:w="522" w:type="dxa"/>
            <w:tcBorders>
              <w:top w:val="single" w:sz="4" w:space="0" w:color="auto"/>
              <w:left w:val="single" w:sz="4" w:space="0" w:color="auto"/>
              <w:bottom w:val="single" w:sz="4" w:space="0" w:color="auto"/>
              <w:right w:val="single" w:sz="4" w:space="0" w:color="auto"/>
            </w:tcBorders>
            <w:hideMark/>
          </w:tcPr>
          <w:p w14:paraId="3C18F6A6" w14:textId="77777777" w:rsidR="00BE116C" w:rsidRDefault="00BE116C" w:rsidP="009930D1">
            <w:pPr>
              <w:bidi/>
              <w:spacing w:before="120" w:after="120"/>
              <w:rPr>
                <w:rFonts w:cs="B Nazanin"/>
                <w:szCs w:val="24"/>
                <w:lang w:val="en-GB"/>
              </w:rPr>
            </w:pPr>
            <w:r>
              <w:rPr>
                <w:rFonts w:cs="B Nazanin" w:hint="cs"/>
                <w:szCs w:val="24"/>
                <w:rtl/>
                <w:lang w:val="en-GB"/>
              </w:rPr>
              <w:t xml:space="preserve">1.1 </w:t>
            </w:r>
          </w:p>
        </w:tc>
        <w:tc>
          <w:tcPr>
            <w:tcW w:w="8568" w:type="dxa"/>
            <w:tcBorders>
              <w:top w:val="single" w:sz="4" w:space="0" w:color="auto"/>
              <w:left w:val="single" w:sz="4" w:space="0" w:color="auto"/>
              <w:bottom w:val="single" w:sz="4" w:space="0" w:color="auto"/>
              <w:right w:val="single" w:sz="4" w:space="0" w:color="auto"/>
            </w:tcBorders>
            <w:hideMark/>
          </w:tcPr>
          <w:p w14:paraId="24BB1526" w14:textId="77777777" w:rsidR="00BE116C" w:rsidRDefault="00BE116C" w:rsidP="009930D1">
            <w:pPr>
              <w:bidi/>
              <w:spacing w:before="120" w:after="120"/>
              <w:rPr>
                <w:rFonts w:cs="B Nazanin"/>
                <w:szCs w:val="24"/>
                <w:lang w:val="en-GB"/>
              </w:rPr>
            </w:pPr>
            <w:r>
              <w:rPr>
                <w:rFonts w:cs="B Nazanin" w:hint="cs"/>
                <w:i/>
                <w:szCs w:val="24"/>
                <w:rtl/>
              </w:rPr>
              <w:t xml:space="preserve">نام قانونی داوطلب: </w:t>
            </w:r>
            <w:r>
              <w:rPr>
                <w:rFonts w:cs="B Nazanin" w:hint="cs"/>
                <w:iCs/>
                <w:szCs w:val="24"/>
                <w:rtl/>
              </w:rPr>
              <w:t>{</w:t>
            </w:r>
            <w:r>
              <w:rPr>
                <w:rFonts w:cs="B Nazanin" w:hint="cs"/>
                <w:iCs/>
                <w:szCs w:val="24"/>
                <w:highlight w:val="lightGray"/>
                <w:rtl/>
              </w:rPr>
              <w:t>نام قانونی داوطلب درج گردد</w:t>
            </w:r>
            <w:r>
              <w:rPr>
                <w:rFonts w:cs="B Nazanin" w:hint="cs"/>
                <w:iCs/>
                <w:szCs w:val="24"/>
                <w:rtl/>
              </w:rPr>
              <w:t>}</w:t>
            </w:r>
          </w:p>
        </w:tc>
      </w:tr>
      <w:tr w:rsidR="00BE116C" w14:paraId="69C84125" w14:textId="77777777" w:rsidTr="009930D1">
        <w:trPr>
          <w:cantSplit/>
          <w:trHeight w:hRule="exact" w:val="667"/>
        </w:trPr>
        <w:tc>
          <w:tcPr>
            <w:tcW w:w="522" w:type="dxa"/>
            <w:tcBorders>
              <w:top w:val="single" w:sz="4" w:space="0" w:color="auto"/>
              <w:left w:val="single" w:sz="4" w:space="0" w:color="auto"/>
              <w:bottom w:val="single" w:sz="4" w:space="0" w:color="auto"/>
              <w:right w:val="single" w:sz="4" w:space="0" w:color="auto"/>
            </w:tcBorders>
            <w:hideMark/>
          </w:tcPr>
          <w:p w14:paraId="4F28474C" w14:textId="77777777" w:rsidR="00BE116C" w:rsidRDefault="00BE116C" w:rsidP="009930D1">
            <w:pPr>
              <w:bidi/>
              <w:spacing w:before="120" w:after="120"/>
              <w:rPr>
                <w:rFonts w:cs="B Nazanin"/>
                <w:szCs w:val="24"/>
                <w:lang w:val="en-GB"/>
              </w:rPr>
            </w:pPr>
            <w:r>
              <w:rPr>
                <w:rFonts w:cs="B Nazanin" w:hint="cs"/>
                <w:szCs w:val="24"/>
                <w:rtl/>
                <w:lang w:val="en-GB"/>
              </w:rPr>
              <w:t xml:space="preserve">1.2 </w:t>
            </w:r>
          </w:p>
        </w:tc>
        <w:tc>
          <w:tcPr>
            <w:tcW w:w="8568" w:type="dxa"/>
            <w:tcBorders>
              <w:top w:val="single" w:sz="4" w:space="0" w:color="auto"/>
              <w:left w:val="single" w:sz="4" w:space="0" w:color="auto"/>
              <w:bottom w:val="single" w:sz="4" w:space="0" w:color="auto"/>
              <w:right w:val="single" w:sz="4" w:space="0" w:color="auto"/>
            </w:tcBorders>
            <w:hideMark/>
          </w:tcPr>
          <w:p w14:paraId="57441436" w14:textId="77777777" w:rsidR="00BE116C" w:rsidRDefault="00BE116C" w:rsidP="009930D1">
            <w:pPr>
              <w:bidi/>
              <w:spacing w:before="120" w:after="120"/>
              <w:rPr>
                <w:rFonts w:cs="B Nazanin"/>
                <w:szCs w:val="24"/>
                <w:lang w:val="en-GB"/>
              </w:rPr>
            </w:pPr>
            <w:r>
              <w:rPr>
                <w:rFonts w:cs="B Nazanin" w:hint="cs"/>
                <w:i/>
                <w:szCs w:val="24"/>
                <w:rtl/>
              </w:rPr>
              <w:t xml:space="preserve">نام شرکای داوطلب مشترک: </w:t>
            </w:r>
            <w:r>
              <w:rPr>
                <w:rFonts w:cs="B Nazanin" w:hint="cs"/>
                <w:iCs/>
                <w:szCs w:val="24"/>
                <w:rtl/>
              </w:rPr>
              <w:t>{</w:t>
            </w:r>
            <w:r>
              <w:rPr>
                <w:rFonts w:cs="B Nazanin" w:hint="cs"/>
                <w:iCs/>
                <w:szCs w:val="24"/>
                <w:highlight w:val="lightGray"/>
                <w:rtl/>
              </w:rPr>
              <w:t>نام شریک شرکت های مشترک درج گردد</w:t>
            </w:r>
            <w:r>
              <w:rPr>
                <w:rFonts w:cs="B Nazanin" w:hint="cs"/>
                <w:iCs/>
                <w:szCs w:val="24"/>
                <w:rtl/>
              </w:rPr>
              <w:t>}</w:t>
            </w:r>
          </w:p>
        </w:tc>
      </w:tr>
      <w:tr w:rsidR="00BE116C" w14:paraId="5EC98E84" w14:textId="77777777" w:rsidTr="009930D1">
        <w:trPr>
          <w:cantSplit/>
          <w:trHeight w:hRule="exact" w:val="697"/>
        </w:trPr>
        <w:tc>
          <w:tcPr>
            <w:tcW w:w="522" w:type="dxa"/>
            <w:tcBorders>
              <w:top w:val="single" w:sz="4" w:space="0" w:color="auto"/>
              <w:left w:val="single" w:sz="4" w:space="0" w:color="auto"/>
              <w:bottom w:val="single" w:sz="4" w:space="0" w:color="auto"/>
              <w:right w:val="single" w:sz="4" w:space="0" w:color="auto"/>
            </w:tcBorders>
            <w:hideMark/>
          </w:tcPr>
          <w:p w14:paraId="42780700" w14:textId="77777777" w:rsidR="00BE116C" w:rsidRDefault="00BE116C" w:rsidP="009930D1">
            <w:pPr>
              <w:bidi/>
              <w:spacing w:before="120" w:after="120"/>
              <w:rPr>
                <w:rFonts w:cs="B Nazanin"/>
                <w:szCs w:val="24"/>
                <w:lang w:val="en-GB"/>
              </w:rPr>
            </w:pPr>
            <w:r>
              <w:rPr>
                <w:rFonts w:cs="B Nazanin" w:hint="cs"/>
                <w:szCs w:val="24"/>
                <w:rtl/>
                <w:lang w:val="en-GB"/>
              </w:rPr>
              <w:t xml:space="preserve">1.3 </w:t>
            </w:r>
          </w:p>
        </w:tc>
        <w:tc>
          <w:tcPr>
            <w:tcW w:w="8568" w:type="dxa"/>
            <w:tcBorders>
              <w:top w:val="single" w:sz="4" w:space="0" w:color="auto"/>
              <w:left w:val="single" w:sz="4" w:space="0" w:color="auto"/>
              <w:bottom w:val="single" w:sz="4" w:space="0" w:color="auto"/>
              <w:right w:val="single" w:sz="4" w:space="0" w:color="auto"/>
            </w:tcBorders>
            <w:hideMark/>
          </w:tcPr>
          <w:p w14:paraId="11B16DAF" w14:textId="77777777" w:rsidR="00BE116C" w:rsidRDefault="00BE116C" w:rsidP="009930D1">
            <w:pPr>
              <w:bidi/>
              <w:spacing w:before="120" w:after="120"/>
              <w:rPr>
                <w:rFonts w:cs="B Nazanin"/>
                <w:szCs w:val="24"/>
                <w:lang w:val="en-GB"/>
              </w:rPr>
            </w:pPr>
            <w:r>
              <w:rPr>
                <w:rFonts w:cs="B Nazanin" w:hint="cs"/>
                <w:i/>
                <w:szCs w:val="24"/>
                <w:rtl/>
              </w:rPr>
              <w:t xml:space="preserve">راجسترشرکایداوطلب مشترک: </w:t>
            </w:r>
            <w:r>
              <w:rPr>
                <w:rFonts w:cs="B Nazanin" w:hint="cs"/>
                <w:iCs/>
                <w:szCs w:val="24"/>
                <w:rtl/>
              </w:rPr>
              <w:t>{</w:t>
            </w:r>
            <w:r>
              <w:rPr>
                <w:rFonts w:cs="B Nazanin" w:hint="cs"/>
                <w:iCs/>
                <w:szCs w:val="24"/>
                <w:highlight w:val="lightGray"/>
                <w:rtl/>
              </w:rPr>
              <w:t>کشوریکه درآن شرکت های مشترک راجستر شده است، درج گردد</w:t>
            </w:r>
            <w:r>
              <w:rPr>
                <w:rFonts w:cs="B Nazanin" w:hint="cs"/>
                <w:iCs/>
                <w:szCs w:val="24"/>
                <w:rtl/>
              </w:rPr>
              <w:t>}</w:t>
            </w:r>
          </w:p>
        </w:tc>
      </w:tr>
      <w:tr w:rsidR="00BE116C" w14:paraId="2E3D68EB" w14:textId="77777777" w:rsidTr="009930D1">
        <w:trPr>
          <w:cantSplit/>
          <w:trHeight w:hRule="exact" w:val="721"/>
        </w:trPr>
        <w:tc>
          <w:tcPr>
            <w:tcW w:w="522" w:type="dxa"/>
            <w:tcBorders>
              <w:top w:val="single" w:sz="4" w:space="0" w:color="auto"/>
              <w:left w:val="single" w:sz="4" w:space="0" w:color="auto"/>
              <w:bottom w:val="single" w:sz="4" w:space="0" w:color="auto"/>
              <w:right w:val="single" w:sz="4" w:space="0" w:color="auto"/>
            </w:tcBorders>
            <w:hideMark/>
          </w:tcPr>
          <w:p w14:paraId="756D43C7" w14:textId="77777777" w:rsidR="00BE116C" w:rsidRDefault="00BE116C" w:rsidP="009930D1">
            <w:pPr>
              <w:bidi/>
              <w:spacing w:before="120" w:after="120"/>
              <w:rPr>
                <w:rFonts w:cs="B Nazanin"/>
                <w:szCs w:val="24"/>
                <w:lang w:val="en-GB"/>
              </w:rPr>
            </w:pPr>
            <w:r>
              <w:rPr>
                <w:rFonts w:cs="B Nazanin" w:hint="cs"/>
                <w:szCs w:val="24"/>
                <w:rtl/>
                <w:lang w:val="en-GB"/>
              </w:rPr>
              <w:t xml:space="preserve">1.4 </w:t>
            </w:r>
          </w:p>
        </w:tc>
        <w:tc>
          <w:tcPr>
            <w:tcW w:w="8568" w:type="dxa"/>
            <w:tcBorders>
              <w:top w:val="single" w:sz="4" w:space="0" w:color="auto"/>
              <w:left w:val="single" w:sz="4" w:space="0" w:color="auto"/>
              <w:bottom w:val="single" w:sz="4" w:space="0" w:color="auto"/>
              <w:right w:val="single" w:sz="4" w:space="0" w:color="auto"/>
            </w:tcBorders>
            <w:hideMark/>
          </w:tcPr>
          <w:p w14:paraId="7BCE23B9" w14:textId="77777777" w:rsidR="00BE116C" w:rsidRDefault="00BE116C" w:rsidP="009930D1">
            <w:pPr>
              <w:bidi/>
              <w:spacing w:before="120" w:after="120"/>
              <w:rPr>
                <w:rFonts w:cs="B Nazanin"/>
                <w:szCs w:val="24"/>
                <w:lang w:val="en-GB"/>
              </w:rPr>
            </w:pPr>
            <w:r>
              <w:rPr>
                <w:rFonts w:cs="B Nazanin" w:hint="cs"/>
                <w:szCs w:val="24"/>
                <w:rtl/>
                <w:lang w:val="en-GB"/>
              </w:rPr>
              <w:t>سال راجستر هر شرکایداوطلب مشترک:</w:t>
            </w:r>
            <w:r>
              <w:rPr>
                <w:rFonts w:cs="B Nazanin" w:hint="cs"/>
                <w:i/>
                <w:iCs/>
                <w:szCs w:val="24"/>
                <w:rtl/>
                <w:lang w:val="en-GB"/>
              </w:rPr>
              <w:t>{</w:t>
            </w:r>
            <w:r>
              <w:rPr>
                <w:rFonts w:cs="B Nazanin" w:hint="cs"/>
                <w:i/>
                <w:iCs/>
                <w:szCs w:val="24"/>
                <w:highlight w:val="lightGray"/>
                <w:rtl/>
                <w:lang w:val="en-GB"/>
              </w:rPr>
              <w:t>سال راجسترشریک هر  شرکت های مشترک درج گردد</w:t>
            </w:r>
            <w:r>
              <w:rPr>
                <w:rFonts w:cs="B Nazanin" w:hint="cs"/>
                <w:i/>
                <w:iCs/>
                <w:szCs w:val="24"/>
                <w:rtl/>
                <w:lang w:val="en-GB"/>
              </w:rPr>
              <w:t>}</w:t>
            </w:r>
          </w:p>
        </w:tc>
      </w:tr>
      <w:tr w:rsidR="00BE116C" w14:paraId="74348B43" w14:textId="77777777" w:rsidTr="009930D1">
        <w:trPr>
          <w:cantSplit/>
          <w:trHeight w:hRule="exact" w:val="1000"/>
        </w:trPr>
        <w:tc>
          <w:tcPr>
            <w:tcW w:w="522" w:type="dxa"/>
            <w:tcBorders>
              <w:top w:val="single" w:sz="4" w:space="0" w:color="auto"/>
              <w:left w:val="single" w:sz="4" w:space="0" w:color="auto"/>
              <w:bottom w:val="single" w:sz="4" w:space="0" w:color="auto"/>
              <w:right w:val="single" w:sz="4" w:space="0" w:color="auto"/>
            </w:tcBorders>
            <w:hideMark/>
          </w:tcPr>
          <w:p w14:paraId="04EECAD4" w14:textId="77777777" w:rsidR="00BE116C" w:rsidRDefault="00BE116C" w:rsidP="009930D1">
            <w:pPr>
              <w:bidi/>
              <w:spacing w:before="120" w:after="120"/>
              <w:rPr>
                <w:rFonts w:cs="B Nazanin"/>
                <w:szCs w:val="24"/>
                <w:lang w:val="en-GB"/>
              </w:rPr>
            </w:pPr>
            <w:r>
              <w:rPr>
                <w:rFonts w:cs="B Nazanin" w:hint="cs"/>
                <w:szCs w:val="24"/>
                <w:rtl/>
                <w:lang w:val="en-GB"/>
              </w:rPr>
              <w:t xml:space="preserve">1.5 </w:t>
            </w:r>
          </w:p>
        </w:tc>
        <w:tc>
          <w:tcPr>
            <w:tcW w:w="8568" w:type="dxa"/>
            <w:tcBorders>
              <w:top w:val="single" w:sz="4" w:space="0" w:color="auto"/>
              <w:left w:val="single" w:sz="4" w:space="0" w:color="auto"/>
              <w:bottom w:val="single" w:sz="4" w:space="0" w:color="auto"/>
              <w:right w:val="single" w:sz="4" w:space="0" w:color="auto"/>
            </w:tcBorders>
            <w:hideMark/>
          </w:tcPr>
          <w:p w14:paraId="57E7D71E" w14:textId="77777777" w:rsidR="00BE116C" w:rsidRDefault="00BE116C" w:rsidP="009930D1">
            <w:pPr>
              <w:bidi/>
              <w:spacing w:before="120" w:after="120"/>
              <w:rPr>
                <w:rFonts w:cs="B Nazanin"/>
                <w:szCs w:val="24"/>
                <w:lang w:val="en-GB"/>
              </w:rPr>
            </w:pPr>
            <w:r>
              <w:rPr>
                <w:rFonts w:cs="B Nazanin" w:hint="cs"/>
                <w:i/>
                <w:szCs w:val="24"/>
                <w:rtl/>
              </w:rPr>
              <w:t xml:space="preserve">آدرس قانونی هر شرکایداوطلب مشترک درکشوریکه راجستر شده است: </w:t>
            </w:r>
            <w:r>
              <w:rPr>
                <w:rFonts w:cs="B Nazanin" w:hint="cs"/>
                <w:iCs/>
                <w:szCs w:val="24"/>
                <w:rtl/>
              </w:rPr>
              <w:t>{</w:t>
            </w:r>
            <w:r>
              <w:rPr>
                <w:rFonts w:cs="B Nazanin" w:hint="cs"/>
                <w:iCs/>
                <w:szCs w:val="24"/>
                <w:highlight w:val="lightGray"/>
                <w:rtl/>
              </w:rPr>
              <w:t>آدرس شریک شرکت های مشترک را درکشوریکه راجستر شده، درج گردد</w:t>
            </w:r>
            <w:r>
              <w:rPr>
                <w:rFonts w:cs="B Nazanin" w:hint="cs"/>
                <w:iCs/>
                <w:szCs w:val="24"/>
                <w:rtl/>
              </w:rPr>
              <w:t>}</w:t>
            </w:r>
          </w:p>
        </w:tc>
      </w:tr>
      <w:tr w:rsidR="00BE116C" w14:paraId="56314721" w14:textId="77777777" w:rsidTr="009930D1">
        <w:trPr>
          <w:cantSplit/>
          <w:trHeight w:hRule="exact" w:val="4870"/>
        </w:trPr>
        <w:tc>
          <w:tcPr>
            <w:tcW w:w="522" w:type="dxa"/>
            <w:tcBorders>
              <w:top w:val="single" w:sz="4" w:space="0" w:color="auto"/>
              <w:left w:val="single" w:sz="4" w:space="0" w:color="auto"/>
              <w:bottom w:val="single" w:sz="4" w:space="0" w:color="auto"/>
              <w:right w:val="single" w:sz="4" w:space="0" w:color="auto"/>
            </w:tcBorders>
            <w:hideMark/>
          </w:tcPr>
          <w:p w14:paraId="1ECF82BA" w14:textId="77777777" w:rsidR="00BE116C" w:rsidRDefault="00BE116C" w:rsidP="009930D1">
            <w:pPr>
              <w:bidi/>
              <w:spacing w:before="120" w:after="120"/>
              <w:rPr>
                <w:rFonts w:cs="B Nazanin"/>
                <w:szCs w:val="24"/>
                <w:lang w:val="en-GB"/>
              </w:rPr>
            </w:pPr>
            <w:r>
              <w:rPr>
                <w:rFonts w:cs="B Nazanin" w:hint="cs"/>
                <w:szCs w:val="24"/>
                <w:rtl/>
                <w:lang w:val="en-GB"/>
              </w:rPr>
              <w:t xml:space="preserve">1.6 </w:t>
            </w:r>
          </w:p>
        </w:tc>
        <w:tc>
          <w:tcPr>
            <w:tcW w:w="8568" w:type="dxa"/>
            <w:tcBorders>
              <w:top w:val="single" w:sz="4" w:space="0" w:color="auto"/>
              <w:left w:val="single" w:sz="4" w:space="0" w:color="auto"/>
              <w:bottom w:val="single" w:sz="4" w:space="0" w:color="auto"/>
              <w:right w:val="single" w:sz="4" w:space="0" w:color="auto"/>
            </w:tcBorders>
          </w:tcPr>
          <w:p w14:paraId="19D6D6F0" w14:textId="77777777" w:rsidR="00BE116C" w:rsidRDefault="00BE116C" w:rsidP="009930D1">
            <w:pPr>
              <w:bidi/>
              <w:rPr>
                <w:rFonts w:cs="B Nazanin"/>
                <w:szCs w:val="24"/>
              </w:rPr>
            </w:pPr>
            <w:r>
              <w:rPr>
                <w:rFonts w:cs="B Nazanin" w:hint="cs"/>
                <w:szCs w:val="24"/>
                <w:rtl/>
              </w:rPr>
              <w:t>معلومات نماینده باصلاحیت شرکت های مشترک</w:t>
            </w:r>
          </w:p>
          <w:p w14:paraId="620085F5" w14:textId="77777777" w:rsidR="00BE116C" w:rsidRDefault="00BE116C" w:rsidP="009930D1">
            <w:pPr>
              <w:pStyle w:val="TOC7"/>
              <w:tabs>
                <w:tab w:val="left" w:pos="5036"/>
              </w:tabs>
              <w:bidi/>
              <w:ind w:left="0"/>
              <w:rPr>
                <w:rFonts w:cs="B Nazanin"/>
                <w:szCs w:val="24"/>
                <w:lang w:bidi="fa-IR"/>
              </w:rPr>
            </w:pPr>
            <w:r>
              <w:rPr>
                <w:rFonts w:cs="B Nazanin" w:hint="cs"/>
                <w:szCs w:val="24"/>
                <w:rtl/>
                <w:lang w:bidi="fa-IR"/>
              </w:rPr>
              <w:t xml:space="preserve">نام: </w:t>
            </w:r>
            <w:r>
              <w:rPr>
                <w:rFonts w:cs="B Nazanin" w:hint="cs"/>
                <w:i/>
                <w:iCs/>
                <w:szCs w:val="24"/>
                <w:rtl/>
                <w:lang w:bidi="fa-IR"/>
              </w:rPr>
              <w:t>{</w:t>
            </w:r>
            <w:r>
              <w:rPr>
                <w:rFonts w:cs="B Nazanin" w:hint="cs"/>
                <w:i/>
                <w:iCs/>
                <w:szCs w:val="24"/>
                <w:highlight w:val="lightGray"/>
                <w:rtl/>
                <w:lang w:bidi="fa-IR"/>
              </w:rPr>
              <w:t>نام نماینده باصلاحیت درج گردد</w:t>
            </w:r>
            <w:r>
              <w:rPr>
                <w:rFonts w:cs="B Nazanin" w:hint="cs"/>
                <w:i/>
                <w:iCs/>
                <w:szCs w:val="24"/>
                <w:rtl/>
                <w:lang w:bidi="fa-IR"/>
              </w:rPr>
              <w:t>}</w:t>
            </w:r>
          </w:p>
          <w:p w14:paraId="492000DD" w14:textId="77777777" w:rsidR="00BE116C" w:rsidRDefault="00BE116C" w:rsidP="009930D1">
            <w:pPr>
              <w:suppressAutoHyphens/>
              <w:bidi/>
              <w:rPr>
                <w:rFonts w:cs="B Nazanin"/>
                <w:b/>
                <w:spacing w:val="-2"/>
                <w:szCs w:val="24"/>
              </w:rPr>
            </w:pPr>
            <w:r>
              <w:rPr>
                <w:rFonts w:cs="B Nazanin" w:hint="cs"/>
                <w:i/>
                <w:spacing w:val="-2"/>
                <w:szCs w:val="24"/>
                <w:rtl/>
              </w:rPr>
              <w:t xml:space="preserve">آدرس: </w:t>
            </w:r>
            <w:r>
              <w:rPr>
                <w:rFonts w:cs="B Nazanin" w:hint="cs"/>
                <w:iCs/>
                <w:spacing w:val="-2"/>
                <w:szCs w:val="24"/>
                <w:rtl/>
              </w:rPr>
              <w:t>{</w:t>
            </w:r>
            <w:r>
              <w:rPr>
                <w:rFonts w:cs="B Nazanin" w:hint="cs"/>
                <w:iCs/>
                <w:spacing w:val="-2"/>
                <w:szCs w:val="24"/>
                <w:highlight w:val="lightGray"/>
                <w:rtl/>
              </w:rPr>
              <w:t>آدرس نماینده باصلاحیت درج گردد</w:t>
            </w:r>
            <w:r>
              <w:rPr>
                <w:rFonts w:cs="B Nazanin" w:hint="cs"/>
                <w:iCs/>
                <w:spacing w:val="-2"/>
                <w:szCs w:val="24"/>
                <w:rtl/>
              </w:rPr>
              <w:t>}</w:t>
            </w:r>
          </w:p>
          <w:p w14:paraId="6BCDF799" w14:textId="77777777" w:rsidR="00BE116C" w:rsidRDefault="00BE116C" w:rsidP="009930D1">
            <w:pPr>
              <w:suppressAutoHyphens/>
              <w:bidi/>
              <w:rPr>
                <w:rFonts w:cs="B Nazanin"/>
                <w:b/>
                <w:spacing w:val="-2"/>
                <w:szCs w:val="24"/>
                <w:rtl/>
              </w:rPr>
            </w:pPr>
            <w:r>
              <w:rPr>
                <w:rFonts w:cs="B Nazanin" w:hint="cs"/>
                <w:i/>
                <w:spacing w:val="-2"/>
                <w:szCs w:val="24"/>
                <w:rtl/>
              </w:rPr>
              <w:t xml:space="preserve">شماره های تلیفون وفکس: </w:t>
            </w:r>
            <w:r>
              <w:rPr>
                <w:rFonts w:cs="B Nazanin" w:hint="cs"/>
                <w:iCs/>
                <w:spacing w:val="-2"/>
                <w:szCs w:val="24"/>
                <w:rtl/>
              </w:rPr>
              <w:t>{</w:t>
            </w:r>
            <w:r>
              <w:rPr>
                <w:rFonts w:cs="B Nazanin" w:hint="cs"/>
                <w:i/>
                <w:spacing w:val="-2"/>
                <w:szCs w:val="24"/>
                <w:highlight w:val="lightGray"/>
                <w:rtl/>
              </w:rPr>
              <w:t>شماره های تلیفون و فکس نمایند</w:t>
            </w:r>
            <w:r>
              <w:rPr>
                <w:rFonts w:cs="B Nazanin" w:hint="cs"/>
                <w:i/>
                <w:spacing w:val="-2"/>
                <w:szCs w:val="24"/>
                <w:highlight w:val="lightGray"/>
                <w:rtl/>
                <w:lang w:bidi="fa-IR"/>
              </w:rPr>
              <w:t>ه</w:t>
            </w:r>
            <w:r>
              <w:rPr>
                <w:rFonts w:cs="B Nazanin" w:hint="cs"/>
                <w:i/>
                <w:spacing w:val="-2"/>
                <w:szCs w:val="24"/>
                <w:highlight w:val="lightGray"/>
                <w:rtl/>
              </w:rPr>
              <w:t xml:space="preserve"> باصلاحیت</w:t>
            </w:r>
            <w:r>
              <w:rPr>
                <w:rFonts w:cs="B Nazanin" w:hint="cs"/>
                <w:iCs/>
                <w:spacing w:val="-2"/>
                <w:szCs w:val="24"/>
                <w:highlight w:val="lightGray"/>
                <w:rtl/>
              </w:rPr>
              <w:t>درج گردد</w:t>
            </w:r>
            <w:r>
              <w:rPr>
                <w:rFonts w:cs="B Nazanin" w:hint="cs"/>
                <w:iCs/>
                <w:spacing w:val="-2"/>
                <w:szCs w:val="24"/>
                <w:rtl/>
              </w:rPr>
              <w:t>}</w:t>
            </w:r>
          </w:p>
          <w:p w14:paraId="57A09633" w14:textId="77777777" w:rsidR="00BE116C" w:rsidRDefault="00BE116C" w:rsidP="009930D1">
            <w:pPr>
              <w:bidi/>
              <w:spacing w:before="120" w:after="120"/>
              <w:rPr>
                <w:rFonts w:cs="B Nazanin"/>
                <w:i/>
                <w:iCs/>
                <w:szCs w:val="24"/>
                <w:lang w:val="en-GB"/>
              </w:rPr>
            </w:pPr>
            <w:r>
              <w:rPr>
                <w:rFonts w:cs="B Nazanin" w:hint="cs"/>
                <w:szCs w:val="24"/>
                <w:rtl/>
                <w:lang w:val="en-GB"/>
              </w:rPr>
              <w:t xml:space="preserve">ایمیل آدرس: </w:t>
            </w:r>
            <w:r>
              <w:rPr>
                <w:rFonts w:cs="B Nazanin" w:hint="cs"/>
                <w:i/>
                <w:iCs/>
                <w:szCs w:val="24"/>
                <w:rtl/>
                <w:lang w:val="en-GB"/>
              </w:rPr>
              <w:t>{</w:t>
            </w:r>
            <w:r>
              <w:rPr>
                <w:rFonts w:cs="B Nazanin" w:hint="cs"/>
                <w:i/>
                <w:iCs/>
                <w:szCs w:val="24"/>
                <w:highlight w:val="lightGray"/>
                <w:rtl/>
                <w:lang w:val="en-GB"/>
              </w:rPr>
              <w:t>ایمیل آدرس درج گردد</w:t>
            </w:r>
            <w:r>
              <w:rPr>
                <w:rFonts w:cs="B Nazanin" w:hint="cs"/>
                <w:i/>
                <w:iCs/>
                <w:szCs w:val="24"/>
                <w:rtl/>
                <w:lang w:val="en-GB"/>
              </w:rPr>
              <w:t>}</w:t>
            </w:r>
          </w:p>
          <w:p w14:paraId="46AF18D7" w14:textId="77777777" w:rsidR="00BE116C" w:rsidRDefault="00BE116C" w:rsidP="009930D1">
            <w:pPr>
              <w:bidi/>
              <w:spacing w:before="120" w:after="120"/>
              <w:rPr>
                <w:rFonts w:cs="B Nazanin"/>
                <w:i/>
                <w:iCs/>
                <w:szCs w:val="24"/>
                <w:rtl/>
                <w:lang w:val="en-GB"/>
              </w:rPr>
            </w:pPr>
          </w:p>
          <w:p w14:paraId="4658C2AD" w14:textId="77777777" w:rsidR="00BE116C" w:rsidRDefault="00BE116C" w:rsidP="009930D1">
            <w:pPr>
              <w:bidi/>
              <w:spacing w:before="120" w:after="120"/>
              <w:rPr>
                <w:rFonts w:cs="B Nazanin"/>
                <w:szCs w:val="24"/>
                <w:rtl/>
                <w:lang w:val="en-GB"/>
              </w:rPr>
            </w:pPr>
            <w:r>
              <w:rPr>
                <w:rFonts w:hint="cs"/>
                <w:noProof/>
                <w:rtl/>
              </w:rPr>
              <mc:AlternateContent>
                <mc:Choice Requires="wps">
                  <w:drawing>
                    <wp:anchor distT="0" distB="0" distL="114300" distR="114300" simplePos="0" relativeHeight="251660288" behindDoc="0" locked="0" layoutInCell="1" allowOverlap="1" wp14:anchorId="7993398E" wp14:editId="2013EE54">
                      <wp:simplePos x="0" y="0"/>
                      <wp:positionH relativeFrom="column">
                        <wp:posOffset>2026920</wp:posOffset>
                      </wp:positionH>
                      <wp:positionV relativeFrom="paragraph">
                        <wp:posOffset>356870</wp:posOffset>
                      </wp:positionV>
                      <wp:extent cx="1447800" cy="108585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085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0809C044" id="Rectangle 2" o:spid="_x0000_s1026" style="position:absolute;margin-left:159.6pt;margin-top:28.1pt;width:114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"/>
                  </w:pict>
                </mc:Fallback>
              </mc:AlternateContent>
            </w:r>
            <w:r>
              <w:rPr>
                <w:rFonts w:cs="B Nazanin" w:hint="cs"/>
                <w:i/>
                <w:iCs/>
                <w:szCs w:val="24"/>
                <w:rtl/>
                <w:lang w:val="en-GB"/>
              </w:rPr>
              <w:t>نمونه امضا نماینده با صلاحیت :</w:t>
            </w:r>
          </w:p>
        </w:tc>
      </w:tr>
      <w:tr w:rsidR="00BE116C" w14:paraId="4F99E6B7" w14:textId="77777777" w:rsidTr="009930D1">
        <w:trPr>
          <w:cantSplit/>
          <w:trHeight w:hRule="exact" w:val="6355"/>
        </w:trPr>
        <w:tc>
          <w:tcPr>
            <w:tcW w:w="522" w:type="dxa"/>
            <w:tcBorders>
              <w:top w:val="single" w:sz="4" w:space="0" w:color="auto"/>
              <w:left w:val="single" w:sz="4" w:space="0" w:color="auto"/>
              <w:bottom w:val="single" w:sz="4" w:space="0" w:color="auto"/>
              <w:right w:val="single" w:sz="4" w:space="0" w:color="auto"/>
            </w:tcBorders>
            <w:hideMark/>
          </w:tcPr>
          <w:p w14:paraId="3B82A67D" w14:textId="77777777" w:rsidR="00BE116C" w:rsidRDefault="00BE116C" w:rsidP="009930D1">
            <w:pPr>
              <w:bidi/>
              <w:spacing w:before="120" w:after="120"/>
              <w:rPr>
                <w:rFonts w:cs="B Nazanin"/>
                <w:szCs w:val="24"/>
                <w:lang w:val="en-GB"/>
              </w:rPr>
            </w:pPr>
            <w:r>
              <w:rPr>
                <w:rFonts w:cs="B Nazanin" w:hint="cs"/>
                <w:szCs w:val="24"/>
                <w:rtl/>
                <w:lang w:val="en-GB"/>
              </w:rPr>
              <w:lastRenderedPageBreak/>
              <w:t xml:space="preserve">1.7 </w:t>
            </w:r>
          </w:p>
        </w:tc>
        <w:tc>
          <w:tcPr>
            <w:tcW w:w="8568" w:type="dxa"/>
            <w:tcBorders>
              <w:top w:val="single" w:sz="4" w:space="0" w:color="auto"/>
              <w:left w:val="single" w:sz="4" w:space="0" w:color="auto"/>
              <w:bottom w:val="single" w:sz="4" w:space="0" w:color="auto"/>
              <w:right w:val="single" w:sz="4" w:space="0" w:color="auto"/>
            </w:tcBorders>
          </w:tcPr>
          <w:p w14:paraId="1E39D9A9" w14:textId="77777777" w:rsidR="00BE116C" w:rsidRDefault="00BE116C" w:rsidP="009930D1">
            <w:pPr>
              <w:bidi/>
              <w:spacing w:before="120" w:after="120"/>
              <w:rPr>
                <w:rFonts w:cs="B Nazanin"/>
                <w:szCs w:val="24"/>
              </w:rPr>
            </w:pPr>
            <w:r>
              <w:rPr>
                <w:rFonts w:cs="B Nazanin" w:hint="cs"/>
                <w:szCs w:val="24"/>
                <w:rtl/>
              </w:rPr>
              <w:t xml:space="preserve">کاپی های اصلی اسناد ذیل ضمیمه میباشند </w:t>
            </w:r>
            <w:r>
              <w:rPr>
                <w:rFonts w:cs="B Nazanin" w:hint="cs"/>
                <w:i/>
                <w:iCs/>
                <w:szCs w:val="24"/>
                <w:rtl/>
              </w:rPr>
              <w:t>{</w:t>
            </w:r>
            <w:r>
              <w:rPr>
                <w:rFonts w:cs="B Nazanin" w:hint="cs"/>
                <w:i/>
                <w:iCs/>
                <w:szCs w:val="24"/>
                <w:highlight w:val="lightGray"/>
                <w:rtl/>
              </w:rPr>
              <w:t>بکس های اسناد اصلی ضمیمه شده را چک نمائید</w:t>
            </w:r>
            <w:r>
              <w:rPr>
                <w:rFonts w:cs="B Nazanin" w:hint="cs"/>
                <w:i/>
                <w:iCs/>
                <w:szCs w:val="24"/>
                <w:rtl/>
              </w:rPr>
              <w:t>}</w:t>
            </w:r>
          </w:p>
          <w:p w14:paraId="2C5FF07A" w14:textId="77777777" w:rsidR="00BE116C" w:rsidRDefault="00BE116C" w:rsidP="009930D1">
            <w:pPr>
              <w:numPr>
                <w:ilvl w:val="0"/>
                <w:numId w:val="54"/>
              </w:numPr>
              <w:tabs>
                <w:tab w:val="num" w:pos="360"/>
              </w:tabs>
              <w:suppressAutoHyphens/>
              <w:bidi/>
              <w:spacing w:before="120" w:after="120"/>
              <w:ind w:left="360" w:right="252"/>
              <w:rPr>
                <w:rFonts w:cs="B Nazanin"/>
                <w:spacing w:val="-2"/>
                <w:szCs w:val="24"/>
              </w:rPr>
            </w:pPr>
            <w:r>
              <w:rPr>
                <w:rFonts w:cs="B Nazanin" w:hint="cs"/>
                <w:spacing w:val="-2"/>
                <w:szCs w:val="24"/>
                <w:rtl/>
              </w:rPr>
              <w:t xml:space="preserve">اساسنامه یا راجستر شرکت نامبرده در 1.2 فوق، درمطابقت با پاراگراف های بند های 1 و 2 ماده 4  </w:t>
            </w:r>
            <w:r>
              <w:rPr>
                <w:rFonts w:cs="B Nazanin" w:hint="cs"/>
                <w:b/>
                <w:bCs/>
                <w:i/>
                <w:iCs/>
                <w:spacing w:val="-2"/>
                <w:szCs w:val="24"/>
                <w:rtl/>
              </w:rPr>
              <w:t>دستوراالعمل برای داوطلبان</w:t>
            </w:r>
            <w:r>
              <w:rPr>
                <w:rFonts w:cs="B Nazanin" w:hint="cs"/>
                <w:spacing w:val="-2"/>
                <w:szCs w:val="24"/>
                <w:rtl/>
              </w:rPr>
              <w:t xml:space="preserve">. </w:t>
            </w:r>
          </w:p>
          <w:p w14:paraId="7799481E" w14:textId="77777777" w:rsidR="00BE116C" w:rsidRDefault="00BE116C" w:rsidP="009930D1">
            <w:pPr>
              <w:numPr>
                <w:ilvl w:val="0"/>
                <w:numId w:val="54"/>
              </w:numPr>
              <w:tabs>
                <w:tab w:val="right" w:pos="360"/>
              </w:tabs>
              <w:suppressAutoHyphens/>
              <w:bidi/>
              <w:spacing w:before="120" w:after="120"/>
              <w:ind w:left="360"/>
              <w:rPr>
                <w:rFonts w:cs="B Nazanin"/>
                <w:spacing w:val="-2"/>
                <w:szCs w:val="24"/>
              </w:rPr>
            </w:pPr>
            <w:r>
              <w:rPr>
                <w:rFonts w:cs="B Nazanin" w:hint="cs"/>
                <w:spacing w:val="-2"/>
                <w:szCs w:val="24"/>
                <w:rtl/>
              </w:rPr>
              <w:t>درصورتیکه نهاد دولتی داوطلب باشد، سند تثبیت استقلالیت مالی و سند که نشان دهنده فعالیت داوطلب در مطابقت با قانون تجارت باشد</w:t>
            </w:r>
          </w:p>
          <w:p w14:paraId="4E7091E5" w14:textId="77777777" w:rsidR="00BE116C" w:rsidRDefault="00BE116C" w:rsidP="009930D1">
            <w:pPr>
              <w:tabs>
                <w:tab w:val="right" w:pos="360"/>
              </w:tabs>
              <w:suppressAutoHyphens/>
              <w:bidi/>
              <w:spacing w:before="120" w:after="120"/>
              <w:ind w:left="360"/>
              <w:rPr>
                <w:rFonts w:cs="B Nazanin"/>
                <w:spacing w:val="-2"/>
                <w:szCs w:val="24"/>
              </w:rPr>
            </w:pPr>
          </w:p>
        </w:tc>
      </w:tr>
    </w:tbl>
    <w:p w14:paraId="5E34E33B" w14:textId="77777777" w:rsidR="00BE116C" w:rsidRDefault="00BE116C" w:rsidP="00BE116C">
      <w:pPr>
        <w:bidi/>
        <w:jc w:val="both"/>
        <w:rPr>
          <w:rFonts w:cs="B Nazanin"/>
          <w:szCs w:val="24"/>
          <w:lang w:val="en-GB"/>
        </w:rPr>
      </w:pPr>
    </w:p>
    <w:p w14:paraId="2DFE25BA" w14:textId="77777777" w:rsidR="00BE116C" w:rsidRDefault="00BE116C" w:rsidP="00BE116C">
      <w:pPr>
        <w:rPr>
          <w:rFonts w:cs="B Nazanin"/>
          <w:szCs w:val="24"/>
          <w:rtl/>
          <w:lang w:val="en-GB"/>
        </w:rPr>
      </w:pPr>
      <w:r>
        <w:rPr>
          <w:rFonts w:cs="B Nazanin" w:hint="cs"/>
          <w:szCs w:val="24"/>
          <w:rtl/>
          <w:lang w:val="en-GB"/>
        </w:rPr>
        <w:br w:type="page"/>
      </w:r>
    </w:p>
    <w:p w14:paraId="09FA1B81" w14:textId="77777777" w:rsidR="00BE116C" w:rsidRDefault="00BE116C" w:rsidP="00BE116C">
      <w:pPr>
        <w:suppressAutoHyphens/>
        <w:rPr>
          <w:rFonts w:asciiTheme="majorBidi" w:hAnsiTheme="majorBidi" w:cs="B Nazanin"/>
          <w:spacing w:val="-2"/>
          <w:sz w:val="20"/>
          <w:rtl/>
        </w:rPr>
      </w:pPr>
    </w:p>
    <w:p w14:paraId="5AFDC98D" w14:textId="77777777" w:rsidR="00BE116C" w:rsidRDefault="00BE116C" w:rsidP="00BE116C">
      <w:pPr>
        <w:pStyle w:val="Heading3"/>
        <w:bidi/>
        <w:jc w:val="center"/>
        <w:rPr>
          <w:rFonts w:cs="B Nazanin"/>
          <w:lang w:val="en-GB"/>
        </w:rPr>
      </w:pPr>
      <w:bookmarkStart w:id="786" w:name="_Toc452153128"/>
      <w:bookmarkStart w:id="787" w:name="_Toc451355001"/>
      <w:bookmarkStart w:id="788" w:name="_Toc451327027"/>
      <w:bookmarkStart w:id="789" w:name="_Toc199171507"/>
      <w:r>
        <w:rPr>
          <w:rFonts w:cs="B Nazanin" w:hint="cs"/>
          <w:rtl/>
          <w:lang w:val="en-GB"/>
        </w:rPr>
        <w:t>فورمه تسلیمی آفر</w:t>
      </w:r>
      <w:bookmarkEnd w:id="786"/>
      <w:bookmarkEnd w:id="787"/>
      <w:bookmarkEnd w:id="788"/>
    </w:p>
    <w:p w14:paraId="552A0E13" w14:textId="77777777" w:rsidR="00BE116C" w:rsidRDefault="00BE116C" w:rsidP="00BE116C">
      <w:pPr>
        <w:keepNext/>
        <w:bidi/>
        <w:jc w:val="center"/>
        <w:outlineLvl w:val="1"/>
        <w:rPr>
          <w:rFonts w:cs="B Nazanin"/>
          <w:b/>
          <w:bCs/>
          <w:szCs w:val="24"/>
          <w:rtl/>
          <w:lang w:val="en-GB" w:bidi="fa-IR"/>
        </w:rPr>
      </w:pPr>
      <w:bookmarkStart w:id="790" w:name="_Toc452153130"/>
      <w:bookmarkStart w:id="791" w:name="_Toc451355003"/>
      <w:bookmarkStart w:id="792" w:name="_Toc451327029"/>
      <w:r>
        <w:rPr>
          <w:rFonts w:cs="B Nazanin" w:hint="cs"/>
          <w:b/>
          <w:bCs/>
          <w:szCs w:val="24"/>
          <w:rtl/>
          <w:lang w:val="en-GB"/>
        </w:rPr>
        <w:t>فورمه اجناس/03</w:t>
      </w:r>
      <w:bookmarkEnd w:id="789"/>
      <w:bookmarkEnd w:id="790"/>
      <w:bookmarkEnd w:id="791"/>
      <w:bookmarkEnd w:id="792"/>
    </w:p>
    <w:p w14:paraId="496ABF4D" w14:textId="77777777" w:rsidR="00BE116C" w:rsidRDefault="00BE116C" w:rsidP="00BE116C">
      <w:pPr>
        <w:bidi/>
        <w:spacing w:before="120" w:after="120"/>
        <w:jc w:val="both"/>
        <w:rPr>
          <w:rFonts w:cs="B Nazanin"/>
          <w:i/>
          <w:iCs/>
          <w:szCs w:val="24"/>
          <w:rtl/>
          <w:lang w:val="en-GB"/>
        </w:rPr>
      </w:pPr>
      <w:r>
        <w:rPr>
          <w:rFonts w:cs="B Nazanin" w:hint="cs"/>
          <w:i/>
          <w:iCs/>
          <w:szCs w:val="24"/>
          <w:rtl/>
          <w:lang w:val="en-GB"/>
        </w:rPr>
        <w:t>این یادداشت صرف برای معلومات، جهت کمک به ادار</w:t>
      </w:r>
      <w:r>
        <w:rPr>
          <w:rFonts w:cs="B Nazanin" w:hint="cs"/>
          <w:i/>
          <w:iCs/>
          <w:szCs w:val="24"/>
          <w:rtl/>
          <w:lang w:val="en-GB" w:bidi="fa-IR"/>
        </w:rPr>
        <w:t xml:space="preserve">ه </w:t>
      </w:r>
      <w:r>
        <w:rPr>
          <w:rFonts w:cs="B Nazanin" w:hint="cs"/>
          <w:i/>
          <w:iCs/>
          <w:szCs w:val="24"/>
          <w:rtl/>
          <w:lang w:val="en-GB"/>
        </w:rPr>
        <w:t>تدارکاتی درتکمیل فورمه دروقت تهیه شرطنامه میباشد، اما نباید در شرطنامه صادرشده شامل گردد.</w:t>
      </w:r>
    </w:p>
    <w:p w14:paraId="1F39C2FE" w14:textId="77777777" w:rsidR="00BE116C" w:rsidRDefault="00BE116C" w:rsidP="00BE116C">
      <w:pPr>
        <w:bidi/>
        <w:spacing w:before="120" w:after="120"/>
        <w:jc w:val="both"/>
        <w:rPr>
          <w:rFonts w:cs="B Nazanin"/>
          <w:szCs w:val="24"/>
          <w:lang w:val="en-GB"/>
        </w:rPr>
      </w:pPr>
      <w:r>
        <w:rPr>
          <w:rFonts w:cs="B Nazanin" w:hint="cs"/>
          <w:i/>
          <w:iCs/>
          <w:szCs w:val="24"/>
          <w:rtl/>
          <w:lang w:val="en-GB"/>
        </w:rPr>
        <w:t xml:space="preserve">این معلومات باید توسط داوطلبان درصفحات ذیل به مقاصد تشخیص اهلیت وواجد شرایط بودن داوطلب طوریکه درمواد مربوطه </w:t>
      </w:r>
      <w:r>
        <w:rPr>
          <w:rFonts w:cs="B Nazanin" w:hint="cs"/>
          <w:b/>
          <w:bCs/>
          <w:i/>
          <w:iCs/>
          <w:szCs w:val="24"/>
          <w:rtl/>
          <w:lang w:val="en-GB"/>
        </w:rPr>
        <w:t>دستورالعمل برای داوطلبان</w:t>
      </w:r>
      <w:r>
        <w:rPr>
          <w:rFonts w:cs="B Nazanin" w:hint="cs"/>
          <w:i/>
          <w:iCs/>
          <w:szCs w:val="24"/>
          <w:rtl/>
          <w:lang w:val="en-GB"/>
        </w:rPr>
        <w:t xml:space="preserve"> تهیه شده است درجدول مورد استفاده قرارگیرد.</w:t>
      </w:r>
    </w:p>
    <w:tbl>
      <w:tblPr>
        <w:bidiVisual/>
        <w:tblW w:w="9835" w:type="dxa"/>
        <w:tblLook w:val="01E0" w:firstRow="1" w:lastRow="1" w:firstColumn="1" w:lastColumn="1" w:noHBand="0" w:noVBand="0"/>
      </w:tblPr>
      <w:tblGrid>
        <w:gridCol w:w="3505"/>
        <w:gridCol w:w="6330"/>
      </w:tblGrid>
      <w:tr w:rsidR="00BE116C" w14:paraId="4D7266C4" w14:textId="77777777" w:rsidTr="009930D1">
        <w:tc>
          <w:tcPr>
            <w:tcW w:w="3505" w:type="dxa"/>
            <w:hideMark/>
          </w:tcPr>
          <w:p w14:paraId="05FA51D5" w14:textId="77777777" w:rsidR="00BE116C" w:rsidRDefault="00BE116C" w:rsidP="009930D1">
            <w:pPr>
              <w:bidi/>
              <w:spacing w:before="120"/>
              <w:rPr>
                <w:rFonts w:cs="B Nazanin"/>
                <w:szCs w:val="24"/>
                <w:rtl/>
                <w:lang w:val="en-GB"/>
              </w:rPr>
            </w:pPr>
            <w:r>
              <w:rPr>
                <w:rFonts w:cs="B Nazanin" w:hint="cs"/>
                <w:szCs w:val="24"/>
                <w:rtl/>
                <w:lang w:val="en-GB"/>
              </w:rPr>
              <w:t>شماره داوطلبی:</w:t>
            </w:r>
          </w:p>
        </w:tc>
        <w:tc>
          <w:tcPr>
            <w:tcW w:w="6330" w:type="dxa"/>
          </w:tcPr>
          <w:p w14:paraId="6F221DC3" w14:textId="77777777" w:rsidR="00BE116C" w:rsidRDefault="00BE116C" w:rsidP="009930D1">
            <w:pPr>
              <w:pStyle w:val="Header"/>
              <w:bidi/>
              <w:rPr>
                <w:szCs w:val="24"/>
              </w:rPr>
            </w:pPr>
            <w:r>
              <w:rPr>
                <w:rFonts w:cs="B Nazanin" w:hint="cs"/>
                <w:iCs/>
                <w:szCs w:val="24"/>
                <w:rtl/>
                <w:lang w:val="en-GB"/>
              </w:rPr>
              <w:t>{</w:t>
            </w:r>
            <w:r>
              <w:rPr>
                <w:rFonts w:cs="B Nazanin" w:hint="cs"/>
                <w:i/>
                <w:iCs/>
                <w:szCs w:val="24"/>
                <w:rtl/>
                <w:lang w:val="en-GB"/>
              </w:rPr>
              <w:t xml:space="preserve"> </w:t>
            </w:r>
            <w:r>
              <w:rPr>
                <w:rFonts w:ascii="Calibri" w:hAnsi="Calibri" w:cs="B Nazanin" w:hint="cs"/>
                <w:b/>
                <w:bCs/>
                <w:i/>
                <w:iCs/>
                <w:szCs w:val="24"/>
                <w:rtl/>
              </w:rPr>
              <w:t xml:space="preserve">                         </w:t>
            </w:r>
            <w:r>
              <w:rPr>
                <w:rFonts w:ascii="Calibri" w:hAnsi="Calibri" w:cs="B Nazanin" w:hint="cs"/>
                <w:b/>
                <w:bCs/>
                <w:i/>
                <w:iCs/>
                <w:szCs w:val="24"/>
                <w:rtl/>
                <w:lang w:val="en-GB"/>
              </w:rPr>
              <w:t>}</w:t>
            </w:r>
          </w:p>
          <w:p w14:paraId="0ADCA353" w14:textId="77777777" w:rsidR="00BE116C" w:rsidRDefault="00BE116C" w:rsidP="009930D1">
            <w:pPr>
              <w:bidi/>
              <w:spacing w:before="120"/>
              <w:rPr>
                <w:rFonts w:cs="B Nazanin"/>
                <w:szCs w:val="24"/>
                <w:rtl/>
                <w:lang w:val="en-GB"/>
              </w:rPr>
            </w:pPr>
          </w:p>
        </w:tc>
      </w:tr>
      <w:tr w:rsidR="00BE116C" w14:paraId="05348999" w14:textId="77777777" w:rsidTr="009930D1">
        <w:tc>
          <w:tcPr>
            <w:tcW w:w="3505" w:type="dxa"/>
            <w:hideMark/>
          </w:tcPr>
          <w:p w14:paraId="38DD4F36" w14:textId="77777777" w:rsidR="00BE116C" w:rsidRDefault="00BE116C" w:rsidP="009930D1">
            <w:pPr>
              <w:bidi/>
              <w:spacing w:before="120"/>
              <w:rPr>
                <w:rFonts w:cs="B Nazanin"/>
                <w:szCs w:val="24"/>
                <w:lang w:val="en-GB"/>
              </w:rPr>
            </w:pPr>
            <w:r>
              <w:rPr>
                <w:rFonts w:cs="B Nazanin" w:hint="cs"/>
                <w:szCs w:val="24"/>
                <w:rtl/>
                <w:lang w:val="en-GB"/>
              </w:rPr>
              <w:t>تاریخ:</w:t>
            </w:r>
          </w:p>
        </w:tc>
        <w:tc>
          <w:tcPr>
            <w:tcW w:w="6330" w:type="dxa"/>
            <w:hideMark/>
          </w:tcPr>
          <w:p w14:paraId="1D349493" w14:textId="77777777" w:rsidR="00BE116C" w:rsidRDefault="00BE116C" w:rsidP="009930D1">
            <w:pPr>
              <w:bidi/>
              <w:spacing w:before="120"/>
              <w:rPr>
                <w:rFonts w:cs="B Nazanin"/>
                <w:i/>
                <w:szCs w:val="24"/>
                <w:lang w:val="en-GB"/>
              </w:rPr>
            </w:pPr>
            <w:r>
              <w:rPr>
                <w:rFonts w:cs="B Nazanin" w:hint="cs"/>
                <w:b/>
                <w:bCs/>
                <w:iCs/>
                <w:szCs w:val="24"/>
                <w:rtl/>
                <w:lang w:val="en-GB"/>
              </w:rPr>
              <w:t xml:space="preserve"> (                         )</w:t>
            </w:r>
          </w:p>
        </w:tc>
      </w:tr>
      <w:tr w:rsidR="00BE116C" w14:paraId="55EC6EE6" w14:textId="77777777" w:rsidTr="009930D1">
        <w:tc>
          <w:tcPr>
            <w:tcW w:w="9835" w:type="dxa"/>
            <w:gridSpan w:val="2"/>
            <w:hideMark/>
          </w:tcPr>
          <w:p w14:paraId="4B8F5CEB" w14:textId="77777777" w:rsidR="00BE116C" w:rsidRDefault="00BE116C" w:rsidP="009930D1">
            <w:pPr>
              <w:bidi/>
              <w:spacing w:before="120"/>
              <w:rPr>
                <w:rFonts w:cs="B Nazanin"/>
                <w:szCs w:val="24"/>
                <w:lang w:val="en-GB"/>
              </w:rPr>
            </w:pPr>
            <w:r>
              <w:rPr>
                <w:rFonts w:cs="B Nazanin" w:hint="cs"/>
                <w:szCs w:val="24"/>
                <w:rtl/>
                <w:lang w:val="en-GB"/>
              </w:rPr>
              <w:t>صفحات</w:t>
            </w:r>
            <w:r>
              <w:rPr>
                <w:rFonts w:cs="B Nazanin" w:hint="cs"/>
                <w:i/>
                <w:iCs/>
                <w:szCs w:val="24"/>
                <w:rtl/>
                <w:lang w:val="en-GB"/>
              </w:rPr>
              <w:t>{</w:t>
            </w:r>
            <w:r>
              <w:rPr>
                <w:rFonts w:cs="B Nazanin" w:hint="cs"/>
                <w:i/>
                <w:iCs/>
                <w:szCs w:val="24"/>
                <w:highlight w:val="lightGray"/>
                <w:rtl/>
                <w:lang w:val="en-GB"/>
              </w:rPr>
              <w:t>شماره صفحه و تعداد مجموعی صفحات درج گردد</w:t>
            </w:r>
            <w:r>
              <w:rPr>
                <w:rFonts w:cs="B Nazanin" w:hint="cs"/>
                <w:i/>
                <w:iCs/>
                <w:szCs w:val="24"/>
                <w:rtl/>
                <w:lang w:val="en-GB"/>
              </w:rPr>
              <w:t>}</w:t>
            </w:r>
          </w:p>
        </w:tc>
      </w:tr>
    </w:tbl>
    <w:p w14:paraId="6A674AFD" w14:textId="77777777" w:rsidR="00BE116C" w:rsidRDefault="00BE116C" w:rsidP="00BE116C">
      <w:pPr>
        <w:bidi/>
        <w:spacing w:before="120"/>
        <w:jc w:val="both"/>
        <w:rPr>
          <w:rFonts w:cs="B Nazanin"/>
          <w:i/>
          <w:iCs/>
          <w:sz w:val="2"/>
          <w:szCs w:val="2"/>
          <w:lang w:val="en-GB"/>
        </w:rPr>
      </w:pPr>
    </w:p>
    <w:p w14:paraId="17B4B929" w14:textId="77777777" w:rsidR="00BE116C" w:rsidRDefault="00BE116C" w:rsidP="00BE116C">
      <w:pPr>
        <w:suppressAutoHyphens/>
        <w:bidi/>
        <w:spacing w:before="120"/>
        <w:jc w:val="both"/>
        <w:rPr>
          <w:rFonts w:cs="B Nazanin"/>
          <w:i/>
          <w:spacing w:val="-2"/>
          <w:szCs w:val="24"/>
          <w:rtl/>
        </w:rPr>
      </w:pPr>
      <w:r>
        <w:rPr>
          <w:rFonts w:cs="B Nazanin" w:hint="cs"/>
          <w:i/>
          <w:spacing w:val="-2"/>
          <w:szCs w:val="24"/>
          <w:rtl/>
        </w:rPr>
        <w:t>به:</w:t>
      </w:r>
      <w:r>
        <w:rPr>
          <w:rFonts w:cs="B Nazanin" w:hint="cs"/>
          <w:iCs/>
          <w:spacing w:val="-2"/>
          <w:szCs w:val="24"/>
          <w:rtl/>
        </w:rPr>
        <w:t xml:space="preserve">{ </w:t>
      </w:r>
      <w:r>
        <w:rPr>
          <w:rFonts w:cs="B Nazanin" w:hint="cs"/>
          <w:b/>
          <w:bCs/>
          <w:iCs/>
          <w:spacing w:val="-2"/>
          <w:szCs w:val="24"/>
          <w:rtl/>
        </w:rPr>
        <w:t xml:space="preserve">              </w:t>
      </w:r>
      <w:r>
        <w:rPr>
          <w:rFonts w:cs="B Nazanin" w:hint="cs"/>
          <w:iCs/>
          <w:spacing w:val="-2"/>
          <w:szCs w:val="24"/>
          <w:rtl/>
        </w:rPr>
        <w:t>}</w:t>
      </w:r>
    </w:p>
    <w:p w14:paraId="0B3006EE" w14:textId="77777777" w:rsidR="00BE116C" w:rsidRDefault="00BE116C" w:rsidP="00BE116C">
      <w:pPr>
        <w:pStyle w:val="Outline3"/>
        <w:bidi/>
        <w:spacing w:before="120"/>
        <w:jc w:val="both"/>
        <w:rPr>
          <w:rFonts w:cs="B Nazanin"/>
          <w:sz w:val="2"/>
          <w:szCs w:val="2"/>
          <w:rtl/>
          <w:lang w:val="en-GB"/>
        </w:rPr>
      </w:pPr>
    </w:p>
    <w:p w14:paraId="4C86924E" w14:textId="77777777" w:rsidR="00BE116C" w:rsidRDefault="00BE116C" w:rsidP="00BE116C">
      <w:pPr>
        <w:pStyle w:val="Outline3"/>
        <w:bidi/>
        <w:spacing w:before="120"/>
        <w:jc w:val="both"/>
        <w:rPr>
          <w:rFonts w:cs="B Nazanin"/>
          <w:szCs w:val="24"/>
          <w:lang w:val="en-GB"/>
        </w:rPr>
      </w:pPr>
      <w:r>
        <w:rPr>
          <w:rFonts w:cs="B Nazanin" w:hint="cs"/>
          <w:szCs w:val="24"/>
          <w:rtl/>
          <w:lang w:val="en-GB"/>
        </w:rPr>
        <w:t>مایان که درزیر این فورمه امضا نموده ایم، اظهارمینمائیم اینکه:</w:t>
      </w:r>
    </w:p>
    <w:p w14:paraId="61A79CDD" w14:textId="50EF8DFA" w:rsidR="00BE116C" w:rsidRDefault="00BE116C" w:rsidP="00042698">
      <w:pPr>
        <w:pStyle w:val="Outline3"/>
        <w:numPr>
          <w:ilvl w:val="0"/>
          <w:numId w:val="55"/>
        </w:numPr>
        <w:tabs>
          <w:tab w:val="right" w:pos="180"/>
          <w:tab w:val="right" w:pos="360"/>
          <w:tab w:val="right" w:pos="630"/>
        </w:tabs>
        <w:bidi/>
        <w:spacing w:before="120"/>
        <w:ind w:left="360" w:hanging="270"/>
        <w:jc w:val="both"/>
        <w:rPr>
          <w:rFonts w:cs="B Nazanin"/>
          <w:szCs w:val="24"/>
          <w:rtl/>
          <w:lang w:val="en-GB"/>
        </w:rPr>
      </w:pPr>
      <w:r>
        <w:rPr>
          <w:rFonts w:cs="B Nazanin" w:hint="cs"/>
          <w:szCs w:val="24"/>
          <w:rtl/>
        </w:rPr>
        <w:t xml:space="preserve">ما شرطنامه را دقیق </w:t>
      </w:r>
      <w:r>
        <w:rPr>
          <w:rFonts w:cs="B Nazanin" w:hint="cs"/>
          <w:szCs w:val="24"/>
          <w:rtl/>
          <w:lang w:bidi="prs-AF"/>
        </w:rPr>
        <w:t>مطالعه کردیم</w:t>
      </w:r>
      <w:r>
        <w:rPr>
          <w:rFonts w:cs="B Nazanin" w:hint="cs"/>
          <w:szCs w:val="24"/>
          <w:rtl/>
        </w:rPr>
        <w:t xml:space="preserve"> و هیچ ملاحظه یی در قسمت آن بشمول ضمیمه شماره:</w:t>
      </w:r>
      <w:r>
        <w:rPr>
          <w:rFonts w:cs="B Nazanin" w:hint="cs"/>
          <w:i/>
          <w:iCs/>
          <w:szCs w:val="24"/>
          <w:rtl/>
        </w:rPr>
        <w:t>{</w:t>
      </w:r>
      <w:r w:rsidR="00042698">
        <w:rPr>
          <w:rFonts w:cs="B Nazanin"/>
          <w:i/>
          <w:iCs/>
          <w:szCs w:val="24"/>
          <w:highlight w:val="lightGray"/>
        </w:rPr>
        <w:t xml:space="preserve"> </w:t>
      </w:r>
      <w:r w:rsidR="00042698">
        <w:rPr>
          <w:rFonts w:cs="B Nazanin" w:hint="cs"/>
          <w:i/>
          <w:iCs/>
          <w:szCs w:val="24"/>
          <w:highlight w:val="lightGray"/>
          <w:rtl/>
        </w:rPr>
        <w:t xml:space="preserve"> </w:t>
      </w:r>
      <w:r w:rsidR="00042698">
        <w:rPr>
          <w:rFonts w:cs="B Nazanin"/>
          <w:i/>
          <w:iCs/>
          <w:szCs w:val="24"/>
        </w:rPr>
        <w:t xml:space="preserve">                                                        </w:t>
      </w:r>
      <w:r>
        <w:rPr>
          <w:rFonts w:cs="B Nazanin" w:hint="cs"/>
          <w:i/>
          <w:iCs/>
          <w:szCs w:val="24"/>
          <w:rtl/>
        </w:rPr>
        <w:t>}</w:t>
      </w:r>
      <w:r>
        <w:rPr>
          <w:rFonts w:cs="B Nazanin" w:hint="cs"/>
          <w:szCs w:val="24"/>
          <w:rtl/>
        </w:rPr>
        <w:t xml:space="preserve"> نداریم؛</w:t>
      </w:r>
      <w:r w:rsidR="00042698">
        <w:rPr>
          <w:rFonts w:cs="B Nazanin"/>
          <w:szCs w:val="24"/>
        </w:rPr>
        <w:t xml:space="preserve">    </w:t>
      </w:r>
    </w:p>
    <w:p w14:paraId="7639C504" w14:textId="77777777" w:rsidR="00BE116C" w:rsidRDefault="00BE116C" w:rsidP="00BE116C">
      <w:pPr>
        <w:pStyle w:val="Outline3"/>
        <w:numPr>
          <w:ilvl w:val="0"/>
          <w:numId w:val="55"/>
        </w:numPr>
        <w:tabs>
          <w:tab w:val="right" w:pos="360"/>
        </w:tabs>
        <w:bidi/>
        <w:spacing w:before="120"/>
        <w:ind w:left="360" w:hanging="270"/>
        <w:jc w:val="both"/>
        <w:rPr>
          <w:rFonts w:cs="B Nazanin"/>
          <w:szCs w:val="24"/>
          <w:lang w:val="en-GB"/>
        </w:rPr>
      </w:pPr>
      <w:r>
        <w:rPr>
          <w:rFonts w:cs="B Nazanin" w:hint="cs"/>
          <w:szCs w:val="24"/>
          <w:rtl/>
        </w:rPr>
        <w:t>ما پیشنهاد می نمائیم که درمطابقت با شرطنامه و جدول تحویلی مندرج جدول نیازمندیهای اجناس و خدمات ضمنی را</w:t>
      </w:r>
      <w:r>
        <w:rPr>
          <w:rFonts w:cs="B Nazanin" w:hint="cs"/>
          <w:i/>
          <w:iCs/>
          <w:szCs w:val="24"/>
          <w:rtl/>
        </w:rPr>
        <w:t xml:space="preserve">{ </w:t>
      </w:r>
      <w:r>
        <w:rPr>
          <w:rFonts w:cs="B Nazanin" w:hint="cs"/>
          <w:b/>
          <w:bCs/>
          <w:i/>
          <w:iCs/>
          <w:szCs w:val="24"/>
          <w:rtl/>
        </w:rPr>
        <w:t>مطابق افر ارایه شده</w:t>
      </w:r>
      <w:r>
        <w:rPr>
          <w:rFonts w:cs="B Nazanin" w:hint="cs"/>
          <w:i/>
          <w:iCs/>
          <w:szCs w:val="24"/>
          <w:rtl/>
        </w:rPr>
        <w:t>} اکمال مینمائیم؛</w:t>
      </w:r>
    </w:p>
    <w:p w14:paraId="21481886" w14:textId="25C05158" w:rsidR="00BE116C" w:rsidRDefault="00BE116C" w:rsidP="007C6D7E">
      <w:pPr>
        <w:pStyle w:val="Outline3"/>
        <w:numPr>
          <w:ilvl w:val="0"/>
          <w:numId w:val="55"/>
        </w:numPr>
        <w:tabs>
          <w:tab w:val="right" w:pos="180"/>
          <w:tab w:val="right" w:pos="360"/>
        </w:tabs>
        <w:bidi/>
        <w:spacing w:before="120"/>
        <w:ind w:left="360" w:hanging="270"/>
        <w:jc w:val="both"/>
        <w:rPr>
          <w:rFonts w:cs="B Nazanin"/>
          <w:szCs w:val="24"/>
          <w:lang w:val="en-GB"/>
        </w:rPr>
      </w:pPr>
      <w:r>
        <w:rPr>
          <w:rFonts w:cs="B Nazanin" w:hint="cs"/>
          <w:szCs w:val="24"/>
          <w:rtl/>
        </w:rPr>
        <w:t xml:space="preserve">قیمت مجموعی آفرما به استثنای هرگونه تخفیفات </w:t>
      </w:r>
      <w:r w:rsidR="007C6D7E">
        <w:rPr>
          <w:rFonts w:cs="B Nazanin" w:hint="cs"/>
          <w:szCs w:val="24"/>
          <w:rtl/>
        </w:rPr>
        <w:t>پیشنهاد شده در ذیل عبارت است (</w:t>
      </w:r>
      <w:r w:rsidR="007C6D7E">
        <w:rPr>
          <w:rFonts w:cs="B Nazanin" w:hint="cs"/>
          <w:b/>
          <w:bCs/>
          <w:i/>
          <w:iCs/>
          <w:szCs w:val="24"/>
          <w:rtl/>
          <w:lang w:bidi="fa-IR"/>
        </w:rPr>
        <w:t xml:space="preserve"> قیمت </w:t>
      </w:r>
      <w:r>
        <w:rPr>
          <w:rFonts w:cs="B Nazanin" w:hint="cs"/>
          <w:b/>
          <w:bCs/>
          <w:i/>
          <w:iCs/>
          <w:szCs w:val="24"/>
          <w:rtl/>
          <w:lang w:bidi="fa-IR"/>
        </w:rPr>
        <w:t>مجموعی</w:t>
      </w:r>
      <w:r w:rsidR="00C51EED">
        <w:rPr>
          <w:rFonts w:cs="B Nazanin" w:hint="cs"/>
          <w:b/>
          <w:bCs/>
          <w:i/>
          <w:iCs/>
          <w:szCs w:val="24"/>
          <w:rtl/>
          <w:lang w:bidi="fa-IR"/>
        </w:rPr>
        <w:t xml:space="preserve"> به ارقام</w:t>
      </w:r>
      <w:r>
        <w:rPr>
          <w:rFonts w:cs="B Nazanin" w:hint="cs"/>
          <w:b/>
          <w:bCs/>
          <w:i/>
          <w:iCs/>
          <w:szCs w:val="24"/>
          <w:rtl/>
          <w:lang w:bidi="fa-IR"/>
        </w:rPr>
        <w:t xml:space="preserve"> </w:t>
      </w:r>
      <w:r w:rsidR="007C6D7E">
        <w:rPr>
          <w:rFonts w:cs="B Nazanin" w:hint="cs"/>
          <w:b/>
          <w:bCs/>
          <w:i/>
          <w:iCs/>
          <w:szCs w:val="24"/>
          <w:rtl/>
          <w:lang w:bidi="fa-IR"/>
        </w:rPr>
        <w:t xml:space="preserve"> </w:t>
      </w:r>
      <w:r>
        <w:rPr>
          <w:rFonts w:cs="B Nazanin" w:hint="cs"/>
          <w:b/>
          <w:bCs/>
          <w:i/>
          <w:iCs/>
          <w:szCs w:val="24"/>
          <w:rtl/>
          <w:lang w:bidi="fa-IR"/>
        </w:rPr>
        <w:t xml:space="preserve">             </w:t>
      </w:r>
      <w:r w:rsidR="00042698">
        <w:rPr>
          <w:rFonts w:cs="B Nazanin"/>
          <w:b/>
          <w:bCs/>
          <w:i/>
          <w:iCs/>
          <w:szCs w:val="24"/>
          <w:lang w:bidi="fa-IR"/>
        </w:rPr>
        <w:t xml:space="preserve">                                             </w:t>
      </w:r>
      <w:r>
        <w:rPr>
          <w:rFonts w:cs="B Nazanin" w:hint="cs"/>
          <w:b/>
          <w:bCs/>
          <w:i/>
          <w:iCs/>
          <w:szCs w:val="24"/>
          <w:rtl/>
          <w:lang w:bidi="fa-IR"/>
        </w:rPr>
        <w:t xml:space="preserve">                افغانی</w:t>
      </w:r>
      <w:r w:rsidR="00C51EED">
        <w:rPr>
          <w:rFonts w:cs="B Nazanin" w:hint="cs"/>
          <w:b/>
          <w:bCs/>
          <w:i/>
          <w:iCs/>
          <w:szCs w:val="24"/>
          <w:rtl/>
          <w:lang w:bidi="fa-IR"/>
        </w:rPr>
        <w:t xml:space="preserve"> به حروف</w:t>
      </w:r>
      <w:r>
        <w:rPr>
          <w:rFonts w:cs="B Nazanin" w:hint="cs"/>
          <w:b/>
          <w:bCs/>
          <w:i/>
          <w:iCs/>
          <w:szCs w:val="24"/>
          <w:rtl/>
          <w:lang w:bidi="fa-IR"/>
        </w:rPr>
        <w:t xml:space="preserve"> </w:t>
      </w:r>
      <w:r w:rsidR="00042698">
        <w:rPr>
          <w:rFonts w:cs="B Nazanin"/>
          <w:b/>
          <w:bCs/>
          <w:i/>
          <w:iCs/>
          <w:szCs w:val="24"/>
          <w:lang w:bidi="fa-IR"/>
        </w:rPr>
        <w:t xml:space="preserve">  </w:t>
      </w:r>
      <w:r w:rsidR="00C51EED">
        <w:rPr>
          <w:rFonts w:cs="B Nazanin" w:hint="cs"/>
          <w:b/>
          <w:bCs/>
          <w:i/>
          <w:iCs/>
          <w:szCs w:val="24"/>
          <w:rtl/>
          <w:lang w:bidi="fa-IR"/>
        </w:rPr>
        <w:t xml:space="preserve">                                 </w:t>
      </w:r>
      <w:r w:rsidR="00727435">
        <w:rPr>
          <w:rFonts w:cs="B Nazanin" w:hint="cs"/>
          <w:b/>
          <w:bCs/>
          <w:i/>
          <w:iCs/>
          <w:szCs w:val="24"/>
          <w:rtl/>
          <w:lang w:bidi="fa-IR"/>
        </w:rPr>
        <w:t xml:space="preserve">      </w:t>
      </w:r>
      <w:r w:rsidR="00727435">
        <w:rPr>
          <w:rFonts w:cs="B Nazanin"/>
          <w:b/>
          <w:bCs/>
          <w:i/>
          <w:iCs/>
          <w:szCs w:val="24"/>
          <w:lang w:bidi="fa-IR"/>
        </w:rPr>
        <w:t xml:space="preserve">                                                              </w:t>
      </w:r>
      <w:r w:rsidR="00C51EED">
        <w:rPr>
          <w:rFonts w:cs="B Nazanin" w:hint="cs"/>
          <w:b/>
          <w:bCs/>
          <w:i/>
          <w:iCs/>
          <w:szCs w:val="24"/>
          <w:rtl/>
          <w:lang w:bidi="fa-IR"/>
        </w:rPr>
        <w:t xml:space="preserve">   </w:t>
      </w:r>
      <w:r>
        <w:rPr>
          <w:rFonts w:cs="B Nazanin" w:hint="cs"/>
          <w:b/>
          <w:bCs/>
          <w:i/>
          <w:iCs/>
          <w:szCs w:val="24"/>
          <w:rtl/>
          <w:lang w:bidi="fa-IR"/>
        </w:rPr>
        <w:t>میباشد</w:t>
      </w:r>
      <w:r w:rsidR="007C6D7E">
        <w:rPr>
          <w:rFonts w:cs="B Nazanin" w:hint="cs"/>
          <w:b/>
          <w:bCs/>
          <w:i/>
          <w:iCs/>
          <w:szCs w:val="24"/>
          <w:rtl/>
        </w:rPr>
        <w:t>)؛</w:t>
      </w:r>
    </w:p>
    <w:p w14:paraId="65E1A013" w14:textId="77777777" w:rsidR="00BE116C" w:rsidRDefault="00BE116C" w:rsidP="00BE116C">
      <w:pPr>
        <w:pStyle w:val="Outline3"/>
        <w:numPr>
          <w:ilvl w:val="0"/>
          <w:numId w:val="55"/>
        </w:numPr>
        <w:tabs>
          <w:tab w:val="right" w:pos="180"/>
          <w:tab w:val="right" w:pos="360"/>
          <w:tab w:val="right" w:pos="630"/>
        </w:tabs>
        <w:bidi/>
        <w:spacing w:before="120"/>
        <w:ind w:left="90" w:firstLine="0"/>
        <w:jc w:val="both"/>
        <w:rPr>
          <w:rFonts w:cs="B Nazanin"/>
          <w:szCs w:val="24"/>
          <w:lang w:val="en-GB"/>
        </w:rPr>
      </w:pPr>
      <w:r>
        <w:rPr>
          <w:rFonts w:cs="B Nazanin" w:hint="cs"/>
          <w:szCs w:val="24"/>
          <w:rtl/>
        </w:rPr>
        <w:t>تخفیفات</w:t>
      </w:r>
      <w:r>
        <w:rPr>
          <w:rFonts w:cs="B Nazanin" w:hint="cs"/>
          <w:szCs w:val="24"/>
          <w:rtl/>
          <w:lang w:bidi="fa-IR"/>
        </w:rPr>
        <w:t xml:space="preserve"> پیشنهاد شده: </w:t>
      </w:r>
      <w:r>
        <w:rPr>
          <w:rFonts w:cs="B Nazanin" w:hint="cs"/>
          <w:szCs w:val="24"/>
          <w:rtl/>
        </w:rPr>
        <w:t>درصورتیکه آفرماقبول شود، تخفیفات ذیل قابل اجرا خواهد بود:</w:t>
      </w:r>
    </w:p>
    <w:p w14:paraId="1BC6D91D" w14:textId="77777777" w:rsidR="00BE116C" w:rsidRDefault="00BE116C" w:rsidP="00BE116C">
      <w:pPr>
        <w:pStyle w:val="Outline3"/>
        <w:numPr>
          <w:ilvl w:val="0"/>
          <w:numId w:val="56"/>
        </w:numPr>
        <w:tabs>
          <w:tab w:val="right" w:pos="180"/>
          <w:tab w:val="right" w:pos="630"/>
        </w:tabs>
        <w:bidi/>
        <w:spacing w:before="120"/>
        <w:ind w:left="540" w:firstLine="0"/>
        <w:jc w:val="both"/>
        <w:rPr>
          <w:rFonts w:cs="B Nazanin"/>
          <w:szCs w:val="24"/>
        </w:rPr>
      </w:pPr>
      <w:r>
        <w:rPr>
          <w:rFonts w:cs="B Nazanin" w:hint="cs"/>
          <w:szCs w:val="24"/>
          <w:rtl/>
        </w:rPr>
        <w:t>قیمت مجموعی تخفیفات به حروف</w:t>
      </w:r>
      <w:r>
        <w:rPr>
          <w:rFonts w:cs="B Nazanin" w:hint="cs"/>
          <w:b/>
          <w:bCs/>
          <w:szCs w:val="24"/>
          <w:rtl/>
        </w:rPr>
        <w:t>:----------------------------------------------------</w:t>
      </w:r>
    </w:p>
    <w:p w14:paraId="3683E9B4" w14:textId="77777777" w:rsidR="00BE116C" w:rsidRDefault="00BE116C" w:rsidP="00BE116C">
      <w:pPr>
        <w:pStyle w:val="Outline3"/>
        <w:numPr>
          <w:ilvl w:val="0"/>
          <w:numId w:val="56"/>
        </w:numPr>
        <w:tabs>
          <w:tab w:val="right" w:pos="180"/>
          <w:tab w:val="right" w:pos="630"/>
        </w:tabs>
        <w:bidi/>
        <w:spacing w:before="120"/>
        <w:ind w:left="540" w:firstLine="0"/>
        <w:jc w:val="both"/>
        <w:rPr>
          <w:rFonts w:cs="B Nazanin"/>
          <w:b/>
          <w:bCs/>
          <w:szCs w:val="24"/>
        </w:rPr>
      </w:pPr>
      <w:r>
        <w:rPr>
          <w:rFonts w:cs="B Nazanin" w:hint="cs"/>
          <w:szCs w:val="24"/>
          <w:rtl/>
        </w:rPr>
        <w:t>قیمت مجموعی تخفیفات به ارقام</w:t>
      </w:r>
      <w:r>
        <w:rPr>
          <w:rFonts w:cs="B Nazanin" w:hint="cs"/>
          <w:b/>
          <w:bCs/>
          <w:szCs w:val="24"/>
          <w:rtl/>
        </w:rPr>
        <w:t>:-------------------------------------------------</w:t>
      </w:r>
    </w:p>
    <w:p w14:paraId="7DA972C2" w14:textId="77777777" w:rsidR="00BE116C" w:rsidRDefault="00BE116C" w:rsidP="00BE116C">
      <w:pPr>
        <w:pStyle w:val="Outline3"/>
        <w:numPr>
          <w:ilvl w:val="0"/>
          <w:numId w:val="55"/>
        </w:numPr>
        <w:tabs>
          <w:tab w:val="right" w:pos="90"/>
          <w:tab w:val="right" w:pos="450"/>
        </w:tabs>
        <w:bidi/>
        <w:spacing w:before="120"/>
        <w:ind w:left="450" w:hanging="270"/>
        <w:jc w:val="both"/>
        <w:rPr>
          <w:rFonts w:cs="B Nazanin"/>
          <w:szCs w:val="24"/>
        </w:rPr>
      </w:pPr>
      <w:r>
        <w:rPr>
          <w:rFonts w:cs="B Nazanin" w:hint="cs"/>
          <w:szCs w:val="24"/>
          <w:rtl/>
        </w:rPr>
        <w:t>آ</w:t>
      </w:r>
      <w:r>
        <w:rPr>
          <w:rFonts w:cs="B Nazanin" w:hint="cs"/>
          <w:szCs w:val="24"/>
          <w:rtl/>
          <w:lang w:bidi="fa-IR"/>
        </w:rPr>
        <w:t>فرمابرای میعاد مشخص در بند 1 ماده 20</w:t>
      </w:r>
      <w:r>
        <w:rPr>
          <w:rFonts w:cs="B Nazanin" w:hint="cs"/>
          <w:b/>
          <w:bCs/>
          <w:i/>
          <w:iCs/>
          <w:szCs w:val="24"/>
          <w:rtl/>
          <w:lang w:bidi="fa-IR"/>
        </w:rPr>
        <w:t>دستورالعمل برای داوطلبان</w:t>
      </w:r>
      <w:r>
        <w:rPr>
          <w:rFonts w:cs="B Nazanin" w:hint="cs"/>
          <w:szCs w:val="24"/>
          <w:rtl/>
          <w:lang w:bidi="fa-IR"/>
        </w:rPr>
        <w:t>، سراز تاریخ  ضرب الاجل تسلیمی آفرها درمطابقت با بند2 ماده 24</w:t>
      </w:r>
      <w:r>
        <w:rPr>
          <w:rFonts w:cs="B Nazanin" w:hint="cs"/>
          <w:b/>
          <w:bCs/>
          <w:i/>
          <w:iCs/>
          <w:szCs w:val="24"/>
          <w:rtl/>
          <w:lang w:bidi="fa-IR"/>
        </w:rPr>
        <w:t>دستورالعمل برای داوطلبان</w:t>
      </w:r>
      <w:r>
        <w:rPr>
          <w:rFonts w:cs="B Nazanin" w:hint="cs"/>
          <w:szCs w:val="24"/>
          <w:rtl/>
          <w:lang w:bidi="fa-IR"/>
        </w:rPr>
        <w:t xml:space="preserve"> اعتبارداشته و درهرزمان قبل از ختم تاریخ اعتبار آن بالای ما الزامی و قابل قبول بوده میتواند؛</w:t>
      </w:r>
    </w:p>
    <w:p w14:paraId="68A46A8B" w14:textId="77777777" w:rsidR="00BE116C" w:rsidRDefault="00BE116C" w:rsidP="00BE116C">
      <w:pPr>
        <w:pStyle w:val="Outline3"/>
        <w:numPr>
          <w:ilvl w:val="0"/>
          <w:numId w:val="55"/>
        </w:numPr>
        <w:tabs>
          <w:tab w:val="right" w:pos="450"/>
          <w:tab w:val="right" w:pos="630"/>
        </w:tabs>
        <w:bidi/>
        <w:spacing w:before="120"/>
        <w:ind w:left="450" w:hanging="270"/>
        <w:jc w:val="both"/>
        <w:rPr>
          <w:rFonts w:cs="B Nazanin"/>
          <w:szCs w:val="24"/>
          <w:rtl/>
        </w:rPr>
      </w:pPr>
      <w:r>
        <w:rPr>
          <w:rFonts w:cs="B Nazanin" w:hint="cs"/>
          <w:szCs w:val="24"/>
          <w:rtl/>
        </w:rPr>
        <w:t xml:space="preserve">هرگاه </w:t>
      </w:r>
      <w:r>
        <w:rPr>
          <w:rFonts w:cs="B Nazanin" w:hint="cs"/>
          <w:szCs w:val="24"/>
          <w:rtl/>
          <w:lang w:bidi="fa-IR"/>
        </w:rPr>
        <w:t>آفرما</w:t>
      </w:r>
      <w:r>
        <w:rPr>
          <w:rFonts w:cs="B Nazanin" w:hint="cs"/>
          <w:szCs w:val="24"/>
          <w:rtl/>
        </w:rPr>
        <w:t xml:space="preserve"> قبول شود، ما تعهد میسپاریم که تضمین اجراءرا درمطابقت با ماده 44</w:t>
      </w:r>
      <w:r>
        <w:rPr>
          <w:rFonts w:cs="B Nazanin" w:hint="cs"/>
          <w:b/>
          <w:bCs/>
          <w:i/>
          <w:iCs/>
          <w:szCs w:val="24"/>
          <w:rtl/>
        </w:rPr>
        <w:t>دستورالعمل برای داوطلبان</w:t>
      </w:r>
      <w:r>
        <w:rPr>
          <w:rFonts w:cs="B Nazanin" w:hint="cs"/>
          <w:szCs w:val="24"/>
          <w:rtl/>
        </w:rPr>
        <w:t xml:space="preserve"> و ماده 18 </w:t>
      </w:r>
      <w:r>
        <w:rPr>
          <w:rFonts w:cs="B Nazanin" w:hint="cs"/>
          <w:b/>
          <w:bCs/>
          <w:szCs w:val="24"/>
          <w:rtl/>
        </w:rPr>
        <w:t>شرایط عمومی قرارداد</w:t>
      </w:r>
      <w:r>
        <w:rPr>
          <w:rFonts w:cs="B Nazanin" w:hint="cs"/>
          <w:szCs w:val="24"/>
          <w:rtl/>
        </w:rPr>
        <w:t>، بخاطر اجرای بموقع قرارداد فراهم می نمائیم؛</w:t>
      </w:r>
    </w:p>
    <w:p w14:paraId="06985042" w14:textId="77777777" w:rsidR="00BE116C" w:rsidRDefault="00BE116C" w:rsidP="00BE116C">
      <w:pPr>
        <w:pStyle w:val="Outline3"/>
        <w:numPr>
          <w:ilvl w:val="0"/>
          <w:numId w:val="55"/>
        </w:numPr>
        <w:tabs>
          <w:tab w:val="right" w:pos="450"/>
          <w:tab w:val="right" w:pos="630"/>
        </w:tabs>
        <w:bidi/>
        <w:spacing w:before="120"/>
        <w:ind w:left="450" w:hanging="270"/>
        <w:jc w:val="both"/>
        <w:rPr>
          <w:rFonts w:cs="B Nazanin"/>
          <w:szCs w:val="24"/>
        </w:rPr>
      </w:pPr>
      <w:r>
        <w:rPr>
          <w:rFonts w:cs="B Nazanin" w:hint="cs"/>
          <w:szCs w:val="24"/>
          <w:rtl/>
        </w:rPr>
        <w:t>ما</w:t>
      </w:r>
      <w:r>
        <w:rPr>
          <w:rFonts w:cs="B Nazanin" w:hint="cs"/>
          <w:szCs w:val="24"/>
          <w:rtl/>
          <w:lang w:bidi="fa-IR"/>
        </w:rPr>
        <w:t>بشمول</w:t>
      </w:r>
      <w:r>
        <w:rPr>
          <w:rFonts w:cs="B Nazanin" w:hint="cs"/>
          <w:szCs w:val="24"/>
          <w:rtl/>
        </w:rPr>
        <w:t xml:space="preserve"> قراردادیان فرعی یا اکمال کننده گان برای هربخش از قرارداد،دارای تابعیت کشورهای واجد شرایط</w:t>
      </w:r>
      <w:r>
        <w:rPr>
          <w:rFonts w:cs="B Nazanin" w:hint="cs"/>
          <w:b/>
          <w:bCs/>
          <w:i/>
          <w:iCs/>
          <w:szCs w:val="24"/>
          <w:rtl/>
        </w:rPr>
        <w:t xml:space="preserve">{          </w:t>
      </w:r>
      <w:r>
        <w:rPr>
          <w:rFonts w:cs="B Nazanin" w:hint="cs"/>
          <w:i/>
          <w:iCs/>
          <w:szCs w:val="24"/>
          <w:rtl/>
        </w:rPr>
        <w:t xml:space="preserve"> }</w:t>
      </w:r>
      <w:r>
        <w:rPr>
          <w:rFonts w:cs="B Nazanin" w:hint="cs"/>
          <w:szCs w:val="24"/>
          <w:rtl/>
        </w:rPr>
        <w:t>می باشیم.</w:t>
      </w:r>
    </w:p>
    <w:p w14:paraId="1C4BADD3" w14:textId="77777777" w:rsidR="00BE116C" w:rsidRDefault="00BE116C" w:rsidP="00BE116C">
      <w:pPr>
        <w:pStyle w:val="Outline3"/>
        <w:numPr>
          <w:ilvl w:val="0"/>
          <w:numId w:val="55"/>
        </w:numPr>
        <w:tabs>
          <w:tab w:val="right" w:pos="180"/>
          <w:tab w:val="right" w:pos="450"/>
        </w:tabs>
        <w:bidi/>
        <w:spacing w:before="120"/>
        <w:ind w:left="180" w:firstLine="0"/>
        <w:jc w:val="both"/>
        <w:rPr>
          <w:rFonts w:cs="B Nazanin"/>
          <w:szCs w:val="24"/>
          <w:lang w:val="en-GB"/>
        </w:rPr>
      </w:pPr>
      <w:r>
        <w:rPr>
          <w:rFonts w:cs="B Nazanin" w:hint="cs"/>
          <w:szCs w:val="24"/>
          <w:rtl/>
        </w:rPr>
        <w:t>ما، مطابق بند 2 ماده 4</w:t>
      </w:r>
      <w:r>
        <w:rPr>
          <w:rFonts w:cs="B Nazanin" w:hint="cs"/>
          <w:b/>
          <w:bCs/>
          <w:i/>
          <w:iCs/>
          <w:szCs w:val="24"/>
          <w:rtl/>
        </w:rPr>
        <w:t>دستورالعمل برای داوطلبان</w:t>
      </w:r>
      <w:r>
        <w:rPr>
          <w:rFonts w:cs="B Nazanin" w:hint="cs"/>
          <w:szCs w:val="24"/>
          <w:rtl/>
        </w:rPr>
        <w:t xml:space="preserve"> ، هیچ نوع تضاد منافع نداریم؛</w:t>
      </w:r>
    </w:p>
    <w:p w14:paraId="1E5833D2" w14:textId="77777777" w:rsidR="00BE116C" w:rsidRDefault="00BE116C" w:rsidP="00BE116C">
      <w:pPr>
        <w:pStyle w:val="Outline3"/>
        <w:numPr>
          <w:ilvl w:val="0"/>
          <w:numId w:val="55"/>
        </w:numPr>
        <w:tabs>
          <w:tab w:val="right" w:pos="450"/>
          <w:tab w:val="right" w:pos="630"/>
        </w:tabs>
        <w:bidi/>
        <w:spacing w:before="120"/>
        <w:ind w:left="450" w:hanging="270"/>
        <w:jc w:val="both"/>
        <w:rPr>
          <w:rFonts w:cs="B Nazanin"/>
          <w:szCs w:val="24"/>
          <w:lang w:val="en-GB"/>
        </w:rPr>
      </w:pPr>
      <w:r>
        <w:rPr>
          <w:rFonts w:cs="B Nazanin" w:hint="cs"/>
          <w:szCs w:val="24"/>
          <w:rtl/>
        </w:rPr>
        <w:t>شرکت ما، بشمول شرکا و قراردیان فرعی وتهیه کننده گان، تحت قوانین امارت اسلامی افغانستان، درمطابقت با بند 3 ماده 4</w:t>
      </w:r>
      <w:r>
        <w:rPr>
          <w:rFonts w:cs="B Nazanin" w:hint="cs"/>
          <w:b/>
          <w:bCs/>
          <w:i/>
          <w:iCs/>
          <w:szCs w:val="24"/>
          <w:rtl/>
        </w:rPr>
        <w:t>دستورالعمل برای داوطلبان</w:t>
      </w:r>
      <w:r>
        <w:rPr>
          <w:rFonts w:cs="B Nazanin" w:hint="cs"/>
          <w:szCs w:val="24"/>
          <w:rtl/>
        </w:rPr>
        <w:t>از طرف دولت امارت اسلامی افغانستان غیرواجد شرایط شناخته نشده ایم؛</w:t>
      </w:r>
    </w:p>
    <w:p w14:paraId="38C8D3A9" w14:textId="77777777" w:rsidR="00BE116C" w:rsidRDefault="00BE116C" w:rsidP="00BE116C">
      <w:pPr>
        <w:pStyle w:val="Outline3"/>
        <w:numPr>
          <w:ilvl w:val="0"/>
          <w:numId w:val="55"/>
        </w:numPr>
        <w:tabs>
          <w:tab w:val="right" w:pos="90"/>
          <w:tab w:val="right" w:pos="450"/>
          <w:tab w:val="right" w:pos="630"/>
        </w:tabs>
        <w:bidi/>
        <w:spacing w:before="120"/>
        <w:ind w:left="450" w:hanging="270"/>
        <w:jc w:val="both"/>
        <w:rPr>
          <w:rFonts w:cs="B Nazanin"/>
          <w:szCs w:val="24"/>
          <w:lang w:val="en-GB"/>
        </w:rPr>
      </w:pPr>
      <w:r>
        <w:rPr>
          <w:rFonts w:cs="B Nazanin" w:hint="cs"/>
          <w:szCs w:val="24"/>
          <w:rtl/>
        </w:rPr>
        <w:t>ما میدانیمکه اداره مکلف به قبولی آفر دارای نازلترین قیمت</w:t>
      </w:r>
      <w:r>
        <w:rPr>
          <w:rFonts w:cs="B Nazanin" w:hint="cs"/>
          <w:szCs w:val="24"/>
          <w:rtl/>
          <w:lang w:bidi="prs-AF"/>
        </w:rPr>
        <w:t>ارائه شده</w:t>
      </w:r>
      <w:r>
        <w:rPr>
          <w:rFonts w:cs="B Nazanin" w:hint="cs"/>
          <w:szCs w:val="24"/>
          <w:rtl/>
        </w:rPr>
        <w:t xml:space="preserve"> و یا هر آفر دریافت شده دیگر نیست.</w:t>
      </w:r>
    </w:p>
    <w:p w14:paraId="0B6CC21B" w14:textId="77777777" w:rsidR="00BE116C" w:rsidRDefault="00BE116C" w:rsidP="00BE116C">
      <w:pPr>
        <w:pStyle w:val="Outline3"/>
        <w:bidi/>
        <w:spacing w:before="120"/>
        <w:ind w:left="180"/>
        <w:jc w:val="both"/>
        <w:rPr>
          <w:rFonts w:cs="B Nazanin"/>
          <w:sz w:val="2"/>
          <w:szCs w:val="2"/>
          <w:lang w:val="en-GB"/>
        </w:rPr>
      </w:pPr>
    </w:p>
    <w:p w14:paraId="665F32C3" w14:textId="77777777" w:rsidR="00BE116C" w:rsidRDefault="00BE116C" w:rsidP="00BE116C">
      <w:pPr>
        <w:tabs>
          <w:tab w:val="left" w:pos="6120"/>
        </w:tabs>
        <w:bidi/>
        <w:spacing w:before="120" w:after="120"/>
        <w:ind w:left="90" w:hanging="90"/>
        <w:jc w:val="both"/>
        <w:rPr>
          <w:rFonts w:cs="B Nazanin"/>
          <w:iCs/>
          <w:szCs w:val="24"/>
        </w:rPr>
      </w:pPr>
      <w:r>
        <w:rPr>
          <w:rFonts w:cs="B Nazanin" w:hint="cs"/>
          <w:i/>
          <w:szCs w:val="24"/>
          <w:rtl/>
        </w:rPr>
        <w:t>نام</w:t>
      </w:r>
      <w:r>
        <w:rPr>
          <w:rFonts w:cs="B Nazanin" w:hint="cs"/>
          <w:b/>
          <w:bCs/>
          <w:i/>
          <w:szCs w:val="24"/>
          <w:rtl/>
        </w:rPr>
        <w:t>:</w:t>
      </w:r>
      <w:r>
        <w:rPr>
          <w:rFonts w:cs="B Nazanin" w:hint="cs"/>
          <w:b/>
          <w:bCs/>
          <w:iCs/>
          <w:szCs w:val="24"/>
          <w:rtl/>
        </w:rPr>
        <w:t xml:space="preserve">{                         </w:t>
      </w:r>
      <w:r>
        <w:rPr>
          <w:rFonts w:cs="B Nazanin" w:hint="cs"/>
          <w:iCs/>
          <w:szCs w:val="24"/>
          <w:rtl/>
        </w:rPr>
        <w:t xml:space="preserve"> }</w:t>
      </w:r>
    </w:p>
    <w:p w14:paraId="6D2B6271" w14:textId="77777777" w:rsidR="00BE116C" w:rsidRDefault="00BE116C" w:rsidP="00BE116C">
      <w:pPr>
        <w:tabs>
          <w:tab w:val="left" w:pos="5238"/>
          <w:tab w:val="left" w:pos="5474"/>
          <w:tab w:val="left" w:pos="9468"/>
        </w:tabs>
        <w:bidi/>
        <w:spacing w:before="120" w:after="120"/>
        <w:jc w:val="both"/>
        <w:rPr>
          <w:rFonts w:cs="B Nazanin"/>
          <w:i/>
          <w:sz w:val="2"/>
          <w:szCs w:val="2"/>
        </w:rPr>
      </w:pPr>
    </w:p>
    <w:p w14:paraId="346C6FB4" w14:textId="77777777" w:rsidR="00BE116C" w:rsidRDefault="00BE116C" w:rsidP="00BE116C">
      <w:pPr>
        <w:tabs>
          <w:tab w:val="left" w:pos="6120"/>
        </w:tabs>
        <w:bidi/>
        <w:spacing w:before="120" w:after="120"/>
        <w:jc w:val="both"/>
        <w:rPr>
          <w:rFonts w:cs="B Nazanin"/>
          <w:szCs w:val="24"/>
          <w:rtl/>
        </w:rPr>
      </w:pPr>
      <w:r>
        <w:rPr>
          <w:rFonts w:cs="B Nazanin" w:hint="cs"/>
          <w:i/>
          <w:szCs w:val="24"/>
          <w:rtl/>
        </w:rPr>
        <w:t>امضا:</w:t>
      </w:r>
      <w:r>
        <w:rPr>
          <w:rFonts w:cs="B Nazanin" w:hint="cs"/>
          <w:iCs/>
          <w:szCs w:val="24"/>
          <w:rtl/>
        </w:rPr>
        <w:t>{</w:t>
      </w:r>
      <w:r>
        <w:rPr>
          <w:rFonts w:cs="B Nazanin" w:hint="cs"/>
          <w:iCs/>
          <w:szCs w:val="24"/>
          <w:highlight w:val="lightGray"/>
          <w:rtl/>
        </w:rPr>
        <w:t>امضا شخصی که نام و عنوان وظیفه وی تذکر داده شد</w:t>
      </w:r>
      <w:r>
        <w:rPr>
          <w:rFonts w:cs="B Nazanin" w:hint="cs"/>
          <w:iCs/>
          <w:szCs w:val="24"/>
          <w:rtl/>
        </w:rPr>
        <w:t>}</w:t>
      </w:r>
    </w:p>
    <w:p w14:paraId="3F062089" w14:textId="77777777" w:rsidR="00BE116C" w:rsidRDefault="00BE116C" w:rsidP="00BE116C">
      <w:pPr>
        <w:pStyle w:val="TOC5"/>
        <w:bidi/>
        <w:spacing w:before="120" w:after="120"/>
        <w:jc w:val="both"/>
        <w:rPr>
          <w:rFonts w:cs="B Nazanin"/>
          <w:szCs w:val="24"/>
        </w:rPr>
      </w:pPr>
      <w:r>
        <w:rPr>
          <w:rFonts w:cs="B Nazanin" w:hint="cs"/>
          <w:i/>
          <w:szCs w:val="24"/>
          <w:rtl/>
        </w:rPr>
        <w:t>تاریخ:</w:t>
      </w:r>
      <w:r>
        <w:rPr>
          <w:rFonts w:cs="B Nazanin" w:hint="cs"/>
          <w:iCs/>
          <w:szCs w:val="24"/>
          <w:rtl/>
        </w:rPr>
        <w:t>{                  }</w:t>
      </w:r>
    </w:p>
    <w:p w14:paraId="691B00EF" w14:textId="77777777" w:rsidR="00BE116C" w:rsidRDefault="00BE116C" w:rsidP="00BE116C">
      <w:pPr>
        <w:bidi/>
        <w:jc w:val="both"/>
        <w:rPr>
          <w:rFonts w:cs="B Nazanin"/>
          <w:szCs w:val="24"/>
          <w:lang w:val="en-GB"/>
        </w:rPr>
      </w:pPr>
    </w:p>
    <w:p w14:paraId="4BFFB082" w14:textId="77777777" w:rsidR="00BE116C" w:rsidRDefault="00BE116C" w:rsidP="00BE116C">
      <w:pPr>
        <w:rPr>
          <w:rFonts w:cs="B Nazanin"/>
          <w:szCs w:val="24"/>
          <w:rtl/>
          <w:lang w:val="en-GB"/>
        </w:rPr>
        <w:sectPr w:rsidR="00BE116C" w:rsidSect="009930D1">
          <w:pgSz w:w="11907" w:h="16839"/>
          <w:pgMar w:top="1080" w:right="302" w:bottom="547" w:left="288" w:header="1080" w:footer="0" w:gutter="0"/>
          <w:pgNumType w:start="26"/>
          <w:cols w:space="720"/>
        </w:sectPr>
      </w:pPr>
    </w:p>
    <w:p w14:paraId="2B234358" w14:textId="77777777" w:rsidR="00BE116C" w:rsidRDefault="00BE116C" w:rsidP="00BE116C">
      <w:pPr>
        <w:pStyle w:val="Heading3"/>
        <w:bidi/>
        <w:jc w:val="center"/>
        <w:rPr>
          <w:rFonts w:cs="B Nazanin"/>
          <w:sz w:val="34"/>
          <w:szCs w:val="34"/>
          <w:rtl/>
        </w:rPr>
      </w:pPr>
      <w:bookmarkStart w:id="793" w:name="_Toc452153131"/>
      <w:bookmarkStart w:id="794" w:name="_Toc451355004"/>
      <w:bookmarkStart w:id="795" w:name="_Toc451327030"/>
      <w:bookmarkStart w:id="796" w:name="_Toc199171508"/>
      <w:r>
        <w:rPr>
          <w:rFonts w:cs="B Nazanin" w:hint="cs"/>
          <w:sz w:val="34"/>
          <w:szCs w:val="34"/>
          <w:rtl/>
        </w:rPr>
        <w:lastRenderedPageBreak/>
        <w:t>جدول قیمت اجناس</w:t>
      </w:r>
      <w:bookmarkEnd w:id="793"/>
      <w:bookmarkEnd w:id="794"/>
      <w:bookmarkEnd w:id="795"/>
      <w:bookmarkEnd w:id="796"/>
    </w:p>
    <w:p w14:paraId="02DB51D4" w14:textId="77777777" w:rsidR="00BE116C" w:rsidRDefault="00BE116C" w:rsidP="00BE116C">
      <w:pPr>
        <w:keepNext/>
        <w:bidi/>
        <w:jc w:val="center"/>
        <w:outlineLvl w:val="1"/>
        <w:rPr>
          <w:rStyle w:val="PageNumber"/>
          <w:smallCaps/>
          <w:szCs w:val="24"/>
        </w:rPr>
      </w:pPr>
      <w:bookmarkStart w:id="797" w:name="_Toc452153132"/>
      <w:bookmarkStart w:id="798" w:name="_Toc451355005"/>
      <w:bookmarkStart w:id="799" w:name="_Toc451327031"/>
      <w:bookmarkStart w:id="800" w:name="_Toc199171509"/>
      <w:r>
        <w:rPr>
          <w:rStyle w:val="PageNumber"/>
          <w:rFonts w:cs="B Nazanin" w:hint="cs"/>
          <w:smallCaps/>
          <w:szCs w:val="24"/>
          <w:rtl/>
        </w:rPr>
        <w:t>آفرهای گروپ ج</w:t>
      </w:r>
      <w:r>
        <w:rPr>
          <w:rStyle w:val="PageNumber"/>
          <w:rFonts w:hint="cs"/>
          <w:smallCaps/>
          <w:szCs w:val="24"/>
          <w:rtl/>
        </w:rPr>
        <w:t>–</w:t>
      </w:r>
      <w:r>
        <w:rPr>
          <w:rStyle w:val="PageNumber"/>
          <w:rFonts w:cs="B Nazanin" w:hint="cs"/>
          <w:smallCaps/>
          <w:szCs w:val="24"/>
          <w:rtl/>
        </w:rPr>
        <w:t xml:space="preserve"> اسعاردرمطابقت با ماده 15</w:t>
      </w:r>
      <w:r>
        <w:rPr>
          <w:rStyle w:val="PageNumber"/>
          <w:rFonts w:cs="B Nazanin" w:hint="cs"/>
          <w:i/>
          <w:iCs/>
          <w:smallCaps/>
          <w:szCs w:val="24"/>
          <w:rtl/>
        </w:rPr>
        <w:t>دستورالعمل برای داوطلبان</w:t>
      </w:r>
      <w:bookmarkEnd w:id="797"/>
      <w:bookmarkEnd w:id="798"/>
      <w:bookmarkEnd w:id="799"/>
      <w:bookmarkEnd w:id="800"/>
    </w:p>
    <w:p w14:paraId="32DED0BD" w14:textId="77777777" w:rsidR="00BE116C" w:rsidRDefault="00BE116C" w:rsidP="00BE116C">
      <w:pPr>
        <w:keepNext/>
        <w:bidi/>
        <w:jc w:val="center"/>
        <w:outlineLvl w:val="1"/>
        <w:rPr>
          <w:rStyle w:val="PageNumber"/>
          <w:rFonts w:cs="B Nazanin"/>
          <w:smallCaps/>
          <w:szCs w:val="24"/>
          <w:rtl/>
        </w:rPr>
      </w:pPr>
      <w:bookmarkStart w:id="801" w:name="_Toc452153133"/>
      <w:bookmarkStart w:id="802" w:name="_Toc451355006"/>
      <w:bookmarkStart w:id="803" w:name="_Toc451327032"/>
      <w:bookmarkStart w:id="804" w:name="_Toc199171510"/>
      <w:r>
        <w:rPr>
          <w:rStyle w:val="PageNumber"/>
          <w:rFonts w:cs="B Nazanin" w:hint="cs"/>
          <w:smallCaps/>
          <w:szCs w:val="24"/>
          <w:rtl/>
        </w:rPr>
        <w:t>فورمه اجناس/04</w:t>
      </w:r>
      <w:bookmarkEnd w:id="801"/>
      <w:bookmarkEnd w:id="802"/>
      <w:bookmarkEnd w:id="803"/>
      <w:bookmarkEnd w:id="804"/>
    </w:p>
    <w:p w14:paraId="28FAA846" w14:textId="74D9D46E" w:rsidR="00BE116C" w:rsidRDefault="00BE116C" w:rsidP="00D32569">
      <w:pPr>
        <w:tabs>
          <w:tab w:val="left" w:pos="2711"/>
        </w:tabs>
        <w:bidi/>
        <w:spacing w:before="120"/>
        <w:rPr>
          <w:rtl/>
          <w:lang w:val="en-GB"/>
        </w:rPr>
      </w:pPr>
      <w:r>
        <w:rPr>
          <w:rFonts w:cs="B Nazanin" w:hint="cs"/>
          <w:szCs w:val="24"/>
          <w:rtl/>
          <w:lang w:val="en-GB"/>
        </w:rPr>
        <w:t>شماره داوطلبی:</w:t>
      </w:r>
      <w:r>
        <w:rPr>
          <w:rFonts w:cs="B Nazanin"/>
          <w:szCs w:val="24"/>
          <w:lang w:val="en-GB"/>
        </w:rPr>
        <w:tab/>
      </w:r>
      <w:r>
        <w:rPr>
          <w:rFonts w:cs="B Nazanin" w:hint="cs"/>
          <w:szCs w:val="24"/>
          <w:rtl/>
          <w:lang w:val="en-GB"/>
        </w:rPr>
        <w:tab/>
      </w:r>
      <w:r>
        <w:rPr>
          <w:rFonts w:cs="B Nazanin" w:hint="cs"/>
          <w:szCs w:val="24"/>
          <w:rtl/>
          <w:lang w:val="en-GB"/>
        </w:rPr>
        <w:tab/>
      </w:r>
      <w:r>
        <w:rPr>
          <w:rFonts w:cs="B Nazanin" w:hint="cs"/>
          <w:iCs/>
          <w:szCs w:val="24"/>
          <w:rtl/>
          <w:lang w:val="en-GB"/>
        </w:rPr>
        <w:t>{</w:t>
      </w:r>
      <w:r w:rsidR="00D32569" w:rsidRPr="00D32569">
        <w:rPr>
          <w:rFonts w:ascii="Calibri" w:hAnsi="Calibri" w:cs="B Nazanin"/>
          <w:i/>
          <w:iCs/>
          <w:szCs w:val="24"/>
        </w:rPr>
        <w:t xml:space="preserve"> </w:t>
      </w:r>
      <w:r w:rsidR="00D32569">
        <w:rPr>
          <w:rFonts w:ascii="Calibri" w:hAnsi="Calibri" w:cs="B Nazanin"/>
          <w:i/>
          <w:iCs/>
          <w:szCs w:val="24"/>
        </w:rPr>
        <w:t>K.S.S.O.C</w:t>
      </w:r>
      <w:r w:rsidR="00D32569">
        <w:rPr>
          <w:rFonts w:ascii="Calibri" w:hAnsi="Calibri" w:cs="B Nazanin"/>
          <w:i/>
          <w:iCs/>
          <w:szCs w:val="24"/>
          <w:lang w:val="en-GB"/>
        </w:rPr>
        <w:t xml:space="preserve">/1404/G- </w:t>
      </w:r>
      <w:r w:rsidR="00D32569">
        <w:rPr>
          <w:rFonts w:ascii="Calibri" w:hAnsi="Calibri" w:cs="B Nazanin"/>
          <w:i/>
          <w:iCs/>
          <w:szCs w:val="24"/>
        </w:rPr>
        <w:t>02</w:t>
      </w:r>
      <w:r w:rsidR="00D32569">
        <w:rPr>
          <w:rFonts w:ascii="Calibri" w:hAnsi="Calibri" w:cs="B Nazanin"/>
          <w:i/>
          <w:iCs/>
          <w:szCs w:val="24"/>
          <w:lang w:val="en-GB"/>
        </w:rPr>
        <w:t xml:space="preserve"> /NCB</w:t>
      </w:r>
      <w:r>
        <w:rPr>
          <w:rFonts w:cs="B Nazanin" w:hint="cs"/>
          <w:i/>
          <w:sz w:val="32"/>
          <w:szCs w:val="32"/>
          <w:lang w:val="en-GB" w:bidi="fa-IR"/>
        </w:rPr>
        <w:t xml:space="preserve"> </w:t>
      </w:r>
      <w:r>
        <w:rPr>
          <w:rFonts w:cs="B Nazanin" w:hint="cs"/>
          <w:iCs/>
          <w:szCs w:val="24"/>
          <w:rtl/>
          <w:lang w:val="en-GB"/>
        </w:rPr>
        <w:t>}</w:t>
      </w:r>
    </w:p>
    <w:p w14:paraId="33164618" w14:textId="77777777" w:rsidR="00BE116C" w:rsidRDefault="00BE116C" w:rsidP="00BE116C">
      <w:pPr>
        <w:tabs>
          <w:tab w:val="left" w:pos="2711"/>
        </w:tabs>
        <w:bidi/>
        <w:spacing w:before="120"/>
        <w:rPr>
          <w:rFonts w:cs="B Nazanin"/>
          <w:i/>
          <w:szCs w:val="24"/>
          <w:lang w:val="en-GB"/>
        </w:rPr>
      </w:pPr>
      <w:r>
        <w:rPr>
          <w:rFonts w:cs="B Nazanin" w:hint="cs"/>
          <w:szCs w:val="24"/>
          <w:rtl/>
          <w:lang w:val="en-GB"/>
        </w:rPr>
        <w:t>شماره آفربدیل:</w:t>
      </w:r>
      <w:r>
        <w:rPr>
          <w:rFonts w:cs="B Nazanin"/>
          <w:szCs w:val="24"/>
          <w:lang w:val="en-GB"/>
        </w:rPr>
        <w:tab/>
      </w:r>
      <w:r>
        <w:rPr>
          <w:rFonts w:cs="B Nazanin" w:hint="cs"/>
          <w:szCs w:val="24"/>
          <w:rtl/>
          <w:lang w:val="en-GB"/>
        </w:rPr>
        <w:tab/>
      </w:r>
      <w:r>
        <w:rPr>
          <w:rFonts w:cs="B Nazanin" w:hint="cs"/>
          <w:szCs w:val="24"/>
          <w:rtl/>
          <w:lang w:val="en-GB"/>
        </w:rPr>
        <w:tab/>
      </w:r>
      <w:r>
        <w:rPr>
          <w:rFonts w:cs="B Nazanin" w:hint="cs"/>
          <w:iCs/>
          <w:szCs w:val="24"/>
          <w:rtl/>
          <w:lang w:val="en-GB"/>
        </w:rPr>
        <w:t>{</w:t>
      </w:r>
      <w:r>
        <w:rPr>
          <w:rFonts w:cs="B Nazanin" w:hint="cs"/>
          <w:iCs/>
          <w:szCs w:val="24"/>
          <w:highlight w:val="lightGray"/>
          <w:rtl/>
          <w:lang w:val="en-GB"/>
        </w:rPr>
        <w:t>درصورتیکه این آفربدیل باشد، شماره تشخیصیه آن درج گردد</w:t>
      </w:r>
      <w:r>
        <w:rPr>
          <w:rFonts w:cs="B Nazanin" w:hint="cs"/>
          <w:iCs/>
          <w:szCs w:val="24"/>
          <w:rtl/>
          <w:lang w:val="en-GB"/>
        </w:rPr>
        <w:t>}</w:t>
      </w:r>
    </w:p>
    <w:p w14:paraId="788BD730" w14:textId="77777777" w:rsidR="00BE116C" w:rsidRDefault="00BE116C" w:rsidP="00BE116C">
      <w:pPr>
        <w:tabs>
          <w:tab w:val="left" w:pos="2711"/>
        </w:tabs>
        <w:bidi/>
        <w:spacing w:before="120"/>
        <w:rPr>
          <w:rFonts w:cs="B Nazanin"/>
          <w:iCs/>
          <w:szCs w:val="24"/>
          <w:lang w:val="en-GB" w:bidi="fa-IR"/>
        </w:rPr>
      </w:pPr>
      <w:r>
        <w:rPr>
          <w:rFonts w:cs="B Nazanin" w:hint="cs"/>
          <w:szCs w:val="24"/>
          <w:rtl/>
          <w:lang w:val="en-GB"/>
        </w:rPr>
        <w:t>تاریخ:</w:t>
      </w:r>
      <w:r>
        <w:rPr>
          <w:rFonts w:cs="B Nazanin"/>
          <w:szCs w:val="24"/>
          <w:lang w:val="en-GB"/>
        </w:rPr>
        <w:tab/>
      </w:r>
      <w:r>
        <w:rPr>
          <w:rFonts w:cs="B Nazanin" w:hint="cs"/>
          <w:szCs w:val="24"/>
          <w:rtl/>
          <w:lang w:val="en-GB"/>
        </w:rPr>
        <w:tab/>
      </w:r>
      <w:r>
        <w:rPr>
          <w:rFonts w:cs="B Nazanin" w:hint="cs"/>
          <w:szCs w:val="24"/>
          <w:rtl/>
          <w:lang w:val="en-GB"/>
        </w:rPr>
        <w:tab/>
      </w:r>
      <w:r>
        <w:rPr>
          <w:rFonts w:cs="B Nazanin" w:hint="cs"/>
          <w:iCs/>
          <w:szCs w:val="24"/>
          <w:rtl/>
          <w:lang w:val="en-GB"/>
        </w:rPr>
        <w:t xml:space="preserve">{          </w:t>
      </w:r>
      <w:r>
        <w:rPr>
          <w:rFonts w:cs="B Nazanin" w:hint="cs"/>
          <w:iCs/>
          <w:szCs w:val="24"/>
          <w:rtl/>
          <w:lang w:val="en-GB" w:bidi="fa-IR"/>
        </w:rPr>
        <w:t xml:space="preserve">  }</w:t>
      </w:r>
    </w:p>
    <w:p w14:paraId="27CB4FCA" w14:textId="77777777" w:rsidR="00BE116C" w:rsidRDefault="00BE116C" w:rsidP="00BE116C">
      <w:pPr>
        <w:tabs>
          <w:tab w:val="left" w:pos="2711"/>
        </w:tabs>
        <w:bidi/>
        <w:spacing w:before="120"/>
        <w:rPr>
          <w:rFonts w:cs="B Nazanin"/>
          <w:szCs w:val="24"/>
          <w:rtl/>
          <w:lang w:val="en-GB"/>
        </w:rPr>
      </w:pPr>
      <w:r>
        <w:rPr>
          <w:rFonts w:cs="B Nazanin" w:hint="cs"/>
          <w:i/>
          <w:iCs/>
          <w:szCs w:val="24"/>
          <w:highlight w:val="lightGray"/>
          <w:rtl/>
          <w:lang w:val="en-GB"/>
        </w:rPr>
        <w:t xml:space="preserve"> مجموعی صفحات درج گردد</w:t>
      </w:r>
      <w:r>
        <w:rPr>
          <w:rFonts w:cs="B Nazanin" w:hint="cs"/>
          <w:i/>
          <w:iCs/>
          <w:szCs w:val="24"/>
          <w:rtl/>
          <w:lang w:val="en-GB"/>
        </w:rPr>
        <w:t>}</w:t>
      </w:r>
    </w:p>
    <w:p w14:paraId="3DC0BBE5" w14:textId="77777777" w:rsidR="00136F83" w:rsidRDefault="00BE116C" w:rsidP="006C1ACA">
      <w:pPr>
        <w:suppressAutoHyphens/>
        <w:bidi/>
        <w:spacing w:before="120"/>
        <w:rPr>
          <w:rFonts w:cs="B Nazanin"/>
          <w:i/>
          <w:iCs/>
          <w:szCs w:val="24"/>
        </w:rPr>
      </w:pPr>
      <w:r>
        <w:rPr>
          <w:rFonts w:cs="B Nazanin" w:hint="cs"/>
          <w:i/>
          <w:iCs/>
          <w:szCs w:val="24"/>
          <w:rtl/>
        </w:rPr>
        <w:t>{داوطلب این جدول قیمت را درمطابقت با رهنمود های مربوط خانه پری می نماید. لست اقلام در فقره 1</w:t>
      </w:r>
      <w:r>
        <w:rPr>
          <w:rFonts w:cs="B Nazanin" w:hint="cs"/>
          <w:b/>
          <w:bCs/>
          <w:i/>
          <w:iCs/>
          <w:szCs w:val="24"/>
          <w:rtl/>
        </w:rPr>
        <w:t>جدول قیمت</w:t>
      </w:r>
      <w:r>
        <w:rPr>
          <w:rFonts w:cs="B Nazanin" w:hint="cs"/>
          <w:i/>
          <w:iCs/>
          <w:szCs w:val="24"/>
          <w:rtl/>
        </w:rPr>
        <w:t xml:space="preserve"> باید با لست اجناس و خدمات ضمنی مشخص درجدول نیازمندیهای اداره منطبق باشد.</w:t>
      </w:r>
      <w:r w:rsidR="006C1ACA">
        <w:rPr>
          <w:rFonts w:cs="B Nazanin" w:hint="cs"/>
          <w:i/>
          <w:iCs/>
          <w:szCs w:val="24"/>
          <w:rtl/>
        </w:rPr>
        <w:t xml:space="preserve">   </w:t>
      </w:r>
    </w:p>
    <w:p w14:paraId="25F50CEB" w14:textId="77777777" w:rsidR="00A159BA" w:rsidRDefault="006C1ACA" w:rsidP="00136F83">
      <w:pPr>
        <w:suppressAutoHyphens/>
        <w:bidi/>
        <w:spacing w:before="120"/>
        <w:jc w:val="center"/>
        <w:rPr>
          <w:rFonts w:cs="B Nazanin"/>
          <w:i/>
          <w:iCs/>
          <w:szCs w:val="24"/>
          <w:lang w:bidi="prs-AF"/>
        </w:rPr>
      </w:pPr>
      <w:r>
        <w:rPr>
          <w:rFonts w:cs="B Nazanin" w:hint="cs"/>
          <w:i/>
          <w:iCs/>
          <w:szCs w:val="24"/>
          <w:rtl/>
          <w:lang w:bidi="prs-AF"/>
        </w:rPr>
        <w:t xml:space="preserve">جدول براورد یکباب برج قسم داخل اطاق بظرفیت </w:t>
      </w:r>
      <w:r>
        <w:rPr>
          <w:rFonts w:cs="B Nazanin"/>
          <w:i/>
          <w:iCs/>
          <w:szCs w:val="24"/>
          <w:lang w:bidi="prs-AF"/>
        </w:rPr>
        <w:t>630kvA</w:t>
      </w:r>
      <w:r>
        <w:rPr>
          <w:rFonts w:cs="B Nazanin" w:hint="cs"/>
          <w:i/>
          <w:iCs/>
          <w:szCs w:val="24"/>
          <w:rtl/>
          <w:lang w:bidi="prs-AF"/>
        </w:rPr>
        <w:t xml:space="preserve"> </w:t>
      </w:r>
      <w:r w:rsidR="00136F83">
        <w:rPr>
          <w:rFonts w:cs="B Nazanin" w:hint="cs"/>
          <w:i/>
          <w:iCs/>
          <w:szCs w:val="24"/>
          <w:rtl/>
          <w:lang w:bidi="prs-AF"/>
        </w:rPr>
        <w:t xml:space="preserve"> و تهیه براورد تجهیزات مورد ضرورت وصل برج برق فابریکه</w:t>
      </w:r>
      <w:r>
        <w:rPr>
          <w:rFonts w:cs="B Nazanin" w:hint="cs"/>
          <w:i/>
          <w:iCs/>
          <w:szCs w:val="24"/>
          <w:rtl/>
          <w:lang w:bidi="prs-AF"/>
        </w:rPr>
        <w:t xml:space="preserve"> مربوط شرکت سیلو</w:t>
      </w:r>
      <w:r w:rsidR="00136F83">
        <w:rPr>
          <w:rFonts w:cs="B Nazanin" w:hint="cs"/>
          <w:i/>
          <w:iCs/>
          <w:szCs w:val="24"/>
          <w:rtl/>
          <w:lang w:bidi="prs-AF"/>
        </w:rPr>
        <w:t xml:space="preserve"> به لین </w:t>
      </w:r>
      <w:r w:rsidR="00136F83">
        <w:rPr>
          <w:rFonts w:cs="B Nazanin"/>
          <w:i/>
          <w:iCs/>
          <w:szCs w:val="24"/>
          <w:lang w:bidi="prs-AF"/>
        </w:rPr>
        <w:t>NW-01</w:t>
      </w:r>
      <w:r w:rsidR="00A43CA7">
        <w:rPr>
          <w:rFonts w:cs="B Nazanin" w:hint="cs"/>
          <w:i/>
          <w:iCs/>
          <w:szCs w:val="24"/>
          <w:rtl/>
          <w:lang w:bidi="prs-AF"/>
        </w:rPr>
        <w:t xml:space="preserve"> وبرآورد ساختانی ضرورت برج برق</w:t>
      </w:r>
    </w:p>
    <w:tbl>
      <w:tblPr>
        <w:tblpPr w:leftFromText="180" w:rightFromText="180" w:vertAnchor="text" w:tblpY="1"/>
        <w:tblOverlap w:val="never"/>
        <w:bidiVisual/>
        <w:tblW w:w="126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723"/>
        <w:gridCol w:w="1842"/>
        <w:gridCol w:w="993"/>
        <w:gridCol w:w="1275"/>
        <w:gridCol w:w="1134"/>
        <w:gridCol w:w="1843"/>
        <w:gridCol w:w="1418"/>
        <w:gridCol w:w="1842"/>
        <w:gridCol w:w="1545"/>
      </w:tblGrid>
      <w:tr w:rsidR="00BE116C" w14:paraId="7686B81D" w14:textId="77777777" w:rsidTr="007A2137">
        <w:trPr>
          <w:cantSplit/>
        </w:trPr>
        <w:tc>
          <w:tcPr>
            <w:tcW w:w="723" w:type="dxa"/>
            <w:tcBorders>
              <w:top w:val="double" w:sz="6" w:space="0" w:color="auto"/>
              <w:left w:val="double" w:sz="6" w:space="0" w:color="auto"/>
              <w:bottom w:val="double" w:sz="6" w:space="0" w:color="auto"/>
              <w:right w:val="single" w:sz="6" w:space="0" w:color="auto"/>
            </w:tcBorders>
            <w:hideMark/>
          </w:tcPr>
          <w:p w14:paraId="44FD6D36" w14:textId="77777777" w:rsidR="00BE116C" w:rsidRDefault="00BE116C" w:rsidP="009930D1">
            <w:pPr>
              <w:suppressAutoHyphens/>
              <w:bidi/>
              <w:jc w:val="center"/>
              <w:rPr>
                <w:rFonts w:cs="B Nazanin"/>
                <w:szCs w:val="24"/>
              </w:rPr>
            </w:pPr>
            <w:r>
              <w:rPr>
                <w:rFonts w:cs="B Nazanin" w:hint="cs"/>
                <w:szCs w:val="24"/>
                <w:rtl/>
              </w:rPr>
              <w:t>1</w:t>
            </w:r>
          </w:p>
        </w:tc>
        <w:tc>
          <w:tcPr>
            <w:tcW w:w="1842" w:type="dxa"/>
            <w:tcBorders>
              <w:top w:val="double" w:sz="6" w:space="0" w:color="auto"/>
              <w:left w:val="single" w:sz="6" w:space="0" w:color="auto"/>
              <w:bottom w:val="double" w:sz="6" w:space="0" w:color="auto"/>
              <w:right w:val="single" w:sz="6" w:space="0" w:color="auto"/>
            </w:tcBorders>
            <w:hideMark/>
          </w:tcPr>
          <w:p w14:paraId="4953824A" w14:textId="77777777" w:rsidR="00BE116C" w:rsidRDefault="00BE116C" w:rsidP="009930D1">
            <w:pPr>
              <w:suppressAutoHyphens/>
              <w:bidi/>
              <w:jc w:val="center"/>
              <w:rPr>
                <w:rFonts w:cs="B Nazanin"/>
                <w:szCs w:val="24"/>
              </w:rPr>
            </w:pPr>
            <w:r>
              <w:rPr>
                <w:rFonts w:cs="B Nazanin" w:hint="cs"/>
                <w:szCs w:val="24"/>
                <w:rtl/>
              </w:rPr>
              <w:t>2</w:t>
            </w:r>
          </w:p>
        </w:tc>
        <w:tc>
          <w:tcPr>
            <w:tcW w:w="993" w:type="dxa"/>
            <w:tcBorders>
              <w:top w:val="double" w:sz="6" w:space="0" w:color="auto"/>
              <w:left w:val="single" w:sz="6" w:space="0" w:color="auto"/>
              <w:bottom w:val="double" w:sz="6" w:space="0" w:color="auto"/>
              <w:right w:val="single" w:sz="6" w:space="0" w:color="auto"/>
            </w:tcBorders>
            <w:hideMark/>
          </w:tcPr>
          <w:p w14:paraId="23BA2A46" w14:textId="77777777" w:rsidR="00BE116C" w:rsidRDefault="00BE116C" w:rsidP="009930D1">
            <w:pPr>
              <w:suppressAutoHyphens/>
              <w:bidi/>
              <w:jc w:val="center"/>
              <w:rPr>
                <w:rFonts w:cs="B Nazanin"/>
                <w:szCs w:val="24"/>
              </w:rPr>
            </w:pPr>
            <w:r>
              <w:rPr>
                <w:rFonts w:cs="B Nazanin" w:hint="cs"/>
                <w:szCs w:val="24"/>
                <w:rtl/>
              </w:rPr>
              <w:t>3</w:t>
            </w:r>
          </w:p>
        </w:tc>
        <w:tc>
          <w:tcPr>
            <w:tcW w:w="1275" w:type="dxa"/>
            <w:tcBorders>
              <w:top w:val="double" w:sz="6" w:space="0" w:color="auto"/>
              <w:left w:val="single" w:sz="6" w:space="0" w:color="auto"/>
              <w:bottom w:val="double" w:sz="6" w:space="0" w:color="auto"/>
              <w:right w:val="single" w:sz="6" w:space="0" w:color="auto"/>
            </w:tcBorders>
            <w:hideMark/>
          </w:tcPr>
          <w:p w14:paraId="37F48DA8" w14:textId="77777777" w:rsidR="00BE116C" w:rsidRDefault="00BE116C" w:rsidP="009930D1">
            <w:pPr>
              <w:suppressAutoHyphens/>
              <w:bidi/>
              <w:jc w:val="center"/>
              <w:rPr>
                <w:rFonts w:cs="B Nazanin"/>
                <w:szCs w:val="24"/>
              </w:rPr>
            </w:pPr>
            <w:r>
              <w:rPr>
                <w:rFonts w:cs="B Nazanin" w:hint="cs"/>
                <w:szCs w:val="24"/>
                <w:rtl/>
              </w:rPr>
              <w:t>4</w:t>
            </w:r>
          </w:p>
        </w:tc>
        <w:tc>
          <w:tcPr>
            <w:tcW w:w="1134" w:type="dxa"/>
            <w:tcBorders>
              <w:top w:val="double" w:sz="6" w:space="0" w:color="auto"/>
              <w:left w:val="single" w:sz="6" w:space="0" w:color="auto"/>
              <w:bottom w:val="double" w:sz="6" w:space="0" w:color="auto"/>
              <w:right w:val="single" w:sz="6" w:space="0" w:color="auto"/>
            </w:tcBorders>
            <w:hideMark/>
          </w:tcPr>
          <w:p w14:paraId="3BEB31C9" w14:textId="77777777" w:rsidR="00BE116C" w:rsidRDefault="00BE116C" w:rsidP="009930D1">
            <w:pPr>
              <w:suppressAutoHyphens/>
              <w:bidi/>
              <w:jc w:val="center"/>
              <w:rPr>
                <w:rFonts w:cs="B Nazanin"/>
                <w:szCs w:val="24"/>
              </w:rPr>
            </w:pPr>
            <w:r>
              <w:rPr>
                <w:rFonts w:cs="B Nazanin" w:hint="cs"/>
                <w:szCs w:val="24"/>
                <w:rtl/>
              </w:rPr>
              <w:t>5</w:t>
            </w:r>
          </w:p>
        </w:tc>
        <w:tc>
          <w:tcPr>
            <w:tcW w:w="1843" w:type="dxa"/>
            <w:tcBorders>
              <w:top w:val="double" w:sz="6" w:space="0" w:color="auto"/>
              <w:left w:val="single" w:sz="6" w:space="0" w:color="auto"/>
              <w:bottom w:val="double" w:sz="6" w:space="0" w:color="auto"/>
              <w:right w:val="single" w:sz="6" w:space="0" w:color="auto"/>
            </w:tcBorders>
            <w:hideMark/>
          </w:tcPr>
          <w:p w14:paraId="48E1B7FF" w14:textId="77777777" w:rsidR="00BE116C" w:rsidRDefault="00BE116C" w:rsidP="009930D1">
            <w:pPr>
              <w:suppressAutoHyphens/>
              <w:bidi/>
              <w:jc w:val="center"/>
              <w:rPr>
                <w:rFonts w:cs="B Nazanin"/>
                <w:szCs w:val="24"/>
              </w:rPr>
            </w:pPr>
            <w:r>
              <w:rPr>
                <w:rFonts w:cs="B Nazanin" w:hint="cs"/>
                <w:szCs w:val="24"/>
                <w:rtl/>
              </w:rPr>
              <w:t>6</w:t>
            </w:r>
          </w:p>
        </w:tc>
        <w:tc>
          <w:tcPr>
            <w:tcW w:w="1418" w:type="dxa"/>
            <w:tcBorders>
              <w:top w:val="double" w:sz="6" w:space="0" w:color="auto"/>
              <w:left w:val="single" w:sz="6" w:space="0" w:color="auto"/>
              <w:bottom w:val="double" w:sz="6" w:space="0" w:color="auto"/>
              <w:right w:val="single" w:sz="4" w:space="0" w:color="auto"/>
            </w:tcBorders>
            <w:hideMark/>
          </w:tcPr>
          <w:p w14:paraId="165C9286" w14:textId="77777777" w:rsidR="00BE116C" w:rsidRDefault="00BE116C" w:rsidP="009930D1">
            <w:pPr>
              <w:suppressAutoHyphens/>
              <w:bidi/>
              <w:jc w:val="center"/>
              <w:rPr>
                <w:rFonts w:cs="B Nazanin"/>
                <w:szCs w:val="24"/>
              </w:rPr>
            </w:pPr>
            <w:r>
              <w:rPr>
                <w:rFonts w:cs="B Nazanin" w:hint="cs"/>
                <w:szCs w:val="24"/>
                <w:rtl/>
              </w:rPr>
              <w:t>7</w:t>
            </w:r>
          </w:p>
        </w:tc>
        <w:tc>
          <w:tcPr>
            <w:tcW w:w="1842" w:type="dxa"/>
            <w:tcBorders>
              <w:top w:val="double" w:sz="6" w:space="0" w:color="auto"/>
              <w:left w:val="single" w:sz="4" w:space="0" w:color="auto"/>
              <w:bottom w:val="double" w:sz="6" w:space="0" w:color="auto"/>
              <w:right w:val="single" w:sz="6" w:space="0" w:color="auto"/>
            </w:tcBorders>
            <w:hideMark/>
          </w:tcPr>
          <w:p w14:paraId="786DCCD5" w14:textId="77777777" w:rsidR="00BE116C" w:rsidRDefault="00BE116C" w:rsidP="009930D1">
            <w:pPr>
              <w:suppressAutoHyphens/>
              <w:bidi/>
              <w:jc w:val="center"/>
              <w:rPr>
                <w:rFonts w:cs="B Nazanin"/>
                <w:szCs w:val="24"/>
              </w:rPr>
            </w:pPr>
            <w:r>
              <w:rPr>
                <w:rFonts w:cs="B Nazanin" w:hint="cs"/>
                <w:szCs w:val="24"/>
                <w:rtl/>
              </w:rPr>
              <w:t>8</w:t>
            </w:r>
          </w:p>
        </w:tc>
        <w:tc>
          <w:tcPr>
            <w:tcW w:w="1545" w:type="dxa"/>
            <w:tcBorders>
              <w:top w:val="double" w:sz="6" w:space="0" w:color="auto"/>
              <w:left w:val="single" w:sz="6" w:space="0" w:color="auto"/>
              <w:bottom w:val="double" w:sz="6" w:space="0" w:color="auto"/>
              <w:right w:val="single" w:sz="6" w:space="0" w:color="auto"/>
            </w:tcBorders>
            <w:hideMark/>
          </w:tcPr>
          <w:p w14:paraId="27580363" w14:textId="77777777" w:rsidR="00BE116C" w:rsidRDefault="00BE116C" w:rsidP="009930D1">
            <w:pPr>
              <w:suppressAutoHyphens/>
              <w:bidi/>
              <w:jc w:val="center"/>
              <w:rPr>
                <w:rFonts w:cs="B Nazanin"/>
                <w:szCs w:val="24"/>
              </w:rPr>
            </w:pPr>
            <w:r>
              <w:rPr>
                <w:rFonts w:cs="B Nazanin" w:hint="cs"/>
                <w:szCs w:val="24"/>
                <w:rtl/>
              </w:rPr>
              <w:t>9</w:t>
            </w:r>
          </w:p>
        </w:tc>
      </w:tr>
      <w:tr w:rsidR="00BE116C" w14:paraId="078526DE" w14:textId="77777777" w:rsidTr="007A2137">
        <w:trPr>
          <w:cantSplit/>
          <w:trHeight w:val="1470"/>
        </w:trPr>
        <w:tc>
          <w:tcPr>
            <w:tcW w:w="723" w:type="dxa"/>
            <w:tcBorders>
              <w:top w:val="single" w:sz="6" w:space="0" w:color="auto"/>
              <w:left w:val="double" w:sz="6" w:space="0" w:color="auto"/>
              <w:bottom w:val="single" w:sz="6" w:space="0" w:color="auto"/>
              <w:right w:val="single" w:sz="6" w:space="0" w:color="auto"/>
            </w:tcBorders>
            <w:textDirection w:val="tbRl"/>
            <w:vAlign w:val="center"/>
            <w:hideMark/>
          </w:tcPr>
          <w:p w14:paraId="295237DB" w14:textId="77777777" w:rsidR="00BE116C" w:rsidRDefault="00BE116C" w:rsidP="009930D1">
            <w:pPr>
              <w:suppressAutoHyphens/>
              <w:bidi/>
              <w:jc w:val="center"/>
              <w:rPr>
                <w:rFonts w:cs="B Nazanin"/>
                <w:b/>
                <w:bCs/>
                <w:szCs w:val="24"/>
              </w:rPr>
            </w:pPr>
            <w:r>
              <w:rPr>
                <w:rFonts w:cs="B Nazanin" w:hint="cs"/>
                <w:b/>
                <w:bCs/>
                <w:szCs w:val="24"/>
                <w:rtl/>
              </w:rPr>
              <w:t>شماره</w:t>
            </w:r>
          </w:p>
        </w:tc>
        <w:tc>
          <w:tcPr>
            <w:tcW w:w="1842" w:type="dxa"/>
            <w:tcBorders>
              <w:top w:val="single" w:sz="6" w:space="0" w:color="auto"/>
              <w:left w:val="single" w:sz="6" w:space="0" w:color="auto"/>
              <w:bottom w:val="single" w:sz="6" w:space="0" w:color="auto"/>
              <w:right w:val="single" w:sz="6" w:space="0" w:color="auto"/>
            </w:tcBorders>
            <w:textDirection w:val="tbRl"/>
            <w:vAlign w:val="center"/>
          </w:tcPr>
          <w:p w14:paraId="5235A832" w14:textId="77777777" w:rsidR="00BE116C" w:rsidRDefault="00BE116C" w:rsidP="009930D1">
            <w:pPr>
              <w:suppressAutoHyphens/>
              <w:bidi/>
              <w:ind w:left="113" w:right="113"/>
              <w:jc w:val="center"/>
              <w:rPr>
                <w:rFonts w:cs="B Nazanin"/>
                <w:b/>
                <w:bCs/>
                <w:szCs w:val="24"/>
                <w:rtl/>
              </w:rPr>
            </w:pPr>
            <w:r>
              <w:rPr>
                <w:rFonts w:cs="B Nazanin" w:hint="cs"/>
                <w:b/>
                <w:bCs/>
                <w:szCs w:val="24"/>
                <w:rtl/>
              </w:rPr>
              <w:t>توضیح اجناس</w:t>
            </w:r>
          </w:p>
          <w:p w14:paraId="6F82659F" w14:textId="77777777" w:rsidR="00BE116C" w:rsidRDefault="00BE116C" w:rsidP="009930D1">
            <w:pPr>
              <w:suppressAutoHyphens/>
              <w:bidi/>
              <w:jc w:val="center"/>
              <w:rPr>
                <w:b/>
                <w:bCs/>
                <w:sz w:val="20"/>
                <w:rtl/>
              </w:rPr>
            </w:pPr>
          </w:p>
        </w:tc>
        <w:tc>
          <w:tcPr>
            <w:tcW w:w="993" w:type="dxa"/>
            <w:tcBorders>
              <w:top w:val="single" w:sz="6" w:space="0" w:color="auto"/>
              <w:left w:val="single" w:sz="6" w:space="0" w:color="auto"/>
              <w:bottom w:val="single" w:sz="6" w:space="0" w:color="auto"/>
              <w:right w:val="single" w:sz="6" w:space="0" w:color="auto"/>
            </w:tcBorders>
            <w:textDirection w:val="tbRl"/>
            <w:vAlign w:val="center"/>
            <w:hideMark/>
          </w:tcPr>
          <w:p w14:paraId="78816E55" w14:textId="77777777" w:rsidR="00BE116C" w:rsidRDefault="00BE116C" w:rsidP="009930D1">
            <w:pPr>
              <w:suppressAutoHyphens/>
              <w:bidi/>
              <w:jc w:val="center"/>
              <w:rPr>
                <w:rFonts w:cs="B Nazanin"/>
                <w:b/>
                <w:bCs/>
                <w:szCs w:val="24"/>
                <w:rtl/>
              </w:rPr>
            </w:pPr>
            <w:r>
              <w:rPr>
                <w:rFonts w:cs="B Nazanin" w:hint="cs"/>
                <w:b/>
                <w:bCs/>
                <w:szCs w:val="24"/>
                <w:rtl/>
              </w:rPr>
              <w:t>کشور منبع</w:t>
            </w:r>
          </w:p>
        </w:tc>
        <w:tc>
          <w:tcPr>
            <w:tcW w:w="1275" w:type="dxa"/>
            <w:tcBorders>
              <w:top w:val="single" w:sz="6" w:space="0" w:color="auto"/>
              <w:left w:val="single" w:sz="6" w:space="0" w:color="auto"/>
              <w:bottom w:val="single" w:sz="6" w:space="0" w:color="auto"/>
              <w:right w:val="single" w:sz="6" w:space="0" w:color="auto"/>
            </w:tcBorders>
            <w:vAlign w:val="center"/>
            <w:hideMark/>
          </w:tcPr>
          <w:p w14:paraId="1872B089" w14:textId="77777777" w:rsidR="00BE116C" w:rsidRDefault="00BE116C" w:rsidP="009930D1">
            <w:pPr>
              <w:suppressAutoHyphens/>
              <w:bidi/>
              <w:jc w:val="center"/>
              <w:rPr>
                <w:b/>
                <w:bCs/>
                <w:rtl/>
              </w:rPr>
            </w:pPr>
            <w:r>
              <w:rPr>
                <w:rFonts w:cs="B Nazanin" w:hint="cs"/>
                <w:b/>
                <w:bCs/>
                <w:szCs w:val="24"/>
                <w:rtl/>
                <w:lang w:bidi="fa-IR"/>
              </w:rPr>
              <w:t xml:space="preserve">واحد </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2EB42C7" w14:textId="77777777" w:rsidR="00BE116C" w:rsidRDefault="00BE116C" w:rsidP="009930D1">
            <w:pPr>
              <w:suppressAutoHyphens/>
              <w:bidi/>
              <w:jc w:val="center"/>
              <w:rPr>
                <w:b/>
                <w:bCs/>
                <w:rtl/>
              </w:rPr>
            </w:pPr>
            <w:r>
              <w:rPr>
                <w:rFonts w:cs="B Nazanin" w:hint="cs"/>
                <w:b/>
                <w:bCs/>
                <w:szCs w:val="24"/>
                <w:rtl/>
              </w:rPr>
              <w:t>مقدار حد اقل ضروریات</w:t>
            </w:r>
          </w:p>
        </w:tc>
        <w:tc>
          <w:tcPr>
            <w:tcW w:w="1843" w:type="dxa"/>
            <w:tcBorders>
              <w:top w:val="single" w:sz="6" w:space="0" w:color="auto"/>
              <w:left w:val="single" w:sz="6" w:space="0" w:color="auto"/>
              <w:bottom w:val="single" w:sz="6" w:space="0" w:color="auto"/>
              <w:right w:val="single" w:sz="6" w:space="0" w:color="auto"/>
            </w:tcBorders>
            <w:vAlign w:val="center"/>
            <w:hideMark/>
          </w:tcPr>
          <w:p w14:paraId="166D78F4" w14:textId="77777777" w:rsidR="00BE116C" w:rsidRDefault="00BE116C" w:rsidP="009930D1">
            <w:pPr>
              <w:suppressAutoHyphens/>
              <w:bidi/>
              <w:jc w:val="center"/>
              <w:rPr>
                <w:rFonts w:cs="B Nazanin"/>
                <w:b/>
                <w:bCs/>
                <w:szCs w:val="24"/>
                <w:rtl/>
              </w:rPr>
            </w:pPr>
            <w:r>
              <w:rPr>
                <w:rFonts w:cs="B Nazanin" w:hint="cs"/>
                <w:b/>
                <w:bCs/>
                <w:szCs w:val="24"/>
                <w:rtl/>
              </w:rPr>
              <w:t>مقدار حد اکثر ضروریات</w:t>
            </w:r>
          </w:p>
        </w:tc>
        <w:tc>
          <w:tcPr>
            <w:tcW w:w="1418" w:type="dxa"/>
            <w:tcBorders>
              <w:top w:val="single" w:sz="6" w:space="0" w:color="auto"/>
              <w:left w:val="single" w:sz="6" w:space="0" w:color="auto"/>
              <w:bottom w:val="single" w:sz="6" w:space="0" w:color="auto"/>
              <w:right w:val="single" w:sz="4" w:space="0" w:color="auto"/>
            </w:tcBorders>
            <w:vAlign w:val="center"/>
            <w:hideMark/>
          </w:tcPr>
          <w:p w14:paraId="00C5E603" w14:textId="77777777" w:rsidR="00BE116C" w:rsidRDefault="00BE116C" w:rsidP="009930D1">
            <w:pPr>
              <w:suppressAutoHyphens/>
              <w:bidi/>
              <w:jc w:val="center"/>
              <w:rPr>
                <w:rFonts w:cs="B Nazanin"/>
                <w:b/>
                <w:bCs/>
                <w:szCs w:val="24"/>
                <w:rtl/>
              </w:rPr>
            </w:pPr>
            <w:r>
              <w:rPr>
                <w:rFonts w:cs="B Nazanin" w:hint="cs"/>
                <w:b/>
                <w:bCs/>
                <w:szCs w:val="24"/>
                <w:rtl/>
              </w:rPr>
              <w:t>قیمت فی واحد</w:t>
            </w:r>
          </w:p>
        </w:tc>
        <w:tc>
          <w:tcPr>
            <w:tcW w:w="1842" w:type="dxa"/>
            <w:tcBorders>
              <w:top w:val="single" w:sz="6" w:space="0" w:color="auto"/>
              <w:left w:val="single" w:sz="4" w:space="0" w:color="auto"/>
              <w:bottom w:val="single" w:sz="6" w:space="0" w:color="auto"/>
              <w:right w:val="single" w:sz="6" w:space="0" w:color="auto"/>
            </w:tcBorders>
            <w:vAlign w:val="center"/>
          </w:tcPr>
          <w:p w14:paraId="4315C281" w14:textId="77777777" w:rsidR="00BE116C" w:rsidRDefault="00BE116C" w:rsidP="009930D1">
            <w:pPr>
              <w:suppressAutoHyphens/>
              <w:bidi/>
              <w:jc w:val="center"/>
              <w:rPr>
                <w:rFonts w:cs="B Nazanin"/>
                <w:b/>
                <w:bCs/>
                <w:szCs w:val="24"/>
                <w:rtl/>
              </w:rPr>
            </w:pPr>
            <w:r>
              <w:rPr>
                <w:rFonts w:cs="B Nazanin" w:hint="cs"/>
                <w:b/>
                <w:bCs/>
                <w:szCs w:val="24"/>
                <w:rtl/>
              </w:rPr>
              <w:t>قیمت مجموعی حد اقل</w:t>
            </w:r>
          </w:p>
          <w:p w14:paraId="34D3984C" w14:textId="77777777" w:rsidR="00BE116C" w:rsidRDefault="00BE116C" w:rsidP="009930D1">
            <w:pPr>
              <w:suppressAutoHyphens/>
              <w:bidi/>
              <w:jc w:val="center"/>
              <w:rPr>
                <w:rFonts w:cs="B Nazanin"/>
                <w:b/>
                <w:bCs/>
                <w:szCs w:val="24"/>
                <w:rtl/>
              </w:rPr>
            </w:pPr>
          </w:p>
          <w:p w14:paraId="34865ADA" w14:textId="77777777" w:rsidR="00BE116C" w:rsidRDefault="00BE116C" w:rsidP="009930D1">
            <w:pPr>
              <w:suppressAutoHyphens/>
              <w:bidi/>
              <w:jc w:val="center"/>
              <w:rPr>
                <w:rFonts w:cs="B Nazanin"/>
                <w:b/>
                <w:bCs/>
                <w:szCs w:val="24"/>
                <w:rtl/>
              </w:rPr>
            </w:pPr>
            <w:r>
              <w:rPr>
                <w:rFonts w:cs="B Nazanin"/>
                <w:b/>
                <w:bCs/>
                <w:szCs w:val="24"/>
              </w:rPr>
              <w:t>5x7=8</w:t>
            </w:r>
          </w:p>
        </w:tc>
        <w:tc>
          <w:tcPr>
            <w:tcW w:w="1545" w:type="dxa"/>
            <w:tcBorders>
              <w:top w:val="single" w:sz="6" w:space="0" w:color="auto"/>
              <w:left w:val="single" w:sz="6" w:space="0" w:color="auto"/>
              <w:bottom w:val="single" w:sz="6" w:space="0" w:color="auto"/>
              <w:right w:val="single" w:sz="6" w:space="0" w:color="auto"/>
            </w:tcBorders>
            <w:vAlign w:val="center"/>
            <w:hideMark/>
          </w:tcPr>
          <w:p w14:paraId="21581C5D" w14:textId="77777777" w:rsidR="00BE116C" w:rsidRDefault="00BE116C" w:rsidP="009930D1">
            <w:pPr>
              <w:suppressAutoHyphens/>
              <w:bidi/>
              <w:jc w:val="center"/>
              <w:rPr>
                <w:rFonts w:cs="B Nazanin"/>
                <w:b/>
                <w:bCs/>
                <w:szCs w:val="24"/>
                <w:rtl/>
              </w:rPr>
            </w:pPr>
            <w:r>
              <w:rPr>
                <w:rFonts w:cs="B Nazanin" w:hint="cs"/>
                <w:b/>
                <w:bCs/>
                <w:szCs w:val="24"/>
                <w:rtl/>
              </w:rPr>
              <w:t xml:space="preserve">قیمت مجموعی حد اکثر </w:t>
            </w:r>
          </w:p>
          <w:p w14:paraId="4C44D3FB" w14:textId="77777777" w:rsidR="00BE116C" w:rsidRDefault="00BE116C" w:rsidP="009930D1">
            <w:pPr>
              <w:suppressAutoHyphens/>
              <w:bidi/>
              <w:jc w:val="center"/>
              <w:rPr>
                <w:rFonts w:cs="B Nazanin"/>
                <w:b/>
                <w:bCs/>
                <w:szCs w:val="24"/>
              </w:rPr>
            </w:pPr>
            <w:r>
              <w:rPr>
                <w:rFonts w:cs="B Nazanin"/>
                <w:b/>
                <w:bCs/>
                <w:szCs w:val="24"/>
              </w:rPr>
              <w:t>6x7=9</w:t>
            </w:r>
          </w:p>
        </w:tc>
      </w:tr>
      <w:tr w:rsidR="00BE116C" w14:paraId="5D725CAE" w14:textId="77777777" w:rsidTr="007A2137">
        <w:trPr>
          <w:cantSplit/>
          <w:trHeight w:val="518"/>
        </w:trPr>
        <w:tc>
          <w:tcPr>
            <w:tcW w:w="12615" w:type="dxa"/>
            <w:gridSpan w:val="9"/>
            <w:tcBorders>
              <w:top w:val="single" w:sz="6" w:space="0" w:color="auto"/>
              <w:left w:val="double" w:sz="6" w:space="0" w:color="auto"/>
              <w:bottom w:val="single" w:sz="6" w:space="0" w:color="auto"/>
              <w:right w:val="single" w:sz="6" w:space="0" w:color="auto"/>
            </w:tcBorders>
            <w:vAlign w:val="center"/>
            <w:hideMark/>
          </w:tcPr>
          <w:p w14:paraId="1A30CE98" w14:textId="77777777" w:rsidR="00BE116C" w:rsidRDefault="00BE116C" w:rsidP="009930D1">
            <w:pPr>
              <w:suppressAutoHyphens/>
              <w:bidi/>
              <w:jc w:val="center"/>
              <w:rPr>
                <w:rFonts w:cs="B Nazanin"/>
                <w:b/>
                <w:bCs/>
                <w:szCs w:val="24"/>
                <w:highlight w:val="cyan"/>
                <w:rtl/>
                <w:lang w:bidi="fa-IR"/>
              </w:rPr>
            </w:pPr>
            <w:r>
              <w:rPr>
                <w:rFonts w:cs="B Nazanin" w:hint="cs"/>
                <w:b/>
                <w:bCs/>
                <w:szCs w:val="24"/>
                <w:highlight w:val="cyan"/>
                <w:rtl/>
                <w:lang w:bidi="fa-IR"/>
              </w:rPr>
              <w:t xml:space="preserve">لات اول: </w:t>
            </w:r>
            <w:r>
              <w:rPr>
                <w:rFonts w:ascii="Calibri" w:hAnsi="Calibri" w:cs="B Nazanin" w:hint="cs"/>
                <w:b/>
                <w:bCs/>
                <w:szCs w:val="24"/>
                <w:highlight w:val="yellow"/>
                <w:rtl/>
                <w:lang w:bidi="fa-IR"/>
              </w:rPr>
              <w:t xml:space="preserve">اسم اداره </w:t>
            </w:r>
          </w:p>
        </w:tc>
      </w:tr>
      <w:tr w:rsidR="00BE116C" w14:paraId="2F4D58F7" w14:textId="77777777" w:rsidTr="007A2137">
        <w:trPr>
          <w:cantSplit/>
          <w:trHeight w:val="549"/>
        </w:trPr>
        <w:tc>
          <w:tcPr>
            <w:tcW w:w="723" w:type="dxa"/>
            <w:tcBorders>
              <w:top w:val="single" w:sz="6" w:space="0" w:color="auto"/>
              <w:left w:val="double" w:sz="6" w:space="0" w:color="auto"/>
              <w:bottom w:val="single" w:sz="6" w:space="0" w:color="auto"/>
              <w:right w:val="single" w:sz="6" w:space="0" w:color="auto"/>
            </w:tcBorders>
            <w:vAlign w:val="center"/>
            <w:hideMark/>
          </w:tcPr>
          <w:p w14:paraId="075A79A6" w14:textId="77777777" w:rsidR="00BE116C" w:rsidRDefault="00BE116C" w:rsidP="009930D1">
            <w:pPr>
              <w:suppressAutoHyphens/>
              <w:bidi/>
              <w:jc w:val="center"/>
              <w:rPr>
                <w:rFonts w:cs="B Nazanin"/>
                <w:szCs w:val="24"/>
                <w:rtl/>
              </w:rPr>
            </w:pPr>
            <w:r>
              <w:rPr>
                <w:rFonts w:cs="B Nazanin" w:hint="cs"/>
                <w:szCs w:val="24"/>
                <w:rtl/>
              </w:rPr>
              <w:t>1</w:t>
            </w:r>
          </w:p>
        </w:tc>
        <w:tc>
          <w:tcPr>
            <w:tcW w:w="184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4F98124" w14:textId="77777777" w:rsidR="00C21565" w:rsidRPr="003A3F5D" w:rsidRDefault="00C21565" w:rsidP="009930D1">
            <w:pPr>
              <w:bidi/>
              <w:jc w:val="center"/>
              <w:rPr>
                <w:rFonts w:ascii="Calibri" w:hAnsi="Calibri"/>
                <w:color w:val="000000"/>
                <w:highlight w:val="yellow"/>
                <w:rtl/>
              </w:rPr>
            </w:pPr>
            <w:r w:rsidRPr="003A3F5D">
              <w:rPr>
                <w:rFonts w:ascii="Calibri" w:hAnsi="Calibri" w:hint="cs"/>
                <w:color w:val="000000"/>
                <w:highlight w:val="yellow"/>
                <w:rtl/>
              </w:rPr>
              <w:t>سویچ داخل اطاق فیوزدار</w:t>
            </w:r>
          </w:p>
          <w:p w14:paraId="62DBFF84" w14:textId="77777777" w:rsidR="00CC7ABB" w:rsidRPr="003A3F5D" w:rsidRDefault="00C21565" w:rsidP="00C21565">
            <w:pPr>
              <w:bidi/>
              <w:jc w:val="center"/>
              <w:rPr>
                <w:rFonts w:ascii="Calibri" w:hAnsi="Calibri"/>
                <w:color w:val="000000"/>
                <w:highlight w:val="yellow"/>
                <w:lang w:bidi="prs-AF"/>
              </w:rPr>
            </w:pPr>
            <w:r w:rsidRPr="003A3F5D">
              <w:rPr>
                <w:rFonts w:ascii="Calibri" w:hAnsi="Calibri" w:hint="cs"/>
                <w:color w:val="000000"/>
                <w:highlight w:val="yellow"/>
                <w:rtl/>
              </w:rPr>
              <w:t>مکمل الاسباب معه دسته وملحقات ایجابی ان ومعه فلته فیوز</w:t>
            </w:r>
            <w:r w:rsidR="003A3F5D">
              <w:rPr>
                <w:rFonts w:ascii="Calibri" w:hAnsi="Calibri"/>
                <w:color w:val="000000"/>
                <w:highlight w:val="yellow"/>
                <w:lang w:bidi="prs-AF"/>
              </w:rPr>
              <w:t>(25A)</w:t>
            </w:r>
          </w:p>
          <w:p w14:paraId="2CE6690F" w14:textId="77777777" w:rsidR="00BE116C" w:rsidRPr="003A3F5D" w:rsidRDefault="00CC7ABB" w:rsidP="00CC7ABB">
            <w:pPr>
              <w:bidi/>
              <w:jc w:val="center"/>
              <w:rPr>
                <w:rFonts w:ascii="Calibri" w:hAnsi="Calibri" w:cs="Calibri"/>
                <w:color w:val="000000"/>
                <w:highlight w:val="yellow"/>
                <w:rtl/>
              </w:rPr>
            </w:pPr>
            <w:r w:rsidRPr="003A3F5D">
              <w:rPr>
                <w:rFonts w:ascii="Calibri" w:hAnsi="Calibri"/>
                <w:color w:val="000000"/>
                <w:highlight w:val="yellow"/>
              </w:rPr>
              <w:t xml:space="preserve">630A(Normal voltage 20 </w:t>
            </w:r>
            <w:proofErr w:type="spellStart"/>
            <w:r w:rsidRPr="003A3F5D">
              <w:rPr>
                <w:rFonts w:ascii="Calibri" w:hAnsi="Calibri"/>
                <w:color w:val="000000"/>
                <w:highlight w:val="yellow"/>
              </w:rPr>
              <w:t>kv”Rat</w:t>
            </w:r>
            <w:proofErr w:type="spellEnd"/>
            <w:r w:rsidRPr="003A3F5D">
              <w:rPr>
                <w:rFonts w:ascii="Calibri" w:hAnsi="Calibri"/>
                <w:color w:val="000000"/>
                <w:highlight w:val="yellow"/>
              </w:rPr>
              <w:t xml:space="preserve"> voltage 24 </w:t>
            </w:r>
            <w:proofErr w:type="spellStart"/>
            <w:r w:rsidRPr="003A3F5D">
              <w:rPr>
                <w:rFonts w:ascii="Calibri" w:hAnsi="Calibri"/>
                <w:color w:val="000000"/>
                <w:highlight w:val="yellow"/>
              </w:rPr>
              <w:t>kv</w:t>
            </w:r>
            <w:proofErr w:type="spellEnd"/>
            <w:r w:rsidR="00BE116C" w:rsidRPr="003A3F5D">
              <w:rPr>
                <w:rFonts w:ascii="Calibri" w:hAnsi="Calibri" w:hint="cs"/>
                <w:color w:val="000000"/>
                <w:highlight w:val="yellow"/>
                <w:rtl/>
              </w:rPr>
              <w:t xml:space="preserve"> </w:t>
            </w:r>
          </w:p>
        </w:tc>
        <w:tc>
          <w:tcPr>
            <w:tcW w:w="993" w:type="dxa"/>
            <w:tcBorders>
              <w:top w:val="single" w:sz="6" w:space="0" w:color="auto"/>
              <w:left w:val="single" w:sz="6" w:space="0" w:color="auto"/>
              <w:bottom w:val="single" w:sz="4" w:space="0" w:color="auto"/>
              <w:right w:val="single" w:sz="6" w:space="0" w:color="auto"/>
            </w:tcBorders>
            <w:hideMark/>
          </w:tcPr>
          <w:p w14:paraId="1E5932D4" w14:textId="77777777" w:rsidR="00BE116C" w:rsidRDefault="00BE116C" w:rsidP="009930D1">
            <w:pPr>
              <w:suppressAutoHyphens/>
              <w:bidi/>
              <w:jc w:val="center"/>
              <w:rPr>
                <w:rFonts w:cs="B Nazanin"/>
                <w:sz w:val="28"/>
                <w:szCs w:val="24"/>
                <w:highlight w:val="yellow"/>
              </w:rPr>
            </w:pPr>
            <w:r>
              <w:rPr>
                <w:rFonts w:cs="B Nazanin" w:hint="cs"/>
                <w:sz w:val="28"/>
                <w:szCs w:val="24"/>
                <w:highlight w:val="yellow"/>
                <w:rtl/>
              </w:rPr>
              <w:t xml:space="preserve"> </w:t>
            </w:r>
          </w:p>
        </w:tc>
        <w:tc>
          <w:tcPr>
            <w:tcW w:w="1275" w:type="dxa"/>
            <w:tcBorders>
              <w:top w:val="single" w:sz="6" w:space="0" w:color="auto"/>
              <w:left w:val="single" w:sz="6" w:space="0" w:color="auto"/>
              <w:bottom w:val="single" w:sz="4" w:space="0" w:color="auto"/>
              <w:right w:val="single" w:sz="6" w:space="0" w:color="auto"/>
            </w:tcBorders>
            <w:vAlign w:val="center"/>
          </w:tcPr>
          <w:p w14:paraId="5EFFA257" w14:textId="77777777" w:rsidR="00BE116C" w:rsidRDefault="00530543" w:rsidP="009930D1">
            <w:pPr>
              <w:suppressAutoHyphens/>
              <w:bidi/>
              <w:jc w:val="center"/>
              <w:rPr>
                <w:sz w:val="28"/>
                <w:szCs w:val="24"/>
                <w:highlight w:val="yellow"/>
                <w:rtl/>
              </w:rPr>
            </w:pPr>
            <w:r>
              <w:rPr>
                <w:rFonts w:hint="cs"/>
                <w:sz w:val="28"/>
                <w:szCs w:val="24"/>
                <w:highlight w:val="yellow"/>
                <w:rtl/>
              </w:rPr>
              <w:t>یک</w:t>
            </w:r>
          </w:p>
          <w:p w14:paraId="1003CDB5" w14:textId="77777777" w:rsidR="00BE116C" w:rsidRDefault="00BE116C" w:rsidP="009930D1">
            <w:pPr>
              <w:jc w:val="center"/>
              <w:rPr>
                <w:sz w:val="28"/>
                <w:szCs w:val="24"/>
                <w:highlight w:val="yellow"/>
                <w:rtl/>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CF75405" w14:textId="77777777" w:rsidR="00BE116C" w:rsidRDefault="00530543" w:rsidP="009930D1">
            <w:pPr>
              <w:jc w:val="center"/>
              <w:rPr>
                <w:sz w:val="28"/>
                <w:szCs w:val="24"/>
                <w:highlight w:val="yellow"/>
                <w:rtl/>
                <w:lang w:bidi="fa-IR"/>
              </w:rPr>
            </w:pPr>
            <w:r>
              <w:rPr>
                <w:rFonts w:hint="cs"/>
                <w:sz w:val="28"/>
                <w:szCs w:val="24"/>
                <w:highlight w:val="yellow"/>
                <w:rtl/>
                <w:lang w:bidi="fa-IR"/>
              </w:rPr>
              <w:t xml:space="preserve"> </w:t>
            </w:r>
          </w:p>
          <w:p w14:paraId="375F37A8" w14:textId="77777777" w:rsidR="00530543" w:rsidRDefault="00530543" w:rsidP="009930D1">
            <w:pPr>
              <w:jc w:val="center"/>
              <w:rPr>
                <w:sz w:val="28"/>
                <w:szCs w:val="24"/>
                <w:highlight w:val="yellow"/>
                <w:rtl/>
                <w:lang w:bidi="fa-IR"/>
              </w:rPr>
            </w:pPr>
          </w:p>
          <w:p w14:paraId="5AE6FAFA" w14:textId="77777777" w:rsidR="00530543" w:rsidRDefault="00530543" w:rsidP="009930D1">
            <w:pPr>
              <w:jc w:val="center"/>
              <w:rPr>
                <w:sz w:val="28"/>
                <w:szCs w:val="24"/>
                <w:highlight w:val="yellow"/>
                <w:rtl/>
                <w:lang w:bidi="fa-IR"/>
              </w:rPr>
            </w:pPr>
          </w:p>
          <w:p w14:paraId="6A372594" w14:textId="77777777" w:rsidR="00530543" w:rsidRDefault="00530543" w:rsidP="009930D1">
            <w:pPr>
              <w:jc w:val="center"/>
              <w:rPr>
                <w:sz w:val="28"/>
                <w:szCs w:val="24"/>
                <w:highlight w:val="yellow"/>
                <w:rtl/>
              </w:rPr>
            </w:pPr>
            <w:r>
              <w:rPr>
                <w:rFonts w:hint="cs"/>
                <w:sz w:val="28"/>
                <w:szCs w:val="24"/>
                <w:highlight w:val="yellow"/>
                <w:rtl/>
                <w:lang w:bidi="fa-IR"/>
              </w:rPr>
              <w:t>پایه</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0A99A05" w14:textId="77777777" w:rsidR="00BE116C" w:rsidRDefault="00BE116C" w:rsidP="009930D1">
            <w:pPr>
              <w:rPr>
                <w:highlight w:val="yellow"/>
              </w:rPr>
            </w:pPr>
          </w:p>
        </w:tc>
        <w:tc>
          <w:tcPr>
            <w:tcW w:w="1418" w:type="dxa"/>
            <w:tcBorders>
              <w:top w:val="single" w:sz="6" w:space="0" w:color="auto"/>
              <w:left w:val="single" w:sz="6" w:space="0" w:color="auto"/>
              <w:bottom w:val="single" w:sz="6" w:space="0" w:color="auto"/>
              <w:right w:val="single" w:sz="4" w:space="0" w:color="auto"/>
            </w:tcBorders>
            <w:vAlign w:val="center"/>
          </w:tcPr>
          <w:p w14:paraId="6586AA4D" w14:textId="77777777" w:rsidR="00BE116C" w:rsidRDefault="00BE116C"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7A4028CE" w14:textId="77777777" w:rsidR="00BE116C" w:rsidRDefault="00BE116C"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0A6A6911" w14:textId="77777777" w:rsidR="00BE116C" w:rsidRDefault="00BE116C" w:rsidP="009930D1">
            <w:pPr>
              <w:suppressAutoHyphens/>
              <w:bidi/>
              <w:jc w:val="center"/>
              <w:rPr>
                <w:rFonts w:cs="B Nazanin"/>
                <w:szCs w:val="24"/>
                <w:rtl/>
              </w:rPr>
            </w:pPr>
          </w:p>
        </w:tc>
      </w:tr>
    </w:tbl>
    <w:tbl>
      <w:tblPr>
        <w:bidiVisual/>
        <w:tblW w:w="7132" w:type="dxa"/>
        <w:tblInd w:w="2236" w:type="dxa"/>
        <w:tblBorders>
          <w:top w:val="single" w:sz="4" w:space="0" w:color="auto"/>
        </w:tblBorders>
        <w:tblLook w:val="0000" w:firstRow="0" w:lastRow="0" w:firstColumn="0" w:lastColumn="0" w:noHBand="0" w:noVBand="0"/>
      </w:tblPr>
      <w:tblGrid>
        <w:gridCol w:w="7132"/>
      </w:tblGrid>
      <w:tr w:rsidR="007C6D7E" w14:paraId="50B3279F" w14:textId="77777777" w:rsidTr="007C6D7E">
        <w:trPr>
          <w:trHeight w:val="100"/>
        </w:trPr>
        <w:tc>
          <w:tcPr>
            <w:tcW w:w="7132" w:type="dxa"/>
          </w:tcPr>
          <w:p w14:paraId="324051B2" w14:textId="77777777" w:rsidR="007C6D7E" w:rsidRDefault="007C6D7E" w:rsidP="009930D1">
            <w:pPr>
              <w:framePr w:hSpace="180" w:wrap="around" w:vAnchor="text" w:hAnchor="text" w:y="1"/>
              <w:suppressAutoHyphens/>
              <w:bidi/>
              <w:suppressOverlap/>
              <w:jc w:val="center"/>
              <w:rPr>
                <w:rFonts w:cs="B Nazanin"/>
                <w:szCs w:val="24"/>
                <w:rtl/>
              </w:rPr>
            </w:pPr>
          </w:p>
        </w:tc>
      </w:tr>
    </w:tbl>
    <w:tbl>
      <w:tblPr>
        <w:tblpPr w:leftFromText="180" w:rightFromText="180" w:vertAnchor="text" w:tblpY="1"/>
        <w:tblOverlap w:val="never"/>
        <w:bidiVisual/>
        <w:tblW w:w="126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723"/>
        <w:gridCol w:w="1842"/>
        <w:gridCol w:w="842"/>
        <w:gridCol w:w="151"/>
        <w:gridCol w:w="969"/>
        <w:gridCol w:w="306"/>
        <w:gridCol w:w="1134"/>
        <w:gridCol w:w="1843"/>
        <w:gridCol w:w="1418"/>
        <w:gridCol w:w="1842"/>
        <w:gridCol w:w="1545"/>
      </w:tblGrid>
      <w:tr w:rsidR="00BE116C" w14:paraId="1EA4D3D5" w14:textId="77777777" w:rsidTr="00B270F1">
        <w:trPr>
          <w:cantSplit/>
          <w:trHeight w:val="693"/>
        </w:trPr>
        <w:tc>
          <w:tcPr>
            <w:tcW w:w="723" w:type="dxa"/>
            <w:tcBorders>
              <w:top w:val="single" w:sz="6" w:space="0" w:color="auto"/>
              <w:left w:val="double" w:sz="6" w:space="0" w:color="auto"/>
              <w:bottom w:val="single" w:sz="6" w:space="0" w:color="auto"/>
              <w:right w:val="single" w:sz="6" w:space="0" w:color="auto"/>
            </w:tcBorders>
            <w:vAlign w:val="center"/>
            <w:hideMark/>
          </w:tcPr>
          <w:p w14:paraId="455AC084" w14:textId="77777777" w:rsidR="00BE116C" w:rsidRDefault="00A159BA" w:rsidP="009930D1">
            <w:pPr>
              <w:suppressAutoHyphens/>
              <w:bidi/>
              <w:jc w:val="center"/>
              <w:rPr>
                <w:rFonts w:cs="B Nazanin"/>
                <w:szCs w:val="24"/>
                <w:rtl/>
              </w:rPr>
            </w:pPr>
            <w:r>
              <w:rPr>
                <w:rFonts w:cs="B Nazanin" w:hint="cs"/>
                <w:szCs w:val="24"/>
                <w:rtl/>
              </w:rPr>
              <w:lastRenderedPageBreak/>
              <w:t xml:space="preserve"> </w:t>
            </w:r>
          </w:p>
          <w:p w14:paraId="4598580D" w14:textId="77777777" w:rsidR="00A159BA" w:rsidRDefault="00A159BA" w:rsidP="00A159BA">
            <w:pPr>
              <w:suppressAutoHyphens/>
              <w:bidi/>
              <w:jc w:val="center"/>
              <w:rPr>
                <w:rFonts w:cs="B Nazanin"/>
                <w:szCs w:val="24"/>
              </w:rPr>
            </w:pPr>
            <w:r>
              <w:rPr>
                <w:rFonts w:cs="B Nazanin"/>
                <w:szCs w:val="24"/>
              </w:rPr>
              <w:t>2</w:t>
            </w:r>
          </w:p>
        </w:tc>
        <w:tc>
          <w:tcPr>
            <w:tcW w:w="1842"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0076CB3C" w14:textId="77777777" w:rsidR="00BE116C" w:rsidRDefault="00AF2FEE" w:rsidP="003A3F5D">
            <w:pPr>
              <w:bidi/>
              <w:rPr>
                <w:rFonts w:ascii="Calibri" w:hAnsi="Calibri" w:cs="Calibri"/>
                <w:color w:val="000000"/>
                <w:sz w:val="28"/>
                <w:szCs w:val="24"/>
                <w:highlight w:val="yellow"/>
                <w:lang w:bidi="prs-AF"/>
              </w:rPr>
            </w:pPr>
            <w:r>
              <w:rPr>
                <w:rFonts w:ascii="Calibri" w:hAnsi="Calibri" w:hint="cs"/>
                <w:color w:val="000000"/>
                <w:sz w:val="28"/>
                <w:szCs w:val="24"/>
                <w:highlight w:val="yellow"/>
                <w:rtl/>
                <w:lang w:bidi="prs-AF"/>
              </w:rPr>
              <w:t>سویچبوردمکمل داخل اتاق شش سرکته</w:t>
            </w:r>
            <w:r>
              <w:rPr>
                <w:rFonts w:ascii="Calibri" w:hAnsi="Calibri"/>
                <w:color w:val="000000"/>
                <w:sz w:val="28"/>
                <w:szCs w:val="24"/>
                <w:highlight w:val="yellow"/>
                <w:lang w:bidi="prs-AF"/>
              </w:rPr>
              <w:t>(400v)</w:t>
            </w:r>
            <w:r>
              <w:rPr>
                <w:rFonts w:ascii="Calibri" w:hAnsi="Calibri" w:hint="cs"/>
                <w:color w:val="000000"/>
                <w:sz w:val="28"/>
                <w:szCs w:val="24"/>
                <w:highlight w:val="yellow"/>
                <w:rtl/>
                <w:lang w:bidi="prs-AF"/>
              </w:rPr>
              <w:t>معه مین</w:t>
            </w:r>
            <w:r w:rsidR="003A3F5D">
              <w:rPr>
                <w:rFonts w:ascii="Calibri" w:hAnsi="Calibri"/>
                <w:color w:val="000000"/>
                <w:sz w:val="28"/>
                <w:szCs w:val="24"/>
                <w:highlight w:val="yellow"/>
                <w:lang w:bidi="prs-AF"/>
              </w:rPr>
              <w:t xml:space="preserve"> </w:t>
            </w:r>
            <w:r w:rsidR="003A3F5D">
              <w:rPr>
                <w:rFonts w:ascii="Calibri" w:hAnsi="Calibri" w:hint="cs"/>
                <w:color w:val="000000"/>
                <w:sz w:val="28"/>
                <w:szCs w:val="24"/>
                <w:highlight w:val="yellow"/>
                <w:rtl/>
                <w:lang w:bidi="prs-AF"/>
              </w:rPr>
              <w:t>سوچ</w:t>
            </w:r>
            <w:r w:rsidR="003A3F5D">
              <w:rPr>
                <w:rFonts w:ascii="Calibri" w:hAnsi="Calibri"/>
                <w:color w:val="000000"/>
                <w:sz w:val="28"/>
                <w:szCs w:val="24"/>
                <w:highlight w:val="yellow"/>
                <w:lang w:bidi="prs-AF"/>
              </w:rPr>
              <w:t>1000A</w:t>
            </w:r>
            <w:r>
              <w:rPr>
                <w:rFonts w:ascii="Calibri" w:hAnsi="Calibri" w:hint="cs"/>
                <w:color w:val="000000"/>
                <w:sz w:val="28"/>
                <w:szCs w:val="24"/>
                <w:highlight w:val="yellow"/>
                <w:rtl/>
                <w:lang w:bidi="prs-AF"/>
              </w:rPr>
              <w:t xml:space="preserve"> </w:t>
            </w:r>
            <w:r w:rsidR="003A3F5D">
              <w:rPr>
                <w:rFonts w:ascii="Calibri" w:hAnsi="Calibri"/>
                <w:color w:val="000000"/>
                <w:sz w:val="26"/>
                <w:szCs w:val="22"/>
                <w:highlight w:val="yellow"/>
                <w:lang w:bidi="prs-AF"/>
              </w:rPr>
              <w:t xml:space="preserve"> </w:t>
            </w:r>
            <w:r w:rsidRPr="00AF2FEE">
              <w:rPr>
                <w:rFonts w:ascii="Calibri" w:hAnsi="Calibri" w:hint="cs"/>
                <w:color w:val="000000"/>
                <w:sz w:val="26"/>
                <w:szCs w:val="22"/>
                <w:highlight w:val="yellow"/>
                <w:rtl/>
                <w:lang w:bidi="prs-AF"/>
              </w:rPr>
              <w:t>عیاری نوع</w:t>
            </w:r>
            <w:r w:rsidRPr="00AF2FEE">
              <w:rPr>
                <w:rFonts w:ascii="Calibri" w:hAnsi="Calibri"/>
                <w:color w:val="000000"/>
                <w:sz w:val="26"/>
                <w:szCs w:val="22"/>
                <w:highlight w:val="yellow"/>
                <w:lang w:bidi="prs-AF"/>
              </w:rPr>
              <w:t>MCCB</w:t>
            </w:r>
            <w:r w:rsidRPr="00AF2FEE">
              <w:rPr>
                <w:rFonts w:ascii="Calibri" w:hAnsi="Calibri" w:hint="cs"/>
                <w:color w:val="000000"/>
                <w:sz w:val="26"/>
                <w:szCs w:val="22"/>
                <w:highlight w:val="yellow"/>
                <w:rtl/>
                <w:lang w:bidi="prs-AF"/>
              </w:rPr>
              <w:t>معه آلات پیمایشی بارنگ الکترواستاتیک واترپروف معه بسبارمسی به سایز</w:t>
            </w:r>
            <w:r w:rsidRPr="00AF2FEE">
              <w:rPr>
                <w:rFonts w:ascii="Calibri" w:hAnsi="Calibri"/>
                <w:color w:val="000000"/>
                <w:sz w:val="26"/>
                <w:szCs w:val="22"/>
                <w:highlight w:val="yellow"/>
                <w:lang w:bidi="prs-AF"/>
              </w:rPr>
              <w:t>(10*60)mm2</w:t>
            </w:r>
          </w:p>
        </w:tc>
        <w:tc>
          <w:tcPr>
            <w:tcW w:w="993" w:type="dxa"/>
            <w:gridSpan w:val="2"/>
            <w:tcBorders>
              <w:top w:val="single" w:sz="4" w:space="0" w:color="auto"/>
              <w:left w:val="single" w:sz="6" w:space="0" w:color="auto"/>
              <w:bottom w:val="single" w:sz="6" w:space="0" w:color="auto"/>
              <w:right w:val="single" w:sz="6" w:space="0" w:color="auto"/>
            </w:tcBorders>
          </w:tcPr>
          <w:p w14:paraId="685F6E79" w14:textId="77777777" w:rsidR="00BE116C" w:rsidRDefault="00BE116C" w:rsidP="009930D1">
            <w:pPr>
              <w:suppressAutoHyphens/>
              <w:bidi/>
              <w:jc w:val="center"/>
              <w:rPr>
                <w:rFonts w:cs="B Nazanin"/>
                <w:sz w:val="28"/>
                <w:szCs w:val="24"/>
                <w:highlight w:val="yellow"/>
                <w:rtl/>
              </w:rPr>
            </w:pPr>
          </w:p>
          <w:p w14:paraId="301E0235" w14:textId="77777777" w:rsidR="00BE116C" w:rsidRDefault="00BE116C" w:rsidP="009930D1">
            <w:pPr>
              <w:suppressAutoHyphens/>
              <w:bidi/>
              <w:rPr>
                <w:rFonts w:cs="B Nazanin"/>
                <w:sz w:val="28"/>
                <w:szCs w:val="24"/>
                <w:highlight w:val="yellow"/>
                <w:rtl/>
              </w:rPr>
            </w:pPr>
            <w:r>
              <w:rPr>
                <w:rFonts w:cs="B Nazanin" w:hint="cs"/>
                <w:sz w:val="28"/>
                <w:szCs w:val="24"/>
                <w:highlight w:val="yellow"/>
                <w:rtl/>
              </w:rPr>
              <w:t xml:space="preserve"> </w:t>
            </w:r>
          </w:p>
        </w:tc>
        <w:tc>
          <w:tcPr>
            <w:tcW w:w="1275" w:type="dxa"/>
            <w:gridSpan w:val="2"/>
            <w:tcBorders>
              <w:top w:val="single" w:sz="4" w:space="0" w:color="auto"/>
              <w:left w:val="single" w:sz="6" w:space="0" w:color="auto"/>
              <w:bottom w:val="single" w:sz="6" w:space="0" w:color="auto"/>
              <w:right w:val="single" w:sz="6" w:space="0" w:color="auto"/>
            </w:tcBorders>
            <w:hideMark/>
          </w:tcPr>
          <w:p w14:paraId="0A477FED" w14:textId="77777777" w:rsidR="00BE116C" w:rsidRDefault="00BE116C" w:rsidP="009930D1">
            <w:pPr>
              <w:jc w:val="center"/>
              <w:rPr>
                <w:sz w:val="28"/>
                <w:szCs w:val="24"/>
                <w:highlight w:val="yellow"/>
                <w:rtl/>
              </w:rPr>
            </w:pPr>
          </w:p>
          <w:p w14:paraId="74036450" w14:textId="77777777" w:rsidR="0051050D" w:rsidRDefault="0051050D" w:rsidP="009930D1">
            <w:pPr>
              <w:jc w:val="center"/>
              <w:rPr>
                <w:sz w:val="28"/>
                <w:szCs w:val="24"/>
                <w:highlight w:val="yellow"/>
                <w:rtl/>
              </w:rPr>
            </w:pPr>
          </w:p>
          <w:p w14:paraId="412C3A43" w14:textId="77777777" w:rsidR="0051050D" w:rsidRDefault="0051050D" w:rsidP="009930D1">
            <w:pPr>
              <w:jc w:val="center"/>
              <w:rPr>
                <w:sz w:val="28"/>
                <w:szCs w:val="24"/>
                <w:highlight w:val="yellow"/>
                <w:rtl/>
              </w:rPr>
            </w:pPr>
            <w:r>
              <w:rPr>
                <w:rFonts w:hint="cs"/>
                <w:sz w:val="28"/>
                <w:szCs w:val="24"/>
                <w:highlight w:val="yellow"/>
                <w:rtl/>
              </w:rPr>
              <w:t>یک</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8C3F714" w14:textId="77777777" w:rsidR="00BE116C" w:rsidRDefault="00BE116C" w:rsidP="009930D1">
            <w:pPr>
              <w:jc w:val="center"/>
              <w:rPr>
                <w:sz w:val="28"/>
                <w:szCs w:val="24"/>
                <w:highlight w:val="yellow"/>
                <w:rtl/>
              </w:rPr>
            </w:pPr>
          </w:p>
          <w:p w14:paraId="70EA92D4" w14:textId="77777777" w:rsidR="0051050D" w:rsidRDefault="0051050D" w:rsidP="009930D1">
            <w:pPr>
              <w:jc w:val="center"/>
              <w:rPr>
                <w:sz w:val="28"/>
                <w:szCs w:val="24"/>
                <w:highlight w:val="yellow"/>
                <w:rtl/>
              </w:rPr>
            </w:pPr>
          </w:p>
          <w:p w14:paraId="720FC3AD" w14:textId="77777777" w:rsidR="0051050D" w:rsidRDefault="0051050D" w:rsidP="009930D1">
            <w:pPr>
              <w:jc w:val="center"/>
              <w:rPr>
                <w:sz w:val="28"/>
                <w:szCs w:val="24"/>
                <w:highlight w:val="yellow"/>
              </w:rPr>
            </w:pPr>
            <w:r>
              <w:rPr>
                <w:rFonts w:hint="cs"/>
                <w:sz w:val="28"/>
                <w:szCs w:val="24"/>
                <w:highlight w:val="yellow"/>
                <w:rtl/>
              </w:rPr>
              <w:t>پایه</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1D2BD01" w14:textId="77777777" w:rsidR="00BE116C" w:rsidRDefault="00BE116C" w:rsidP="009930D1">
            <w:pPr>
              <w:rPr>
                <w:highlight w:val="yellow"/>
              </w:rPr>
            </w:pPr>
          </w:p>
        </w:tc>
        <w:tc>
          <w:tcPr>
            <w:tcW w:w="1418" w:type="dxa"/>
            <w:tcBorders>
              <w:top w:val="single" w:sz="6" w:space="0" w:color="auto"/>
              <w:left w:val="single" w:sz="6" w:space="0" w:color="auto"/>
              <w:bottom w:val="single" w:sz="6" w:space="0" w:color="auto"/>
              <w:right w:val="single" w:sz="4" w:space="0" w:color="auto"/>
            </w:tcBorders>
            <w:vAlign w:val="center"/>
          </w:tcPr>
          <w:p w14:paraId="6CA9C4A0" w14:textId="77777777" w:rsidR="00BE116C" w:rsidRDefault="00BE116C"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47E9123B" w14:textId="77777777" w:rsidR="00BE116C" w:rsidRDefault="00BE116C"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536D2EAF" w14:textId="77777777" w:rsidR="00BE116C" w:rsidRDefault="00BE116C" w:rsidP="009930D1">
            <w:pPr>
              <w:suppressAutoHyphens/>
              <w:bidi/>
              <w:jc w:val="center"/>
              <w:rPr>
                <w:rFonts w:cs="B Nazanin"/>
                <w:szCs w:val="24"/>
                <w:rtl/>
              </w:rPr>
            </w:pPr>
          </w:p>
        </w:tc>
      </w:tr>
      <w:tr w:rsidR="00BE116C" w14:paraId="091FE549" w14:textId="77777777" w:rsidTr="00B270F1">
        <w:trPr>
          <w:cantSplit/>
          <w:trHeight w:val="995"/>
        </w:trPr>
        <w:tc>
          <w:tcPr>
            <w:tcW w:w="723" w:type="dxa"/>
            <w:tcBorders>
              <w:top w:val="single" w:sz="6" w:space="0" w:color="auto"/>
              <w:left w:val="double" w:sz="6" w:space="0" w:color="auto"/>
              <w:bottom w:val="single" w:sz="4" w:space="0" w:color="auto"/>
              <w:right w:val="single" w:sz="6" w:space="0" w:color="auto"/>
            </w:tcBorders>
            <w:vAlign w:val="center"/>
            <w:hideMark/>
          </w:tcPr>
          <w:p w14:paraId="345F4734" w14:textId="77777777" w:rsidR="00BE116C" w:rsidRDefault="00BE116C" w:rsidP="009930D1">
            <w:pPr>
              <w:suppressAutoHyphens/>
              <w:bidi/>
              <w:jc w:val="center"/>
              <w:rPr>
                <w:rFonts w:cs="B Nazanin"/>
                <w:szCs w:val="24"/>
                <w:rtl/>
              </w:rPr>
            </w:pPr>
            <w:r>
              <w:rPr>
                <w:rFonts w:cs="B Nazanin"/>
                <w:szCs w:val="24"/>
              </w:rPr>
              <w:t>3</w:t>
            </w:r>
          </w:p>
        </w:tc>
        <w:tc>
          <w:tcPr>
            <w:tcW w:w="184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63B71E7" w14:textId="77777777" w:rsidR="00BE116C" w:rsidRDefault="00AF2FEE" w:rsidP="00AF2FEE">
            <w:pPr>
              <w:bidi/>
              <w:rPr>
                <w:rFonts w:ascii="Calibri" w:hAnsi="Calibri" w:cs="Arial"/>
                <w:color w:val="000000"/>
                <w:sz w:val="28"/>
                <w:szCs w:val="24"/>
                <w:lang w:bidi="prs-AF"/>
              </w:rPr>
            </w:pPr>
            <w:r w:rsidRPr="00AF2FEE">
              <w:rPr>
                <w:rFonts w:ascii="Calibri" w:hAnsi="Calibri" w:cs="Arial" w:hint="cs"/>
                <w:color w:val="000000"/>
                <w:sz w:val="26"/>
                <w:szCs w:val="22"/>
                <w:rtl/>
                <w:lang w:bidi="prs-AF"/>
              </w:rPr>
              <w:t>سیخ سه متره مسی برای ارت</w:t>
            </w:r>
            <w:r w:rsidRPr="00AF2FEE">
              <w:rPr>
                <w:rFonts w:ascii="Calibri" w:hAnsi="Calibri" w:cs="Arial"/>
                <w:color w:val="000000"/>
                <w:sz w:val="26"/>
                <w:szCs w:val="22"/>
                <w:lang w:bidi="prs-AF"/>
              </w:rPr>
              <w:t>(20mm)/3m</w:t>
            </w:r>
          </w:p>
        </w:tc>
        <w:tc>
          <w:tcPr>
            <w:tcW w:w="993" w:type="dxa"/>
            <w:gridSpan w:val="2"/>
            <w:tcBorders>
              <w:top w:val="single" w:sz="6" w:space="0" w:color="auto"/>
              <w:left w:val="single" w:sz="6" w:space="0" w:color="auto"/>
              <w:bottom w:val="single" w:sz="4" w:space="0" w:color="auto"/>
              <w:right w:val="single" w:sz="6" w:space="0" w:color="auto"/>
            </w:tcBorders>
          </w:tcPr>
          <w:p w14:paraId="718D86DA" w14:textId="77777777" w:rsidR="00BE116C" w:rsidRDefault="00BE116C"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hideMark/>
          </w:tcPr>
          <w:p w14:paraId="5D7B5487" w14:textId="77777777" w:rsidR="00BE116C" w:rsidRDefault="0051050D" w:rsidP="009930D1">
            <w:pPr>
              <w:jc w:val="center"/>
              <w:rPr>
                <w:sz w:val="28"/>
                <w:szCs w:val="24"/>
                <w:rtl/>
              </w:rPr>
            </w:pPr>
            <w:r>
              <w:rPr>
                <w:rFonts w:hint="cs"/>
                <w:sz w:val="28"/>
                <w:szCs w:val="24"/>
                <w:rtl/>
              </w:rPr>
              <w:t>دو</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F669848" w14:textId="77777777" w:rsidR="00BE116C" w:rsidRDefault="00BE116C" w:rsidP="009930D1">
            <w:pPr>
              <w:rPr>
                <w:sz w:val="28"/>
                <w:szCs w:val="24"/>
                <w:rtl/>
              </w:rPr>
            </w:pPr>
          </w:p>
          <w:p w14:paraId="7DECE8CE" w14:textId="77777777" w:rsidR="00BE116C" w:rsidRDefault="0051050D" w:rsidP="0051050D">
            <w:pPr>
              <w:jc w:val="center"/>
              <w:rPr>
                <w:sz w:val="28"/>
                <w:szCs w:val="24"/>
                <w:rtl/>
              </w:rPr>
            </w:pPr>
            <w:r>
              <w:rPr>
                <w:rFonts w:hint="cs"/>
                <w:sz w:val="28"/>
                <w:szCs w:val="24"/>
                <w:rtl/>
              </w:rPr>
              <w:t>خاده</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4AC2133" w14:textId="77777777" w:rsidR="00BE116C" w:rsidRDefault="00BE116C" w:rsidP="009930D1"/>
        </w:tc>
        <w:tc>
          <w:tcPr>
            <w:tcW w:w="1418" w:type="dxa"/>
            <w:tcBorders>
              <w:top w:val="single" w:sz="4" w:space="0" w:color="auto"/>
              <w:left w:val="single" w:sz="4" w:space="0" w:color="auto"/>
              <w:bottom w:val="single" w:sz="4" w:space="0" w:color="auto"/>
              <w:right w:val="single" w:sz="4" w:space="0" w:color="auto"/>
            </w:tcBorders>
            <w:vAlign w:val="center"/>
          </w:tcPr>
          <w:p w14:paraId="5A824677" w14:textId="77777777" w:rsidR="00BE116C" w:rsidRDefault="00BE116C" w:rsidP="009930D1">
            <w:pPr>
              <w:suppressAutoHyphens/>
              <w:bidi/>
              <w:jc w:val="center"/>
              <w:rPr>
                <w:rFonts w:cs="B Nazanin"/>
                <w:szCs w:val="24"/>
              </w:rPr>
            </w:pPr>
          </w:p>
        </w:tc>
        <w:tc>
          <w:tcPr>
            <w:tcW w:w="1842" w:type="dxa"/>
            <w:tcBorders>
              <w:top w:val="single" w:sz="4" w:space="0" w:color="auto"/>
              <w:left w:val="single" w:sz="4" w:space="0" w:color="auto"/>
              <w:bottom w:val="single" w:sz="4" w:space="0" w:color="auto"/>
              <w:right w:val="single" w:sz="6" w:space="0" w:color="auto"/>
            </w:tcBorders>
            <w:vAlign w:val="center"/>
          </w:tcPr>
          <w:p w14:paraId="52D63220" w14:textId="77777777" w:rsidR="00BE116C" w:rsidRDefault="00BE116C" w:rsidP="009930D1">
            <w:pPr>
              <w:suppressAutoHyphens/>
              <w:bidi/>
              <w:jc w:val="center"/>
              <w:rPr>
                <w:rFonts w:cs="B Nazanin"/>
                <w:szCs w:val="24"/>
                <w:rtl/>
              </w:rPr>
            </w:pPr>
          </w:p>
        </w:tc>
        <w:tc>
          <w:tcPr>
            <w:tcW w:w="1545" w:type="dxa"/>
            <w:tcBorders>
              <w:top w:val="single" w:sz="4" w:space="0" w:color="auto"/>
              <w:left w:val="single" w:sz="6" w:space="0" w:color="auto"/>
              <w:bottom w:val="single" w:sz="4" w:space="0" w:color="auto"/>
              <w:right w:val="single" w:sz="6" w:space="0" w:color="auto"/>
            </w:tcBorders>
            <w:vAlign w:val="center"/>
          </w:tcPr>
          <w:p w14:paraId="7E4DC8DE" w14:textId="77777777" w:rsidR="00BE116C" w:rsidRDefault="00BE116C" w:rsidP="009930D1">
            <w:pPr>
              <w:suppressAutoHyphens/>
              <w:bidi/>
              <w:jc w:val="center"/>
              <w:rPr>
                <w:rFonts w:cs="B Nazanin"/>
                <w:szCs w:val="24"/>
                <w:rtl/>
              </w:rPr>
            </w:pPr>
          </w:p>
        </w:tc>
      </w:tr>
      <w:tr w:rsidR="00BE116C" w14:paraId="2778C549" w14:textId="77777777" w:rsidTr="00B270F1">
        <w:trPr>
          <w:cantSplit/>
          <w:trHeight w:val="1134"/>
        </w:trPr>
        <w:tc>
          <w:tcPr>
            <w:tcW w:w="723" w:type="dxa"/>
            <w:tcBorders>
              <w:top w:val="single" w:sz="4" w:space="0" w:color="auto"/>
              <w:left w:val="double" w:sz="6" w:space="0" w:color="auto"/>
              <w:bottom w:val="single" w:sz="6" w:space="0" w:color="auto"/>
              <w:right w:val="single" w:sz="6" w:space="0" w:color="auto"/>
            </w:tcBorders>
            <w:vAlign w:val="center"/>
            <w:hideMark/>
          </w:tcPr>
          <w:p w14:paraId="27ABE615" w14:textId="77777777" w:rsidR="00BE116C" w:rsidRDefault="00BE116C" w:rsidP="009930D1">
            <w:pPr>
              <w:suppressAutoHyphens/>
              <w:bidi/>
              <w:jc w:val="center"/>
              <w:rPr>
                <w:rFonts w:cs="B Nazanin"/>
                <w:szCs w:val="24"/>
                <w:rtl/>
              </w:rPr>
            </w:pPr>
            <w:r>
              <w:rPr>
                <w:rFonts w:cs="B Nazanin" w:hint="cs"/>
                <w:szCs w:val="24"/>
                <w:rtl/>
              </w:rPr>
              <w:t>4</w:t>
            </w:r>
          </w:p>
        </w:tc>
        <w:tc>
          <w:tcPr>
            <w:tcW w:w="1842"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08A66ED3" w14:textId="77777777" w:rsidR="00BE116C" w:rsidRDefault="00AF2FEE" w:rsidP="009930D1">
            <w:pPr>
              <w:bidi/>
              <w:jc w:val="center"/>
              <w:rPr>
                <w:rFonts w:ascii="Calibri" w:hAnsi="Calibri" w:cs="Arial"/>
                <w:color w:val="000000"/>
                <w:sz w:val="28"/>
                <w:szCs w:val="24"/>
                <w:lang w:bidi="prs-AF"/>
              </w:rPr>
            </w:pPr>
            <w:r>
              <w:rPr>
                <w:rFonts w:ascii="Calibri" w:hAnsi="Calibri" w:cs="Arial" w:hint="cs"/>
                <w:color w:val="000000"/>
                <w:sz w:val="28"/>
                <w:szCs w:val="24"/>
                <w:rtl/>
                <w:lang w:bidi="prs-AF"/>
              </w:rPr>
              <w:t>قلفک</w:t>
            </w:r>
            <w:r>
              <w:rPr>
                <w:rFonts w:ascii="Calibri" w:hAnsi="Calibri" w:cs="Arial"/>
                <w:color w:val="000000"/>
                <w:sz w:val="28"/>
                <w:szCs w:val="24"/>
                <w:lang w:bidi="prs-AF"/>
              </w:rPr>
              <w:t>(u)</w:t>
            </w:r>
            <w:r>
              <w:rPr>
                <w:rFonts w:ascii="Calibri" w:hAnsi="Calibri" w:cs="Arial" w:hint="cs"/>
                <w:color w:val="000000"/>
                <w:sz w:val="28"/>
                <w:szCs w:val="24"/>
                <w:rtl/>
                <w:lang w:bidi="prs-AF"/>
              </w:rPr>
              <w:t>مانند برای سیخ آرتی به سایز</w:t>
            </w:r>
            <w:r>
              <w:rPr>
                <w:rFonts w:ascii="Calibri" w:hAnsi="Calibri" w:cs="Arial"/>
                <w:color w:val="000000"/>
                <w:sz w:val="28"/>
                <w:szCs w:val="24"/>
                <w:lang w:bidi="prs-AF"/>
              </w:rPr>
              <w:t>(25mm)</w:t>
            </w:r>
          </w:p>
        </w:tc>
        <w:tc>
          <w:tcPr>
            <w:tcW w:w="993" w:type="dxa"/>
            <w:gridSpan w:val="2"/>
            <w:tcBorders>
              <w:top w:val="single" w:sz="4" w:space="0" w:color="auto"/>
              <w:left w:val="single" w:sz="6" w:space="0" w:color="auto"/>
              <w:bottom w:val="single" w:sz="4" w:space="0" w:color="auto"/>
              <w:right w:val="single" w:sz="6" w:space="0" w:color="auto"/>
            </w:tcBorders>
          </w:tcPr>
          <w:p w14:paraId="73F65B28" w14:textId="77777777" w:rsidR="00BE116C" w:rsidRDefault="00BE116C" w:rsidP="009930D1">
            <w:pPr>
              <w:suppressAutoHyphens/>
              <w:bidi/>
              <w:jc w:val="center"/>
              <w:rPr>
                <w:rFonts w:cs="B Nazanin"/>
                <w:sz w:val="28"/>
                <w:szCs w:val="24"/>
                <w:rtl/>
              </w:rPr>
            </w:pPr>
          </w:p>
        </w:tc>
        <w:tc>
          <w:tcPr>
            <w:tcW w:w="1275" w:type="dxa"/>
            <w:gridSpan w:val="2"/>
            <w:tcBorders>
              <w:top w:val="nil"/>
              <w:left w:val="single" w:sz="8" w:space="0" w:color="auto"/>
              <w:bottom w:val="single" w:sz="8" w:space="0" w:color="auto"/>
              <w:right w:val="single" w:sz="8" w:space="0" w:color="auto"/>
            </w:tcBorders>
            <w:vAlign w:val="center"/>
            <w:hideMark/>
          </w:tcPr>
          <w:p w14:paraId="4D140AD0" w14:textId="77777777" w:rsidR="00BE116C" w:rsidRDefault="0051050D" w:rsidP="009930D1">
            <w:pPr>
              <w:bidi/>
              <w:jc w:val="center"/>
              <w:rPr>
                <w:rFonts w:ascii="Calibri" w:hAnsi="Calibri" w:cs="Arial"/>
                <w:color w:val="000000"/>
                <w:sz w:val="28"/>
                <w:szCs w:val="24"/>
                <w:rtl/>
              </w:rPr>
            </w:pPr>
            <w:r>
              <w:rPr>
                <w:rFonts w:ascii="Calibri" w:hAnsi="Calibri" w:cs="Arial" w:hint="cs"/>
                <w:color w:val="000000"/>
                <w:sz w:val="28"/>
                <w:szCs w:val="24"/>
                <w:rtl/>
              </w:rPr>
              <w:t>دو</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4EF9C04" w14:textId="77777777" w:rsidR="00BE116C" w:rsidRDefault="00BE116C" w:rsidP="009930D1">
            <w:pPr>
              <w:rPr>
                <w:sz w:val="28"/>
                <w:szCs w:val="24"/>
                <w:rtl/>
              </w:rPr>
            </w:pPr>
          </w:p>
          <w:p w14:paraId="4740FFBF" w14:textId="77777777" w:rsidR="00BE116C" w:rsidRDefault="00BE116C" w:rsidP="009930D1">
            <w:pPr>
              <w:rPr>
                <w:sz w:val="28"/>
                <w:szCs w:val="24"/>
                <w:rtl/>
              </w:rPr>
            </w:pPr>
          </w:p>
          <w:p w14:paraId="23A0285E" w14:textId="77777777" w:rsidR="00BE116C" w:rsidRDefault="0051050D" w:rsidP="009930D1">
            <w:pPr>
              <w:jc w:val="center"/>
              <w:rPr>
                <w:sz w:val="28"/>
                <w:szCs w:val="24"/>
                <w:rtl/>
              </w:rPr>
            </w:pPr>
            <w:r>
              <w:rPr>
                <w:rFonts w:hint="cs"/>
                <w:sz w:val="28"/>
                <w:szCs w:val="24"/>
                <w:rtl/>
                <w:lang w:bidi="fa-IR"/>
              </w:rPr>
              <w:t>عدد</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23959CA" w14:textId="77777777" w:rsidR="00BE116C" w:rsidRDefault="00BE116C" w:rsidP="009930D1"/>
        </w:tc>
        <w:tc>
          <w:tcPr>
            <w:tcW w:w="1418" w:type="dxa"/>
            <w:tcBorders>
              <w:top w:val="single" w:sz="4" w:space="0" w:color="auto"/>
              <w:left w:val="single" w:sz="6" w:space="0" w:color="auto"/>
              <w:bottom w:val="single" w:sz="4" w:space="0" w:color="auto"/>
              <w:right w:val="single" w:sz="4" w:space="0" w:color="auto"/>
            </w:tcBorders>
            <w:vAlign w:val="center"/>
          </w:tcPr>
          <w:p w14:paraId="7D368AB2" w14:textId="77777777" w:rsidR="00BE116C" w:rsidRDefault="00BE116C" w:rsidP="009930D1">
            <w:pPr>
              <w:suppressAutoHyphens/>
              <w:bidi/>
              <w:jc w:val="center"/>
              <w:rPr>
                <w:rFonts w:cs="B Nazanin"/>
                <w:szCs w:val="24"/>
              </w:rPr>
            </w:pPr>
          </w:p>
        </w:tc>
        <w:tc>
          <w:tcPr>
            <w:tcW w:w="1842" w:type="dxa"/>
            <w:tcBorders>
              <w:top w:val="single" w:sz="4" w:space="0" w:color="auto"/>
              <w:left w:val="single" w:sz="4" w:space="0" w:color="auto"/>
              <w:bottom w:val="single" w:sz="4" w:space="0" w:color="auto"/>
              <w:right w:val="single" w:sz="6" w:space="0" w:color="auto"/>
            </w:tcBorders>
            <w:vAlign w:val="center"/>
          </w:tcPr>
          <w:p w14:paraId="3073D995" w14:textId="77777777" w:rsidR="00BE116C" w:rsidRDefault="00BE116C" w:rsidP="009930D1">
            <w:pPr>
              <w:suppressAutoHyphens/>
              <w:bidi/>
              <w:jc w:val="center"/>
              <w:rPr>
                <w:rFonts w:cs="B Nazanin"/>
                <w:szCs w:val="24"/>
                <w:rtl/>
              </w:rPr>
            </w:pPr>
          </w:p>
        </w:tc>
        <w:tc>
          <w:tcPr>
            <w:tcW w:w="1545" w:type="dxa"/>
            <w:tcBorders>
              <w:top w:val="single" w:sz="4" w:space="0" w:color="auto"/>
              <w:left w:val="single" w:sz="6" w:space="0" w:color="auto"/>
              <w:bottom w:val="single" w:sz="4" w:space="0" w:color="auto"/>
              <w:right w:val="single" w:sz="6" w:space="0" w:color="auto"/>
            </w:tcBorders>
            <w:vAlign w:val="center"/>
          </w:tcPr>
          <w:p w14:paraId="676EF9F9" w14:textId="77777777" w:rsidR="00BE116C" w:rsidRDefault="00BE116C" w:rsidP="009930D1">
            <w:pPr>
              <w:suppressAutoHyphens/>
              <w:bidi/>
              <w:jc w:val="center"/>
              <w:rPr>
                <w:rFonts w:cs="B Nazanin"/>
                <w:szCs w:val="24"/>
                <w:rtl/>
              </w:rPr>
            </w:pPr>
          </w:p>
        </w:tc>
      </w:tr>
      <w:tr w:rsidR="00BE116C" w14:paraId="02C9F91C"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hideMark/>
          </w:tcPr>
          <w:p w14:paraId="5F3556B6" w14:textId="77777777" w:rsidR="00BE116C" w:rsidRDefault="00BE116C" w:rsidP="009930D1">
            <w:pPr>
              <w:suppressAutoHyphens/>
              <w:bidi/>
              <w:jc w:val="center"/>
              <w:rPr>
                <w:rFonts w:cs="B Nazanin"/>
                <w:szCs w:val="24"/>
                <w:rtl/>
              </w:rPr>
            </w:pPr>
            <w:r>
              <w:rPr>
                <w:rFonts w:cs="B Nazanin" w:hint="cs"/>
                <w:szCs w:val="24"/>
                <w:rtl/>
              </w:rPr>
              <w:t>5</w:t>
            </w:r>
          </w:p>
        </w:tc>
        <w:tc>
          <w:tcPr>
            <w:tcW w:w="1842" w:type="dxa"/>
            <w:tcBorders>
              <w:top w:val="nil"/>
              <w:left w:val="single" w:sz="8" w:space="0" w:color="auto"/>
              <w:bottom w:val="nil"/>
              <w:right w:val="single" w:sz="8" w:space="0" w:color="auto"/>
            </w:tcBorders>
            <w:shd w:val="clear" w:color="auto" w:fill="FFFFFF"/>
            <w:vAlign w:val="center"/>
            <w:hideMark/>
          </w:tcPr>
          <w:p w14:paraId="1C4C721D" w14:textId="77777777" w:rsidR="00BE116C" w:rsidRPr="003A3F5D" w:rsidRDefault="00AF2FEE" w:rsidP="009930D1">
            <w:pPr>
              <w:bidi/>
              <w:jc w:val="center"/>
              <w:rPr>
                <w:rFonts w:ascii="Calibri" w:hAnsi="Calibri" w:cs="Arial"/>
                <w:color w:val="000000"/>
                <w:sz w:val="26"/>
                <w:szCs w:val="22"/>
              </w:rPr>
            </w:pPr>
            <w:r>
              <w:rPr>
                <w:rFonts w:ascii="Calibri" w:hAnsi="Calibri" w:cs="Arial" w:hint="cs"/>
                <w:color w:val="000000"/>
                <w:sz w:val="28"/>
                <w:szCs w:val="24"/>
                <w:rtl/>
              </w:rPr>
              <w:t xml:space="preserve">کیبل مسی </w:t>
            </w:r>
            <w:r w:rsidRPr="003A3F5D">
              <w:rPr>
                <w:rFonts w:ascii="Calibri" w:hAnsi="Calibri" w:cs="Arial"/>
                <w:color w:val="000000"/>
                <w:sz w:val="26"/>
                <w:szCs w:val="22"/>
              </w:rPr>
              <w:t>(NYY)(0.6/1kv)</w:t>
            </w:r>
          </w:p>
          <w:p w14:paraId="3BC28EE3" w14:textId="77777777" w:rsidR="00AF2FEE" w:rsidRDefault="00AF2FEE" w:rsidP="00AF2FEE">
            <w:pPr>
              <w:bidi/>
              <w:jc w:val="center"/>
              <w:rPr>
                <w:rFonts w:ascii="Calibri" w:hAnsi="Calibri" w:cs="Arial"/>
                <w:color w:val="000000"/>
                <w:sz w:val="28"/>
                <w:szCs w:val="24"/>
              </w:rPr>
            </w:pPr>
            <w:r w:rsidRPr="003A3F5D">
              <w:rPr>
                <w:rFonts w:ascii="Calibri" w:hAnsi="Calibri" w:cs="Arial"/>
                <w:color w:val="000000"/>
                <w:sz w:val="26"/>
                <w:szCs w:val="22"/>
              </w:rPr>
              <w:t>(1</w:t>
            </w:r>
            <w:r w:rsidR="003A3F5D" w:rsidRPr="003A3F5D">
              <w:rPr>
                <w:rFonts w:ascii="Calibri" w:hAnsi="Calibri" w:cs="Arial"/>
                <w:color w:val="000000"/>
                <w:sz w:val="26"/>
                <w:szCs w:val="22"/>
              </w:rPr>
              <w:t>*300mm2CU</w:t>
            </w:r>
            <w:r w:rsidR="003A3F5D">
              <w:rPr>
                <w:rFonts w:ascii="Calibri" w:hAnsi="Calibri" w:cs="Arial"/>
                <w:color w:val="000000"/>
                <w:sz w:val="26"/>
                <w:szCs w:val="22"/>
              </w:rPr>
              <w:t>)</w:t>
            </w:r>
          </w:p>
        </w:tc>
        <w:tc>
          <w:tcPr>
            <w:tcW w:w="993" w:type="dxa"/>
            <w:gridSpan w:val="2"/>
            <w:tcBorders>
              <w:top w:val="single" w:sz="4" w:space="0" w:color="auto"/>
              <w:left w:val="single" w:sz="6" w:space="0" w:color="auto"/>
              <w:bottom w:val="single" w:sz="6" w:space="0" w:color="auto"/>
              <w:right w:val="single" w:sz="6" w:space="0" w:color="auto"/>
            </w:tcBorders>
          </w:tcPr>
          <w:p w14:paraId="31F077D4" w14:textId="77777777" w:rsidR="00BE116C" w:rsidRDefault="00BE116C" w:rsidP="009930D1">
            <w:pPr>
              <w:suppressAutoHyphens/>
              <w:bidi/>
              <w:jc w:val="center"/>
              <w:rPr>
                <w:rFonts w:cs="B Nazanin"/>
                <w:sz w:val="28"/>
                <w:szCs w:val="24"/>
                <w:rtl/>
              </w:rPr>
            </w:pPr>
          </w:p>
        </w:tc>
        <w:tc>
          <w:tcPr>
            <w:tcW w:w="1275" w:type="dxa"/>
            <w:gridSpan w:val="2"/>
            <w:tcBorders>
              <w:top w:val="nil"/>
              <w:left w:val="single" w:sz="8" w:space="0" w:color="auto"/>
              <w:bottom w:val="nil"/>
              <w:right w:val="single" w:sz="8" w:space="0" w:color="auto"/>
            </w:tcBorders>
            <w:vAlign w:val="center"/>
            <w:hideMark/>
          </w:tcPr>
          <w:p w14:paraId="7131BFED" w14:textId="77777777" w:rsidR="00BE116C" w:rsidRDefault="0051050D" w:rsidP="0051050D">
            <w:pPr>
              <w:bidi/>
              <w:rPr>
                <w:rFonts w:ascii="Calibri" w:hAnsi="Calibri" w:cs="Arial"/>
                <w:color w:val="000000"/>
                <w:sz w:val="28"/>
                <w:szCs w:val="24"/>
                <w:rtl/>
              </w:rPr>
            </w:pPr>
            <w:r>
              <w:rPr>
                <w:rFonts w:ascii="Calibri" w:hAnsi="Calibri" w:cs="Arial" w:hint="cs"/>
                <w:color w:val="000000"/>
                <w:sz w:val="28"/>
                <w:szCs w:val="24"/>
                <w:rtl/>
              </w:rPr>
              <w:t>شصت وچهار</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C9CE4FB" w14:textId="77777777" w:rsidR="0051050D" w:rsidRDefault="0051050D" w:rsidP="0051050D">
            <w:pPr>
              <w:rPr>
                <w:sz w:val="28"/>
                <w:szCs w:val="24"/>
                <w:rtl/>
              </w:rPr>
            </w:pPr>
          </w:p>
          <w:p w14:paraId="4A092AA7" w14:textId="77777777" w:rsidR="00BE116C" w:rsidRDefault="00BE116C" w:rsidP="009930D1">
            <w:pPr>
              <w:rPr>
                <w:sz w:val="28"/>
                <w:szCs w:val="24"/>
                <w:rtl/>
              </w:rPr>
            </w:pPr>
          </w:p>
          <w:p w14:paraId="5CB62EB8" w14:textId="77777777" w:rsidR="00BE116C" w:rsidRDefault="0051050D" w:rsidP="009930D1">
            <w:pPr>
              <w:jc w:val="center"/>
              <w:rPr>
                <w:sz w:val="28"/>
                <w:szCs w:val="24"/>
                <w:rtl/>
              </w:rPr>
            </w:pPr>
            <w:r>
              <w:rPr>
                <w:rFonts w:hint="cs"/>
                <w:sz w:val="28"/>
                <w:szCs w:val="24"/>
                <w:rtl/>
                <w:lang w:bidi="fa-IR"/>
              </w:rPr>
              <w:t>متر</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42B31D1" w14:textId="77777777" w:rsidR="00BE116C" w:rsidRDefault="00BE116C" w:rsidP="009930D1"/>
        </w:tc>
        <w:tc>
          <w:tcPr>
            <w:tcW w:w="1418" w:type="dxa"/>
            <w:tcBorders>
              <w:top w:val="single" w:sz="4" w:space="0" w:color="auto"/>
              <w:left w:val="single" w:sz="6" w:space="0" w:color="auto"/>
              <w:bottom w:val="single" w:sz="6" w:space="0" w:color="auto"/>
              <w:right w:val="single" w:sz="4" w:space="0" w:color="auto"/>
            </w:tcBorders>
            <w:vAlign w:val="center"/>
          </w:tcPr>
          <w:p w14:paraId="18230B20" w14:textId="77777777" w:rsidR="00BE116C" w:rsidRDefault="00BE116C" w:rsidP="009930D1">
            <w:pPr>
              <w:suppressAutoHyphens/>
              <w:bidi/>
              <w:jc w:val="center"/>
              <w:rPr>
                <w:rFonts w:cs="B Nazanin"/>
                <w:szCs w:val="24"/>
              </w:rPr>
            </w:pPr>
          </w:p>
        </w:tc>
        <w:tc>
          <w:tcPr>
            <w:tcW w:w="1842" w:type="dxa"/>
            <w:tcBorders>
              <w:top w:val="single" w:sz="4" w:space="0" w:color="auto"/>
              <w:left w:val="single" w:sz="4" w:space="0" w:color="auto"/>
              <w:bottom w:val="single" w:sz="6" w:space="0" w:color="auto"/>
              <w:right w:val="single" w:sz="6" w:space="0" w:color="auto"/>
            </w:tcBorders>
            <w:vAlign w:val="center"/>
          </w:tcPr>
          <w:p w14:paraId="136E8931" w14:textId="77777777" w:rsidR="00BE116C" w:rsidRDefault="00BE116C" w:rsidP="009930D1">
            <w:pPr>
              <w:suppressAutoHyphens/>
              <w:bidi/>
              <w:jc w:val="center"/>
              <w:rPr>
                <w:rFonts w:cs="B Nazanin"/>
                <w:szCs w:val="24"/>
                <w:rtl/>
              </w:rPr>
            </w:pPr>
          </w:p>
        </w:tc>
        <w:tc>
          <w:tcPr>
            <w:tcW w:w="1545" w:type="dxa"/>
            <w:tcBorders>
              <w:top w:val="single" w:sz="4" w:space="0" w:color="auto"/>
              <w:left w:val="single" w:sz="6" w:space="0" w:color="auto"/>
              <w:bottom w:val="single" w:sz="6" w:space="0" w:color="auto"/>
              <w:right w:val="single" w:sz="6" w:space="0" w:color="auto"/>
            </w:tcBorders>
            <w:vAlign w:val="center"/>
          </w:tcPr>
          <w:p w14:paraId="1291E9FB" w14:textId="77777777" w:rsidR="00BE116C" w:rsidRDefault="00BE116C" w:rsidP="009930D1">
            <w:pPr>
              <w:suppressAutoHyphens/>
              <w:bidi/>
              <w:jc w:val="center"/>
              <w:rPr>
                <w:rFonts w:cs="B Nazanin"/>
                <w:szCs w:val="24"/>
                <w:rtl/>
              </w:rPr>
            </w:pPr>
          </w:p>
        </w:tc>
      </w:tr>
      <w:tr w:rsidR="00BE116C" w14:paraId="058C4546"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hideMark/>
          </w:tcPr>
          <w:p w14:paraId="1966601F" w14:textId="77777777" w:rsidR="00BE116C" w:rsidRDefault="00BE116C" w:rsidP="009930D1">
            <w:pPr>
              <w:suppressAutoHyphens/>
              <w:bidi/>
              <w:jc w:val="center"/>
              <w:rPr>
                <w:rFonts w:cs="B Nazanin"/>
                <w:szCs w:val="24"/>
                <w:rtl/>
              </w:rPr>
            </w:pPr>
            <w:r>
              <w:rPr>
                <w:rFonts w:cs="B Nazanin" w:hint="cs"/>
                <w:szCs w:val="24"/>
                <w:rtl/>
              </w:rPr>
              <w:t>6</w:t>
            </w:r>
          </w:p>
        </w:tc>
        <w:tc>
          <w:tcPr>
            <w:tcW w:w="184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7823A8B" w14:textId="77777777" w:rsidR="00BE116C" w:rsidRDefault="003A3F5D" w:rsidP="009930D1">
            <w:pPr>
              <w:bidi/>
              <w:jc w:val="center"/>
              <w:rPr>
                <w:rFonts w:ascii="Calibri" w:hAnsi="Calibri" w:cs="Arial"/>
                <w:color w:val="000000"/>
                <w:sz w:val="28"/>
                <w:szCs w:val="24"/>
                <w:lang w:bidi="prs-AF"/>
              </w:rPr>
            </w:pPr>
            <w:r w:rsidRPr="003A3F5D">
              <w:rPr>
                <w:rFonts w:ascii="Calibri" w:hAnsi="Calibri" w:cs="Arial" w:hint="cs"/>
                <w:color w:val="000000"/>
                <w:sz w:val="28"/>
                <w:szCs w:val="24"/>
                <w:rtl/>
                <w:lang w:bidi="prs-AF"/>
              </w:rPr>
              <w:t>تیمپول مسی سایز</w:t>
            </w:r>
            <w:r w:rsidRPr="003A3F5D">
              <w:rPr>
                <w:rFonts w:ascii="Calibri" w:hAnsi="Calibri" w:cs="Arial"/>
                <w:color w:val="000000"/>
                <w:sz w:val="28"/>
                <w:szCs w:val="24"/>
                <w:lang w:bidi="prs-AF"/>
              </w:rPr>
              <w:t>(3000mm2)</w:t>
            </w:r>
          </w:p>
        </w:tc>
        <w:tc>
          <w:tcPr>
            <w:tcW w:w="993" w:type="dxa"/>
            <w:gridSpan w:val="2"/>
            <w:tcBorders>
              <w:top w:val="single" w:sz="6" w:space="0" w:color="auto"/>
              <w:left w:val="single" w:sz="6" w:space="0" w:color="auto"/>
              <w:bottom w:val="single" w:sz="6" w:space="0" w:color="auto"/>
              <w:right w:val="single" w:sz="6" w:space="0" w:color="auto"/>
            </w:tcBorders>
          </w:tcPr>
          <w:p w14:paraId="2A0C903C" w14:textId="77777777" w:rsidR="00BE116C" w:rsidRDefault="00BE116C"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hideMark/>
          </w:tcPr>
          <w:p w14:paraId="3F0607F1" w14:textId="77777777" w:rsidR="00BE116C" w:rsidRDefault="0051050D" w:rsidP="009930D1">
            <w:pPr>
              <w:bidi/>
              <w:jc w:val="center"/>
              <w:rPr>
                <w:rFonts w:ascii="Calibri" w:hAnsi="Calibri" w:cs="Arial"/>
                <w:color w:val="000000"/>
                <w:sz w:val="28"/>
                <w:szCs w:val="24"/>
                <w:rtl/>
              </w:rPr>
            </w:pPr>
            <w:r>
              <w:rPr>
                <w:rFonts w:ascii="Calibri" w:hAnsi="Calibri" w:cs="Arial" w:hint="cs"/>
                <w:color w:val="000000"/>
                <w:sz w:val="28"/>
                <w:szCs w:val="24"/>
                <w:rtl/>
              </w:rPr>
              <w:t>شانزده</w:t>
            </w:r>
          </w:p>
        </w:tc>
        <w:tc>
          <w:tcPr>
            <w:tcW w:w="1134" w:type="dxa"/>
            <w:tcBorders>
              <w:top w:val="nil"/>
              <w:left w:val="single" w:sz="4" w:space="0" w:color="auto"/>
              <w:bottom w:val="single" w:sz="4" w:space="0" w:color="auto"/>
              <w:right w:val="single" w:sz="4" w:space="0" w:color="auto"/>
            </w:tcBorders>
            <w:shd w:val="clear" w:color="auto" w:fill="FFFFFF"/>
          </w:tcPr>
          <w:p w14:paraId="656B8097" w14:textId="77777777" w:rsidR="00BE116C" w:rsidRDefault="00BE116C" w:rsidP="009930D1">
            <w:pPr>
              <w:rPr>
                <w:sz w:val="28"/>
                <w:szCs w:val="24"/>
                <w:rtl/>
              </w:rPr>
            </w:pPr>
          </w:p>
          <w:p w14:paraId="68310B1A" w14:textId="77777777" w:rsidR="00BE116C" w:rsidRDefault="00BE116C" w:rsidP="009930D1">
            <w:pPr>
              <w:rPr>
                <w:sz w:val="28"/>
                <w:szCs w:val="24"/>
                <w:rtl/>
              </w:rPr>
            </w:pPr>
          </w:p>
          <w:p w14:paraId="3C83D404" w14:textId="77777777" w:rsidR="00BE116C" w:rsidRDefault="0051050D" w:rsidP="009930D1">
            <w:pPr>
              <w:jc w:val="center"/>
              <w:rPr>
                <w:sz w:val="28"/>
                <w:szCs w:val="24"/>
                <w:rtl/>
              </w:rPr>
            </w:pPr>
            <w:r>
              <w:rPr>
                <w:rFonts w:hint="cs"/>
                <w:sz w:val="28"/>
                <w:szCs w:val="24"/>
                <w:rtl/>
                <w:lang w:bidi="fa-IR"/>
              </w:rPr>
              <w:t>عدد</w:t>
            </w:r>
          </w:p>
        </w:tc>
        <w:tc>
          <w:tcPr>
            <w:tcW w:w="1843" w:type="dxa"/>
            <w:tcBorders>
              <w:top w:val="nil"/>
              <w:left w:val="single" w:sz="4" w:space="0" w:color="auto"/>
              <w:bottom w:val="single" w:sz="4" w:space="0" w:color="auto"/>
              <w:right w:val="single" w:sz="4" w:space="0" w:color="auto"/>
            </w:tcBorders>
            <w:shd w:val="clear" w:color="auto" w:fill="FFFFFF"/>
          </w:tcPr>
          <w:p w14:paraId="286962B0" w14:textId="77777777" w:rsidR="00BE116C" w:rsidRDefault="00BE116C" w:rsidP="009930D1"/>
        </w:tc>
        <w:tc>
          <w:tcPr>
            <w:tcW w:w="1418" w:type="dxa"/>
            <w:tcBorders>
              <w:top w:val="single" w:sz="6" w:space="0" w:color="auto"/>
              <w:left w:val="single" w:sz="6" w:space="0" w:color="auto"/>
              <w:bottom w:val="single" w:sz="6" w:space="0" w:color="auto"/>
              <w:right w:val="single" w:sz="4" w:space="0" w:color="auto"/>
            </w:tcBorders>
            <w:vAlign w:val="center"/>
          </w:tcPr>
          <w:p w14:paraId="6DFBCD7B" w14:textId="77777777" w:rsidR="00BE116C" w:rsidRDefault="00BE116C"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7006D5D3" w14:textId="77777777" w:rsidR="00BE116C" w:rsidRDefault="00BE116C"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51460074" w14:textId="77777777" w:rsidR="00BE116C" w:rsidRDefault="00BE116C" w:rsidP="009930D1">
            <w:pPr>
              <w:suppressAutoHyphens/>
              <w:bidi/>
              <w:jc w:val="center"/>
              <w:rPr>
                <w:rFonts w:cs="B Nazanin"/>
                <w:szCs w:val="24"/>
                <w:rtl/>
              </w:rPr>
            </w:pPr>
          </w:p>
        </w:tc>
      </w:tr>
      <w:tr w:rsidR="00BE116C" w14:paraId="2DF1AE68"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hideMark/>
          </w:tcPr>
          <w:p w14:paraId="714A4DD1" w14:textId="77777777" w:rsidR="00BE116C" w:rsidRDefault="00BE116C" w:rsidP="009930D1">
            <w:pPr>
              <w:suppressAutoHyphens/>
              <w:bidi/>
              <w:jc w:val="center"/>
              <w:rPr>
                <w:rFonts w:cs="B Nazanin"/>
                <w:szCs w:val="24"/>
                <w:rtl/>
              </w:rPr>
            </w:pPr>
            <w:r>
              <w:rPr>
                <w:rFonts w:cs="B Nazanin" w:hint="cs"/>
                <w:szCs w:val="24"/>
                <w:rtl/>
              </w:rPr>
              <w:t>7</w:t>
            </w:r>
          </w:p>
        </w:tc>
        <w:tc>
          <w:tcPr>
            <w:tcW w:w="1842" w:type="dxa"/>
            <w:tcBorders>
              <w:top w:val="nil"/>
              <w:left w:val="single" w:sz="8" w:space="0" w:color="auto"/>
              <w:bottom w:val="single" w:sz="8" w:space="0" w:color="auto"/>
              <w:right w:val="single" w:sz="8" w:space="0" w:color="auto"/>
            </w:tcBorders>
            <w:shd w:val="clear" w:color="auto" w:fill="FFFFFF"/>
            <w:vAlign w:val="center"/>
            <w:hideMark/>
          </w:tcPr>
          <w:p w14:paraId="4A983E64" w14:textId="77777777" w:rsidR="00BE116C" w:rsidRDefault="003A3F5D" w:rsidP="009930D1">
            <w:pPr>
              <w:bidi/>
              <w:jc w:val="center"/>
              <w:rPr>
                <w:rFonts w:ascii="Calibri" w:hAnsi="Calibri" w:cs="Arial"/>
                <w:color w:val="000000"/>
                <w:sz w:val="28"/>
                <w:szCs w:val="24"/>
                <w:rtl/>
                <w:lang w:bidi="prs-AF"/>
              </w:rPr>
            </w:pPr>
            <w:r>
              <w:rPr>
                <w:rFonts w:ascii="Calibri" w:hAnsi="Calibri" w:cs="Arial" w:hint="cs"/>
                <w:color w:val="000000"/>
                <w:sz w:val="28"/>
                <w:szCs w:val="24"/>
                <w:rtl/>
                <w:lang w:bidi="prs-AF"/>
              </w:rPr>
              <w:t>پطره آرتی جستی</w:t>
            </w:r>
          </w:p>
          <w:p w14:paraId="4D9E58B8" w14:textId="77777777" w:rsidR="003A3F5D" w:rsidRDefault="003A3F5D" w:rsidP="003A3F5D">
            <w:pPr>
              <w:bidi/>
              <w:jc w:val="center"/>
              <w:rPr>
                <w:rFonts w:ascii="Calibri" w:hAnsi="Calibri" w:cs="Arial"/>
                <w:color w:val="000000"/>
                <w:sz w:val="28"/>
                <w:szCs w:val="24"/>
                <w:lang w:bidi="prs-AF"/>
              </w:rPr>
            </w:pPr>
            <w:r>
              <w:rPr>
                <w:rFonts w:ascii="Calibri" w:hAnsi="Calibri" w:cs="Arial"/>
                <w:color w:val="000000"/>
                <w:sz w:val="28"/>
                <w:szCs w:val="24"/>
                <w:lang w:bidi="prs-AF"/>
              </w:rPr>
              <w:t>(3*30mm)</w:t>
            </w:r>
          </w:p>
        </w:tc>
        <w:tc>
          <w:tcPr>
            <w:tcW w:w="993" w:type="dxa"/>
            <w:gridSpan w:val="2"/>
            <w:tcBorders>
              <w:top w:val="single" w:sz="6" w:space="0" w:color="auto"/>
              <w:left w:val="single" w:sz="6" w:space="0" w:color="auto"/>
              <w:bottom w:val="single" w:sz="6" w:space="0" w:color="auto"/>
              <w:right w:val="single" w:sz="6" w:space="0" w:color="auto"/>
            </w:tcBorders>
          </w:tcPr>
          <w:p w14:paraId="4EBE753E" w14:textId="77777777" w:rsidR="00BE116C" w:rsidRDefault="00BE116C" w:rsidP="009930D1">
            <w:pPr>
              <w:suppressAutoHyphens/>
              <w:bidi/>
              <w:jc w:val="center"/>
              <w:rPr>
                <w:rFonts w:cs="B Nazanin"/>
                <w:sz w:val="28"/>
                <w:szCs w:val="24"/>
                <w:rtl/>
              </w:rPr>
            </w:pPr>
          </w:p>
        </w:tc>
        <w:tc>
          <w:tcPr>
            <w:tcW w:w="1275" w:type="dxa"/>
            <w:gridSpan w:val="2"/>
            <w:tcBorders>
              <w:top w:val="nil"/>
              <w:left w:val="single" w:sz="8" w:space="0" w:color="auto"/>
              <w:bottom w:val="nil"/>
              <w:right w:val="single" w:sz="8" w:space="0" w:color="auto"/>
            </w:tcBorders>
            <w:vAlign w:val="center"/>
            <w:hideMark/>
          </w:tcPr>
          <w:p w14:paraId="7BA4A2A9" w14:textId="77777777" w:rsidR="00BE116C" w:rsidRDefault="0051050D" w:rsidP="009930D1">
            <w:pPr>
              <w:bidi/>
              <w:jc w:val="center"/>
              <w:rPr>
                <w:rFonts w:ascii="Calibri" w:hAnsi="Calibri" w:cs="Arial"/>
                <w:color w:val="000000"/>
                <w:sz w:val="28"/>
                <w:szCs w:val="24"/>
                <w:rtl/>
              </w:rPr>
            </w:pPr>
            <w:r>
              <w:rPr>
                <w:rFonts w:ascii="Calibri" w:hAnsi="Calibri" w:cs="Arial" w:hint="cs"/>
                <w:color w:val="000000"/>
                <w:sz w:val="28"/>
                <w:szCs w:val="24"/>
                <w:rtl/>
              </w:rPr>
              <w:t xml:space="preserve">هفتاد </w:t>
            </w:r>
          </w:p>
        </w:tc>
        <w:tc>
          <w:tcPr>
            <w:tcW w:w="1134" w:type="dxa"/>
            <w:tcBorders>
              <w:top w:val="nil"/>
              <w:left w:val="single" w:sz="4" w:space="0" w:color="auto"/>
              <w:bottom w:val="single" w:sz="4" w:space="0" w:color="auto"/>
              <w:right w:val="single" w:sz="4" w:space="0" w:color="auto"/>
            </w:tcBorders>
            <w:shd w:val="clear" w:color="auto" w:fill="FFFFFF"/>
          </w:tcPr>
          <w:p w14:paraId="7601371C" w14:textId="77777777" w:rsidR="00BE116C" w:rsidRDefault="00BE116C" w:rsidP="009930D1">
            <w:pPr>
              <w:rPr>
                <w:sz w:val="28"/>
                <w:szCs w:val="24"/>
                <w:rtl/>
              </w:rPr>
            </w:pPr>
            <w:r>
              <w:rPr>
                <w:rFonts w:hint="cs"/>
                <w:sz w:val="28"/>
                <w:szCs w:val="24"/>
                <w:rtl/>
              </w:rPr>
              <w:t xml:space="preserve"> </w:t>
            </w:r>
          </w:p>
          <w:p w14:paraId="27AC27FB" w14:textId="77777777" w:rsidR="00BE116C" w:rsidRDefault="00BE116C" w:rsidP="009930D1">
            <w:pPr>
              <w:rPr>
                <w:sz w:val="28"/>
                <w:szCs w:val="24"/>
                <w:rtl/>
              </w:rPr>
            </w:pPr>
          </w:p>
          <w:p w14:paraId="128696F0" w14:textId="77777777" w:rsidR="00BE116C" w:rsidRDefault="0051050D" w:rsidP="0051050D">
            <w:pPr>
              <w:jc w:val="center"/>
              <w:rPr>
                <w:sz w:val="28"/>
                <w:szCs w:val="24"/>
                <w:rtl/>
              </w:rPr>
            </w:pPr>
            <w:r>
              <w:rPr>
                <w:rFonts w:hint="cs"/>
                <w:sz w:val="28"/>
                <w:szCs w:val="24"/>
                <w:rtl/>
                <w:lang w:bidi="fa-IR"/>
              </w:rPr>
              <w:t>متر</w:t>
            </w:r>
          </w:p>
        </w:tc>
        <w:tc>
          <w:tcPr>
            <w:tcW w:w="1843" w:type="dxa"/>
            <w:tcBorders>
              <w:top w:val="nil"/>
              <w:left w:val="single" w:sz="4" w:space="0" w:color="auto"/>
              <w:bottom w:val="single" w:sz="4" w:space="0" w:color="auto"/>
              <w:right w:val="single" w:sz="4" w:space="0" w:color="auto"/>
            </w:tcBorders>
            <w:shd w:val="clear" w:color="auto" w:fill="FFFFFF"/>
          </w:tcPr>
          <w:p w14:paraId="505924FE" w14:textId="77777777" w:rsidR="00BE116C" w:rsidRDefault="00BE116C" w:rsidP="009930D1"/>
        </w:tc>
        <w:tc>
          <w:tcPr>
            <w:tcW w:w="1418" w:type="dxa"/>
            <w:tcBorders>
              <w:top w:val="single" w:sz="6" w:space="0" w:color="auto"/>
              <w:left w:val="single" w:sz="6" w:space="0" w:color="auto"/>
              <w:bottom w:val="single" w:sz="6" w:space="0" w:color="auto"/>
              <w:right w:val="single" w:sz="4" w:space="0" w:color="auto"/>
            </w:tcBorders>
            <w:vAlign w:val="center"/>
          </w:tcPr>
          <w:p w14:paraId="06ECF9C5" w14:textId="77777777" w:rsidR="00BE116C" w:rsidRDefault="00BE116C"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4C36B7B5" w14:textId="77777777" w:rsidR="00BE116C" w:rsidRDefault="00BE116C"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6A327CFC" w14:textId="77777777" w:rsidR="00BE116C" w:rsidRDefault="00BE116C" w:rsidP="009930D1">
            <w:pPr>
              <w:suppressAutoHyphens/>
              <w:bidi/>
              <w:jc w:val="center"/>
              <w:rPr>
                <w:rFonts w:cs="B Nazanin"/>
                <w:szCs w:val="24"/>
                <w:rtl/>
              </w:rPr>
            </w:pPr>
          </w:p>
        </w:tc>
      </w:tr>
      <w:tr w:rsidR="00BE116C" w14:paraId="0A7237F1"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hideMark/>
          </w:tcPr>
          <w:p w14:paraId="2BBCA3F9" w14:textId="77777777" w:rsidR="00BE116C" w:rsidRDefault="00BE116C" w:rsidP="009930D1">
            <w:pPr>
              <w:suppressAutoHyphens/>
              <w:bidi/>
              <w:jc w:val="center"/>
              <w:rPr>
                <w:rFonts w:cs="B Nazanin"/>
                <w:szCs w:val="24"/>
                <w:rtl/>
              </w:rPr>
            </w:pPr>
            <w:r>
              <w:rPr>
                <w:rFonts w:cs="B Nazanin" w:hint="cs"/>
                <w:szCs w:val="24"/>
                <w:rtl/>
              </w:rPr>
              <w:lastRenderedPageBreak/>
              <w:t>8</w:t>
            </w:r>
          </w:p>
        </w:tc>
        <w:tc>
          <w:tcPr>
            <w:tcW w:w="1842"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7EEB5946" w14:textId="77777777" w:rsidR="00BE116C" w:rsidRPr="009E78BA" w:rsidRDefault="009E78BA" w:rsidP="009930D1">
            <w:pPr>
              <w:bidi/>
              <w:jc w:val="center"/>
              <w:rPr>
                <w:rFonts w:ascii="Calibri" w:hAnsi="Calibri" w:cs="Arial"/>
                <w:color w:val="000000"/>
                <w:sz w:val="28"/>
                <w:szCs w:val="24"/>
                <w:lang w:bidi="prs-AF"/>
              </w:rPr>
            </w:pPr>
            <w:r w:rsidRPr="009E78BA">
              <w:rPr>
                <w:rFonts w:ascii="Calibri" w:hAnsi="Calibri" w:cs="Arial" w:hint="cs"/>
                <w:color w:val="000000"/>
                <w:sz w:val="28"/>
                <w:szCs w:val="24"/>
                <w:rtl/>
                <w:lang w:bidi="prs-AF"/>
              </w:rPr>
              <w:t>کیبل مسی نوع</w:t>
            </w:r>
            <w:r w:rsidRPr="009E78BA">
              <w:rPr>
                <w:rFonts w:ascii="Calibri" w:hAnsi="Calibri" w:cs="Arial"/>
                <w:color w:val="000000"/>
                <w:sz w:val="28"/>
                <w:szCs w:val="24"/>
                <w:lang w:bidi="prs-AF"/>
              </w:rPr>
              <w:t>XLPE</w:t>
            </w:r>
          </w:p>
          <w:p w14:paraId="25CCE01F" w14:textId="77777777" w:rsidR="009E78BA" w:rsidRPr="009E78BA" w:rsidRDefault="009E78BA" w:rsidP="009E78BA">
            <w:pPr>
              <w:bidi/>
              <w:jc w:val="center"/>
              <w:rPr>
                <w:rFonts w:ascii="Calibri" w:hAnsi="Calibri" w:cs="Arial"/>
                <w:color w:val="000000"/>
                <w:sz w:val="28"/>
                <w:szCs w:val="24"/>
                <w:lang w:bidi="prs-AF"/>
              </w:rPr>
            </w:pPr>
            <w:r w:rsidRPr="009E78BA">
              <w:rPr>
                <w:rFonts w:ascii="Calibri" w:hAnsi="Calibri" w:cs="Arial" w:hint="cs"/>
                <w:color w:val="000000"/>
                <w:sz w:val="28"/>
                <w:szCs w:val="24"/>
                <w:rtl/>
                <w:lang w:bidi="prs-AF"/>
              </w:rPr>
              <w:t>بظرفیت</w:t>
            </w:r>
            <w:r w:rsidRPr="009E78BA">
              <w:rPr>
                <w:rFonts w:ascii="Calibri" w:hAnsi="Calibri" w:cs="Arial"/>
                <w:color w:val="000000"/>
                <w:sz w:val="28"/>
                <w:szCs w:val="24"/>
                <w:lang w:bidi="prs-AF"/>
              </w:rPr>
              <w:t>20-35KV</w:t>
            </w:r>
          </w:p>
          <w:p w14:paraId="3FBECB52" w14:textId="77777777" w:rsidR="009E78BA" w:rsidRDefault="009E78BA" w:rsidP="009E78BA">
            <w:pPr>
              <w:bidi/>
              <w:jc w:val="center"/>
              <w:rPr>
                <w:rFonts w:ascii="Calibri" w:hAnsi="Calibri" w:cs="Arial"/>
                <w:color w:val="000000"/>
                <w:sz w:val="28"/>
                <w:szCs w:val="24"/>
                <w:lang w:bidi="prs-AF"/>
              </w:rPr>
            </w:pPr>
            <w:r w:rsidRPr="009E78BA">
              <w:rPr>
                <w:rFonts w:ascii="Calibri" w:hAnsi="Calibri" w:cs="Arial" w:hint="cs"/>
                <w:color w:val="000000"/>
                <w:sz w:val="28"/>
                <w:szCs w:val="24"/>
                <w:rtl/>
                <w:lang w:bidi="prs-AF"/>
              </w:rPr>
              <w:t>بمقطع</w:t>
            </w:r>
            <w:r w:rsidRPr="009E78BA">
              <w:rPr>
                <w:rFonts w:ascii="Calibri" w:hAnsi="Calibri" w:cs="Arial"/>
                <w:color w:val="000000"/>
                <w:sz w:val="28"/>
                <w:szCs w:val="24"/>
                <w:lang w:bidi="prs-AF"/>
              </w:rPr>
              <w:t>CU-1*50mm2</w:t>
            </w:r>
          </w:p>
        </w:tc>
        <w:tc>
          <w:tcPr>
            <w:tcW w:w="993" w:type="dxa"/>
            <w:gridSpan w:val="2"/>
            <w:tcBorders>
              <w:top w:val="single" w:sz="6" w:space="0" w:color="auto"/>
              <w:left w:val="single" w:sz="6" w:space="0" w:color="auto"/>
              <w:bottom w:val="single" w:sz="6" w:space="0" w:color="auto"/>
              <w:right w:val="single" w:sz="6" w:space="0" w:color="auto"/>
            </w:tcBorders>
          </w:tcPr>
          <w:p w14:paraId="158ADC43" w14:textId="77777777" w:rsidR="00BE116C" w:rsidRDefault="00BE116C"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hideMark/>
          </w:tcPr>
          <w:p w14:paraId="0B30B728" w14:textId="77777777" w:rsidR="00BE116C" w:rsidRDefault="0051050D" w:rsidP="009930D1">
            <w:pPr>
              <w:bidi/>
              <w:jc w:val="center"/>
              <w:rPr>
                <w:rFonts w:ascii="Calibri" w:hAnsi="Calibri" w:cs="Arial"/>
                <w:color w:val="000000"/>
                <w:sz w:val="28"/>
                <w:szCs w:val="24"/>
                <w:rtl/>
              </w:rPr>
            </w:pPr>
            <w:r>
              <w:rPr>
                <w:rFonts w:ascii="Calibri" w:hAnsi="Calibri" w:cs="Arial" w:hint="cs"/>
                <w:color w:val="000000"/>
                <w:sz w:val="28"/>
                <w:szCs w:val="24"/>
                <w:rtl/>
              </w:rPr>
              <w:t>صد</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6EF3193" w14:textId="77777777" w:rsidR="00BE116C" w:rsidRDefault="00BE116C" w:rsidP="009930D1">
            <w:pPr>
              <w:rPr>
                <w:sz w:val="28"/>
                <w:szCs w:val="24"/>
                <w:rtl/>
              </w:rPr>
            </w:pPr>
          </w:p>
          <w:p w14:paraId="014DCF84" w14:textId="77777777" w:rsidR="00BE116C" w:rsidRDefault="00BE116C" w:rsidP="009930D1">
            <w:pPr>
              <w:rPr>
                <w:sz w:val="28"/>
                <w:szCs w:val="24"/>
                <w:rtl/>
              </w:rPr>
            </w:pPr>
          </w:p>
          <w:p w14:paraId="211E98C7" w14:textId="77777777" w:rsidR="00BE116C" w:rsidRDefault="0051050D" w:rsidP="0051050D">
            <w:pPr>
              <w:jc w:val="center"/>
              <w:rPr>
                <w:sz w:val="28"/>
                <w:szCs w:val="24"/>
                <w:rtl/>
              </w:rPr>
            </w:pPr>
            <w:r>
              <w:rPr>
                <w:rFonts w:hint="cs"/>
                <w:sz w:val="28"/>
                <w:szCs w:val="24"/>
                <w:rtl/>
                <w:lang w:bidi="fa-IR"/>
              </w:rPr>
              <w:t>متر</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DD7C903" w14:textId="77777777" w:rsidR="00BE116C" w:rsidRDefault="00BE116C" w:rsidP="009930D1"/>
        </w:tc>
        <w:tc>
          <w:tcPr>
            <w:tcW w:w="1418" w:type="dxa"/>
            <w:tcBorders>
              <w:top w:val="single" w:sz="6" w:space="0" w:color="auto"/>
              <w:left w:val="single" w:sz="6" w:space="0" w:color="auto"/>
              <w:bottom w:val="single" w:sz="6" w:space="0" w:color="auto"/>
              <w:right w:val="single" w:sz="4" w:space="0" w:color="auto"/>
            </w:tcBorders>
            <w:vAlign w:val="center"/>
          </w:tcPr>
          <w:p w14:paraId="4A473857" w14:textId="77777777" w:rsidR="00BE116C" w:rsidRDefault="00BE116C"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2949454D" w14:textId="77777777" w:rsidR="00BE116C" w:rsidRDefault="00BE116C"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7AF4551D" w14:textId="77777777" w:rsidR="00BE116C" w:rsidRDefault="00BE116C" w:rsidP="009930D1">
            <w:pPr>
              <w:suppressAutoHyphens/>
              <w:bidi/>
              <w:jc w:val="center"/>
              <w:rPr>
                <w:rFonts w:cs="B Nazanin"/>
                <w:szCs w:val="24"/>
                <w:rtl/>
              </w:rPr>
            </w:pPr>
          </w:p>
        </w:tc>
      </w:tr>
      <w:tr w:rsidR="0051050D" w14:paraId="30758B52"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5AD8DC82" w14:textId="77777777" w:rsidR="0051050D" w:rsidRDefault="00A159BA" w:rsidP="0051050D">
            <w:pPr>
              <w:suppressAutoHyphens/>
              <w:bidi/>
              <w:jc w:val="center"/>
              <w:rPr>
                <w:rFonts w:cs="B Nazanin"/>
                <w:szCs w:val="24"/>
                <w:rtl/>
              </w:rPr>
            </w:pPr>
            <w:r>
              <w:rPr>
                <w:rFonts w:cs="B Nazanin"/>
                <w:szCs w:val="24"/>
              </w:rPr>
              <w:t>9</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4C905DC3" w14:textId="77777777" w:rsidR="0051050D" w:rsidRPr="009E78BA" w:rsidRDefault="0051050D" w:rsidP="0051050D">
            <w:pPr>
              <w:bidi/>
              <w:jc w:val="center"/>
              <w:rPr>
                <w:rFonts w:ascii="Calibri" w:hAnsi="Calibri" w:cs="Arial"/>
                <w:color w:val="000000"/>
                <w:sz w:val="28"/>
                <w:szCs w:val="24"/>
                <w:rtl/>
                <w:lang w:bidi="prs-AF"/>
              </w:rPr>
            </w:pPr>
            <w:r w:rsidRPr="009E78BA">
              <w:rPr>
                <w:rFonts w:ascii="Calibri" w:hAnsi="Calibri" w:cs="Arial" w:hint="cs"/>
                <w:color w:val="000000"/>
                <w:sz w:val="28"/>
                <w:szCs w:val="24"/>
                <w:rtl/>
                <w:lang w:bidi="prs-AF"/>
              </w:rPr>
              <w:t>جین اخرکیبل خشکه</w:t>
            </w:r>
          </w:p>
          <w:p w14:paraId="5969E951" w14:textId="77777777" w:rsidR="0051050D" w:rsidRPr="009E78BA" w:rsidRDefault="0051050D" w:rsidP="0051050D">
            <w:pPr>
              <w:bidi/>
              <w:jc w:val="center"/>
              <w:rPr>
                <w:rFonts w:ascii="Calibri" w:hAnsi="Calibri" w:cs="Arial"/>
                <w:color w:val="000000"/>
                <w:sz w:val="28"/>
                <w:szCs w:val="24"/>
                <w:lang w:bidi="prs-AF"/>
              </w:rPr>
            </w:pPr>
            <w:r w:rsidRPr="009E78BA">
              <w:rPr>
                <w:rFonts w:ascii="Calibri" w:hAnsi="Calibri" w:cs="Arial"/>
                <w:color w:val="000000"/>
                <w:sz w:val="28"/>
                <w:szCs w:val="24"/>
                <w:lang w:bidi="prs-AF"/>
              </w:rPr>
              <w:t>(20.3-35)</w:t>
            </w:r>
            <w:proofErr w:type="spellStart"/>
            <w:r w:rsidRPr="009E78BA">
              <w:rPr>
                <w:rFonts w:ascii="Calibri" w:hAnsi="Calibri" w:cs="Arial"/>
                <w:color w:val="000000"/>
                <w:sz w:val="28"/>
                <w:szCs w:val="24"/>
                <w:lang w:bidi="prs-AF"/>
              </w:rPr>
              <w:t>kv</w:t>
            </w:r>
            <w:proofErr w:type="spellEnd"/>
          </w:p>
          <w:p w14:paraId="4F289C58" w14:textId="77777777" w:rsidR="0051050D" w:rsidRPr="009E78BA" w:rsidRDefault="0051050D" w:rsidP="0051050D">
            <w:pPr>
              <w:bidi/>
              <w:jc w:val="center"/>
              <w:rPr>
                <w:rFonts w:ascii="Calibri" w:hAnsi="Calibri" w:cs="Arial"/>
                <w:color w:val="000000"/>
                <w:sz w:val="28"/>
                <w:szCs w:val="24"/>
                <w:rtl/>
                <w:lang w:bidi="prs-AF"/>
              </w:rPr>
            </w:pPr>
            <w:r w:rsidRPr="009E78BA">
              <w:rPr>
                <w:rFonts w:ascii="Calibri" w:hAnsi="Calibri" w:cs="Arial" w:hint="cs"/>
                <w:color w:val="000000"/>
                <w:sz w:val="28"/>
                <w:szCs w:val="24"/>
                <w:rtl/>
                <w:lang w:bidi="prs-AF"/>
              </w:rPr>
              <w:t>داخل اطاق به سایز</w:t>
            </w:r>
          </w:p>
          <w:p w14:paraId="6402C697" w14:textId="77777777" w:rsidR="0051050D" w:rsidRPr="009E78BA" w:rsidRDefault="0051050D" w:rsidP="0051050D">
            <w:pPr>
              <w:bidi/>
              <w:jc w:val="center"/>
              <w:rPr>
                <w:rFonts w:ascii="Calibri" w:hAnsi="Calibri" w:cs="Arial"/>
                <w:color w:val="000000"/>
                <w:sz w:val="28"/>
                <w:szCs w:val="24"/>
                <w:rtl/>
                <w:lang w:bidi="prs-AF"/>
              </w:rPr>
            </w:pPr>
            <w:r w:rsidRPr="009E78BA">
              <w:rPr>
                <w:rFonts w:ascii="Calibri" w:hAnsi="Calibri" w:cs="Arial"/>
                <w:color w:val="000000"/>
                <w:sz w:val="28"/>
                <w:szCs w:val="24"/>
                <w:lang w:bidi="prs-AF"/>
              </w:rPr>
              <w:t>50mm2</w:t>
            </w:r>
            <w:r w:rsidRPr="009E78BA">
              <w:rPr>
                <w:rFonts w:ascii="Calibri" w:hAnsi="Calibri" w:cs="Arial" w:hint="cs"/>
                <w:color w:val="000000"/>
                <w:sz w:val="28"/>
                <w:szCs w:val="24"/>
                <w:rtl/>
                <w:lang w:bidi="prs-AF"/>
              </w:rPr>
              <w:t>قسمی پره دار</w:t>
            </w:r>
          </w:p>
        </w:tc>
        <w:tc>
          <w:tcPr>
            <w:tcW w:w="993" w:type="dxa"/>
            <w:gridSpan w:val="2"/>
            <w:tcBorders>
              <w:top w:val="single" w:sz="6" w:space="0" w:color="auto"/>
              <w:left w:val="single" w:sz="6" w:space="0" w:color="auto"/>
              <w:bottom w:val="single" w:sz="6" w:space="0" w:color="auto"/>
              <w:right w:val="single" w:sz="6" w:space="0" w:color="auto"/>
            </w:tcBorders>
          </w:tcPr>
          <w:p w14:paraId="59897AE7" w14:textId="77777777" w:rsidR="0051050D" w:rsidRDefault="0051050D" w:rsidP="0051050D">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0A3CC6EA" w14:textId="77777777" w:rsidR="0051050D" w:rsidRDefault="0051050D" w:rsidP="0051050D">
            <w:pPr>
              <w:bidi/>
              <w:jc w:val="center"/>
              <w:rPr>
                <w:rFonts w:ascii="Calibri" w:hAnsi="Calibri" w:cs="Arial"/>
                <w:color w:val="000000"/>
                <w:sz w:val="28"/>
                <w:szCs w:val="24"/>
                <w:rtl/>
              </w:rPr>
            </w:pPr>
            <w:r>
              <w:rPr>
                <w:rFonts w:ascii="Calibri" w:hAnsi="Calibri" w:cs="Arial" w:hint="cs"/>
                <w:color w:val="000000"/>
                <w:sz w:val="28"/>
                <w:szCs w:val="24"/>
                <w:rtl/>
              </w:rPr>
              <w:t>دو</w:t>
            </w:r>
          </w:p>
        </w:tc>
        <w:tc>
          <w:tcPr>
            <w:tcW w:w="1134" w:type="dxa"/>
            <w:tcBorders>
              <w:top w:val="nil"/>
              <w:left w:val="single" w:sz="4" w:space="0" w:color="auto"/>
              <w:bottom w:val="single" w:sz="4" w:space="0" w:color="auto"/>
              <w:right w:val="single" w:sz="4" w:space="0" w:color="auto"/>
            </w:tcBorders>
            <w:shd w:val="clear" w:color="auto" w:fill="FFFFFF"/>
          </w:tcPr>
          <w:p w14:paraId="58A7AE10" w14:textId="77777777" w:rsidR="0051050D" w:rsidRDefault="0051050D" w:rsidP="0051050D">
            <w:pPr>
              <w:suppressAutoHyphens/>
              <w:bidi/>
              <w:jc w:val="center"/>
              <w:rPr>
                <w:rFonts w:cs="B Nazanin"/>
                <w:sz w:val="28"/>
                <w:szCs w:val="24"/>
                <w:rtl/>
              </w:rPr>
            </w:pPr>
          </w:p>
          <w:p w14:paraId="33CD785A" w14:textId="77777777" w:rsidR="0051050D" w:rsidRDefault="0051050D" w:rsidP="0051050D">
            <w:pPr>
              <w:suppressAutoHyphens/>
              <w:bidi/>
              <w:jc w:val="center"/>
              <w:rPr>
                <w:rFonts w:cs="B Nazanin"/>
                <w:sz w:val="28"/>
                <w:szCs w:val="24"/>
                <w:rtl/>
              </w:rPr>
            </w:pPr>
          </w:p>
          <w:p w14:paraId="6C8ED4AF" w14:textId="77777777" w:rsidR="0051050D" w:rsidRDefault="007A2137" w:rsidP="0051050D">
            <w:pPr>
              <w:suppressAutoHyphens/>
              <w:bidi/>
              <w:jc w:val="center"/>
              <w:rPr>
                <w:rFonts w:cs="B Nazanin"/>
                <w:sz w:val="28"/>
                <w:szCs w:val="24"/>
                <w:rtl/>
              </w:rPr>
            </w:pPr>
            <w:r>
              <w:rPr>
                <w:rFonts w:cs="B Nazanin" w:hint="cs"/>
                <w:sz w:val="28"/>
                <w:szCs w:val="24"/>
                <w:rtl/>
              </w:rPr>
              <w:t>سیت</w:t>
            </w:r>
          </w:p>
        </w:tc>
        <w:tc>
          <w:tcPr>
            <w:tcW w:w="1843" w:type="dxa"/>
            <w:tcBorders>
              <w:top w:val="nil"/>
              <w:left w:val="single" w:sz="4" w:space="0" w:color="auto"/>
              <w:bottom w:val="single" w:sz="4" w:space="0" w:color="auto"/>
              <w:right w:val="single" w:sz="4" w:space="0" w:color="auto"/>
            </w:tcBorders>
            <w:shd w:val="clear" w:color="auto" w:fill="FFFFFF"/>
            <w:vAlign w:val="center"/>
          </w:tcPr>
          <w:p w14:paraId="3E821C0F" w14:textId="77777777" w:rsidR="0051050D" w:rsidRDefault="0051050D" w:rsidP="0051050D">
            <w:pPr>
              <w:bidi/>
              <w:jc w:val="center"/>
              <w:rPr>
                <w:rFonts w:ascii="Calibri" w:hAnsi="Calibri" w:cs="Arial"/>
                <w:color w:val="000000"/>
                <w:sz w:val="28"/>
                <w:szCs w:val="24"/>
                <w:rtl/>
              </w:rPr>
            </w:pPr>
            <w:r>
              <w:rPr>
                <w:rFonts w:ascii="Calibri" w:hAnsi="Calibri" w:cs="Arial" w:hint="cs"/>
                <w:color w:val="000000"/>
                <w:sz w:val="28"/>
                <w:szCs w:val="24"/>
                <w:rtl/>
              </w:rPr>
              <w:t xml:space="preserve"> </w:t>
            </w:r>
          </w:p>
        </w:tc>
        <w:tc>
          <w:tcPr>
            <w:tcW w:w="1418" w:type="dxa"/>
            <w:tcBorders>
              <w:top w:val="single" w:sz="6" w:space="0" w:color="auto"/>
              <w:left w:val="single" w:sz="6" w:space="0" w:color="auto"/>
              <w:bottom w:val="single" w:sz="6" w:space="0" w:color="auto"/>
              <w:right w:val="single" w:sz="4" w:space="0" w:color="auto"/>
            </w:tcBorders>
            <w:vAlign w:val="center"/>
          </w:tcPr>
          <w:p w14:paraId="207B473D" w14:textId="77777777" w:rsidR="0051050D" w:rsidRDefault="0051050D" w:rsidP="0051050D">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3468B631" w14:textId="77777777" w:rsidR="0051050D" w:rsidRDefault="0051050D" w:rsidP="0051050D">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30225722" w14:textId="77777777" w:rsidR="0051050D" w:rsidRDefault="0051050D" w:rsidP="0051050D">
            <w:pPr>
              <w:suppressAutoHyphens/>
              <w:bidi/>
              <w:jc w:val="center"/>
              <w:rPr>
                <w:rFonts w:cs="B Nazanin"/>
                <w:szCs w:val="24"/>
                <w:rtl/>
              </w:rPr>
            </w:pPr>
          </w:p>
        </w:tc>
      </w:tr>
      <w:tr w:rsidR="009E78BA" w14:paraId="433D2DE3"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286E85B5" w14:textId="77777777" w:rsidR="009E78BA" w:rsidRDefault="00A159BA" w:rsidP="009930D1">
            <w:pPr>
              <w:suppressAutoHyphens/>
              <w:bidi/>
              <w:jc w:val="center"/>
              <w:rPr>
                <w:rFonts w:cs="B Nazanin"/>
                <w:szCs w:val="24"/>
                <w:rtl/>
              </w:rPr>
            </w:pPr>
            <w:r>
              <w:rPr>
                <w:rFonts w:cs="B Nazanin"/>
                <w:szCs w:val="24"/>
              </w:rPr>
              <w:t>10</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330C3E15" w14:textId="77777777" w:rsidR="009E78BA" w:rsidRPr="009E78BA" w:rsidRDefault="009E78BA" w:rsidP="009930D1">
            <w:pPr>
              <w:bidi/>
              <w:jc w:val="center"/>
              <w:rPr>
                <w:rFonts w:ascii="Calibri" w:hAnsi="Calibri" w:cs="Arial"/>
                <w:color w:val="000000"/>
                <w:sz w:val="28"/>
                <w:szCs w:val="24"/>
                <w:lang w:bidi="prs-AF"/>
              </w:rPr>
            </w:pPr>
            <w:r w:rsidRPr="009E78BA">
              <w:rPr>
                <w:rFonts w:ascii="Calibri" w:hAnsi="Calibri" w:cs="Arial" w:hint="cs"/>
                <w:color w:val="000000"/>
                <w:sz w:val="26"/>
                <w:szCs w:val="22"/>
                <w:rtl/>
                <w:lang w:bidi="prs-AF"/>
              </w:rPr>
              <w:t>بسبارمسی</w:t>
            </w:r>
            <w:r w:rsidRPr="009E78BA">
              <w:rPr>
                <w:rFonts w:ascii="Calibri" w:hAnsi="Calibri" w:cs="Arial"/>
                <w:color w:val="000000"/>
                <w:sz w:val="26"/>
                <w:szCs w:val="22"/>
                <w:lang w:bidi="prs-AF"/>
              </w:rPr>
              <w:t>5*40mm</w:t>
            </w:r>
          </w:p>
        </w:tc>
        <w:tc>
          <w:tcPr>
            <w:tcW w:w="993" w:type="dxa"/>
            <w:gridSpan w:val="2"/>
            <w:tcBorders>
              <w:top w:val="single" w:sz="6" w:space="0" w:color="auto"/>
              <w:left w:val="single" w:sz="6" w:space="0" w:color="auto"/>
              <w:bottom w:val="single" w:sz="6" w:space="0" w:color="auto"/>
              <w:right w:val="single" w:sz="6" w:space="0" w:color="auto"/>
            </w:tcBorders>
          </w:tcPr>
          <w:p w14:paraId="77B6707C" w14:textId="77777777" w:rsidR="009E78BA" w:rsidRDefault="009E78BA" w:rsidP="009930D1">
            <w:pPr>
              <w:suppressAutoHyphens/>
              <w:bidi/>
              <w:jc w:val="center"/>
              <w:rPr>
                <w:rFonts w:cs="B Nazanin"/>
                <w:sz w:val="28"/>
                <w:szCs w:val="24"/>
                <w:rtl/>
              </w:rPr>
            </w:pPr>
          </w:p>
          <w:p w14:paraId="2D06427A" w14:textId="77777777" w:rsidR="0051050D" w:rsidRDefault="0051050D" w:rsidP="0051050D">
            <w:pPr>
              <w:suppressAutoHyphens/>
              <w:bidi/>
              <w:jc w:val="center"/>
              <w:rPr>
                <w:rFonts w:cs="B Nazanin"/>
                <w:sz w:val="28"/>
                <w:szCs w:val="24"/>
                <w:rtl/>
              </w:rPr>
            </w:pPr>
          </w:p>
          <w:p w14:paraId="64311EDB" w14:textId="77777777" w:rsidR="0051050D" w:rsidRDefault="0051050D" w:rsidP="0051050D">
            <w:pPr>
              <w:suppressAutoHyphens/>
              <w:bidi/>
              <w:rPr>
                <w:rFonts w:cs="B Nazanin"/>
                <w:sz w:val="28"/>
                <w:szCs w:val="24"/>
                <w:rtl/>
              </w:rPr>
            </w:pPr>
            <w:r>
              <w:rPr>
                <w:rFonts w:cs="B Nazanin" w:hint="cs"/>
                <w:sz w:val="28"/>
                <w:szCs w:val="24"/>
                <w:rtl/>
              </w:rPr>
              <w:t xml:space="preserve"> </w:t>
            </w: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4B799DE9" w14:textId="77777777" w:rsidR="009E78BA" w:rsidRDefault="0051050D" w:rsidP="009930D1">
            <w:pPr>
              <w:bidi/>
              <w:jc w:val="center"/>
              <w:rPr>
                <w:rFonts w:ascii="Calibri" w:hAnsi="Calibri" w:cs="Arial"/>
                <w:color w:val="000000"/>
                <w:sz w:val="28"/>
                <w:szCs w:val="24"/>
                <w:rtl/>
              </w:rPr>
            </w:pPr>
            <w:r>
              <w:rPr>
                <w:rFonts w:ascii="Calibri" w:hAnsi="Calibri" w:cs="Arial" w:hint="cs"/>
                <w:color w:val="000000"/>
                <w:sz w:val="28"/>
                <w:szCs w:val="24"/>
                <w:rtl/>
              </w:rPr>
              <w:t xml:space="preserve"> پانزده</w:t>
            </w:r>
          </w:p>
        </w:tc>
        <w:tc>
          <w:tcPr>
            <w:tcW w:w="1134" w:type="dxa"/>
            <w:tcBorders>
              <w:top w:val="nil"/>
              <w:left w:val="single" w:sz="4" w:space="0" w:color="auto"/>
              <w:bottom w:val="single" w:sz="4" w:space="0" w:color="auto"/>
              <w:right w:val="single" w:sz="4" w:space="0" w:color="auto"/>
            </w:tcBorders>
            <w:shd w:val="clear" w:color="auto" w:fill="FFFFFF"/>
          </w:tcPr>
          <w:p w14:paraId="13ABD222" w14:textId="77777777" w:rsidR="009E78BA" w:rsidRDefault="009E78BA" w:rsidP="009930D1">
            <w:pPr>
              <w:rPr>
                <w:sz w:val="28"/>
                <w:szCs w:val="24"/>
                <w:rtl/>
              </w:rPr>
            </w:pPr>
          </w:p>
          <w:p w14:paraId="41A917B3" w14:textId="77777777" w:rsidR="0051050D" w:rsidRDefault="0051050D" w:rsidP="009930D1">
            <w:pPr>
              <w:rPr>
                <w:sz w:val="28"/>
                <w:szCs w:val="24"/>
                <w:rtl/>
              </w:rPr>
            </w:pPr>
          </w:p>
          <w:p w14:paraId="0EFF1475" w14:textId="77777777" w:rsidR="0051050D" w:rsidRDefault="0051050D" w:rsidP="0051050D">
            <w:pPr>
              <w:jc w:val="center"/>
              <w:rPr>
                <w:sz w:val="28"/>
                <w:szCs w:val="24"/>
                <w:rtl/>
              </w:rPr>
            </w:pPr>
            <w:r>
              <w:rPr>
                <w:rFonts w:hint="cs"/>
                <w:sz w:val="28"/>
                <w:szCs w:val="24"/>
                <w:rtl/>
              </w:rPr>
              <w:t>متر</w:t>
            </w:r>
          </w:p>
        </w:tc>
        <w:tc>
          <w:tcPr>
            <w:tcW w:w="1843" w:type="dxa"/>
            <w:tcBorders>
              <w:top w:val="nil"/>
              <w:left w:val="single" w:sz="4" w:space="0" w:color="auto"/>
              <w:bottom w:val="single" w:sz="4" w:space="0" w:color="auto"/>
              <w:right w:val="single" w:sz="4" w:space="0" w:color="auto"/>
            </w:tcBorders>
            <w:shd w:val="clear" w:color="auto" w:fill="FFFFFF"/>
          </w:tcPr>
          <w:p w14:paraId="6AC08B97" w14:textId="77777777" w:rsidR="009E78BA" w:rsidRDefault="009E78BA" w:rsidP="009930D1"/>
        </w:tc>
        <w:tc>
          <w:tcPr>
            <w:tcW w:w="1418" w:type="dxa"/>
            <w:tcBorders>
              <w:top w:val="single" w:sz="6" w:space="0" w:color="auto"/>
              <w:left w:val="single" w:sz="6" w:space="0" w:color="auto"/>
              <w:bottom w:val="single" w:sz="6" w:space="0" w:color="auto"/>
              <w:right w:val="single" w:sz="4" w:space="0" w:color="auto"/>
            </w:tcBorders>
            <w:vAlign w:val="center"/>
          </w:tcPr>
          <w:p w14:paraId="77B81DCF" w14:textId="77777777" w:rsidR="009E78BA" w:rsidRDefault="009E78BA"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6D5C7500" w14:textId="77777777" w:rsidR="009E78BA" w:rsidRDefault="009E78BA"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0F0162EF" w14:textId="77777777" w:rsidR="009E78BA" w:rsidRDefault="009E78BA" w:rsidP="009930D1">
            <w:pPr>
              <w:suppressAutoHyphens/>
              <w:bidi/>
              <w:jc w:val="center"/>
              <w:rPr>
                <w:rFonts w:cs="B Nazanin"/>
                <w:szCs w:val="24"/>
                <w:rtl/>
              </w:rPr>
            </w:pPr>
          </w:p>
        </w:tc>
      </w:tr>
      <w:tr w:rsidR="009E78BA" w14:paraId="50D8994F"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1D1626BF" w14:textId="77777777" w:rsidR="009E78BA" w:rsidRDefault="00A159BA" w:rsidP="009930D1">
            <w:pPr>
              <w:suppressAutoHyphens/>
              <w:bidi/>
              <w:jc w:val="center"/>
              <w:rPr>
                <w:rFonts w:cs="B Nazanin"/>
                <w:szCs w:val="24"/>
                <w:rtl/>
              </w:rPr>
            </w:pPr>
            <w:r>
              <w:rPr>
                <w:rFonts w:cs="B Nazanin"/>
                <w:szCs w:val="24"/>
              </w:rPr>
              <w:t>11</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75D93996" w14:textId="77777777" w:rsidR="009E78BA" w:rsidRDefault="009E78BA" w:rsidP="009930D1">
            <w:pPr>
              <w:bidi/>
              <w:jc w:val="center"/>
              <w:rPr>
                <w:rFonts w:ascii="Calibri" w:hAnsi="Calibri" w:cs="Arial"/>
                <w:color w:val="000000"/>
                <w:sz w:val="28"/>
                <w:szCs w:val="24"/>
                <w:rtl/>
                <w:lang w:bidi="prs-AF"/>
              </w:rPr>
            </w:pPr>
            <w:r>
              <w:rPr>
                <w:rFonts w:ascii="Calibri" w:hAnsi="Calibri" w:cs="Arial" w:hint="cs"/>
                <w:color w:val="000000"/>
                <w:sz w:val="28"/>
                <w:szCs w:val="24"/>
                <w:rtl/>
                <w:lang w:bidi="prs-AF"/>
              </w:rPr>
              <w:t xml:space="preserve">سیخ ولدینگ </w:t>
            </w:r>
          </w:p>
          <w:p w14:paraId="29832548" w14:textId="77777777" w:rsidR="009E78BA" w:rsidRDefault="009E78BA" w:rsidP="009E78BA">
            <w:pPr>
              <w:bidi/>
              <w:jc w:val="center"/>
              <w:rPr>
                <w:rFonts w:ascii="Calibri" w:hAnsi="Calibri" w:cs="Arial"/>
                <w:color w:val="000000"/>
                <w:sz w:val="28"/>
                <w:szCs w:val="24"/>
                <w:rtl/>
                <w:lang w:bidi="prs-AF"/>
              </w:rPr>
            </w:pPr>
            <w:r>
              <w:rPr>
                <w:rFonts w:ascii="Calibri" w:hAnsi="Calibri" w:cs="Arial"/>
                <w:color w:val="000000"/>
                <w:sz w:val="28"/>
                <w:szCs w:val="24"/>
                <w:lang w:bidi="prs-AF"/>
              </w:rPr>
              <w:t>(2.5mm)</w:t>
            </w:r>
            <w:r>
              <w:rPr>
                <w:rFonts w:ascii="Calibri" w:hAnsi="Calibri" w:cs="Arial" w:hint="cs"/>
                <w:color w:val="000000"/>
                <w:sz w:val="28"/>
                <w:szCs w:val="24"/>
                <w:rtl/>
                <w:lang w:bidi="prs-AF"/>
              </w:rPr>
              <w:t>با کیفیت</w:t>
            </w:r>
          </w:p>
          <w:p w14:paraId="273A0350" w14:textId="77777777" w:rsidR="009E78BA" w:rsidRPr="009E78BA" w:rsidRDefault="009E78BA" w:rsidP="009E78BA">
            <w:pPr>
              <w:bidi/>
              <w:jc w:val="center"/>
              <w:rPr>
                <w:rFonts w:ascii="Calibri" w:hAnsi="Calibri" w:cs="Arial"/>
                <w:color w:val="000000"/>
                <w:sz w:val="28"/>
                <w:szCs w:val="24"/>
                <w:rtl/>
                <w:lang w:bidi="prs-AF"/>
              </w:rPr>
            </w:pPr>
            <w:r>
              <w:rPr>
                <w:rFonts w:ascii="Calibri" w:hAnsi="Calibri" w:cs="Arial" w:hint="cs"/>
                <w:color w:val="000000"/>
                <w:sz w:val="28"/>
                <w:szCs w:val="24"/>
                <w:rtl/>
                <w:lang w:bidi="prs-AF"/>
              </w:rPr>
              <w:t>عالی</w:t>
            </w:r>
          </w:p>
        </w:tc>
        <w:tc>
          <w:tcPr>
            <w:tcW w:w="993" w:type="dxa"/>
            <w:gridSpan w:val="2"/>
            <w:tcBorders>
              <w:top w:val="single" w:sz="6" w:space="0" w:color="auto"/>
              <w:left w:val="single" w:sz="6" w:space="0" w:color="auto"/>
              <w:bottom w:val="single" w:sz="6" w:space="0" w:color="auto"/>
              <w:right w:val="single" w:sz="6" w:space="0" w:color="auto"/>
            </w:tcBorders>
          </w:tcPr>
          <w:p w14:paraId="779DEAD4" w14:textId="77777777" w:rsidR="009E78BA" w:rsidRDefault="009E78BA"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0046ADE5" w14:textId="2C11A2F7" w:rsidR="009E78BA" w:rsidRDefault="00F44878" w:rsidP="009930D1">
            <w:pPr>
              <w:bidi/>
              <w:jc w:val="center"/>
              <w:rPr>
                <w:rFonts w:ascii="Calibri" w:hAnsi="Calibri" w:cs="Arial"/>
                <w:color w:val="000000"/>
                <w:sz w:val="28"/>
                <w:szCs w:val="24"/>
                <w:rtl/>
              </w:rPr>
            </w:pPr>
            <w:r>
              <w:rPr>
                <w:rFonts w:ascii="Calibri" w:hAnsi="Calibri" w:cs="Arial" w:hint="cs"/>
                <w:color w:val="000000"/>
                <w:sz w:val="28"/>
                <w:szCs w:val="24"/>
                <w:rtl/>
              </w:rPr>
              <w:t>سه</w:t>
            </w:r>
          </w:p>
        </w:tc>
        <w:tc>
          <w:tcPr>
            <w:tcW w:w="1134" w:type="dxa"/>
            <w:tcBorders>
              <w:top w:val="nil"/>
              <w:left w:val="single" w:sz="4" w:space="0" w:color="auto"/>
              <w:bottom w:val="single" w:sz="4" w:space="0" w:color="auto"/>
              <w:right w:val="single" w:sz="4" w:space="0" w:color="auto"/>
            </w:tcBorders>
            <w:shd w:val="clear" w:color="auto" w:fill="FFFFFF"/>
          </w:tcPr>
          <w:p w14:paraId="3289ECCE" w14:textId="77777777" w:rsidR="009E78BA" w:rsidRDefault="009E78BA" w:rsidP="009930D1">
            <w:pPr>
              <w:rPr>
                <w:sz w:val="28"/>
                <w:szCs w:val="24"/>
                <w:rtl/>
              </w:rPr>
            </w:pPr>
          </w:p>
          <w:p w14:paraId="704E60AB" w14:textId="77777777" w:rsidR="0051050D" w:rsidRDefault="0051050D" w:rsidP="0051050D">
            <w:pPr>
              <w:jc w:val="center"/>
              <w:rPr>
                <w:sz w:val="28"/>
                <w:szCs w:val="24"/>
                <w:rtl/>
              </w:rPr>
            </w:pPr>
          </w:p>
          <w:p w14:paraId="09DF7370" w14:textId="49CA7AF7" w:rsidR="0051050D" w:rsidRDefault="00F44878" w:rsidP="0051050D">
            <w:pPr>
              <w:jc w:val="center"/>
              <w:rPr>
                <w:sz w:val="28"/>
                <w:szCs w:val="24"/>
                <w:rtl/>
              </w:rPr>
            </w:pPr>
            <w:r>
              <w:rPr>
                <w:rFonts w:hint="cs"/>
                <w:sz w:val="28"/>
                <w:szCs w:val="24"/>
                <w:rtl/>
              </w:rPr>
              <w:t>عدد</w:t>
            </w:r>
          </w:p>
        </w:tc>
        <w:tc>
          <w:tcPr>
            <w:tcW w:w="1843" w:type="dxa"/>
            <w:tcBorders>
              <w:top w:val="nil"/>
              <w:left w:val="single" w:sz="4" w:space="0" w:color="auto"/>
              <w:bottom w:val="single" w:sz="4" w:space="0" w:color="auto"/>
              <w:right w:val="single" w:sz="4" w:space="0" w:color="auto"/>
            </w:tcBorders>
            <w:shd w:val="clear" w:color="auto" w:fill="FFFFFF"/>
          </w:tcPr>
          <w:p w14:paraId="5C5C5824" w14:textId="77777777" w:rsidR="009E78BA" w:rsidRDefault="009E78BA" w:rsidP="009930D1"/>
        </w:tc>
        <w:tc>
          <w:tcPr>
            <w:tcW w:w="1418" w:type="dxa"/>
            <w:tcBorders>
              <w:top w:val="single" w:sz="6" w:space="0" w:color="auto"/>
              <w:left w:val="single" w:sz="6" w:space="0" w:color="auto"/>
              <w:bottom w:val="single" w:sz="6" w:space="0" w:color="auto"/>
              <w:right w:val="single" w:sz="4" w:space="0" w:color="auto"/>
            </w:tcBorders>
            <w:vAlign w:val="center"/>
          </w:tcPr>
          <w:p w14:paraId="5DAE4FB8" w14:textId="77777777" w:rsidR="009E78BA" w:rsidRDefault="009E78BA"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03351C3D" w14:textId="77777777" w:rsidR="009E78BA" w:rsidRDefault="009E78BA"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27891432" w14:textId="77777777" w:rsidR="009E78BA" w:rsidRDefault="009E78BA" w:rsidP="009930D1">
            <w:pPr>
              <w:suppressAutoHyphens/>
              <w:bidi/>
              <w:jc w:val="center"/>
              <w:rPr>
                <w:rFonts w:cs="B Nazanin"/>
                <w:szCs w:val="24"/>
                <w:rtl/>
              </w:rPr>
            </w:pPr>
          </w:p>
        </w:tc>
      </w:tr>
      <w:tr w:rsidR="009E78BA" w14:paraId="1A2AE2B4"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207E3FB2" w14:textId="77777777" w:rsidR="009E78BA" w:rsidRDefault="00A159BA" w:rsidP="009930D1">
            <w:pPr>
              <w:suppressAutoHyphens/>
              <w:bidi/>
              <w:jc w:val="center"/>
              <w:rPr>
                <w:rFonts w:cs="B Nazanin"/>
                <w:szCs w:val="24"/>
                <w:rtl/>
              </w:rPr>
            </w:pPr>
            <w:r>
              <w:rPr>
                <w:rFonts w:cs="B Nazanin"/>
                <w:szCs w:val="24"/>
              </w:rPr>
              <w:t>12</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265E5AE5" w14:textId="77777777" w:rsidR="009E78BA" w:rsidRPr="009E78BA" w:rsidRDefault="004660E7" w:rsidP="009930D1">
            <w:pPr>
              <w:bidi/>
              <w:jc w:val="center"/>
              <w:rPr>
                <w:rFonts w:ascii="Calibri" w:hAnsi="Calibri" w:cs="Arial"/>
                <w:color w:val="000000"/>
                <w:sz w:val="28"/>
                <w:szCs w:val="24"/>
                <w:rtl/>
                <w:lang w:bidi="prs-AF"/>
              </w:rPr>
            </w:pPr>
            <w:r>
              <w:rPr>
                <w:rFonts w:ascii="Calibri" w:hAnsi="Calibri" w:cs="Arial" w:hint="cs"/>
                <w:color w:val="000000"/>
                <w:sz w:val="28"/>
                <w:szCs w:val="24"/>
                <w:rtl/>
                <w:lang w:bidi="prs-AF"/>
              </w:rPr>
              <w:t>پل کترسایز بزرگ با کیفیت عالی</w:t>
            </w:r>
          </w:p>
        </w:tc>
        <w:tc>
          <w:tcPr>
            <w:tcW w:w="993" w:type="dxa"/>
            <w:gridSpan w:val="2"/>
            <w:tcBorders>
              <w:top w:val="single" w:sz="6" w:space="0" w:color="auto"/>
              <w:left w:val="single" w:sz="6" w:space="0" w:color="auto"/>
              <w:bottom w:val="single" w:sz="6" w:space="0" w:color="auto"/>
              <w:right w:val="single" w:sz="6" w:space="0" w:color="auto"/>
            </w:tcBorders>
          </w:tcPr>
          <w:p w14:paraId="0CD1C4C2" w14:textId="77777777" w:rsidR="009E78BA" w:rsidRDefault="009E78BA"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6675F77A" w14:textId="77777777" w:rsidR="009E78BA" w:rsidRDefault="0051050D" w:rsidP="009930D1">
            <w:pPr>
              <w:bidi/>
              <w:jc w:val="center"/>
              <w:rPr>
                <w:rFonts w:ascii="Calibri" w:hAnsi="Calibri" w:cs="Arial"/>
                <w:color w:val="000000"/>
                <w:sz w:val="28"/>
                <w:szCs w:val="24"/>
                <w:rtl/>
              </w:rPr>
            </w:pPr>
            <w:r>
              <w:rPr>
                <w:rFonts w:ascii="Calibri" w:hAnsi="Calibri" w:cs="Arial" w:hint="cs"/>
                <w:color w:val="000000"/>
                <w:sz w:val="28"/>
                <w:szCs w:val="24"/>
                <w:rtl/>
              </w:rPr>
              <w:t>سه</w:t>
            </w:r>
          </w:p>
        </w:tc>
        <w:tc>
          <w:tcPr>
            <w:tcW w:w="1134" w:type="dxa"/>
            <w:tcBorders>
              <w:top w:val="nil"/>
              <w:left w:val="single" w:sz="4" w:space="0" w:color="auto"/>
              <w:bottom w:val="single" w:sz="4" w:space="0" w:color="auto"/>
              <w:right w:val="single" w:sz="4" w:space="0" w:color="auto"/>
            </w:tcBorders>
            <w:shd w:val="clear" w:color="auto" w:fill="FFFFFF"/>
          </w:tcPr>
          <w:p w14:paraId="56A3FB94" w14:textId="77777777" w:rsidR="009E78BA" w:rsidRDefault="009E78BA" w:rsidP="009930D1">
            <w:pPr>
              <w:rPr>
                <w:sz w:val="28"/>
                <w:szCs w:val="24"/>
                <w:rtl/>
              </w:rPr>
            </w:pPr>
          </w:p>
          <w:p w14:paraId="6BF74B0F" w14:textId="77777777" w:rsidR="0051050D" w:rsidRDefault="0051050D" w:rsidP="009930D1">
            <w:pPr>
              <w:rPr>
                <w:sz w:val="28"/>
                <w:szCs w:val="24"/>
                <w:rtl/>
              </w:rPr>
            </w:pPr>
          </w:p>
          <w:p w14:paraId="090766AE" w14:textId="77777777" w:rsidR="0051050D" w:rsidRDefault="0051050D" w:rsidP="009930D1">
            <w:pPr>
              <w:rPr>
                <w:sz w:val="28"/>
                <w:szCs w:val="24"/>
                <w:rtl/>
              </w:rPr>
            </w:pPr>
            <w:r>
              <w:rPr>
                <w:rFonts w:hint="cs"/>
                <w:sz w:val="28"/>
                <w:szCs w:val="24"/>
                <w:rtl/>
              </w:rPr>
              <w:t xml:space="preserve">عدد     </w:t>
            </w:r>
          </w:p>
        </w:tc>
        <w:tc>
          <w:tcPr>
            <w:tcW w:w="1843" w:type="dxa"/>
            <w:tcBorders>
              <w:top w:val="nil"/>
              <w:left w:val="single" w:sz="4" w:space="0" w:color="auto"/>
              <w:bottom w:val="single" w:sz="4" w:space="0" w:color="auto"/>
              <w:right w:val="single" w:sz="4" w:space="0" w:color="auto"/>
            </w:tcBorders>
            <w:shd w:val="clear" w:color="auto" w:fill="FFFFFF"/>
          </w:tcPr>
          <w:p w14:paraId="7BFAC7CC" w14:textId="77777777" w:rsidR="009E78BA" w:rsidRDefault="009E78BA" w:rsidP="009930D1"/>
        </w:tc>
        <w:tc>
          <w:tcPr>
            <w:tcW w:w="1418" w:type="dxa"/>
            <w:tcBorders>
              <w:top w:val="single" w:sz="6" w:space="0" w:color="auto"/>
              <w:left w:val="single" w:sz="6" w:space="0" w:color="auto"/>
              <w:bottom w:val="single" w:sz="6" w:space="0" w:color="auto"/>
              <w:right w:val="single" w:sz="4" w:space="0" w:color="auto"/>
            </w:tcBorders>
            <w:vAlign w:val="center"/>
          </w:tcPr>
          <w:p w14:paraId="5ECFCBDA" w14:textId="77777777" w:rsidR="009E78BA" w:rsidRDefault="009E78BA"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64CC5604" w14:textId="77777777" w:rsidR="009E78BA" w:rsidRDefault="009E78BA"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0E0CBFE8" w14:textId="77777777" w:rsidR="009E78BA" w:rsidRDefault="009E78BA" w:rsidP="009930D1">
            <w:pPr>
              <w:suppressAutoHyphens/>
              <w:bidi/>
              <w:jc w:val="center"/>
              <w:rPr>
                <w:rFonts w:cs="B Nazanin"/>
                <w:szCs w:val="24"/>
                <w:rtl/>
              </w:rPr>
            </w:pPr>
          </w:p>
        </w:tc>
      </w:tr>
      <w:tr w:rsidR="009E78BA" w14:paraId="6ADAACCA"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7A47C870" w14:textId="77777777" w:rsidR="009E78BA" w:rsidRDefault="00A159BA" w:rsidP="009930D1">
            <w:pPr>
              <w:suppressAutoHyphens/>
              <w:bidi/>
              <w:jc w:val="center"/>
              <w:rPr>
                <w:rFonts w:cs="B Nazanin"/>
                <w:szCs w:val="24"/>
                <w:rtl/>
              </w:rPr>
            </w:pPr>
            <w:r>
              <w:rPr>
                <w:rFonts w:cs="B Nazanin"/>
                <w:szCs w:val="24"/>
              </w:rPr>
              <w:t>13</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2EE1619B" w14:textId="77777777" w:rsidR="009E78BA" w:rsidRDefault="004660E7" w:rsidP="009930D1">
            <w:pPr>
              <w:bidi/>
              <w:jc w:val="center"/>
              <w:rPr>
                <w:rFonts w:ascii="Calibri" w:hAnsi="Calibri" w:cs="Arial"/>
                <w:color w:val="000000"/>
                <w:sz w:val="28"/>
                <w:szCs w:val="24"/>
                <w:rtl/>
                <w:lang w:bidi="prs-AF"/>
              </w:rPr>
            </w:pPr>
            <w:r>
              <w:rPr>
                <w:rFonts w:ascii="Calibri" w:hAnsi="Calibri" w:cs="Arial" w:hint="cs"/>
                <w:color w:val="000000"/>
                <w:sz w:val="28"/>
                <w:szCs w:val="24"/>
                <w:rtl/>
                <w:lang w:bidi="prs-AF"/>
              </w:rPr>
              <w:t>پل برمه</w:t>
            </w:r>
            <w:r>
              <w:rPr>
                <w:rFonts w:ascii="Calibri" w:hAnsi="Calibri" w:cs="Arial"/>
                <w:color w:val="000000"/>
                <w:sz w:val="28"/>
                <w:szCs w:val="24"/>
                <w:lang w:bidi="prs-AF"/>
              </w:rPr>
              <w:t>10</w:t>
            </w:r>
            <w:r>
              <w:rPr>
                <w:rFonts w:ascii="Calibri" w:hAnsi="Calibri" w:cs="Arial" w:hint="cs"/>
                <w:color w:val="000000"/>
                <w:sz w:val="28"/>
                <w:szCs w:val="24"/>
                <w:rtl/>
                <w:lang w:bidi="prs-AF"/>
              </w:rPr>
              <w:t>و</w:t>
            </w:r>
            <w:r>
              <w:rPr>
                <w:rFonts w:ascii="Calibri" w:hAnsi="Calibri" w:cs="Arial"/>
                <w:color w:val="000000"/>
                <w:sz w:val="28"/>
                <w:szCs w:val="24"/>
                <w:lang w:bidi="prs-AF"/>
              </w:rPr>
              <w:t>13</w:t>
            </w:r>
            <w:r>
              <w:rPr>
                <w:rFonts w:ascii="Calibri" w:hAnsi="Calibri" w:cs="Arial" w:hint="cs"/>
                <w:color w:val="000000"/>
                <w:sz w:val="28"/>
                <w:szCs w:val="24"/>
                <w:rtl/>
                <w:lang w:bidi="prs-AF"/>
              </w:rPr>
              <w:t>از</w:t>
            </w:r>
          </w:p>
          <w:p w14:paraId="176A46F6" w14:textId="77777777" w:rsidR="004660E7" w:rsidRPr="009E78BA" w:rsidRDefault="004660E7" w:rsidP="004660E7">
            <w:pPr>
              <w:bidi/>
              <w:jc w:val="center"/>
              <w:rPr>
                <w:rFonts w:ascii="Calibri" w:hAnsi="Calibri" w:cs="Arial"/>
                <w:color w:val="000000"/>
                <w:sz w:val="28"/>
                <w:szCs w:val="24"/>
                <w:rtl/>
                <w:lang w:bidi="prs-AF"/>
              </w:rPr>
            </w:pPr>
            <w:r>
              <w:rPr>
                <w:rFonts w:ascii="Calibri" w:hAnsi="Calibri" w:cs="Arial" w:hint="cs"/>
                <w:color w:val="000000"/>
                <w:sz w:val="28"/>
                <w:szCs w:val="24"/>
                <w:rtl/>
                <w:lang w:bidi="prs-AF"/>
              </w:rPr>
              <w:t>هرکدام یکدانه</w:t>
            </w:r>
          </w:p>
        </w:tc>
        <w:tc>
          <w:tcPr>
            <w:tcW w:w="993" w:type="dxa"/>
            <w:gridSpan w:val="2"/>
            <w:tcBorders>
              <w:top w:val="single" w:sz="6" w:space="0" w:color="auto"/>
              <w:left w:val="single" w:sz="6" w:space="0" w:color="auto"/>
              <w:bottom w:val="single" w:sz="6" w:space="0" w:color="auto"/>
              <w:right w:val="single" w:sz="6" w:space="0" w:color="auto"/>
            </w:tcBorders>
          </w:tcPr>
          <w:p w14:paraId="63310210" w14:textId="77777777" w:rsidR="009E78BA" w:rsidRDefault="009E78BA"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6A291094" w14:textId="77777777" w:rsidR="009E78BA" w:rsidRDefault="0051050D" w:rsidP="009930D1">
            <w:pPr>
              <w:bidi/>
              <w:jc w:val="center"/>
              <w:rPr>
                <w:rFonts w:ascii="Calibri" w:hAnsi="Calibri" w:cs="Arial"/>
                <w:color w:val="000000"/>
                <w:sz w:val="28"/>
                <w:szCs w:val="24"/>
                <w:rtl/>
              </w:rPr>
            </w:pPr>
            <w:r>
              <w:rPr>
                <w:rFonts w:ascii="Calibri" w:hAnsi="Calibri" w:cs="Arial" w:hint="cs"/>
                <w:color w:val="000000"/>
                <w:sz w:val="28"/>
                <w:szCs w:val="24"/>
                <w:rtl/>
              </w:rPr>
              <w:t>سه</w:t>
            </w:r>
          </w:p>
        </w:tc>
        <w:tc>
          <w:tcPr>
            <w:tcW w:w="1134" w:type="dxa"/>
            <w:tcBorders>
              <w:top w:val="nil"/>
              <w:left w:val="single" w:sz="4" w:space="0" w:color="auto"/>
              <w:bottom w:val="single" w:sz="4" w:space="0" w:color="auto"/>
              <w:right w:val="single" w:sz="4" w:space="0" w:color="auto"/>
            </w:tcBorders>
            <w:shd w:val="clear" w:color="auto" w:fill="FFFFFF"/>
          </w:tcPr>
          <w:p w14:paraId="446DE5C4" w14:textId="77777777" w:rsidR="0051050D" w:rsidRDefault="0051050D" w:rsidP="009930D1">
            <w:pPr>
              <w:rPr>
                <w:sz w:val="28"/>
                <w:szCs w:val="24"/>
                <w:rtl/>
              </w:rPr>
            </w:pPr>
          </w:p>
          <w:p w14:paraId="47146E8A" w14:textId="77777777" w:rsidR="0051050D" w:rsidRDefault="0051050D" w:rsidP="009930D1">
            <w:pPr>
              <w:rPr>
                <w:sz w:val="28"/>
                <w:szCs w:val="24"/>
                <w:rtl/>
              </w:rPr>
            </w:pPr>
          </w:p>
          <w:p w14:paraId="75E171E8" w14:textId="77777777" w:rsidR="0051050D" w:rsidRDefault="0051050D" w:rsidP="009930D1">
            <w:pPr>
              <w:rPr>
                <w:sz w:val="28"/>
                <w:szCs w:val="24"/>
                <w:rtl/>
              </w:rPr>
            </w:pPr>
            <w:r>
              <w:rPr>
                <w:rFonts w:hint="cs"/>
                <w:sz w:val="28"/>
                <w:szCs w:val="24"/>
                <w:rtl/>
              </w:rPr>
              <w:t xml:space="preserve">عدد     </w:t>
            </w:r>
          </w:p>
        </w:tc>
        <w:tc>
          <w:tcPr>
            <w:tcW w:w="1843" w:type="dxa"/>
            <w:tcBorders>
              <w:top w:val="nil"/>
              <w:left w:val="single" w:sz="4" w:space="0" w:color="auto"/>
              <w:bottom w:val="single" w:sz="4" w:space="0" w:color="auto"/>
              <w:right w:val="single" w:sz="4" w:space="0" w:color="auto"/>
            </w:tcBorders>
            <w:shd w:val="clear" w:color="auto" w:fill="FFFFFF"/>
          </w:tcPr>
          <w:p w14:paraId="64DBBFF3" w14:textId="77777777" w:rsidR="009E78BA" w:rsidRDefault="009E78BA" w:rsidP="009930D1"/>
        </w:tc>
        <w:tc>
          <w:tcPr>
            <w:tcW w:w="1418" w:type="dxa"/>
            <w:tcBorders>
              <w:top w:val="single" w:sz="6" w:space="0" w:color="auto"/>
              <w:left w:val="single" w:sz="6" w:space="0" w:color="auto"/>
              <w:bottom w:val="single" w:sz="6" w:space="0" w:color="auto"/>
              <w:right w:val="single" w:sz="4" w:space="0" w:color="auto"/>
            </w:tcBorders>
            <w:vAlign w:val="center"/>
          </w:tcPr>
          <w:p w14:paraId="5D5FB20E" w14:textId="77777777" w:rsidR="009E78BA" w:rsidRDefault="009E78BA"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3B3EA8B0" w14:textId="77777777" w:rsidR="009E78BA" w:rsidRDefault="009E78BA"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6DDA4D76" w14:textId="77777777" w:rsidR="009E78BA" w:rsidRDefault="009E78BA" w:rsidP="009930D1">
            <w:pPr>
              <w:suppressAutoHyphens/>
              <w:bidi/>
              <w:jc w:val="center"/>
              <w:rPr>
                <w:rFonts w:cs="B Nazanin"/>
                <w:szCs w:val="24"/>
                <w:rtl/>
              </w:rPr>
            </w:pPr>
          </w:p>
        </w:tc>
      </w:tr>
      <w:tr w:rsidR="009E78BA" w14:paraId="24DF872F"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6223A436" w14:textId="77777777" w:rsidR="009E78BA" w:rsidRDefault="00A159BA" w:rsidP="009930D1">
            <w:pPr>
              <w:suppressAutoHyphens/>
              <w:bidi/>
              <w:jc w:val="center"/>
              <w:rPr>
                <w:rFonts w:cs="B Nazanin"/>
                <w:szCs w:val="24"/>
                <w:rtl/>
              </w:rPr>
            </w:pPr>
            <w:r>
              <w:rPr>
                <w:rFonts w:cs="B Nazanin"/>
                <w:szCs w:val="24"/>
              </w:rPr>
              <w:t>14</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0C5F9BF0" w14:textId="77777777" w:rsidR="009E78BA" w:rsidRDefault="004660E7" w:rsidP="009930D1">
            <w:pPr>
              <w:bidi/>
              <w:jc w:val="center"/>
              <w:rPr>
                <w:rFonts w:ascii="Calibri" w:hAnsi="Calibri" w:cs="Arial"/>
                <w:color w:val="000000"/>
                <w:sz w:val="28"/>
                <w:szCs w:val="24"/>
                <w:rtl/>
                <w:lang w:bidi="prs-AF"/>
              </w:rPr>
            </w:pPr>
            <w:r>
              <w:rPr>
                <w:rFonts w:ascii="Calibri" w:hAnsi="Calibri" w:cs="Arial" w:hint="cs"/>
                <w:color w:val="000000"/>
                <w:sz w:val="28"/>
                <w:szCs w:val="24"/>
                <w:rtl/>
                <w:lang w:bidi="prs-AF"/>
              </w:rPr>
              <w:t>ترانسفارمراندازه گیری جریان</w:t>
            </w:r>
          </w:p>
          <w:p w14:paraId="4AEE0461" w14:textId="77777777" w:rsidR="004660E7" w:rsidRPr="009E78BA" w:rsidRDefault="004660E7" w:rsidP="004660E7">
            <w:pPr>
              <w:bidi/>
              <w:jc w:val="center"/>
              <w:rPr>
                <w:rFonts w:ascii="Calibri" w:hAnsi="Calibri" w:cs="Arial"/>
                <w:color w:val="000000"/>
                <w:sz w:val="28"/>
                <w:szCs w:val="24"/>
                <w:lang w:bidi="prs-AF"/>
              </w:rPr>
            </w:pPr>
            <w:r>
              <w:rPr>
                <w:rFonts w:ascii="Calibri" w:hAnsi="Calibri" w:cs="Arial"/>
                <w:color w:val="000000"/>
                <w:sz w:val="28"/>
                <w:szCs w:val="24"/>
                <w:lang w:bidi="prs-AF"/>
              </w:rPr>
              <w:t>60/5A</w:t>
            </w:r>
          </w:p>
        </w:tc>
        <w:tc>
          <w:tcPr>
            <w:tcW w:w="993" w:type="dxa"/>
            <w:gridSpan w:val="2"/>
            <w:tcBorders>
              <w:top w:val="single" w:sz="6" w:space="0" w:color="auto"/>
              <w:left w:val="single" w:sz="6" w:space="0" w:color="auto"/>
              <w:bottom w:val="single" w:sz="6" w:space="0" w:color="auto"/>
              <w:right w:val="single" w:sz="6" w:space="0" w:color="auto"/>
            </w:tcBorders>
          </w:tcPr>
          <w:p w14:paraId="282ACDF0" w14:textId="77777777" w:rsidR="009E78BA" w:rsidRDefault="009E78BA"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0D2B3BB8" w14:textId="77777777" w:rsidR="009E78BA" w:rsidRDefault="00A159BA" w:rsidP="009930D1">
            <w:pPr>
              <w:bidi/>
              <w:jc w:val="center"/>
              <w:rPr>
                <w:rFonts w:ascii="Calibri" w:hAnsi="Calibri" w:cs="Arial"/>
                <w:color w:val="000000"/>
                <w:sz w:val="28"/>
                <w:szCs w:val="24"/>
                <w:rtl/>
              </w:rPr>
            </w:pPr>
            <w:r>
              <w:rPr>
                <w:rFonts w:ascii="Calibri" w:hAnsi="Calibri" w:cs="Arial" w:hint="cs"/>
                <w:color w:val="000000"/>
                <w:sz w:val="28"/>
                <w:szCs w:val="24"/>
                <w:rtl/>
              </w:rPr>
              <w:t>یک</w:t>
            </w:r>
          </w:p>
        </w:tc>
        <w:tc>
          <w:tcPr>
            <w:tcW w:w="1134" w:type="dxa"/>
            <w:tcBorders>
              <w:top w:val="nil"/>
              <w:left w:val="single" w:sz="4" w:space="0" w:color="auto"/>
              <w:bottom w:val="single" w:sz="4" w:space="0" w:color="auto"/>
              <w:right w:val="single" w:sz="4" w:space="0" w:color="auto"/>
            </w:tcBorders>
            <w:shd w:val="clear" w:color="auto" w:fill="FFFFFF"/>
          </w:tcPr>
          <w:p w14:paraId="4E9EB8EA" w14:textId="77777777" w:rsidR="009E78BA" w:rsidRDefault="009E78BA" w:rsidP="009930D1">
            <w:pPr>
              <w:rPr>
                <w:sz w:val="28"/>
                <w:szCs w:val="24"/>
                <w:rtl/>
              </w:rPr>
            </w:pPr>
          </w:p>
          <w:p w14:paraId="3A28D641" w14:textId="77777777" w:rsidR="00A159BA" w:rsidRDefault="00A159BA" w:rsidP="009930D1">
            <w:pPr>
              <w:rPr>
                <w:sz w:val="28"/>
                <w:szCs w:val="24"/>
                <w:rtl/>
              </w:rPr>
            </w:pPr>
          </w:p>
          <w:p w14:paraId="4BB04F02" w14:textId="77777777" w:rsidR="00A159BA" w:rsidRDefault="00A159BA" w:rsidP="009930D1">
            <w:pPr>
              <w:rPr>
                <w:sz w:val="28"/>
                <w:szCs w:val="24"/>
                <w:rtl/>
              </w:rPr>
            </w:pPr>
            <w:r>
              <w:rPr>
                <w:rFonts w:hint="cs"/>
                <w:sz w:val="28"/>
                <w:szCs w:val="24"/>
                <w:rtl/>
              </w:rPr>
              <w:t xml:space="preserve">سیت    </w:t>
            </w:r>
          </w:p>
        </w:tc>
        <w:tc>
          <w:tcPr>
            <w:tcW w:w="1843" w:type="dxa"/>
            <w:tcBorders>
              <w:top w:val="nil"/>
              <w:left w:val="single" w:sz="4" w:space="0" w:color="auto"/>
              <w:bottom w:val="single" w:sz="4" w:space="0" w:color="auto"/>
              <w:right w:val="single" w:sz="4" w:space="0" w:color="auto"/>
            </w:tcBorders>
            <w:shd w:val="clear" w:color="auto" w:fill="FFFFFF"/>
          </w:tcPr>
          <w:p w14:paraId="45D3DFEF" w14:textId="77777777" w:rsidR="009E78BA" w:rsidRDefault="009E78BA" w:rsidP="009930D1"/>
        </w:tc>
        <w:tc>
          <w:tcPr>
            <w:tcW w:w="1418" w:type="dxa"/>
            <w:tcBorders>
              <w:top w:val="single" w:sz="6" w:space="0" w:color="auto"/>
              <w:left w:val="single" w:sz="6" w:space="0" w:color="auto"/>
              <w:bottom w:val="single" w:sz="6" w:space="0" w:color="auto"/>
              <w:right w:val="single" w:sz="4" w:space="0" w:color="auto"/>
            </w:tcBorders>
            <w:vAlign w:val="center"/>
          </w:tcPr>
          <w:p w14:paraId="6C42B65A" w14:textId="77777777" w:rsidR="009E78BA" w:rsidRDefault="009E78BA"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565A956D" w14:textId="77777777" w:rsidR="009E78BA" w:rsidRDefault="009E78BA"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6C2364D1" w14:textId="77777777" w:rsidR="009E78BA" w:rsidRDefault="009E78BA" w:rsidP="009930D1">
            <w:pPr>
              <w:suppressAutoHyphens/>
              <w:bidi/>
              <w:jc w:val="center"/>
              <w:rPr>
                <w:rFonts w:cs="B Nazanin"/>
                <w:szCs w:val="24"/>
                <w:rtl/>
              </w:rPr>
            </w:pPr>
          </w:p>
        </w:tc>
      </w:tr>
      <w:tr w:rsidR="00660909" w14:paraId="71245BCB"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1A852586" w14:textId="691E6D2A" w:rsidR="00660909" w:rsidRDefault="00B270F1" w:rsidP="009930D1">
            <w:pPr>
              <w:suppressAutoHyphens/>
              <w:bidi/>
              <w:jc w:val="center"/>
              <w:rPr>
                <w:rFonts w:cs="B Nazanin"/>
                <w:szCs w:val="24"/>
              </w:rPr>
            </w:pPr>
            <w:r>
              <w:rPr>
                <w:rFonts w:cs="B Nazanin"/>
                <w:szCs w:val="24"/>
              </w:rPr>
              <w:lastRenderedPageBreak/>
              <w:t>15</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00FD5482" w14:textId="77777777" w:rsidR="00660909" w:rsidRDefault="00660909" w:rsidP="004660E7">
            <w:pPr>
              <w:bidi/>
              <w:rPr>
                <w:rFonts w:ascii="Calibri" w:hAnsi="Calibri" w:cs="Arial"/>
                <w:color w:val="000000"/>
                <w:sz w:val="26"/>
                <w:szCs w:val="22"/>
                <w:rtl/>
                <w:lang w:bidi="prs-AF"/>
              </w:rPr>
            </w:pPr>
            <w:r>
              <w:rPr>
                <w:rFonts w:ascii="Calibri" w:hAnsi="Calibri" w:cs="Arial" w:hint="cs"/>
                <w:color w:val="000000"/>
                <w:sz w:val="26"/>
                <w:szCs w:val="22"/>
                <w:rtl/>
                <w:lang w:bidi="prs-AF"/>
              </w:rPr>
              <w:t>میترصرفیه سه فاز</w:t>
            </w:r>
          </w:p>
          <w:p w14:paraId="119FB601" w14:textId="77777777" w:rsidR="00660909" w:rsidRPr="00660909" w:rsidRDefault="00660909" w:rsidP="00660909">
            <w:pPr>
              <w:bidi/>
              <w:rPr>
                <w:rFonts w:ascii="Calibri" w:hAnsi="Calibri" w:cs="Arial"/>
                <w:color w:val="000000"/>
                <w:sz w:val="26"/>
                <w:szCs w:val="22"/>
                <w:rtl/>
                <w:lang w:bidi="prs-AF"/>
              </w:rPr>
            </w:pPr>
            <w:r>
              <w:rPr>
                <w:rFonts w:ascii="Calibri" w:hAnsi="Calibri" w:cs="Arial"/>
                <w:color w:val="000000"/>
                <w:sz w:val="26"/>
                <w:szCs w:val="22"/>
                <w:lang w:bidi="prs-AF"/>
              </w:rPr>
              <w:t xml:space="preserve">100/5A </w:t>
            </w:r>
            <w:r>
              <w:rPr>
                <w:rFonts w:ascii="Calibri" w:hAnsi="Calibri" w:cs="Arial" w:hint="cs"/>
                <w:color w:val="000000"/>
                <w:sz w:val="26"/>
                <w:szCs w:val="22"/>
                <w:rtl/>
                <w:lang w:bidi="prs-AF"/>
              </w:rPr>
              <w:t xml:space="preserve"> دیجیتل</w:t>
            </w:r>
          </w:p>
        </w:tc>
        <w:tc>
          <w:tcPr>
            <w:tcW w:w="993" w:type="dxa"/>
            <w:gridSpan w:val="2"/>
            <w:tcBorders>
              <w:top w:val="single" w:sz="6" w:space="0" w:color="auto"/>
              <w:left w:val="single" w:sz="6" w:space="0" w:color="auto"/>
              <w:bottom w:val="single" w:sz="6" w:space="0" w:color="auto"/>
              <w:right w:val="single" w:sz="6" w:space="0" w:color="auto"/>
            </w:tcBorders>
          </w:tcPr>
          <w:p w14:paraId="3715EF60" w14:textId="77777777" w:rsidR="00660909" w:rsidRDefault="00660909"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5F8CFEE4" w14:textId="77777777" w:rsidR="00660909" w:rsidRDefault="00A159BA" w:rsidP="009930D1">
            <w:pPr>
              <w:bidi/>
              <w:jc w:val="center"/>
              <w:rPr>
                <w:rFonts w:ascii="Calibri" w:hAnsi="Calibri" w:cs="Arial"/>
                <w:color w:val="000000"/>
                <w:sz w:val="28"/>
                <w:szCs w:val="24"/>
                <w:rtl/>
              </w:rPr>
            </w:pPr>
            <w:r>
              <w:rPr>
                <w:rFonts w:ascii="Calibri" w:hAnsi="Calibri" w:cs="Arial" w:hint="cs"/>
                <w:color w:val="000000"/>
                <w:sz w:val="28"/>
                <w:szCs w:val="24"/>
                <w:rtl/>
              </w:rPr>
              <w:t>یک</w:t>
            </w:r>
          </w:p>
        </w:tc>
        <w:tc>
          <w:tcPr>
            <w:tcW w:w="1134" w:type="dxa"/>
            <w:tcBorders>
              <w:top w:val="nil"/>
              <w:left w:val="single" w:sz="4" w:space="0" w:color="auto"/>
              <w:bottom w:val="single" w:sz="4" w:space="0" w:color="auto"/>
              <w:right w:val="single" w:sz="4" w:space="0" w:color="auto"/>
            </w:tcBorders>
            <w:shd w:val="clear" w:color="auto" w:fill="FFFFFF"/>
          </w:tcPr>
          <w:p w14:paraId="3F1B5E39" w14:textId="77777777" w:rsidR="00660909" w:rsidRDefault="00660909" w:rsidP="009930D1">
            <w:pPr>
              <w:rPr>
                <w:sz w:val="28"/>
                <w:szCs w:val="24"/>
                <w:rtl/>
              </w:rPr>
            </w:pPr>
          </w:p>
          <w:p w14:paraId="17FA920B" w14:textId="77777777" w:rsidR="00A159BA" w:rsidRDefault="00A159BA" w:rsidP="009930D1">
            <w:pPr>
              <w:rPr>
                <w:sz w:val="28"/>
                <w:szCs w:val="24"/>
                <w:rtl/>
              </w:rPr>
            </w:pPr>
          </w:p>
          <w:p w14:paraId="02C1619A" w14:textId="77777777" w:rsidR="00A159BA" w:rsidRDefault="00A159BA" w:rsidP="009930D1">
            <w:pPr>
              <w:rPr>
                <w:sz w:val="28"/>
                <w:szCs w:val="24"/>
                <w:rtl/>
              </w:rPr>
            </w:pPr>
            <w:r>
              <w:rPr>
                <w:rFonts w:hint="cs"/>
                <w:sz w:val="28"/>
                <w:szCs w:val="24"/>
                <w:rtl/>
              </w:rPr>
              <w:t xml:space="preserve">پایه     </w:t>
            </w:r>
          </w:p>
        </w:tc>
        <w:tc>
          <w:tcPr>
            <w:tcW w:w="1843" w:type="dxa"/>
            <w:tcBorders>
              <w:top w:val="nil"/>
              <w:left w:val="single" w:sz="4" w:space="0" w:color="auto"/>
              <w:bottom w:val="single" w:sz="4" w:space="0" w:color="auto"/>
              <w:right w:val="single" w:sz="4" w:space="0" w:color="auto"/>
            </w:tcBorders>
            <w:shd w:val="clear" w:color="auto" w:fill="FFFFFF"/>
          </w:tcPr>
          <w:p w14:paraId="4FCA0DDD" w14:textId="77777777" w:rsidR="00660909" w:rsidRDefault="00660909" w:rsidP="009930D1"/>
        </w:tc>
        <w:tc>
          <w:tcPr>
            <w:tcW w:w="1418" w:type="dxa"/>
            <w:tcBorders>
              <w:top w:val="single" w:sz="6" w:space="0" w:color="auto"/>
              <w:left w:val="single" w:sz="6" w:space="0" w:color="auto"/>
              <w:bottom w:val="single" w:sz="6" w:space="0" w:color="auto"/>
              <w:right w:val="single" w:sz="4" w:space="0" w:color="auto"/>
            </w:tcBorders>
            <w:vAlign w:val="center"/>
          </w:tcPr>
          <w:p w14:paraId="1582A49E" w14:textId="77777777" w:rsidR="00660909" w:rsidRDefault="00660909"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4FF1F6E6" w14:textId="77777777" w:rsidR="00660909" w:rsidRDefault="00660909"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1099A38F" w14:textId="77777777" w:rsidR="00660909" w:rsidRDefault="00660909" w:rsidP="009930D1">
            <w:pPr>
              <w:suppressAutoHyphens/>
              <w:bidi/>
              <w:jc w:val="center"/>
              <w:rPr>
                <w:rFonts w:cs="B Nazanin"/>
                <w:szCs w:val="24"/>
                <w:rtl/>
              </w:rPr>
            </w:pPr>
          </w:p>
        </w:tc>
      </w:tr>
      <w:tr w:rsidR="00660909" w14:paraId="41851F02"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1AE27974" w14:textId="752D1977" w:rsidR="00660909" w:rsidRDefault="00B270F1" w:rsidP="009930D1">
            <w:pPr>
              <w:suppressAutoHyphens/>
              <w:bidi/>
              <w:jc w:val="center"/>
              <w:rPr>
                <w:rFonts w:cs="B Nazanin"/>
                <w:szCs w:val="24"/>
                <w:rtl/>
              </w:rPr>
            </w:pPr>
            <w:r>
              <w:rPr>
                <w:rFonts w:cs="B Nazanin"/>
                <w:szCs w:val="24"/>
              </w:rPr>
              <w:t>16</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7D5A109B" w14:textId="77777777" w:rsidR="00660909" w:rsidRDefault="00660909" w:rsidP="004660E7">
            <w:pPr>
              <w:bidi/>
              <w:rPr>
                <w:rFonts w:ascii="Calibri" w:hAnsi="Calibri" w:cs="Arial"/>
                <w:color w:val="000000"/>
                <w:sz w:val="26"/>
                <w:szCs w:val="22"/>
                <w:lang w:bidi="prs-AF"/>
              </w:rPr>
            </w:pPr>
            <w:r>
              <w:rPr>
                <w:rFonts w:ascii="Calibri" w:hAnsi="Calibri" w:cs="Arial" w:hint="cs"/>
                <w:color w:val="000000"/>
                <w:sz w:val="26"/>
                <w:szCs w:val="22"/>
                <w:rtl/>
                <w:lang w:bidi="prs-AF"/>
              </w:rPr>
              <w:t xml:space="preserve">کیبل مسی سیخی برای ویرینگ </w:t>
            </w:r>
            <w:r>
              <w:rPr>
                <w:rFonts w:ascii="Calibri" w:hAnsi="Calibri" w:cs="Arial"/>
                <w:color w:val="000000"/>
                <w:sz w:val="26"/>
                <w:szCs w:val="22"/>
                <w:lang w:bidi="prs-AF"/>
              </w:rPr>
              <w:t>CT</w:t>
            </w:r>
            <w:r>
              <w:rPr>
                <w:rFonts w:ascii="Calibri" w:hAnsi="Calibri" w:cs="Arial" w:hint="cs"/>
                <w:color w:val="000000"/>
                <w:sz w:val="26"/>
                <w:szCs w:val="22"/>
                <w:rtl/>
                <w:lang w:bidi="prs-AF"/>
              </w:rPr>
              <w:t>و</w:t>
            </w:r>
            <w:r>
              <w:rPr>
                <w:rFonts w:ascii="Calibri" w:hAnsi="Calibri" w:cs="Arial"/>
                <w:color w:val="000000"/>
                <w:sz w:val="26"/>
                <w:szCs w:val="22"/>
                <w:lang w:bidi="prs-AF"/>
              </w:rPr>
              <w:t>PT</w:t>
            </w:r>
          </w:p>
          <w:p w14:paraId="033C16BA" w14:textId="77777777" w:rsidR="00660909" w:rsidRDefault="00660909" w:rsidP="00660909">
            <w:pPr>
              <w:bidi/>
              <w:rPr>
                <w:rFonts w:ascii="Calibri" w:hAnsi="Calibri" w:cs="Arial"/>
                <w:color w:val="000000"/>
                <w:sz w:val="26"/>
                <w:szCs w:val="22"/>
                <w:lang w:bidi="prs-AF"/>
              </w:rPr>
            </w:pPr>
            <w:r>
              <w:rPr>
                <w:rFonts w:ascii="Calibri" w:hAnsi="Calibri" w:cs="Arial"/>
                <w:color w:val="000000"/>
                <w:sz w:val="26"/>
                <w:szCs w:val="22"/>
                <w:lang w:bidi="prs-AF"/>
              </w:rPr>
              <w:t>(NYY)(0.6/1Kv)</w:t>
            </w:r>
          </w:p>
          <w:p w14:paraId="3340A055" w14:textId="77777777" w:rsidR="00660909" w:rsidRDefault="00660909" w:rsidP="00660909">
            <w:pPr>
              <w:bidi/>
              <w:rPr>
                <w:rFonts w:ascii="Calibri" w:hAnsi="Calibri" w:cs="Arial"/>
                <w:color w:val="000000"/>
                <w:sz w:val="26"/>
                <w:szCs w:val="22"/>
                <w:lang w:bidi="prs-AF"/>
              </w:rPr>
            </w:pPr>
            <w:r>
              <w:rPr>
                <w:rFonts w:ascii="Calibri" w:hAnsi="Calibri" w:cs="Arial"/>
                <w:color w:val="000000"/>
                <w:sz w:val="26"/>
                <w:szCs w:val="22"/>
                <w:lang w:bidi="prs-AF"/>
              </w:rPr>
              <w:t>(4*2.5mm2-cu)</w:t>
            </w:r>
          </w:p>
          <w:p w14:paraId="5153B0A6" w14:textId="77777777" w:rsidR="00660909" w:rsidRPr="00660909" w:rsidRDefault="00660909" w:rsidP="00660909">
            <w:pPr>
              <w:bidi/>
              <w:rPr>
                <w:rFonts w:ascii="Calibri" w:hAnsi="Calibri" w:cs="Arial"/>
                <w:color w:val="000000"/>
                <w:sz w:val="26"/>
                <w:szCs w:val="22"/>
                <w:rtl/>
                <w:lang w:bidi="prs-AF"/>
              </w:rPr>
            </w:pPr>
            <w:r>
              <w:rPr>
                <w:rFonts w:ascii="Calibri" w:hAnsi="Calibri" w:cs="Arial" w:hint="cs"/>
                <w:color w:val="000000"/>
                <w:sz w:val="26"/>
                <w:szCs w:val="22"/>
                <w:rtl/>
                <w:lang w:bidi="prs-AF"/>
              </w:rPr>
              <w:t>با پوش رنگه به رنگ (سرخ؛زرد؛آبی؛سیاه) رنگ سیاه برای نتر</w:t>
            </w:r>
            <w:r w:rsidR="00530543">
              <w:rPr>
                <w:rFonts w:ascii="Calibri" w:hAnsi="Calibri" w:cs="Arial" w:hint="cs"/>
                <w:color w:val="000000"/>
                <w:sz w:val="26"/>
                <w:szCs w:val="22"/>
                <w:rtl/>
                <w:lang w:bidi="prs-AF"/>
              </w:rPr>
              <w:t>ال</w:t>
            </w:r>
          </w:p>
        </w:tc>
        <w:tc>
          <w:tcPr>
            <w:tcW w:w="993" w:type="dxa"/>
            <w:gridSpan w:val="2"/>
            <w:tcBorders>
              <w:top w:val="single" w:sz="6" w:space="0" w:color="auto"/>
              <w:left w:val="single" w:sz="6" w:space="0" w:color="auto"/>
              <w:bottom w:val="single" w:sz="6" w:space="0" w:color="auto"/>
              <w:right w:val="single" w:sz="6" w:space="0" w:color="auto"/>
            </w:tcBorders>
          </w:tcPr>
          <w:p w14:paraId="12ACC3FF" w14:textId="77777777" w:rsidR="00660909" w:rsidRDefault="00660909"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08E7D280" w14:textId="77777777" w:rsidR="00660909" w:rsidRDefault="00A159BA" w:rsidP="009930D1">
            <w:pPr>
              <w:bidi/>
              <w:jc w:val="center"/>
              <w:rPr>
                <w:rFonts w:ascii="Calibri" w:hAnsi="Calibri" w:cs="Arial"/>
                <w:color w:val="000000"/>
                <w:sz w:val="28"/>
                <w:szCs w:val="24"/>
                <w:rtl/>
              </w:rPr>
            </w:pPr>
            <w:r>
              <w:rPr>
                <w:rFonts w:ascii="Calibri" w:hAnsi="Calibri" w:cs="Arial" w:hint="cs"/>
                <w:color w:val="000000"/>
                <w:sz w:val="28"/>
                <w:szCs w:val="24"/>
                <w:rtl/>
              </w:rPr>
              <w:t>هجده</w:t>
            </w:r>
          </w:p>
        </w:tc>
        <w:tc>
          <w:tcPr>
            <w:tcW w:w="1134" w:type="dxa"/>
            <w:tcBorders>
              <w:top w:val="nil"/>
              <w:left w:val="single" w:sz="4" w:space="0" w:color="auto"/>
              <w:bottom w:val="single" w:sz="4" w:space="0" w:color="auto"/>
              <w:right w:val="single" w:sz="4" w:space="0" w:color="auto"/>
            </w:tcBorders>
            <w:shd w:val="clear" w:color="auto" w:fill="FFFFFF"/>
          </w:tcPr>
          <w:p w14:paraId="40832934" w14:textId="77777777" w:rsidR="00660909" w:rsidRDefault="00660909" w:rsidP="009930D1">
            <w:pPr>
              <w:rPr>
                <w:sz w:val="28"/>
                <w:szCs w:val="24"/>
                <w:rtl/>
              </w:rPr>
            </w:pPr>
          </w:p>
          <w:p w14:paraId="02D08C48" w14:textId="77777777" w:rsidR="00A159BA" w:rsidRDefault="00A159BA" w:rsidP="009930D1">
            <w:pPr>
              <w:rPr>
                <w:sz w:val="28"/>
                <w:szCs w:val="24"/>
                <w:rtl/>
              </w:rPr>
            </w:pPr>
          </w:p>
          <w:p w14:paraId="15A25836" w14:textId="77777777" w:rsidR="00A159BA" w:rsidRDefault="00A159BA" w:rsidP="009930D1">
            <w:pPr>
              <w:rPr>
                <w:sz w:val="28"/>
                <w:szCs w:val="24"/>
                <w:rtl/>
              </w:rPr>
            </w:pPr>
            <w:r>
              <w:rPr>
                <w:rFonts w:hint="cs"/>
                <w:sz w:val="28"/>
                <w:szCs w:val="24"/>
                <w:rtl/>
              </w:rPr>
              <w:t xml:space="preserve">متر     </w:t>
            </w:r>
          </w:p>
        </w:tc>
        <w:tc>
          <w:tcPr>
            <w:tcW w:w="1843" w:type="dxa"/>
            <w:tcBorders>
              <w:top w:val="nil"/>
              <w:left w:val="single" w:sz="4" w:space="0" w:color="auto"/>
              <w:bottom w:val="single" w:sz="4" w:space="0" w:color="auto"/>
              <w:right w:val="single" w:sz="4" w:space="0" w:color="auto"/>
            </w:tcBorders>
            <w:shd w:val="clear" w:color="auto" w:fill="FFFFFF"/>
          </w:tcPr>
          <w:p w14:paraId="101ECFFC" w14:textId="77777777" w:rsidR="00660909" w:rsidRDefault="00660909" w:rsidP="009930D1"/>
        </w:tc>
        <w:tc>
          <w:tcPr>
            <w:tcW w:w="1418" w:type="dxa"/>
            <w:tcBorders>
              <w:top w:val="single" w:sz="6" w:space="0" w:color="auto"/>
              <w:left w:val="single" w:sz="6" w:space="0" w:color="auto"/>
              <w:bottom w:val="single" w:sz="6" w:space="0" w:color="auto"/>
              <w:right w:val="single" w:sz="4" w:space="0" w:color="auto"/>
            </w:tcBorders>
            <w:vAlign w:val="center"/>
          </w:tcPr>
          <w:p w14:paraId="091DC227" w14:textId="77777777" w:rsidR="00660909" w:rsidRDefault="00660909"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55AE1035" w14:textId="77777777" w:rsidR="00660909" w:rsidRDefault="00660909"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11B0AA62" w14:textId="77777777" w:rsidR="00660909" w:rsidRDefault="00660909" w:rsidP="009930D1">
            <w:pPr>
              <w:suppressAutoHyphens/>
              <w:bidi/>
              <w:jc w:val="center"/>
              <w:rPr>
                <w:rFonts w:cs="B Nazanin"/>
                <w:szCs w:val="24"/>
                <w:rtl/>
              </w:rPr>
            </w:pPr>
          </w:p>
        </w:tc>
      </w:tr>
      <w:tr w:rsidR="00660909" w14:paraId="2B6F889D"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2B036C6A" w14:textId="437C04BB" w:rsidR="00660909" w:rsidRDefault="00B270F1" w:rsidP="009930D1">
            <w:pPr>
              <w:suppressAutoHyphens/>
              <w:bidi/>
              <w:jc w:val="center"/>
              <w:rPr>
                <w:rFonts w:cs="B Nazanin"/>
                <w:szCs w:val="24"/>
                <w:rtl/>
              </w:rPr>
            </w:pPr>
            <w:r>
              <w:rPr>
                <w:rFonts w:cs="B Nazanin"/>
                <w:szCs w:val="24"/>
              </w:rPr>
              <w:t>17</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3D62EC6F" w14:textId="77777777" w:rsidR="00660909" w:rsidRPr="00660909" w:rsidRDefault="00530543" w:rsidP="00530543">
            <w:pPr>
              <w:bidi/>
              <w:jc w:val="both"/>
              <w:rPr>
                <w:rFonts w:ascii="Calibri" w:hAnsi="Calibri" w:cs="Arial"/>
                <w:color w:val="000000"/>
                <w:sz w:val="26"/>
                <w:szCs w:val="22"/>
                <w:rtl/>
                <w:lang w:bidi="prs-AF"/>
              </w:rPr>
            </w:pPr>
            <w:r>
              <w:rPr>
                <w:rFonts w:ascii="Calibri" w:hAnsi="Calibri" w:cs="Arial" w:hint="cs"/>
                <w:color w:val="000000"/>
                <w:sz w:val="26"/>
                <w:szCs w:val="22"/>
                <w:rtl/>
                <w:lang w:bidi="prs-AF"/>
              </w:rPr>
              <w:t>صندوق ویرینگ شده یک میتره سه فاز بارنگ الکتروستاتیک</w:t>
            </w:r>
          </w:p>
        </w:tc>
        <w:tc>
          <w:tcPr>
            <w:tcW w:w="993" w:type="dxa"/>
            <w:gridSpan w:val="2"/>
            <w:tcBorders>
              <w:top w:val="single" w:sz="6" w:space="0" w:color="auto"/>
              <w:left w:val="single" w:sz="6" w:space="0" w:color="auto"/>
              <w:bottom w:val="single" w:sz="6" w:space="0" w:color="auto"/>
              <w:right w:val="single" w:sz="6" w:space="0" w:color="auto"/>
            </w:tcBorders>
          </w:tcPr>
          <w:p w14:paraId="17153492" w14:textId="77777777" w:rsidR="00660909" w:rsidRDefault="00660909"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238E7B24" w14:textId="77777777" w:rsidR="00660909" w:rsidRDefault="00A159BA" w:rsidP="009930D1">
            <w:pPr>
              <w:bidi/>
              <w:jc w:val="center"/>
              <w:rPr>
                <w:rFonts w:ascii="Calibri" w:hAnsi="Calibri" w:cs="Arial"/>
                <w:color w:val="000000"/>
                <w:sz w:val="28"/>
                <w:szCs w:val="24"/>
                <w:rtl/>
              </w:rPr>
            </w:pPr>
            <w:r>
              <w:rPr>
                <w:rFonts w:ascii="Calibri" w:hAnsi="Calibri" w:cs="Arial" w:hint="cs"/>
                <w:color w:val="000000"/>
                <w:sz w:val="28"/>
                <w:szCs w:val="24"/>
                <w:rtl/>
              </w:rPr>
              <w:t>یک</w:t>
            </w:r>
          </w:p>
        </w:tc>
        <w:tc>
          <w:tcPr>
            <w:tcW w:w="1134" w:type="dxa"/>
            <w:tcBorders>
              <w:top w:val="nil"/>
              <w:left w:val="single" w:sz="4" w:space="0" w:color="auto"/>
              <w:bottom w:val="single" w:sz="4" w:space="0" w:color="auto"/>
              <w:right w:val="single" w:sz="4" w:space="0" w:color="auto"/>
            </w:tcBorders>
            <w:shd w:val="clear" w:color="auto" w:fill="FFFFFF"/>
          </w:tcPr>
          <w:p w14:paraId="2C16CD1A" w14:textId="77777777" w:rsidR="00660909" w:rsidRDefault="00660909" w:rsidP="009930D1">
            <w:pPr>
              <w:rPr>
                <w:sz w:val="28"/>
                <w:szCs w:val="24"/>
                <w:rtl/>
              </w:rPr>
            </w:pPr>
          </w:p>
          <w:p w14:paraId="01C71AB1" w14:textId="77777777" w:rsidR="00A159BA" w:rsidRDefault="00A159BA" w:rsidP="009930D1">
            <w:pPr>
              <w:rPr>
                <w:sz w:val="28"/>
                <w:szCs w:val="24"/>
                <w:rtl/>
              </w:rPr>
            </w:pPr>
          </w:p>
          <w:p w14:paraId="4E57AD46" w14:textId="77777777" w:rsidR="00A159BA" w:rsidRDefault="00A159BA" w:rsidP="009930D1">
            <w:pPr>
              <w:rPr>
                <w:sz w:val="28"/>
                <w:szCs w:val="24"/>
                <w:rtl/>
              </w:rPr>
            </w:pPr>
            <w:r>
              <w:rPr>
                <w:rFonts w:hint="cs"/>
                <w:sz w:val="28"/>
                <w:szCs w:val="24"/>
                <w:rtl/>
              </w:rPr>
              <w:t xml:space="preserve">پایه      </w:t>
            </w:r>
          </w:p>
        </w:tc>
        <w:tc>
          <w:tcPr>
            <w:tcW w:w="1843" w:type="dxa"/>
            <w:tcBorders>
              <w:top w:val="nil"/>
              <w:left w:val="single" w:sz="4" w:space="0" w:color="auto"/>
              <w:bottom w:val="single" w:sz="4" w:space="0" w:color="auto"/>
              <w:right w:val="single" w:sz="4" w:space="0" w:color="auto"/>
            </w:tcBorders>
            <w:shd w:val="clear" w:color="auto" w:fill="FFFFFF"/>
          </w:tcPr>
          <w:p w14:paraId="149F4062" w14:textId="77777777" w:rsidR="00660909" w:rsidRDefault="00660909" w:rsidP="009930D1"/>
        </w:tc>
        <w:tc>
          <w:tcPr>
            <w:tcW w:w="1418" w:type="dxa"/>
            <w:tcBorders>
              <w:top w:val="single" w:sz="6" w:space="0" w:color="auto"/>
              <w:left w:val="single" w:sz="6" w:space="0" w:color="auto"/>
              <w:bottom w:val="single" w:sz="6" w:space="0" w:color="auto"/>
              <w:right w:val="single" w:sz="4" w:space="0" w:color="auto"/>
            </w:tcBorders>
            <w:vAlign w:val="center"/>
          </w:tcPr>
          <w:p w14:paraId="3C75B3F0" w14:textId="77777777" w:rsidR="00660909" w:rsidRDefault="00660909"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0A84CAD8" w14:textId="77777777" w:rsidR="00660909" w:rsidRDefault="00660909"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23666CFA" w14:textId="77777777" w:rsidR="00660909" w:rsidRDefault="00660909" w:rsidP="009930D1">
            <w:pPr>
              <w:suppressAutoHyphens/>
              <w:bidi/>
              <w:jc w:val="center"/>
              <w:rPr>
                <w:rFonts w:cs="B Nazanin"/>
                <w:szCs w:val="24"/>
                <w:rtl/>
              </w:rPr>
            </w:pPr>
          </w:p>
        </w:tc>
      </w:tr>
      <w:tr w:rsidR="00660909" w14:paraId="016063A3"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70D8C80C" w14:textId="2F29D449" w:rsidR="00660909" w:rsidRDefault="00B270F1" w:rsidP="009930D1">
            <w:pPr>
              <w:suppressAutoHyphens/>
              <w:bidi/>
              <w:jc w:val="center"/>
              <w:rPr>
                <w:rFonts w:cs="B Nazanin"/>
                <w:szCs w:val="24"/>
                <w:rtl/>
              </w:rPr>
            </w:pPr>
            <w:r>
              <w:rPr>
                <w:rFonts w:cs="B Nazanin"/>
                <w:szCs w:val="24"/>
              </w:rPr>
              <w:t>18</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477F6C78" w14:textId="77777777" w:rsidR="00660909" w:rsidRPr="00660909" w:rsidRDefault="00530543" w:rsidP="00530543">
            <w:pPr>
              <w:bidi/>
              <w:jc w:val="both"/>
              <w:rPr>
                <w:rFonts w:ascii="Calibri" w:hAnsi="Calibri" w:cs="Arial"/>
                <w:color w:val="000000"/>
                <w:sz w:val="26"/>
                <w:szCs w:val="22"/>
                <w:rtl/>
                <w:lang w:bidi="prs-AF"/>
              </w:rPr>
            </w:pPr>
            <w:r>
              <w:rPr>
                <w:rFonts w:ascii="Calibri" w:hAnsi="Calibri" w:cs="Arial" w:hint="cs"/>
                <w:color w:val="000000"/>
                <w:sz w:val="26"/>
                <w:szCs w:val="22"/>
                <w:rtl/>
                <w:lang w:bidi="prs-AF"/>
              </w:rPr>
              <w:t>نت وبولت مختلف السایز معه واشران</w:t>
            </w:r>
          </w:p>
        </w:tc>
        <w:tc>
          <w:tcPr>
            <w:tcW w:w="993" w:type="dxa"/>
            <w:gridSpan w:val="2"/>
            <w:tcBorders>
              <w:top w:val="single" w:sz="6" w:space="0" w:color="auto"/>
              <w:left w:val="single" w:sz="6" w:space="0" w:color="auto"/>
              <w:bottom w:val="single" w:sz="6" w:space="0" w:color="auto"/>
              <w:right w:val="single" w:sz="6" w:space="0" w:color="auto"/>
            </w:tcBorders>
          </w:tcPr>
          <w:p w14:paraId="7E711806" w14:textId="77777777" w:rsidR="00660909" w:rsidRDefault="00660909"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53B3959D" w14:textId="77777777" w:rsidR="00660909" w:rsidRDefault="00A159BA" w:rsidP="009930D1">
            <w:pPr>
              <w:bidi/>
              <w:jc w:val="center"/>
              <w:rPr>
                <w:rFonts w:ascii="Calibri" w:hAnsi="Calibri" w:cs="Arial"/>
                <w:color w:val="000000"/>
                <w:sz w:val="28"/>
                <w:szCs w:val="24"/>
                <w:rtl/>
              </w:rPr>
            </w:pPr>
            <w:r>
              <w:rPr>
                <w:rFonts w:ascii="Calibri" w:hAnsi="Calibri" w:cs="Arial" w:hint="cs"/>
                <w:color w:val="000000"/>
                <w:sz w:val="28"/>
                <w:szCs w:val="24"/>
                <w:rtl/>
              </w:rPr>
              <w:t>سه</w:t>
            </w:r>
          </w:p>
        </w:tc>
        <w:tc>
          <w:tcPr>
            <w:tcW w:w="1134" w:type="dxa"/>
            <w:tcBorders>
              <w:top w:val="nil"/>
              <w:left w:val="single" w:sz="4" w:space="0" w:color="auto"/>
              <w:bottom w:val="single" w:sz="4" w:space="0" w:color="auto"/>
              <w:right w:val="single" w:sz="4" w:space="0" w:color="auto"/>
            </w:tcBorders>
            <w:shd w:val="clear" w:color="auto" w:fill="FFFFFF"/>
          </w:tcPr>
          <w:p w14:paraId="2B7F968E" w14:textId="77777777" w:rsidR="00660909" w:rsidRDefault="00660909" w:rsidP="009930D1">
            <w:pPr>
              <w:rPr>
                <w:sz w:val="28"/>
                <w:szCs w:val="24"/>
                <w:rtl/>
              </w:rPr>
            </w:pPr>
          </w:p>
          <w:p w14:paraId="58BF9C5A" w14:textId="77777777" w:rsidR="00A159BA" w:rsidRDefault="00A159BA" w:rsidP="009930D1">
            <w:pPr>
              <w:rPr>
                <w:sz w:val="28"/>
                <w:szCs w:val="24"/>
                <w:rtl/>
              </w:rPr>
            </w:pPr>
          </w:p>
          <w:p w14:paraId="49DE0F92" w14:textId="77777777" w:rsidR="00A159BA" w:rsidRDefault="00A159BA" w:rsidP="009930D1">
            <w:pPr>
              <w:rPr>
                <w:sz w:val="28"/>
                <w:szCs w:val="24"/>
                <w:rtl/>
              </w:rPr>
            </w:pPr>
            <w:r>
              <w:rPr>
                <w:rFonts w:hint="cs"/>
                <w:sz w:val="28"/>
                <w:szCs w:val="24"/>
                <w:rtl/>
              </w:rPr>
              <w:t>کیلو گرام</w:t>
            </w:r>
          </w:p>
        </w:tc>
        <w:tc>
          <w:tcPr>
            <w:tcW w:w="1843" w:type="dxa"/>
            <w:tcBorders>
              <w:top w:val="nil"/>
              <w:left w:val="single" w:sz="4" w:space="0" w:color="auto"/>
              <w:bottom w:val="single" w:sz="4" w:space="0" w:color="auto"/>
              <w:right w:val="single" w:sz="4" w:space="0" w:color="auto"/>
            </w:tcBorders>
            <w:shd w:val="clear" w:color="auto" w:fill="FFFFFF"/>
          </w:tcPr>
          <w:p w14:paraId="67083CF0" w14:textId="77777777" w:rsidR="00660909" w:rsidRDefault="00660909" w:rsidP="009930D1"/>
        </w:tc>
        <w:tc>
          <w:tcPr>
            <w:tcW w:w="1418" w:type="dxa"/>
            <w:tcBorders>
              <w:top w:val="single" w:sz="6" w:space="0" w:color="auto"/>
              <w:left w:val="single" w:sz="6" w:space="0" w:color="auto"/>
              <w:bottom w:val="single" w:sz="6" w:space="0" w:color="auto"/>
              <w:right w:val="single" w:sz="4" w:space="0" w:color="auto"/>
            </w:tcBorders>
            <w:vAlign w:val="center"/>
          </w:tcPr>
          <w:p w14:paraId="4216A86A" w14:textId="77777777" w:rsidR="00660909" w:rsidRDefault="00660909"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7A47D38E" w14:textId="77777777" w:rsidR="00660909" w:rsidRDefault="00660909"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308BE1C1" w14:textId="77777777" w:rsidR="00660909" w:rsidRDefault="00660909" w:rsidP="009930D1">
            <w:pPr>
              <w:suppressAutoHyphens/>
              <w:bidi/>
              <w:jc w:val="center"/>
              <w:rPr>
                <w:rFonts w:cs="B Nazanin"/>
                <w:szCs w:val="24"/>
                <w:rtl/>
              </w:rPr>
            </w:pPr>
          </w:p>
        </w:tc>
      </w:tr>
      <w:tr w:rsidR="00660909" w14:paraId="047CFA4E"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69DB125E" w14:textId="4597571F" w:rsidR="00660909" w:rsidRDefault="00B270F1" w:rsidP="009930D1">
            <w:pPr>
              <w:suppressAutoHyphens/>
              <w:bidi/>
              <w:jc w:val="center"/>
              <w:rPr>
                <w:rFonts w:cs="B Nazanin"/>
                <w:szCs w:val="24"/>
                <w:rtl/>
              </w:rPr>
            </w:pPr>
            <w:r>
              <w:rPr>
                <w:rFonts w:cs="B Nazanin"/>
                <w:szCs w:val="24"/>
              </w:rPr>
              <w:t>19</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145C9C29" w14:textId="77777777" w:rsidR="00660909" w:rsidRPr="00660909" w:rsidRDefault="00530543" w:rsidP="004660E7">
            <w:pPr>
              <w:bidi/>
              <w:rPr>
                <w:rFonts w:ascii="Calibri" w:hAnsi="Calibri" w:cs="Arial"/>
                <w:color w:val="000000"/>
                <w:sz w:val="26"/>
                <w:szCs w:val="22"/>
                <w:rtl/>
                <w:lang w:bidi="prs-AF"/>
              </w:rPr>
            </w:pPr>
            <w:r>
              <w:rPr>
                <w:rFonts w:ascii="Calibri" w:hAnsi="Calibri" w:cs="Arial" w:hint="cs"/>
                <w:color w:val="000000"/>
                <w:sz w:val="26"/>
                <w:szCs w:val="22"/>
                <w:rtl/>
                <w:lang w:bidi="prs-AF"/>
              </w:rPr>
              <w:t>بالون گاز</w:t>
            </w:r>
            <w:r>
              <w:rPr>
                <w:rFonts w:ascii="Calibri" w:hAnsi="Calibri" w:cs="Arial"/>
                <w:color w:val="000000"/>
                <w:sz w:val="26"/>
                <w:szCs w:val="22"/>
                <w:lang w:bidi="prs-AF"/>
              </w:rPr>
              <w:t>6.5</w:t>
            </w:r>
            <w:r>
              <w:rPr>
                <w:rFonts w:ascii="Calibri" w:hAnsi="Calibri" w:cs="Arial" w:hint="cs"/>
                <w:color w:val="000000"/>
                <w:sz w:val="26"/>
                <w:szCs w:val="22"/>
                <w:rtl/>
                <w:lang w:bidi="prs-AF"/>
              </w:rPr>
              <w:t xml:space="preserve"> کیلوئی ضد حریق</w:t>
            </w:r>
          </w:p>
        </w:tc>
        <w:tc>
          <w:tcPr>
            <w:tcW w:w="993" w:type="dxa"/>
            <w:gridSpan w:val="2"/>
            <w:tcBorders>
              <w:top w:val="single" w:sz="6" w:space="0" w:color="auto"/>
              <w:left w:val="single" w:sz="6" w:space="0" w:color="auto"/>
              <w:bottom w:val="single" w:sz="6" w:space="0" w:color="auto"/>
              <w:right w:val="single" w:sz="6" w:space="0" w:color="auto"/>
            </w:tcBorders>
          </w:tcPr>
          <w:p w14:paraId="3FDF8113" w14:textId="77777777" w:rsidR="00660909" w:rsidRDefault="00660909"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7C6787DF" w14:textId="77777777" w:rsidR="00660909" w:rsidRDefault="00A159BA" w:rsidP="009930D1">
            <w:pPr>
              <w:bidi/>
              <w:jc w:val="center"/>
              <w:rPr>
                <w:rFonts w:ascii="Calibri" w:hAnsi="Calibri" w:cs="Arial"/>
                <w:color w:val="000000"/>
                <w:sz w:val="28"/>
                <w:szCs w:val="24"/>
                <w:rtl/>
              </w:rPr>
            </w:pPr>
            <w:r>
              <w:rPr>
                <w:rFonts w:ascii="Calibri" w:hAnsi="Calibri" w:cs="Arial" w:hint="cs"/>
                <w:color w:val="000000"/>
                <w:sz w:val="28"/>
                <w:szCs w:val="24"/>
                <w:rtl/>
              </w:rPr>
              <w:t>یک</w:t>
            </w:r>
          </w:p>
        </w:tc>
        <w:tc>
          <w:tcPr>
            <w:tcW w:w="1134" w:type="dxa"/>
            <w:tcBorders>
              <w:top w:val="nil"/>
              <w:left w:val="single" w:sz="4" w:space="0" w:color="auto"/>
              <w:bottom w:val="single" w:sz="4" w:space="0" w:color="auto"/>
              <w:right w:val="single" w:sz="4" w:space="0" w:color="auto"/>
            </w:tcBorders>
            <w:shd w:val="clear" w:color="auto" w:fill="FFFFFF"/>
          </w:tcPr>
          <w:p w14:paraId="2AD46B47" w14:textId="77777777" w:rsidR="00660909" w:rsidRDefault="00660909" w:rsidP="009930D1">
            <w:pPr>
              <w:rPr>
                <w:sz w:val="28"/>
                <w:szCs w:val="24"/>
                <w:rtl/>
              </w:rPr>
            </w:pPr>
          </w:p>
          <w:p w14:paraId="3224409C" w14:textId="77777777" w:rsidR="00A159BA" w:rsidRDefault="00A159BA" w:rsidP="009930D1">
            <w:pPr>
              <w:rPr>
                <w:sz w:val="28"/>
                <w:szCs w:val="24"/>
                <w:rtl/>
              </w:rPr>
            </w:pPr>
          </w:p>
          <w:p w14:paraId="33CF74E4" w14:textId="77777777" w:rsidR="00A159BA" w:rsidRDefault="00A159BA" w:rsidP="009930D1">
            <w:pPr>
              <w:rPr>
                <w:sz w:val="28"/>
                <w:szCs w:val="24"/>
                <w:rtl/>
              </w:rPr>
            </w:pPr>
            <w:r>
              <w:rPr>
                <w:rFonts w:hint="cs"/>
                <w:sz w:val="28"/>
                <w:szCs w:val="24"/>
                <w:rtl/>
              </w:rPr>
              <w:t xml:space="preserve">بالون   </w:t>
            </w:r>
          </w:p>
        </w:tc>
        <w:tc>
          <w:tcPr>
            <w:tcW w:w="1843" w:type="dxa"/>
            <w:tcBorders>
              <w:top w:val="nil"/>
              <w:left w:val="single" w:sz="4" w:space="0" w:color="auto"/>
              <w:bottom w:val="single" w:sz="4" w:space="0" w:color="auto"/>
              <w:right w:val="single" w:sz="4" w:space="0" w:color="auto"/>
            </w:tcBorders>
            <w:shd w:val="clear" w:color="auto" w:fill="FFFFFF"/>
          </w:tcPr>
          <w:p w14:paraId="38C42EF6" w14:textId="77777777" w:rsidR="00660909" w:rsidRDefault="00660909" w:rsidP="009930D1"/>
        </w:tc>
        <w:tc>
          <w:tcPr>
            <w:tcW w:w="1418" w:type="dxa"/>
            <w:tcBorders>
              <w:top w:val="single" w:sz="6" w:space="0" w:color="auto"/>
              <w:left w:val="single" w:sz="6" w:space="0" w:color="auto"/>
              <w:bottom w:val="single" w:sz="6" w:space="0" w:color="auto"/>
              <w:right w:val="single" w:sz="4" w:space="0" w:color="auto"/>
            </w:tcBorders>
            <w:vAlign w:val="center"/>
          </w:tcPr>
          <w:p w14:paraId="594A6EEE" w14:textId="77777777" w:rsidR="00660909" w:rsidRDefault="00660909"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178E78F4" w14:textId="77777777" w:rsidR="00660909" w:rsidRDefault="00660909"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4FC2EFF9" w14:textId="77777777" w:rsidR="00660909" w:rsidRDefault="00660909" w:rsidP="009930D1">
            <w:pPr>
              <w:suppressAutoHyphens/>
              <w:bidi/>
              <w:jc w:val="center"/>
              <w:rPr>
                <w:rFonts w:cs="B Nazanin"/>
                <w:szCs w:val="24"/>
                <w:rtl/>
              </w:rPr>
            </w:pPr>
          </w:p>
        </w:tc>
      </w:tr>
      <w:tr w:rsidR="00660909" w14:paraId="1DAEBAE7"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499B2374" w14:textId="73ADA6F4" w:rsidR="00660909" w:rsidRDefault="00B270F1" w:rsidP="009930D1">
            <w:pPr>
              <w:suppressAutoHyphens/>
              <w:bidi/>
              <w:jc w:val="center"/>
              <w:rPr>
                <w:rFonts w:cs="B Nazanin"/>
                <w:szCs w:val="24"/>
                <w:rtl/>
              </w:rPr>
            </w:pPr>
            <w:r>
              <w:rPr>
                <w:rFonts w:cs="B Nazanin"/>
                <w:szCs w:val="24"/>
              </w:rPr>
              <w:t>20</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5FABFDEB" w14:textId="77777777" w:rsidR="00660909" w:rsidRPr="00660909" w:rsidRDefault="00530543" w:rsidP="004660E7">
            <w:pPr>
              <w:bidi/>
              <w:rPr>
                <w:rFonts w:ascii="Calibri" w:hAnsi="Calibri" w:cs="Arial"/>
                <w:color w:val="000000"/>
                <w:sz w:val="26"/>
                <w:szCs w:val="22"/>
                <w:lang w:bidi="prs-AF"/>
              </w:rPr>
            </w:pPr>
            <w:r>
              <w:rPr>
                <w:rFonts w:ascii="Calibri" w:hAnsi="Calibri" w:cs="Arial" w:hint="cs"/>
                <w:color w:val="000000"/>
                <w:sz w:val="26"/>
                <w:szCs w:val="22"/>
                <w:rtl/>
                <w:lang w:bidi="prs-AF"/>
              </w:rPr>
              <w:t>دست کش رابری عایق برق</w:t>
            </w:r>
            <w:r>
              <w:rPr>
                <w:rFonts w:ascii="Calibri" w:hAnsi="Calibri" w:cs="Arial"/>
                <w:color w:val="000000"/>
                <w:sz w:val="26"/>
                <w:szCs w:val="22"/>
                <w:lang w:bidi="prs-AF"/>
              </w:rPr>
              <w:t>(20.3-35)</w:t>
            </w:r>
            <w:proofErr w:type="spellStart"/>
            <w:r>
              <w:rPr>
                <w:rFonts w:ascii="Calibri" w:hAnsi="Calibri" w:cs="Arial"/>
                <w:color w:val="000000"/>
                <w:sz w:val="26"/>
                <w:szCs w:val="22"/>
                <w:lang w:bidi="prs-AF"/>
              </w:rPr>
              <w:t>kv</w:t>
            </w:r>
            <w:proofErr w:type="spellEnd"/>
          </w:p>
        </w:tc>
        <w:tc>
          <w:tcPr>
            <w:tcW w:w="993" w:type="dxa"/>
            <w:gridSpan w:val="2"/>
            <w:tcBorders>
              <w:top w:val="single" w:sz="6" w:space="0" w:color="auto"/>
              <w:left w:val="single" w:sz="6" w:space="0" w:color="auto"/>
              <w:bottom w:val="single" w:sz="6" w:space="0" w:color="auto"/>
              <w:right w:val="single" w:sz="6" w:space="0" w:color="auto"/>
            </w:tcBorders>
          </w:tcPr>
          <w:p w14:paraId="643905F9" w14:textId="77777777" w:rsidR="00660909" w:rsidRDefault="00660909"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7AA706FB" w14:textId="77777777" w:rsidR="00660909" w:rsidRDefault="00A159BA" w:rsidP="009930D1">
            <w:pPr>
              <w:bidi/>
              <w:jc w:val="center"/>
              <w:rPr>
                <w:rFonts w:ascii="Calibri" w:hAnsi="Calibri" w:cs="Arial"/>
                <w:color w:val="000000"/>
                <w:sz w:val="28"/>
                <w:szCs w:val="24"/>
                <w:rtl/>
              </w:rPr>
            </w:pPr>
            <w:r>
              <w:rPr>
                <w:rFonts w:ascii="Calibri" w:hAnsi="Calibri" w:cs="Arial" w:hint="cs"/>
                <w:color w:val="000000"/>
                <w:sz w:val="28"/>
                <w:szCs w:val="24"/>
                <w:rtl/>
              </w:rPr>
              <w:t>یک</w:t>
            </w:r>
          </w:p>
        </w:tc>
        <w:tc>
          <w:tcPr>
            <w:tcW w:w="1134" w:type="dxa"/>
            <w:tcBorders>
              <w:top w:val="nil"/>
              <w:left w:val="single" w:sz="4" w:space="0" w:color="auto"/>
              <w:bottom w:val="single" w:sz="4" w:space="0" w:color="auto"/>
              <w:right w:val="single" w:sz="4" w:space="0" w:color="auto"/>
            </w:tcBorders>
            <w:shd w:val="clear" w:color="auto" w:fill="FFFFFF"/>
          </w:tcPr>
          <w:p w14:paraId="74C3D01A" w14:textId="77777777" w:rsidR="00660909" w:rsidRDefault="00660909" w:rsidP="009930D1">
            <w:pPr>
              <w:rPr>
                <w:sz w:val="28"/>
                <w:szCs w:val="24"/>
                <w:rtl/>
              </w:rPr>
            </w:pPr>
          </w:p>
          <w:p w14:paraId="17137EA4" w14:textId="77777777" w:rsidR="00A159BA" w:rsidRDefault="00A159BA" w:rsidP="009930D1">
            <w:pPr>
              <w:rPr>
                <w:sz w:val="28"/>
                <w:szCs w:val="24"/>
                <w:rtl/>
              </w:rPr>
            </w:pPr>
          </w:p>
          <w:p w14:paraId="61EE2388" w14:textId="77777777" w:rsidR="00A159BA" w:rsidRDefault="00A159BA" w:rsidP="009930D1">
            <w:pPr>
              <w:rPr>
                <w:sz w:val="28"/>
                <w:szCs w:val="24"/>
                <w:rtl/>
              </w:rPr>
            </w:pPr>
            <w:r>
              <w:rPr>
                <w:rFonts w:hint="cs"/>
                <w:sz w:val="28"/>
                <w:szCs w:val="24"/>
                <w:rtl/>
              </w:rPr>
              <w:t xml:space="preserve">جوره    </w:t>
            </w:r>
          </w:p>
        </w:tc>
        <w:tc>
          <w:tcPr>
            <w:tcW w:w="1843" w:type="dxa"/>
            <w:tcBorders>
              <w:top w:val="nil"/>
              <w:left w:val="single" w:sz="4" w:space="0" w:color="auto"/>
              <w:bottom w:val="single" w:sz="4" w:space="0" w:color="auto"/>
              <w:right w:val="single" w:sz="4" w:space="0" w:color="auto"/>
            </w:tcBorders>
            <w:shd w:val="clear" w:color="auto" w:fill="FFFFFF"/>
          </w:tcPr>
          <w:p w14:paraId="07D5FCF7" w14:textId="77777777" w:rsidR="00660909" w:rsidRDefault="00660909" w:rsidP="009930D1"/>
        </w:tc>
        <w:tc>
          <w:tcPr>
            <w:tcW w:w="1418" w:type="dxa"/>
            <w:tcBorders>
              <w:top w:val="single" w:sz="6" w:space="0" w:color="auto"/>
              <w:left w:val="single" w:sz="6" w:space="0" w:color="auto"/>
              <w:bottom w:val="single" w:sz="6" w:space="0" w:color="auto"/>
              <w:right w:val="single" w:sz="4" w:space="0" w:color="auto"/>
            </w:tcBorders>
            <w:vAlign w:val="center"/>
          </w:tcPr>
          <w:p w14:paraId="37563A11" w14:textId="77777777" w:rsidR="00660909" w:rsidRDefault="00660909"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01FE69B5" w14:textId="77777777" w:rsidR="00660909" w:rsidRDefault="00660909"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1829FBD4" w14:textId="77777777" w:rsidR="00660909" w:rsidRDefault="00660909" w:rsidP="009930D1">
            <w:pPr>
              <w:suppressAutoHyphens/>
              <w:bidi/>
              <w:jc w:val="center"/>
              <w:rPr>
                <w:rFonts w:cs="B Nazanin"/>
                <w:szCs w:val="24"/>
                <w:rtl/>
              </w:rPr>
            </w:pPr>
          </w:p>
        </w:tc>
      </w:tr>
      <w:tr w:rsidR="00660909" w14:paraId="27718752"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5344F3F4" w14:textId="5A2C102D" w:rsidR="00660909" w:rsidRDefault="00B270F1" w:rsidP="009930D1">
            <w:pPr>
              <w:suppressAutoHyphens/>
              <w:bidi/>
              <w:jc w:val="center"/>
              <w:rPr>
                <w:rFonts w:cs="B Nazanin"/>
                <w:szCs w:val="24"/>
                <w:rtl/>
              </w:rPr>
            </w:pPr>
            <w:r>
              <w:rPr>
                <w:rFonts w:cs="B Nazanin"/>
                <w:szCs w:val="24"/>
              </w:rPr>
              <w:t>21</w:t>
            </w:r>
          </w:p>
        </w:tc>
        <w:tc>
          <w:tcPr>
            <w:tcW w:w="1842" w:type="dxa"/>
            <w:tcBorders>
              <w:top w:val="single" w:sz="4" w:space="0" w:color="auto"/>
              <w:left w:val="single" w:sz="8" w:space="0" w:color="auto"/>
              <w:bottom w:val="single" w:sz="8" w:space="0" w:color="auto"/>
              <w:right w:val="single" w:sz="8" w:space="0" w:color="auto"/>
            </w:tcBorders>
            <w:shd w:val="clear" w:color="auto" w:fill="FFFFFF"/>
            <w:vAlign w:val="center"/>
          </w:tcPr>
          <w:p w14:paraId="174FAEC9" w14:textId="77777777" w:rsidR="00660909" w:rsidRDefault="00530543" w:rsidP="004660E7">
            <w:pPr>
              <w:bidi/>
              <w:rPr>
                <w:rFonts w:ascii="Calibri" w:hAnsi="Calibri" w:cs="Arial"/>
                <w:color w:val="000000"/>
                <w:sz w:val="26"/>
                <w:szCs w:val="22"/>
                <w:rtl/>
                <w:lang w:bidi="prs-AF"/>
              </w:rPr>
            </w:pPr>
            <w:r>
              <w:rPr>
                <w:rFonts w:ascii="Calibri" w:hAnsi="Calibri" w:cs="Arial" w:hint="cs"/>
                <w:color w:val="000000"/>
                <w:sz w:val="26"/>
                <w:szCs w:val="22"/>
                <w:rtl/>
                <w:lang w:bidi="prs-AF"/>
              </w:rPr>
              <w:t>موزه رابری</w:t>
            </w:r>
            <w:r>
              <w:rPr>
                <w:rFonts w:ascii="Calibri" w:hAnsi="Calibri" w:cs="Arial"/>
                <w:color w:val="000000"/>
                <w:sz w:val="26"/>
                <w:szCs w:val="22"/>
                <w:lang w:bidi="prs-AF"/>
              </w:rPr>
              <w:t xml:space="preserve"> </w:t>
            </w:r>
            <w:r>
              <w:rPr>
                <w:rFonts w:ascii="Calibri" w:hAnsi="Calibri" w:cs="Arial" w:hint="cs"/>
                <w:color w:val="000000"/>
                <w:sz w:val="26"/>
                <w:szCs w:val="22"/>
                <w:rtl/>
                <w:lang w:bidi="prs-AF"/>
              </w:rPr>
              <w:t>عایق برق</w:t>
            </w:r>
          </w:p>
          <w:p w14:paraId="66F11202" w14:textId="77777777" w:rsidR="00530543" w:rsidRPr="00660909" w:rsidRDefault="00530543" w:rsidP="00530543">
            <w:pPr>
              <w:bidi/>
              <w:rPr>
                <w:rFonts w:ascii="Calibri" w:hAnsi="Calibri" w:cs="Arial"/>
                <w:color w:val="000000"/>
                <w:sz w:val="26"/>
                <w:szCs w:val="22"/>
                <w:lang w:bidi="prs-AF"/>
              </w:rPr>
            </w:pPr>
            <w:r>
              <w:rPr>
                <w:rFonts w:ascii="Calibri" w:hAnsi="Calibri" w:cs="Arial"/>
                <w:color w:val="000000"/>
                <w:sz w:val="26"/>
                <w:szCs w:val="22"/>
                <w:lang w:bidi="prs-AF"/>
              </w:rPr>
              <w:t>(20.3-35)</w:t>
            </w:r>
            <w:proofErr w:type="spellStart"/>
            <w:r>
              <w:rPr>
                <w:rFonts w:ascii="Calibri" w:hAnsi="Calibri" w:cs="Arial"/>
                <w:color w:val="000000"/>
                <w:sz w:val="26"/>
                <w:szCs w:val="22"/>
                <w:lang w:bidi="prs-AF"/>
              </w:rPr>
              <w:t>kv</w:t>
            </w:r>
            <w:proofErr w:type="spellEnd"/>
          </w:p>
        </w:tc>
        <w:tc>
          <w:tcPr>
            <w:tcW w:w="993" w:type="dxa"/>
            <w:gridSpan w:val="2"/>
            <w:tcBorders>
              <w:top w:val="single" w:sz="6" w:space="0" w:color="auto"/>
              <w:left w:val="single" w:sz="6" w:space="0" w:color="auto"/>
              <w:bottom w:val="single" w:sz="6" w:space="0" w:color="auto"/>
              <w:right w:val="single" w:sz="6" w:space="0" w:color="auto"/>
            </w:tcBorders>
          </w:tcPr>
          <w:p w14:paraId="494CD162" w14:textId="77777777" w:rsidR="00660909" w:rsidRDefault="00660909"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230983B4" w14:textId="77777777" w:rsidR="00660909" w:rsidRDefault="00A159BA" w:rsidP="009930D1">
            <w:pPr>
              <w:bidi/>
              <w:jc w:val="center"/>
              <w:rPr>
                <w:rFonts w:ascii="Calibri" w:hAnsi="Calibri" w:cs="Arial"/>
                <w:color w:val="000000"/>
                <w:sz w:val="28"/>
                <w:szCs w:val="24"/>
                <w:rtl/>
              </w:rPr>
            </w:pPr>
            <w:r>
              <w:rPr>
                <w:rFonts w:ascii="Calibri" w:hAnsi="Calibri" w:cs="Arial" w:hint="cs"/>
                <w:color w:val="000000"/>
                <w:sz w:val="28"/>
                <w:szCs w:val="24"/>
                <w:rtl/>
              </w:rPr>
              <w:t>یک</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F0E67D5" w14:textId="77777777" w:rsidR="00660909" w:rsidRDefault="00660909" w:rsidP="009930D1">
            <w:pPr>
              <w:rPr>
                <w:sz w:val="28"/>
                <w:szCs w:val="24"/>
                <w:rtl/>
              </w:rPr>
            </w:pPr>
          </w:p>
          <w:p w14:paraId="26B22F3F" w14:textId="77777777" w:rsidR="00A159BA" w:rsidRDefault="00A159BA" w:rsidP="009930D1">
            <w:pPr>
              <w:rPr>
                <w:sz w:val="28"/>
                <w:szCs w:val="24"/>
                <w:rtl/>
              </w:rPr>
            </w:pPr>
          </w:p>
          <w:p w14:paraId="1CCB47B3" w14:textId="77777777" w:rsidR="00A159BA" w:rsidRDefault="00A159BA" w:rsidP="009930D1">
            <w:pPr>
              <w:rPr>
                <w:sz w:val="28"/>
                <w:szCs w:val="24"/>
                <w:rtl/>
              </w:rPr>
            </w:pPr>
            <w:r>
              <w:rPr>
                <w:rFonts w:hint="cs"/>
                <w:sz w:val="28"/>
                <w:szCs w:val="24"/>
                <w:rtl/>
              </w:rPr>
              <w:t xml:space="preserve">جوره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D8A6044" w14:textId="77777777" w:rsidR="00660909" w:rsidRDefault="00660909" w:rsidP="009930D1"/>
        </w:tc>
        <w:tc>
          <w:tcPr>
            <w:tcW w:w="1418" w:type="dxa"/>
            <w:tcBorders>
              <w:top w:val="single" w:sz="6" w:space="0" w:color="auto"/>
              <w:left w:val="single" w:sz="6" w:space="0" w:color="auto"/>
              <w:bottom w:val="single" w:sz="6" w:space="0" w:color="auto"/>
              <w:right w:val="single" w:sz="4" w:space="0" w:color="auto"/>
            </w:tcBorders>
            <w:vAlign w:val="center"/>
          </w:tcPr>
          <w:p w14:paraId="009BDA10" w14:textId="77777777" w:rsidR="00660909" w:rsidRDefault="00660909"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7609449E" w14:textId="77777777" w:rsidR="00660909" w:rsidRDefault="00660909"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5C9A5310" w14:textId="77777777" w:rsidR="00660909" w:rsidRDefault="00660909" w:rsidP="009930D1">
            <w:pPr>
              <w:suppressAutoHyphens/>
              <w:bidi/>
              <w:jc w:val="center"/>
              <w:rPr>
                <w:rFonts w:cs="B Nazanin"/>
                <w:szCs w:val="24"/>
                <w:rtl/>
              </w:rPr>
            </w:pPr>
          </w:p>
        </w:tc>
      </w:tr>
      <w:tr w:rsidR="00660909" w14:paraId="0F8C67B6"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49612DF4" w14:textId="40A8D1FE" w:rsidR="00660909" w:rsidRDefault="00B270F1" w:rsidP="009930D1">
            <w:pPr>
              <w:suppressAutoHyphens/>
              <w:bidi/>
              <w:jc w:val="center"/>
              <w:rPr>
                <w:rFonts w:cs="B Nazanin"/>
                <w:szCs w:val="24"/>
                <w:rtl/>
              </w:rPr>
            </w:pPr>
            <w:r>
              <w:rPr>
                <w:rFonts w:cs="B Nazanin"/>
                <w:szCs w:val="24"/>
              </w:rPr>
              <w:lastRenderedPageBreak/>
              <w:t>22</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302CC953" w14:textId="77777777" w:rsidR="00660909" w:rsidRPr="00660909" w:rsidRDefault="00530543" w:rsidP="004660E7">
            <w:pPr>
              <w:bidi/>
              <w:rPr>
                <w:rFonts w:ascii="Calibri" w:hAnsi="Calibri" w:cs="Arial"/>
                <w:color w:val="000000"/>
                <w:sz w:val="26"/>
                <w:szCs w:val="22"/>
                <w:lang w:bidi="prs-AF"/>
              </w:rPr>
            </w:pPr>
            <w:r>
              <w:rPr>
                <w:rFonts w:ascii="Calibri" w:hAnsi="Calibri" w:cs="Arial" w:hint="cs"/>
                <w:color w:val="000000"/>
                <w:sz w:val="26"/>
                <w:szCs w:val="22"/>
                <w:rtl/>
                <w:lang w:bidi="prs-AF"/>
              </w:rPr>
              <w:t>سویچ کوپ</w:t>
            </w:r>
            <w:r>
              <w:rPr>
                <w:rFonts w:ascii="Calibri" w:hAnsi="Calibri" w:cs="Arial"/>
                <w:color w:val="000000"/>
                <w:sz w:val="26"/>
                <w:szCs w:val="22"/>
                <w:lang w:bidi="prs-AF"/>
              </w:rPr>
              <w:t>(20KV)</w:t>
            </w:r>
          </w:p>
        </w:tc>
        <w:tc>
          <w:tcPr>
            <w:tcW w:w="993" w:type="dxa"/>
            <w:gridSpan w:val="2"/>
            <w:tcBorders>
              <w:top w:val="single" w:sz="6" w:space="0" w:color="auto"/>
              <w:left w:val="single" w:sz="6" w:space="0" w:color="auto"/>
              <w:bottom w:val="single" w:sz="6" w:space="0" w:color="auto"/>
              <w:right w:val="single" w:sz="6" w:space="0" w:color="auto"/>
            </w:tcBorders>
          </w:tcPr>
          <w:p w14:paraId="41344D45" w14:textId="77777777" w:rsidR="00660909" w:rsidRDefault="00660909"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0E851AEC" w14:textId="77777777" w:rsidR="00660909" w:rsidRDefault="00A159BA" w:rsidP="009930D1">
            <w:pPr>
              <w:bidi/>
              <w:jc w:val="center"/>
              <w:rPr>
                <w:rFonts w:ascii="Calibri" w:hAnsi="Calibri" w:cs="Arial"/>
                <w:color w:val="000000"/>
                <w:sz w:val="28"/>
                <w:szCs w:val="24"/>
                <w:rtl/>
              </w:rPr>
            </w:pPr>
            <w:r>
              <w:rPr>
                <w:rFonts w:ascii="Calibri" w:hAnsi="Calibri" w:cs="Arial" w:hint="cs"/>
                <w:color w:val="000000"/>
                <w:sz w:val="28"/>
                <w:szCs w:val="24"/>
                <w:rtl/>
              </w:rPr>
              <w:t>یک</w:t>
            </w:r>
          </w:p>
        </w:tc>
        <w:tc>
          <w:tcPr>
            <w:tcW w:w="1134" w:type="dxa"/>
            <w:tcBorders>
              <w:top w:val="nil"/>
              <w:left w:val="single" w:sz="4" w:space="0" w:color="auto"/>
              <w:bottom w:val="single" w:sz="4" w:space="0" w:color="auto"/>
              <w:right w:val="single" w:sz="4" w:space="0" w:color="auto"/>
            </w:tcBorders>
            <w:shd w:val="clear" w:color="auto" w:fill="FFFFFF"/>
          </w:tcPr>
          <w:p w14:paraId="236694D2" w14:textId="77777777" w:rsidR="00660909" w:rsidRDefault="00660909" w:rsidP="009930D1">
            <w:pPr>
              <w:rPr>
                <w:sz w:val="28"/>
                <w:szCs w:val="24"/>
                <w:rtl/>
              </w:rPr>
            </w:pPr>
          </w:p>
          <w:p w14:paraId="316801E6" w14:textId="77777777" w:rsidR="00A159BA" w:rsidRDefault="00A159BA" w:rsidP="009930D1">
            <w:pPr>
              <w:rPr>
                <w:sz w:val="28"/>
                <w:szCs w:val="24"/>
                <w:rtl/>
              </w:rPr>
            </w:pPr>
          </w:p>
          <w:p w14:paraId="7E1DA493" w14:textId="77777777" w:rsidR="00A159BA" w:rsidRDefault="00A159BA" w:rsidP="009930D1">
            <w:pPr>
              <w:rPr>
                <w:sz w:val="28"/>
                <w:szCs w:val="24"/>
                <w:rtl/>
              </w:rPr>
            </w:pPr>
            <w:r>
              <w:rPr>
                <w:rFonts w:hint="cs"/>
                <w:sz w:val="28"/>
                <w:szCs w:val="24"/>
                <w:rtl/>
              </w:rPr>
              <w:t xml:space="preserve">عدد    </w:t>
            </w:r>
          </w:p>
        </w:tc>
        <w:tc>
          <w:tcPr>
            <w:tcW w:w="1843" w:type="dxa"/>
            <w:tcBorders>
              <w:top w:val="nil"/>
              <w:left w:val="single" w:sz="4" w:space="0" w:color="auto"/>
              <w:bottom w:val="single" w:sz="4" w:space="0" w:color="auto"/>
              <w:right w:val="single" w:sz="4" w:space="0" w:color="auto"/>
            </w:tcBorders>
            <w:shd w:val="clear" w:color="auto" w:fill="FFFFFF"/>
          </w:tcPr>
          <w:p w14:paraId="523F9B4E" w14:textId="77777777" w:rsidR="00660909" w:rsidRDefault="00660909" w:rsidP="009930D1"/>
        </w:tc>
        <w:tc>
          <w:tcPr>
            <w:tcW w:w="1418" w:type="dxa"/>
            <w:tcBorders>
              <w:top w:val="single" w:sz="6" w:space="0" w:color="auto"/>
              <w:left w:val="single" w:sz="6" w:space="0" w:color="auto"/>
              <w:bottom w:val="single" w:sz="6" w:space="0" w:color="auto"/>
              <w:right w:val="single" w:sz="4" w:space="0" w:color="auto"/>
            </w:tcBorders>
            <w:vAlign w:val="center"/>
          </w:tcPr>
          <w:p w14:paraId="6D35DB92" w14:textId="77777777" w:rsidR="00660909" w:rsidRDefault="00660909"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463560E2" w14:textId="77777777" w:rsidR="00660909" w:rsidRDefault="00660909"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08D286DC" w14:textId="77777777" w:rsidR="00660909" w:rsidRDefault="00660909" w:rsidP="009930D1">
            <w:pPr>
              <w:suppressAutoHyphens/>
              <w:bidi/>
              <w:jc w:val="center"/>
              <w:rPr>
                <w:rFonts w:cs="B Nazanin"/>
                <w:szCs w:val="24"/>
                <w:rtl/>
              </w:rPr>
            </w:pPr>
          </w:p>
        </w:tc>
      </w:tr>
      <w:tr w:rsidR="00660909" w14:paraId="60EDB5C1"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18737707" w14:textId="1DB888F6" w:rsidR="00660909" w:rsidRDefault="00B270F1" w:rsidP="009930D1">
            <w:pPr>
              <w:suppressAutoHyphens/>
              <w:bidi/>
              <w:jc w:val="center"/>
              <w:rPr>
                <w:rFonts w:cs="B Nazanin"/>
                <w:szCs w:val="24"/>
                <w:rtl/>
              </w:rPr>
            </w:pPr>
            <w:r>
              <w:rPr>
                <w:rFonts w:cs="B Nazanin"/>
                <w:szCs w:val="24"/>
              </w:rPr>
              <w:t>23</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20AA0D14" w14:textId="77777777" w:rsidR="00660909" w:rsidRPr="00660909" w:rsidRDefault="00530543" w:rsidP="004660E7">
            <w:pPr>
              <w:bidi/>
              <w:rPr>
                <w:rFonts w:ascii="Calibri" w:hAnsi="Calibri" w:cs="Arial"/>
                <w:color w:val="000000"/>
                <w:sz w:val="26"/>
                <w:szCs w:val="22"/>
                <w:lang w:bidi="prs-AF"/>
              </w:rPr>
            </w:pPr>
            <w:r>
              <w:rPr>
                <w:rFonts w:ascii="Calibri" w:hAnsi="Calibri" w:cs="Arial" w:hint="cs"/>
                <w:color w:val="000000"/>
                <w:sz w:val="26"/>
                <w:szCs w:val="22"/>
                <w:rtl/>
                <w:lang w:bidi="prs-AF"/>
              </w:rPr>
              <w:t>فرش رابری مخصوص ولتاژ</w:t>
            </w:r>
            <w:r>
              <w:rPr>
                <w:rFonts w:ascii="Calibri" w:hAnsi="Calibri" w:cs="Arial"/>
                <w:color w:val="000000"/>
                <w:sz w:val="26"/>
                <w:szCs w:val="22"/>
                <w:lang w:bidi="prs-AF"/>
              </w:rPr>
              <w:t xml:space="preserve">400V  </w:t>
            </w:r>
          </w:p>
        </w:tc>
        <w:tc>
          <w:tcPr>
            <w:tcW w:w="993" w:type="dxa"/>
            <w:gridSpan w:val="2"/>
            <w:tcBorders>
              <w:top w:val="single" w:sz="6" w:space="0" w:color="auto"/>
              <w:left w:val="single" w:sz="6" w:space="0" w:color="auto"/>
              <w:bottom w:val="single" w:sz="6" w:space="0" w:color="auto"/>
              <w:right w:val="single" w:sz="6" w:space="0" w:color="auto"/>
            </w:tcBorders>
          </w:tcPr>
          <w:p w14:paraId="36C48152" w14:textId="77777777" w:rsidR="00660909" w:rsidRDefault="00660909"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2BA20473" w14:textId="77777777" w:rsidR="00660909" w:rsidRDefault="00A159BA" w:rsidP="009930D1">
            <w:pPr>
              <w:bidi/>
              <w:jc w:val="center"/>
              <w:rPr>
                <w:rFonts w:ascii="Calibri" w:hAnsi="Calibri" w:cs="Arial"/>
                <w:color w:val="000000"/>
                <w:sz w:val="28"/>
                <w:szCs w:val="24"/>
                <w:rtl/>
              </w:rPr>
            </w:pPr>
            <w:r>
              <w:rPr>
                <w:rFonts w:ascii="Calibri" w:hAnsi="Calibri" w:cs="Arial" w:hint="cs"/>
                <w:color w:val="000000"/>
                <w:sz w:val="28"/>
                <w:szCs w:val="24"/>
                <w:rtl/>
              </w:rPr>
              <w:t>چهار</w:t>
            </w:r>
          </w:p>
        </w:tc>
        <w:tc>
          <w:tcPr>
            <w:tcW w:w="1134" w:type="dxa"/>
            <w:tcBorders>
              <w:top w:val="nil"/>
              <w:left w:val="single" w:sz="4" w:space="0" w:color="auto"/>
              <w:bottom w:val="single" w:sz="4" w:space="0" w:color="auto"/>
              <w:right w:val="single" w:sz="4" w:space="0" w:color="auto"/>
            </w:tcBorders>
            <w:shd w:val="clear" w:color="auto" w:fill="FFFFFF"/>
          </w:tcPr>
          <w:p w14:paraId="01918B92" w14:textId="77777777" w:rsidR="00660909" w:rsidRDefault="00660909" w:rsidP="009930D1">
            <w:pPr>
              <w:rPr>
                <w:sz w:val="28"/>
                <w:szCs w:val="24"/>
                <w:rtl/>
              </w:rPr>
            </w:pPr>
          </w:p>
          <w:p w14:paraId="47A400B5" w14:textId="77777777" w:rsidR="00A159BA" w:rsidRDefault="00A159BA" w:rsidP="009930D1">
            <w:pPr>
              <w:rPr>
                <w:sz w:val="28"/>
                <w:szCs w:val="24"/>
                <w:rtl/>
              </w:rPr>
            </w:pPr>
            <w:r>
              <w:rPr>
                <w:rFonts w:hint="cs"/>
                <w:sz w:val="28"/>
                <w:szCs w:val="24"/>
                <w:rtl/>
              </w:rPr>
              <w:t xml:space="preserve">مترمربع  </w:t>
            </w:r>
          </w:p>
        </w:tc>
        <w:tc>
          <w:tcPr>
            <w:tcW w:w="1843" w:type="dxa"/>
            <w:tcBorders>
              <w:top w:val="nil"/>
              <w:left w:val="single" w:sz="4" w:space="0" w:color="auto"/>
              <w:bottom w:val="single" w:sz="4" w:space="0" w:color="auto"/>
              <w:right w:val="single" w:sz="4" w:space="0" w:color="auto"/>
            </w:tcBorders>
            <w:shd w:val="clear" w:color="auto" w:fill="FFFFFF"/>
          </w:tcPr>
          <w:p w14:paraId="79BC0115" w14:textId="77777777" w:rsidR="00660909" w:rsidRDefault="00660909" w:rsidP="009930D1"/>
        </w:tc>
        <w:tc>
          <w:tcPr>
            <w:tcW w:w="1418" w:type="dxa"/>
            <w:tcBorders>
              <w:top w:val="single" w:sz="6" w:space="0" w:color="auto"/>
              <w:left w:val="single" w:sz="6" w:space="0" w:color="auto"/>
              <w:bottom w:val="single" w:sz="6" w:space="0" w:color="auto"/>
              <w:right w:val="single" w:sz="4" w:space="0" w:color="auto"/>
            </w:tcBorders>
            <w:vAlign w:val="center"/>
          </w:tcPr>
          <w:p w14:paraId="3C828C6C" w14:textId="77777777" w:rsidR="00660909" w:rsidRDefault="00660909"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7751E692" w14:textId="77777777" w:rsidR="00660909" w:rsidRDefault="00660909"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1C0758FD" w14:textId="77777777" w:rsidR="00660909" w:rsidRDefault="00660909" w:rsidP="009930D1">
            <w:pPr>
              <w:suppressAutoHyphens/>
              <w:bidi/>
              <w:jc w:val="center"/>
              <w:rPr>
                <w:rFonts w:cs="B Nazanin"/>
                <w:szCs w:val="24"/>
                <w:rtl/>
              </w:rPr>
            </w:pPr>
          </w:p>
        </w:tc>
      </w:tr>
      <w:tr w:rsidR="00660909" w14:paraId="52BCD016"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1A6290C5" w14:textId="7D52ABAF" w:rsidR="00660909" w:rsidRDefault="00B270F1" w:rsidP="009930D1">
            <w:pPr>
              <w:suppressAutoHyphens/>
              <w:bidi/>
              <w:jc w:val="center"/>
              <w:rPr>
                <w:rFonts w:cs="B Nazanin"/>
                <w:szCs w:val="24"/>
                <w:rtl/>
              </w:rPr>
            </w:pPr>
            <w:r>
              <w:rPr>
                <w:rFonts w:cs="B Nazanin"/>
                <w:szCs w:val="24"/>
              </w:rPr>
              <w:t>24</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52589F5F" w14:textId="77777777" w:rsidR="00660909" w:rsidRPr="00660909" w:rsidRDefault="00530543" w:rsidP="004660E7">
            <w:pPr>
              <w:bidi/>
              <w:rPr>
                <w:rFonts w:ascii="Calibri" w:hAnsi="Calibri" w:cs="Arial"/>
                <w:color w:val="000000"/>
                <w:sz w:val="26"/>
                <w:szCs w:val="22"/>
                <w:lang w:bidi="prs-AF"/>
              </w:rPr>
            </w:pPr>
            <w:r>
              <w:rPr>
                <w:rFonts w:ascii="Calibri" w:hAnsi="Calibri" w:cs="Arial" w:hint="cs"/>
                <w:color w:val="000000"/>
                <w:sz w:val="26"/>
                <w:szCs w:val="22"/>
                <w:rtl/>
                <w:lang w:bidi="prs-AF"/>
              </w:rPr>
              <w:t>فرش رابری مخصوص ولتاژ</w:t>
            </w:r>
            <w:r>
              <w:rPr>
                <w:rFonts w:ascii="Calibri" w:hAnsi="Calibri" w:cs="Arial"/>
                <w:color w:val="000000"/>
                <w:sz w:val="26"/>
                <w:szCs w:val="22"/>
                <w:lang w:bidi="prs-AF"/>
              </w:rPr>
              <w:t>(20.3-35)KV</w:t>
            </w:r>
          </w:p>
        </w:tc>
        <w:tc>
          <w:tcPr>
            <w:tcW w:w="993" w:type="dxa"/>
            <w:gridSpan w:val="2"/>
            <w:tcBorders>
              <w:top w:val="single" w:sz="6" w:space="0" w:color="auto"/>
              <w:left w:val="single" w:sz="6" w:space="0" w:color="auto"/>
              <w:bottom w:val="single" w:sz="6" w:space="0" w:color="auto"/>
              <w:right w:val="single" w:sz="6" w:space="0" w:color="auto"/>
            </w:tcBorders>
          </w:tcPr>
          <w:p w14:paraId="2CE6D621" w14:textId="77777777" w:rsidR="00660909" w:rsidRDefault="00660909"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2EB188EE" w14:textId="77777777" w:rsidR="00660909" w:rsidRDefault="00A159BA" w:rsidP="009930D1">
            <w:pPr>
              <w:bidi/>
              <w:jc w:val="center"/>
              <w:rPr>
                <w:rFonts w:ascii="Calibri" w:hAnsi="Calibri" w:cs="Arial"/>
                <w:color w:val="000000"/>
                <w:sz w:val="28"/>
                <w:szCs w:val="24"/>
                <w:rtl/>
              </w:rPr>
            </w:pPr>
            <w:r>
              <w:rPr>
                <w:rFonts w:ascii="Calibri" w:hAnsi="Calibri" w:cs="Arial" w:hint="cs"/>
                <w:color w:val="000000"/>
                <w:sz w:val="28"/>
                <w:szCs w:val="24"/>
                <w:rtl/>
              </w:rPr>
              <w:t>شش</w:t>
            </w:r>
          </w:p>
        </w:tc>
        <w:tc>
          <w:tcPr>
            <w:tcW w:w="1134" w:type="dxa"/>
            <w:tcBorders>
              <w:top w:val="nil"/>
              <w:left w:val="single" w:sz="4" w:space="0" w:color="auto"/>
              <w:bottom w:val="single" w:sz="4" w:space="0" w:color="auto"/>
              <w:right w:val="single" w:sz="4" w:space="0" w:color="auto"/>
            </w:tcBorders>
            <w:shd w:val="clear" w:color="auto" w:fill="FFFFFF"/>
          </w:tcPr>
          <w:p w14:paraId="6BDEDD3D" w14:textId="77777777" w:rsidR="00660909" w:rsidRDefault="00660909" w:rsidP="009930D1">
            <w:pPr>
              <w:rPr>
                <w:sz w:val="28"/>
                <w:szCs w:val="24"/>
                <w:rtl/>
              </w:rPr>
            </w:pPr>
          </w:p>
          <w:p w14:paraId="5FDA51A3" w14:textId="77777777" w:rsidR="00A159BA" w:rsidRDefault="00A159BA" w:rsidP="009930D1">
            <w:pPr>
              <w:rPr>
                <w:sz w:val="28"/>
                <w:szCs w:val="24"/>
                <w:rtl/>
              </w:rPr>
            </w:pPr>
          </w:p>
          <w:p w14:paraId="557ACA62" w14:textId="77777777" w:rsidR="00A159BA" w:rsidRDefault="00A159BA" w:rsidP="009930D1">
            <w:pPr>
              <w:rPr>
                <w:sz w:val="28"/>
                <w:szCs w:val="24"/>
                <w:rtl/>
              </w:rPr>
            </w:pPr>
            <w:r>
              <w:rPr>
                <w:rFonts w:hint="cs"/>
                <w:sz w:val="28"/>
                <w:szCs w:val="24"/>
                <w:rtl/>
              </w:rPr>
              <w:t xml:space="preserve">مترمربع   </w:t>
            </w:r>
          </w:p>
        </w:tc>
        <w:tc>
          <w:tcPr>
            <w:tcW w:w="1843" w:type="dxa"/>
            <w:tcBorders>
              <w:top w:val="nil"/>
              <w:left w:val="single" w:sz="4" w:space="0" w:color="auto"/>
              <w:bottom w:val="single" w:sz="4" w:space="0" w:color="auto"/>
              <w:right w:val="single" w:sz="4" w:space="0" w:color="auto"/>
            </w:tcBorders>
            <w:shd w:val="clear" w:color="auto" w:fill="FFFFFF"/>
          </w:tcPr>
          <w:p w14:paraId="62B2E838" w14:textId="77777777" w:rsidR="00660909" w:rsidRDefault="00660909" w:rsidP="009930D1"/>
        </w:tc>
        <w:tc>
          <w:tcPr>
            <w:tcW w:w="1418" w:type="dxa"/>
            <w:tcBorders>
              <w:top w:val="single" w:sz="6" w:space="0" w:color="auto"/>
              <w:left w:val="single" w:sz="6" w:space="0" w:color="auto"/>
              <w:bottom w:val="single" w:sz="6" w:space="0" w:color="auto"/>
              <w:right w:val="single" w:sz="4" w:space="0" w:color="auto"/>
            </w:tcBorders>
            <w:vAlign w:val="center"/>
          </w:tcPr>
          <w:p w14:paraId="0483854A" w14:textId="77777777" w:rsidR="00660909" w:rsidRDefault="00660909"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449D0C4C" w14:textId="77777777" w:rsidR="00660909" w:rsidRDefault="00660909"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57EDA416" w14:textId="77777777" w:rsidR="00660909" w:rsidRDefault="00660909" w:rsidP="009930D1">
            <w:pPr>
              <w:suppressAutoHyphens/>
              <w:bidi/>
              <w:jc w:val="center"/>
              <w:rPr>
                <w:rFonts w:cs="B Nazanin"/>
                <w:szCs w:val="24"/>
                <w:rtl/>
              </w:rPr>
            </w:pPr>
          </w:p>
        </w:tc>
      </w:tr>
      <w:tr w:rsidR="00660909" w14:paraId="28038D35"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3087ABA4" w14:textId="01C6E52F" w:rsidR="00660909" w:rsidRDefault="00B270F1" w:rsidP="009930D1">
            <w:pPr>
              <w:suppressAutoHyphens/>
              <w:bidi/>
              <w:jc w:val="center"/>
              <w:rPr>
                <w:rFonts w:cs="B Nazanin"/>
                <w:szCs w:val="24"/>
                <w:rtl/>
              </w:rPr>
            </w:pPr>
            <w:r>
              <w:rPr>
                <w:rFonts w:cs="B Nazanin"/>
                <w:szCs w:val="24"/>
              </w:rPr>
              <w:t>25</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5FD08FA3" w14:textId="77777777" w:rsidR="00660909" w:rsidRPr="00530543" w:rsidRDefault="00530543" w:rsidP="004660E7">
            <w:pPr>
              <w:bidi/>
              <w:rPr>
                <w:rFonts w:ascii="Calibri" w:hAnsi="Calibri" w:cs="Arial"/>
                <w:color w:val="000000"/>
                <w:sz w:val="30"/>
                <w:szCs w:val="26"/>
                <w:rtl/>
                <w:lang w:bidi="prs-AF"/>
              </w:rPr>
            </w:pPr>
            <w:r w:rsidRPr="00530543">
              <w:rPr>
                <w:rFonts w:ascii="Calibri" w:hAnsi="Calibri" w:cs="Arial" w:hint="cs"/>
                <w:color w:val="000000"/>
                <w:sz w:val="30"/>
                <w:szCs w:val="26"/>
                <w:rtl/>
                <w:lang w:bidi="prs-AF"/>
              </w:rPr>
              <w:t>لباس ضد حریق</w:t>
            </w:r>
          </w:p>
        </w:tc>
        <w:tc>
          <w:tcPr>
            <w:tcW w:w="993" w:type="dxa"/>
            <w:gridSpan w:val="2"/>
            <w:tcBorders>
              <w:top w:val="single" w:sz="6" w:space="0" w:color="auto"/>
              <w:left w:val="single" w:sz="6" w:space="0" w:color="auto"/>
              <w:bottom w:val="single" w:sz="6" w:space="0" w:color="auto"/>
              <w:right w:val="single" w:sz="6" w:space="0" w:color="auto"/>
            </w:tcBorders>
          </w:tcPr>
          <w:p w14:paraId="5F2350FB" w14:textId="77777777" w:rsidR="00660909" w:rsidRDefault="00660909"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68E6952F" w14:textId="77777777" w:rsidR="00660909" w:rsidRDefault="00A159BA" w:rsidP="009930D1">
            <w:pPr>
              <w:bidi/>
              <w:jc w:val="center"/>
              <w:rPr>
                <w:rFonts w:ascii="Calibri" w:hAnsi="Calibri" w:cs="Arial"/>
                <w:color w:val="000000"/>
                <w:sz w:val="28"/>
                <w:szCs w:val="24"/>
                <w:rtl/>
              </w:rPr>
            </w:pPr>
            <w:r>
              <w:rPr>
                <w:rFonts w:ascii="Calibri" w:hAnsi="Calibri" w:cs="Arial" w:hint="cs"/>
                <w:color w:val="000000"/>
                <w:sz w:val="28"/>
                <w:szCs w:val="24"/>
                <w:rtl/>
              </w:rPr>
              <w:t>یک</w:t>
            </w:r>
          </w:p>
        </w:tc>
        <w:tc>
          <w:tcPr>
            <w:tcW w:w="1134" w:type="dxa"/>
            <w:tcBorders>
              <w:top w:val="nil"/>
              <w:left w:val="single" w:sz="4" w:space="0" w:color="auto"/>
              <w:bottom w:val="single" w:sz="4" w:space="0" w:color="auto"/>
              <w:right w:val="single" w:sz="4" w:space="0" w:color="auto"/>
            </w:tcBorders>
            <w:shd w:val="clear" w:color="auto" w:fill="FFFFFF"/>
          </w:tcPr>
          <w:p w14:paraId="70F60A68" w14:textId="77777777" w:rsidR="00660909" w:rsidRDefault="00660909" w:rsidP="009930D1">
            <w:pPr>
              <w:rPr>
                <w:sz w:val="28"/>
                <w:szCs w:val="24"/>
                <w:rtl/>
              </w:rPr>
            </w:pPr>
          </w:p>
          <w:p w14:paraId="29FA2BEC" w14:textId="77777777" w:rsidR="00A159BA" w:rsidRDefault="00A159BA" w:rsidP="009930D1">
            <w:pPr>
              <w:rPr>
                <w:sz w:val="28"/>
                <w:szCs w:val="24"/>
                <w:rtl/>
              </w:rPr>
            </w:pPr>
          </w:p>
          <w:p w14:paraId="7D73C530" w14:textId="77777777" w:rsidR="00A159BA" w:rsidRDefault="00A159BA" w:rsidP="009930D1">
            <w:pPr>
              <w:rPr>
                <w:sz w:val="28"/>
                <w:szCs w:val="24"/>
                <w:rtl/>
              </w:rPr>
            </w:pPr>
            <w:r>
              <w:rPr>
                <w:rFonts w:hint="cs"/>
                <w:sz w:val="28"/>
                <w:szCs w:val="24"/>
                <w:rtl/>
              </w:rPr>
              <w:t xml:space="preserve">جوره    </w:t>
            </w:r>
          </w:p>
        </w:tc>
        <w:tc>
          <w:tcPr>
            <w:tcW w:w="1843" w:type="dxa"/>
            <w:tcBorders>
              <w:top w:val="nil"/>
              <w:left w:val="single" w:sz="4" w:space="0" w:color="auto"/>
              <w:bottom w:val="single" w:sz="4" w:space="0" w:color="auto"/>
              <w:right w:val="single" w:sz="4" w:space="0" w:color="auto"/>
            </w:tcBorders>
            <w:shd w:val="clear" w:color="auto" w:fill="FFFFFF"/>
          </w:tcPr>
          <w:p w14:paraId="5D60B514" w14:textId="77777777" w:rsidR="00660909" w:rsidRDefault="00660909" w:rsidP="009930D1"/>
        </w:tc>
        <w:tc>
          <w:tcPr>
            <w:tcW w:w="1418" w:type="dxa"/>
            <w:tcBorders>
              <w:top w:val="single" w:sz="6" w:space="0" w:color="auto"/>
              <w:left w:val="single" w:sz="6" w:space="0" w:color="auto"/>
              <w:bottom w:val="single" w:sz="6" w:space="0" w:color="auto"/>
              <w:right w:val="single" w:sz="4" w:space="0" w:color="auto"/>
            </w:tcBorders>
            <w:vAlign w:val="center"/>
          </w:tcPr>
          <w:p w14:paraId="620F96CE" w14:textId="77777777" w:rsidR="00660909" w:rsidRDefault="00660909"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0B19552D" w14:textId="77777777" w:rsidR="00660909" w:rsidRDefault="00660909"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65E547E2" w14:textId="77777777" w:rsidR="00660909" w:rsidRDefault="00660909" w:rsidP="009930D1">
            <w:pPr>
              <w:suppressAutoHyphens/>
              <w:bidi/>
              <w:jc w:val="center"/>
              <w:rPr>
                <w:rFonts w:cs="B Nazanin"/>
                <w:szCs w:val="24"/>
                <w:rtl/>
              </w:rPr>
            </w:pPr>
          </w:p>
        </w:tc>
      </w:tr>
      <w:tr w:rsidR="00660909" w14:paraId="37567BBD"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2B4CF782" w14:textId="0B340664" w:rsidR="00660909" w:rsidRDefault="00B270F1" w:rsidP="009930D1">
            <w:pPr>
              <w:suppressAutoHyphens/>
              <w:bidi/>
              <w:jc w:val="center"/>
              <w:rPr>
                <w:rFonts w:cs="B Nazanin"/>
                <w:szCs w:val="24"/>
                <w:rtl/>
              </w:rPr>
            </w:pPr>
            <w:r>
              <w:rPr>
                <w:rFonts w:cs="B Nazanin"/>
                <w:szCs w:val="24"/>
              </w:rPr>
              <w:t>26</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42BFF41E" w14:textId="77777777" w:rsidR="00660909" w:rsidRPr="00530543" w:rsidRDefault="00530543" w:rsidP="004660E7">
            <w:pPr>
              <w:bidi/>
              <w:rPr>
                <w:rFonts w:ascii="Calibri" w:hAnsi="Calibri" w:cs="Arial"/>
                <w:color w:val="000000"/>
                <w:sz w:val="30"/>
                <w:szCs w:val="26"/>
                <w:rtl/>
                <w:lang w:bidi="prs-AF"/>
              </w:rPr>
            </w:pPr>
            <w:r w:rsidRPr="00530543">
              <w:rPr>
                <w:rFonts w:ascii="Calibri" w:hAnsi="Calibri" w:cs="Arial" w:hint="cs"/>
                <w:color w:val="000000"/>
                <w:sz w:val="30"/>
                <w:szCs w:val="26"/>
                <w:rtl/>
                <w:lang w:bidi="prs-AF"/>
              </w:rPr>
              <w:t>کلاه ایمنی</w:t>
            </w:r>
          </w:p>
        </w:tc>
        <w:tc>
          <w:tcPr>
            <w:tcW w:w="993" w:type="dxa"/>
            <w:gridSpan w:val="2"/>
            <w:tcBorders>
              <w:top w:val="single" w:sz="6" w:space="0" w:color="auto"/>
              <w:left w:val="single" w:sz="6" w:space="0" w:color="auto"/>
              <w:bottom w:val="single" w:sz="6" w:space="0" w:color="auto"/>
              <w:right w:val="single" w:sz="6" w:space="0" w:color="auto"/>
            </w:tcBorders>
          </w:tcPr>
          <w:p w14:paraId="5904FE16" w14:textId="77777777" w:rsidR="00660909" w:rsidRDefault="00660909"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2F946E01" w14:textId="77777777" w:rsidR="00660909" w:rsidRDefault="00A159BA" w:rsidP="009930D1">
            <w:pPr>
              <w:bidi/>
              <w:jc w:val="center"/>
              <w:rPr>
                <w:rFonts w:ascii="Calibri" w:hAnsi="Calibri" w:cs="Arial"/>
                <w:color w:val="000000"/>
                <w:sz w:val="28"/>
                <w:szCs w:val="24"/>
                <w:rtl/>
              </w:rPr>
            </w:pPr>
            <w:r>
              <w:rPr>
                <w:rFonts w:ascii="Calibri" w:hAnsi="Calibri" w:cs="Arial" w:hint="cs"/>
                <w:color w:val="000000"/>
                <w:sz w:val="28"/>
                <w:szCs w:val="24"/>
                <w:rtl/>
              </w:rPr>
              <w:t>یک</w:t>
            </w:r>
          </w:p>
        </w:tc>
        <w:tc>
          <w:tcPr>
            <w:tcW w:w="1134" w:type="dxa"/>
            <w:tcBorders>
              <w:top w:val="nil"/>
              <w:left w:val="single" w:sz="4" w:space="0" w:color="auto"/>
              <w:bottom w:val="single" w:sz="4" w:space="0" w:color="auto"/>
              <w:right w:val="single" w:sz="4" w:space="0" w:color="auto"/>
            </w:tcBorders>
            <w:shd w:val="clear" w:color="auto" w:fill="FFFFFF"/>
          </w:tcPr>
          <w:p w14:paraId="6C4CF84C" w14:textId="77777777" w:rsidR="00660909" w:rsidRDefault="00660909" w:rsidP="009930D1">
            <w:pPr>
              <w:rPr>
                <w:sz w:val="28"/>
                <w:szCs w:val="24"/>
                <w:rtl/>
              </w:rPr>
            </w:pPr>
          </w:p>
          <w:p w14:paraId="5FDE76F1" w14:textId="77777777" w:rsidR="00A159BA" w:rsidRDefault="00A159BA" w:rsidP="009930D1">
            <w:pPr>
              <w:rPr>
                <w:sz w:val="28"/>
                <w:szCs w:val="24"/>
                <w:rtl/>
              </w:rPr>
            </w:pPr>
          </w:p>
          <w:p w14:paraId="7485D4CA" w14:textId="77777777" w:rsidR="00A159BA" w:rsidRDefault="00A159BA" w:rsidP="009930D1">
            <w:pPr>
              <w:rPr>
                <w:sz w:val="28"/>
                <w:szCs w:val="24"/>
                <w:rtl/>
              </w:rPr>
            </w:pPr>
            <w:r>
              <w:rPr>
                <w:rFonts w:hint="cs"/>
                <w:sz w:val="28"/>
                <w:szCs w:val="24"/>
                <w:rtl/>
              </w:rPr>
              <w:t xml:space="preserve">عدد    </w:t>
            </w:r>
          </w:p>
        </w:tc>
        <w:tc>
          <w:tcPr>
            <w:tcW w:w="1843" w:type="dxa"/>
            <w:tcBorders>
              <w:top w:val="nil"/>
              <w:left w:val="single" w:sz="4" w:space="0" w:color="auto"/>
              <w:bottom w:val="single" w:sz="4" w:space="0" w:color="auto"/>
              <w:right w:val="single" w:sz="4" w:space="0" w:color="auto"/>
            </w:tcBorders>
            <w:shd w:val="clear" w:color="auto" w:fill="FFFFFF"/>
          </w:tcPr>
          <w:p w14:paraId="4D413009" w14:textId="77777777" w:rsidR="00660909" w:rsidRDefault="00660909" w:rsidP="009930D1"/>
        </w:tc>
        <w:tc>
          <w:tcPr>
            <w:tcW w:w="1418" w:type="dxa"/>
            <w:tcBorders>
              <w:top w:val="single" w:sz="6" w:space="0" w:color="auto"/>
              <w:left w:val="single" w:sz="6" w:space="0" w:color="auto"/>
              <w:bottom w:val="single" w:sz="6" w:space="0" w:color="auto"/>
              <w:right w:val="single" w:sz="4" w:space="0" w:color="auto"/>
            </w:tcBorders>
            <w:vAlign w:val="center"/>
          </w:tcPr>
          <w:p w14:paraId="58DC9D6A" w14:textId="77777777" w:rsidR="00660909" w:rsidRDefault="00660909"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228FC4AD" w14:textId="77777777" w:rsidR="00660909" w:rsidRDefault="00660909"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0078DA2C" w14:textId="77777777" w:rsidR="00660909" w:rsidRDefault="00660909" w:rsidP="009930D1">
            <w:pPr>
              <w:suppressAutoHyphens/>
              <w:bidi/>
              <w:jc w:val="center"/>
              <w:rPr>
                <w:rFonts w:cs="B Nazanin"/>
                <w:szCs w:val="24"/>
                <w:rtl/>
              </w:rPr>
            </w:pPr>
          </w:p>
        </w:tc>
      </w:tr>
      <w:tr w:rsidR="00660909" w14:paraId="205E19BB"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0BD5CC85" w14:textId="4911532C" w:rsidR="00660909" w:rsidRDefault="00B270F1" w:rsidP="009930D1">
            <w:pPr>
              <w:suppressAutoHyphens/>
              <w:bidi/>
              <w:jc w:val="center"/>
              <w:rPr>
                <w:rFonts w:cs="B Nazanin"/>
                <w:szCs w:val="24"/>
                <w:rtl/>
              </w:rPr>
            </w:pPr>
            <w:r>
              <w:rPr>
                <w:rFonts w:cs="B Nazanin"/>
                <w:szCs w:val="24"/>
              </w:rPr>
              <w:t>27</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2413B481" w14:textId="77777777" w:rsidR="00660909" w:rsidRPr="00530543" w:rsidRDefault="00530543" w:rsidP="004660E7">
            <w:pPr>
              <w:bidi/>
              <w:rPr>
                <w:rFonts w:ascii="Calibri" w:hAnsi="Calibri" w:cs="Arial"/>
                <w:color w:val="000000"/>
                <w:sz w:val="30"/>
                <w:szCs w:val="26"/>
                <w:rtl/>
                <w:lang w:bidi="prs-AF"/>
              </w:rPr>
            </w:pPr>
            <w:r w:rsidRPr="00530543">
              <w:rPr>
                <w:rFonts w:ascii="Calibri" w:hAnsi="Calibri" w:cs="Arial" w:hint="cs"/>
                <w:color w:val="000000"/>
                <w:sz w:val="30"/>
                <w:szCs w:val="26"/>
                <w:rtl/>
                <w:lang w:bidi="prs-AF"/>
              </w:rPr>
              <w:t>عینک</w:t>
            </w:r>
          </w:p>
        </w:tc>
        <w:tc>
          <w:tcPr>
            <w:tcW w:w="993" w:type="dxa"/>
            <w:gridSpan w:val="2"/>
            <w:tcBorders>
              <w:top w:val="single" w:sz="6" w:space="0" w:color="auto"/>
              <w:left w:val="single" w:sz="6" w:space="0" w:color="auto"/>
              <w:bottom w:val="single" w:sz="6" w:space="0" w:color="auto"/>
              <w:right w:val="single" w:sz="6" w:space="0" w:color="auto"/>
            </w:tcBorders>
          </w:tcPr>
          <w:p w14:paraId="23007675" w14:textId="77777777" w:rsidR="00660909" w:rsidRDefault="00660909"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63CD25D1" w14:textId="77777777" w:rsidR="00660909" w:rsidRDefault="00A159BA" w:rsidP="009930D1">
            <w:pPr>
              <w:bidi/>
              <w:jc w:val="center"/>
              <w:rPr>
                <w:rFonts w:ascii="Calibri" w:hAnsi="Calibri" w:cs="Arial"/>
                <w:color w:val="000000"/>
                <w:sz w:val="28"/>
                <w:szCs w:val="24"/>
                <w:rtl/>
              </w:rPr>
            </w:pPr>
            <w:r>
              <w:rPr>
                <w:rFonts w:ascii="Calibri" w:hAnsi="Calibri" w:cs="Arial" w:hint="cs"/>
                <w:color w:val="000000"/>
                <w:sz w:val="28"/>
                <w:szCs w:val="24"/>
                <w:rtl/>
              </w:rPr>
              <w:t>یک</w:t>
            </w:r>
          </w:p>
        </w:tc>
        <w:tc>
          <w:tcPr>
            <w:tcW w:w="1134" w:type="dxa"/>
            <w:tcBorders>
              <w:top w:val="nil"/>
              <w:left w:val="single" w:sz="4" w:space="0" w:color="auto"/>
              <w:bottom w:val="single" w:sz="4" w:space="0" w:color="auto"/>
              <w:right w:val="single" w:sz="4" w:space="0" w:color="auto"/>
            </w:tcBorders>
            <w:shd w:val="clear" w:color="auto" w:fill="FFFFFF"/>
          </w:tcPr>
          <w:p w14:paraId="5030AF6C" w14:textId="77777777" w:rsidR="00660909" w:rsidRDefault="00660909" w:rsidP="009930D1">
            <w:pPr>
              <w:rPr>
                <w:sz w:val="28"/>
                <w:szCs w:val="24"/>
                <w:rtl/>
              </w:rPr>
            </w:pPr>
          </w:p>
          <w:p w14:paraId="76C69CAB" w14:textId="77777777" w:rsidR="00A159BA" w:rsidRDefault="00A159BA" w:rsidP="009930D1">
            <w:pPr>
              <w:rPr>
                <w:sz w:val="28"/>
                <w:szCs w:val="24"/>
                <w:rtl/>
              </w:rPr>
            </w:pPr>
          </w:p>
          <w:p w14:paraId="3C75558A" w14:textId="77777777" w:rsidR="00A159BA" w:rsidRDefault="00A159BA" w:rsidP="009930D1">
            <w:pPr>
              <w:rPr>
                <w:sz w:val="28"/>
                <w:szCs w:val="24"/>
                <w:rtl/>
              </w:rPr>
            </w:pPr>
            <w:r>
              <w:rPr>
                <w:rFonts w:hint="cs"/>
                <w:sz w:val="28"/>
                <w:szCs w:val="24"/>
                <w:rtl/>
              </w:rPr>
              <w:t xml:space="preserve">عدد    </w:t>
            </w:r>
          </w:p>
        </w:tc>
        <w:tc>
          <w:tcPr>
            <w:tcW w:w="1843" w:type="dxa"/>
            <w:tcBorders>
              <w:top w:val="nil"/>
              <w:left w:val="single" w:sz="4" w:space="0" w:color="auto"/>
              <w:bottom w:val="single" w:sz="4" w:space="0" w:color="auto"/>
              <w:right w:val="single" w:sz="4" w:space="0" w:color="auto"/>
            </w:tcBorders>
            <w:shd w:val="clear" w:color="auto" w:fill="FFFFFF"/>
          </w:tcPr>
          <w:p w14:paraId="7C5F6E10" w14:textId="77777777" w:rsidR="00660909" w:rsidRDefault="00660909" w:rsidP="009930D1"/>
        </w:tc>
        <w:tc>
          <w:tcPr>
            <w:tcW w:w="1418" w:type="dxa"/>
            <w:tcBorders>
              <w:top w:val="single" w:sz="6" w:space="0" w:color="auto"/>
              <w:left w:val="single" w:sz="6" w:space="0" w:color="auto"/>
              <w:bottom w:val="single" w:sz="6" w:space="0" w:color="auto"/>
              <w:right w:val="single" w:sz="4" w:space="0" w:color="auto"/>
            </w:tcBorders>
            <w:vAlign w:val="center"/>
          </w:tcPr>
          <w:p w14:paraId="740E6155" w14:textId="77777777" w:rsidR="00660909" w:rsidRDefault="00660909"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66B8EE17" w14:textId="77777777" w:rsidR="00660909" w:rsidRDefault="00660909"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5F92DE11" w14:textId="77777777" w:rsidR="00660909" w:rsidRDefault="00660909" w:rsidP="009930D1">
            <w:pPr>
              <w:suppressAutoHyphens/>
              <w:bidi/>
              <w:jc w:val="center"/>
              <w:rPr>
                <w:rFonts w:cs="B Nazanin"/>
                <w:szCs w:val="24"/>
                <w:rtl/>
              </w:rPr>
            </w:pPr>
          </w:p>
        </w:tc>
      </w:tr>
      <w:tr w:rsidR="00660909" w14:paraId="6304D60B"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550DCF75" w14:textId="3B0FA6AD" w:rsidR="00660909" w:rsidRDefault="00B270F1" w:rsidP="009930D1">
            <w:pPr>
              <w:suppressAutoHyphens/>
              <w:bidi/>
              <w:jc w:val="center"/>
              <w:rPr>
                <w:rFonts w:cs="B Nazanin"/>
                <w:szCs w:val="24"/>
                <w:rtl/>
              </w:rPr>
            </w:pPr>
            <w:r>
              <w:rPr>
                <w:rFonts w:cs="B Nazanin"/>
                <w:szCs w:val="24"/>
              </w:rPr>
              <w:t>28</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0DDCA202" w14:textId="77777777" w:rsidR="00660909" w:rsidRPr="00660909" w:rsidRDefault="00530543" w:rsidP="004660E7">
            <w:pPr>
              <w:bidi/>
              <w:rPr>
                <w:rFonts w:ascii="Calibri" w:hAnsi="Calibri" w:cs="Arial"/>
                <w:color w:val="000000"/>
                <w:sz w:val="26"/>
                <w:szCs w:val="22"/>
                <w:rtl/>
                <w:lang w:bidi="prs-AF"/>
              </w:rPr>
            </w:pPr>
            <w:r>
              <w:rPr>
                <w:rFonts w:ascii="Calibri" w:hAnsi="Calibri" w:cs="Arial" w:hint="cs"/>
                <w:color w:val="000000"/>
                <w:sz w:val="26"/>
                <w:szCs w:val="22"/>
                <w:rtl/>
                <w:lang w:bidi="prs-AF"/>
              </w:rPr>
              <w:t>گازمایع</w:t>
            </w:r>
          </w:p>
        </w:tc>
        <w:tc>
          <w:tcPr>
            <w:tcW w:w="993" w:type="dxa"/>
            <w:gridSpan w:val="2"/>
            <w:tcBorders>
              <w:top w:val="single" w:sz="6" w:space="0" w:color="auto"/>
              <w:left w:val="single" w:sz="6" w:space="0" w:color="auto"/>
              <w:bottom w:val="single" w:sz="6" w:space="0" w:color="auto"/>
              <w:right w:val="single" w:sz="6" w:space="0" w:color="auto"/>
            </w:tcBorders>
          </w:tcPr>
          <w:p w14:paraId="643FECC8" w14:textId="77777777" w:rsidR="00660909" w:rsidRDefault="00660909"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036BAE7E" w14:textId="77777777" w:rsidR="00660909" w:rsidRDefault="00A159BA" w:rsidP="009930D1">
            <w:pPr>
              <w:bidi/>
              <w:jc w:val="center"/>
              <w:rPr>
                <w:rFonts w:ascii="Calibri" w:hAnsi="Calibri" w:cs="Arial"/>
                <w:color w:val="000000"/>
                <w:sz w:val="28"/>
                <w:szCs w:val="24"/>
                <w:rtl/>
              </w:rPr>
            </w:pPr>
            <w:r>
              <w:rPr>
                <w:rFonts w:ascii="Calibri" w:hAnsi="Calibri" w:cs="Arial" w:hint="cs"/>
                <w:color w:val="000000"/>
                <w:sz w:val="28"/>
                <w:szCs w:val="24"/>
                <w:rtl/>
              </w:rPr>
              <w:t>چهار</w:t>
            </w:r>
          </w:p>
        </w:tc>
        <w:tc>
          <w:tcPr>
            <w:tcW w:w="1134" w:type="dxa"/>
            <w:tcBorders>
              <w:top w:val="nil"/>
              <w:left w:val="single" w:sz="4" w:space="0" w:color="auto"/>
              <w:bottom w:val="single" w:sz="4" w:space="0" w:color="auto"/>
              <w:right w:val="single" w:sz="4" w:space="0" w:color="auto"/>
            </w:tcBorders>
            <w:shd w:val="clear" w:color="auto" w:fill="FFFFFF"/>
          </w:tcPr>
          <w:p w14:paraId="5511D896" w14:textId="77777777" w:rsidR="00660909" w:rsidRDefault="00660909" w:rsidP="009930D1">
            <w:pPr>
              <w:rPr>
                <w:sz w:val="28"/>
                <w:szCs w:val="24"/>
                <w:rtl/>
              </w:rPr>
            </w:pPr>
          </w:p>
          <w:p w14:paraId="28AED0E7" w14:textId="77777777" w:rsidR="00A159BA" w:rsidRDefault="00A159BA" w:rsidP="009930D1">
            <w:pPr>
              <w:rPr>
                <w:sz w:val="28"/>
                <w:szCs w:val="24"/>
                <w:rtl/>
              </w:rPr>
            </w:pPr>
          </w:p>
          <w:p w14:paraId="559102A9" w14:textId="77777777" w:rsidR="00A159BA" w:rsidRDefault="00A159BA" w:rsidP="009930D1">
            <w:pPr>
              <w:rPr>
                <w:sz w:val="28"/>
                <w:szCs w:val="24"/>
                <w:rtl/>
              </w:rPr>
            </w:pPr>
            <w:r>
              <w:rPr>
                <w:rFonts w:hint="cs"/>
                <w:sz w:val="28"/>
                <w:szCs w:val="24"/>
                <w:rtl/>
              </w:rPr>
              <w:t xml:space="preserve">کیلو گرام  </w:t>
            </w:r>
          </w:p>
        </w:tc>
        <w:tc>
          <w:tcPr>
            <w:tcW w:w="1843" w:type="dxa"/>
            <w:tcBorders>
              <w:top w:val="nil"/>
              <w:left w:val="single" w:sz="4" w:space="0" w:color="auto"/>
              <w:bottom w:val="single" w:sz="4" w:space="0" w:color="auto"/>
              <w:right w:val="single" w:sz="4" w:space="0" w:color="auto"/>
            </w:tcBorders>
            <w:shd w:val="clear" w:color="auto" w:fill="FFFFFF"/>
          </w:tcPr>
          <w:p w14:paraId="371FF7F2" w14:textId="77777777" w:rsidR="00660909" w:rsidRDefault="00660909" w:rsidP="009930D1"/>
        </w:tc>
        <w:tc>
          <w:tcPr>
            <w:tcW w:w="1418" w:type="dxa"/>
            <w:tcBorders>
              <w:top w:val="single" w:sz="6" w:space="0" w:color="auto"/>
              <w:left w:val="single" w:sz="6" w:space="0" w:color="auto"/>
              <w:bottom w:val="single" w:sz="6" w:space="0" w:color="auto"/>
              <w:right w:val="single" w:sz="4" w:space="0" w:color="auto"/>
            </w:tcBorders>
            <w:vAlign w:val="center"/>
          </w:tcPr>
          <w:p w14:paraId="6077BDA1" w14:textId="77777777" w:rsidR="00660909" w:rsidRDefault="00660909"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6CB2A499" w14:textId="77777777" w:rsidR="00660909" w:rsidRDefault="00660909"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1C617CFE" w14:textId="77777777" w:rsidR="00660909" w:rsidRDefault="00660909" w:rsidP="009930D1">
            <w:pPr>
              <w:suppressAutoHyphens/>
              <w:bidi/>
              <w:jc w:val="center"/>
              <w:rPr>
                <w:rFonts w:cs="B Nazanin"/>
                <w:szCs w:val="24"/>
                <w:rtl/>
              </w:rPr>
            </w:pPr>
          </w:p>
        </w:tc>
      </w:tr>
      <w:tr w:rsidR="00530543" w14:paraId="397ED3E3"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4B943F8F" w14:textId="450468E7" w:rsidR="00530543" w:rsidRDefault="00B270F1" w:rsidP="009930D1">
            <w:pPr>
              <w:suppressAutoHyphens/>
              <w:bidi/>
              <w:jc w:val="center"/>
              <w:rPr>
                <w:rFonts w:cs="B Nazanin"/>
                <w:szCs w:val="24"/>
                <w:rtl/>
              </w:rPr>
            </w:pPr>
            <w:r>
              <w:rPr>
                <w:rFonts w:cs="B Nazanin"/>
                <w:szCs w:val="24"/>
              </w:rPr>
              <w:t>29</w:t>
            </w:r>
          </w:p>
        </w:tc>
        <w:tc>
          <w:tcPr>
            <w:tcW w:w="1842" w:type="dxa"/>
            <w:tcBorders>
              <w:top w:val="single" w:sz="4" w:space="0" w:color="auto"/>
              <w:left w:val="single" w:sz="8" w:space="0" w:color="auto"/>
              <w:bottom w:val="single" w:sz="8" w:space="0" w:color="auto"/>
              <w:right w:val="single" w:sz="8" w:space="0" w:color="auto"/>
            </w:tcBorders>
            <w:shd w:val="clear" w:color="auto" w:fill="FFFFFF"/>
            <w:vAlign w:val="center"/>
          </w:tcPr>
          <w:p w14:paraId="11572971" w14:textId="77777777" w:rsidR="00530543" w:rsidRPr="00660909" w:rsidRDefault="00530543" w:rsidP="004660E7">
            <w:pPr>
              <w:bidi/>
              <w:rPr>
                <w:rFonts w:ascii="Calibri" w:hAnsi="Calibri" w:cs="Arial"/>
                <w:color w:val="000000"/>
                <w:sz w:val="26"/>
                <w:szCs w:val="22"/>
                <w:rtl/>
                <w:lang w:bidi="prs-AF"/>
              </w:rPr>
            </w:pPr>
            <w:r>
              <w:rPr>
                <w:rFonts w:ascii="Calibri" w:hAnsi="Calibri" w:cs="Arial" w:hint="cs"/>
                <w:color w:val="000000"/>
                <w:sz w:val="26"/>
                <w:szCs w:val="22"/>
                <w:rtl/>
                <w:lang w:bidi="prs-AF"/>
              </w:rPr>
              <w:t>تیل خاک</w:t>
            </w:r>
          </w:p>
        </w:tc>
        <w:tc>
          <w:tcPr>
            <w:tcW w:w="993" w:type="dxa"/>
            <w:gridSpan w:val="2"/>
            <w:tcBorders>
              <w:top w:val="single" w:sz="6" w:space="0" w:color="auto"/>
              <w:left w:val="single" w:sz="6" w:space="0" w:color="auto"/>
              <w:bottom w:val="single" w:sz="6" w:space="0" w:color="auto"/>
              <w:right w:val="single" w:sz="6" w:space="0" w:color="auto"/>
            </w:tcBorders>
          </w:tcPr>
          <w:p w14:paraId="57DD9B62" w14:textId="77777777" w:rsidR="00530543" w:rsidRDefault="00530543"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6B9ED571" w14:textId="77777777" w:rsidR="00530543" w:rsidRDefault="00A159BA" w:rsidP="009930D1">
            <w:pPr>
              <w:bidi/>
              <w:jc w:val="center"/>
              <w:rPr>
                <w:rFonts w:ascii="Calibri" w:hAnsi="Calibri" w:cs="Arial"/>
                <w:color w:val="000000"/>
                <w:sz w:val="28"/>
                <w:szCs w:val="24"/>
                <w:rtl/>
              </w:rPr>
            </w:pPr>
            <w:r>
              <w:rPr>
                <w:rFonts w:ascii="Calibri" w:hAnsi="Calibri" w:cs="Arial" w:hint="cs"/>
                <w:color w:val="000000"/>
                <w:sz w:val="28"/>
                <w:szCs w:val="24"/>
                <w:rtl/>
              </w:rPr>
              <w:t>پنج</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76F3DE5" w14:textId="77777777" w:rsidR="00530543" w:rsidRDefault="00530543" w:rsidP="009930D1">
            <w:pPr>
              <w:rPr>
                <w:sz w:val="28"/>
                <w:szCs w:val="24"/>
                <w:rtl/>
              </w:rPr>
            </w:pPr>
          </w:p>
          <w:p w14:paraId="11A65F1F" w14:textId="77777777" w:rsidR="00A159BA" w:rsidRDefault="00A159BA" w:rsidP="009930D1">
            <w:pPr>
              <w:rPr>
                <w:sz w:val="28"/>
                <w:szCs w:val="24"/>
                <w:rtl/>
              </w:rPr>
            </w:pPr>
          </w:p>
          <w:p w14:paraId="369BF570" w14:textId="77777777" w:rsidR="00A159BA" w:rsidRDefault="00A159BA" w:rsidP="009930D1">
            <w:pPr>
              <w:rPr>
                <w:sz w:val="28"/>
                <w:szCs w:val="24"/>
                <w:rtl/>
              </w:rPr>
            </w:pPr>
            <w:r>
              <w:rPr>
                <w:rFonts w:hint="cs"/>
                <w:sz w:val="28"/>
                <w:szCs w:val="24"/>
                <w:rtl/>
              </w:rPr>
              <w:t xml:space="preserve">لیتر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823A6FA" w14:textId="77777777" w:rsidR="00530543" w:rsidRDefault="00530543" w:rsidP="009930D1"/>
        </w:tc>
        <w:tc>
          <w:tcPr>
            <w:tcW w:w="1418" w:type="dxa"/>
            <w:tcBorders>
              <w:top w:val="single" w:sz="6" w:space="0" w:color="auto"/>
              <w:left w:val="single" w:sz="6" w:space="0" w:color="auto"/>
              <w:bottom w:val="single" w:sz="6" w:space="0" w:color="auto"/>
              <w:right w:val="single" w:sz="4" w:space="0" w:color="auto"/>
            </w:tcBorders>
            <w:vAlign w:val="center"/>
          </w:tcPr>
          <w:p w14:paraId="2AC97DC4" w14:textId="77777777" w:rsidR="00530543" w:rsidRDefault="00530543"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0EEAA3D8" w14:textId="77777777" w:rsidR="00530543" w:rsidRDefault="00530543"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5A9C4E90" w14:textId="77777777" w:rsidR="00530543" w:rsidRDefault="00530543" w:rsidP="009930D1">
            <w:pPr>
              <w:suppressAutoHyphens/>
              <w:bidi/>
              <w:jc w:val="center"/>
              <w:rPr>
                <w:rFonts w:cs="B Nazanin"/>
                <w:szCs w:val="24"/>
                <w:rtl/>
              </w:rPr>
            </w:pPr>
          </w:p>
        </w:tc>
      </w:tr>
      <w:tr w:rsidR="00530543" w14:paraId="164E2386"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519382AE" w14:textId="268FDAE5" w:rsidR="00530543" w:rsidRDefault="00B270F1" w:rsidP="009930D1">
            <w:pPr>
              <w:suppressAutoHyphens/>
              <w:bidi/>
              <w:jc w:val="center"/>
              <w:rPr>
                <w:rFonts w:cs="B Nazanin"/>
                <w:szCs w:val="24"/>
                <w:rtl/>
              </w:rPr>
            </w:pPr>
            <w:r>
              <w:rPr>
                <w:rFonts w:cs="B Nazanin"/>
                <w:szCs w:val="24"/>
              </w:rPr>
              <w:lastRenderedPageBreak/>
              <w:t>30</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23093789" w14:textId="77777777" w:rsidR="00530543" w:rsidRPr="00660909" w:rsidRDefault="00530543" w:rsidP="004660E7">
            <w:pPr>
              <w:bidi/>
              <w:rPr>
                <w:rFonts w:ascii="Calibri" w:hAnsi="Calibri" w:cs="Arial"/>
                <w:color w:val="000000"/>
                <w:sz w:val="26"/>
                <w:szCs w:val="22"/>
                <w:rtl/>
                <w:lang w:bidi="prs-AF"/>
              </w:rPr>
            </w:pPr>
            <w:r>
              <w:rPr>
                <w:rFonts w:ascii="Calibri" w:hAnsi="Calibri" w:cs="Arial" w:hint="cs"/>
                <w:color w:val="000000"/>
                <w:sz w:val="26"/>
                <w:szCs w:val="22"/>
                <w:rtl/>
                <w:lang w:bidi="prs-AF"/>
              </w:rPr>
              <w:t>صافی ازتافته نخی</w:t>
            </w:r>
          </w:p>
        </w:tc>
        <w:tc>
          <w:tcPr>
            <w:tcW w:w="993" w:type="dxa"/>
            <w:gridSpan w:val="2"/>
            <w:tcBorders>
              <w:top w:val="single" w:sz="6" w:space="0" w:color="auto"/>
              <w:left w:val="single" w:sz="6" w:space="0" w:color="auto"/>
              <w:bottom w:val="single" w:sz="6" w:space="0" w:color="auto"/>
              <w:right w:val="single" w:sz="6" w:space="0" w:color="auto"/>
            </w:tcBorders>
          </w:tcPr>
          <w:p w14:paraId="33A452F2" w14:textId="77777777" w:rsidR="00530543" w:rsidRDefault="00530543"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420ECF07" w14:textId="77777777" w:rsidR="00530543" w:rsidRDefault="00A159BA" w:rsidP="009930D1">
            <w:pPr>
              <w:bidi/>
              <w:jc w:val="center"/>
              <w:rPr>
                <w:rFonts w:ascii="Calibri" w:hAnsi="Calibri" w:cs="Arial"/>
                <w:color w:val="000000"/>
                <w:sz w:val="28"/>
                <w:szCs w:val="24"/>
                <w:rtl/>
              </w:rPr>
            </w:pPr>
            <w:r>
              <w:rPr>
                <w:rFonts w:ascii="Calibri" w:hAnsi="Calibri" w:cs="Arial" w:hint="cs"/>
                <w:color w:val="000000"/>
                <w:sz w:val="28"/>
                <w:szCs w:val="24"/>
                <w:rtl/>
              </w:rPr>
              <w:t>ده</w:t>
            </w:r>
          </w:p>
        </w:tc>
        <w:tc>
          <w:tcPr>
            <w:tcW w:w="1134" w:type="dxa"/>
            <w:tcBorders>
              <w:top w:val="nil"/>
              <w:left w:val="single" w:sz="4" w:space="0" w:color="auto"/>
              <w:bottom w:val="single" w:sz="4" w:space="0" w:color="auto"/>
              <w:right w:val="single" w:sz="4" w:space="0" w:color="auto"/>
            </w:tcBorders>
            <w:shd w:val="clear" w:color="auto" w:fill="FFFFFF"/>
          </w:tcPr>
          <w:p w14:paraId="4D291376" w14:textId="77777777" w:rsidR="00530543" w:rsidRDefault="00530543" w:rsidP="009930D1">
            <w:pPr>
              <w:rPr>
                <w:sz w:val="28"/>
                <w:szCs w:val="24"/>
                <w:rtl/>
              </w:rPr>
            </w:pPr>
          </w:p>
          <w:p w14:paraId="3BDC807E" w14:textId="77777777" w:rsidR="00A159BA" w:rsidRDefault="00A159BA" w:rsidP="009930D1">
            <w:pPr>
              <w:rPr>
                <w:sz w:val="28"/>
                <w:szCs w:val="24"/>
                <w:rtl/>
              </w:rPr>
            </w:pPr>
          </w:p>
          <w:p w14:paraId="153A2776" w14:textId="77777777" w:rsidR="00A159BA" w:rsidRDefault="00A159BA" w:rsidP="009930D1">
            <w:pPr>
              <w:rPr>
                <w:sz w:val="28"/>
                <w:szCs w:val="24"/>
                <w:rtl/>
              </w:rPr>
            </w:pPr>
            <w:r>
              <w:rPr>
                <w:rFonts w:hint="cs"/>
                <w:sz w:val="28"/>
                <w:szCs w:val="24"/>
                <w:rtl/>
              </w:rPr>
              <w:t xml:space="preserve">متر    </w:t>
            </w:r>
          </w:p>
        </w:tc>
        <w:tc>
          <w:tcPr>
            <w:tcW w:w="1843" w:type="dxa"/>
            <w:tcBorders>
              <w:top w:val="nil"/>
              <w:left w:val="single" w:sz="4" w:space="0" w:color="auto"/>
              <w:bottom w:val="single" w:sz="4" w:space="0" w:color="auto"/>
              <w:right w:val="single" w:sz="4" w:space="0" w:color="auto"/>
            </w:tcBorders>
            <w:shd w:val="clear" w:color="auto" w:fill="FFFFFF"/>
          </w:tcPr>
          <w:p w14:paraId="73088A7E" w14:textId="77777777" w:rsidR="00530543" w:rsidRDefault="00530543" w:rsidP="009930D1"/>
        </w:tc>
        <w:tc>
          <w:tcPr>
            <w:tcW w:w="1418" w:type="dxa"/>
            <w:tcBorders>
              <w:top w:val="single" w:sz="6" w:space="0" w:color="auto"/>
              <w:left w:val="single" w:sz="6" w:space="0" w:color="auto"/>
              <w:bottom w:val="single" w:sz="6" w:space="0" w:color="auto"/>
              <w:right w:val="single" w:sz="4" w:space="0" w:color="auto"/>
            </w:tcBorders>
            <w:vAlign w:val="center"/>
          </w:tcPr>
          <w:p w14:paraId="29B5FF8F" w14:textId="77777777" w:rsidR="00530543" w:rsidRDefault="00530543"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4619C71F" w14:textId="77777777" w:rsidR="00530543" w:rsidRDefault="00530543"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65F8D69D" w14:textId="77777777" w:rsidR="00530543" w:rsidRDefault="00530543" w:rsidP="009930D1">
            <w:pPr>
              <w:suppressAutoHyphens/>
              <w:bidi/>
              <w:jc w:val="center"/>
              <w:rPr>
                <w:rFonts w:cs="B Nazanin"/>
                <w:szCs w:val="24"/>
                <w:rtl/>
              </w:rPr>
            </w:pPr>
          </w:p>
        </w:tc>
      </w:tr>
      <w:tr w:rsidR="00084713" w14:paraId="1ECB7A2A"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4EB58107" w14:textId="51E45E6C" w:rsidR="00084713" w:rsidRDefault="00B270F1" w:rsidP="009930D1">
            <w:pPr>
              <w:suppressAutoHyphens/>
              <w:bidi/>
              <w:jc w:val="center"/>
              <w:rPr>
                <w:rFonts w:cs="B Nazanin"/>
                <w:szCs w:val="24"/>
              </w:rPr>
            </w:pPr>
            <w:r>
              <w:rPr>
                <w:rFonts w:cs="B Nazanin"/>
                <w:szCs w:val="24"/>
              </w:rPr>
              <w:t>31</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2423CFF9" w14:textId="77777777" w:rsidR="00084713" w:rsidRDefault="00E90685" w:rsidP="004660E7">
            <w:pPr>
              <w:bidi/>
              <w:rPr>
                <w:rFonts w:ascii="Calibri" w:hAnsi="Calibri" w:cs="Arial"/>
                <w:color w:val="000000"/>
                <w:sz w:val="26"/>
                <w:szCs w:val="22"/>
                <w:rtl/>
                <w:lang w:bidi="prs-AF"/>
              </w:rPr>
            </w:pPr>
            <w:r>
              <w:rPr>
                <w:rFonts w:ascii="Calibri" w:hAnsi="Calibri" w:cs="Arial" w:hint="cs"/>
                <w:color w:val="000000"/>
                <w:sz w:val="26"/>
                <w:szCs w:val="22"/>
                <w:rtl/>
                <w:lang w:bidi="prs-AF"/>
              </w:rPr>
              <w:t>سویچ خشکه بدون فیوزقسم آزاد مکمل الاسباب معه دسته وملحقات ایجابی آن</w:t>
            </w:r>
          </w:p>
          <w:p w14:paraId="0CEE428D" w14:textId="77777777" w:rsidR="00E90685" w:rsidRDefault="00E90685" w:rsidP="00E90685">
            <w:pPr>
              <w:bidi/>
              <w:rPr>
                <w:rFonts w:ascii="Calibri" w:hAnsi="Calibri" w:cs="Arial"/>
                <w:color w:val="000000"/>
                <w:sz w:val="26"/>
                <w:szCs w:val="22"/>
                <w:lang w:bidi="prs-AF"/>
              </w:rPr>
            </w:pPr>
            <w:r>
              <w:rPr>
                <w:rFonts w:ascii="Calibri" w:hAnsi="Calibri" w:cs="Arial"/>
                <w:color w:val="000000"/>
                <w:sz w:val="26"/>
                <w:szCs w:val="22"/>
                <w:lang w:bidi="prs-AF"/>
              </w:rPr>
              <w:t>630A(Normalvoltage20kv”Rate</w:t>
            </w:r>
          </w:p>
          <w:p w14:paraId="2B7BCC74" w14:textId="77777777" w:rsidR="00E90685" w:rsidRDefault="00E90685" w:rsidP="00E90685">
            <w:pPr>
              <w:bidi/>
              <w:rPr>
                <w:rFonts w:ascii="Calibri" w:hAnsi="Calibri" w:cs="Arial"/>
                <w:color w:val="000000"/>
                <w:sz w:val="26"/>
                <w:szCs w:val="22"/>
                <w:rtl/>
                <w:lang w:bidi="prs-AF"/>
              </w:rPr>
            </w:pPr>
            <w:r>
              <w:rPr>
                <w:rFonts w:ascii="Calibri" w:hAnsi="Calibri" w:cs="Arial"/>
                <w:color w:val="000000"/>
                <w:sz w:val="26"/>
                <w:szCs w:val="22"/>
                <w:lang w:bidi="prs-AF"/>
              </w:rPr>
              <w:t>Voltage24kv)</w:t>
            </w:r>
            <w:r>
              <w:rPr>
                <w:rFonts w:ascii="Calibri" w:hAnsi="Calibri" w:cs="Arial" w:hint="cs"/>
                <w:color w:val="000000"/>
                <w:sz w:val="26"/>
                <w:szCs w:val="22"/>
                <w:rtl/>
                <w:lang w:bidi="prs-AF"/>
              </w:rPr>
              <w:t>معه</w:t>
            </w:r>
          </w:p>
          <w:p w14:paraId="475F3E94" w14:textId="77777777" w:rsidR="00E90685" w:rsidRDefault="00E90685" w:rsidP="00E90685">
            <w:pPr>
              <w:bidi/>
              <w:rPr>
                <w:rFonts w:ascii="Calibri" w:hAnsi="Calibri" w:cs="Arial"/>
                <w:color w:val="000000"/>
                <w:sz w:val="26"/>
                <w:szCs w:val="22"/>
                <w:rtl/>
                <w:lang w:bidi="prs-AF"/>
              </w:rPr>
            </w:pPr>
            <w:r>
              <w:rPr>
                <w:rFonts w:ascii="Calibri" w:hAnsi="Calibri" w:cs="Arial" w:hint="cs"/>
                <w:color w:val="000000"/>
                <w:sz w:val="26"/>
                <w:szCs w:val="22"/>
                <w:rtl/>
                <w:lang w:bidi="prs-AF"/>
              </w:rPr>
              <w:t>یک مترعایق</w:t>
            </w:r>
            <w:r>
              <w:rPr>
                <w:rFonts w:ascii="Calibri" w:hAnsi="Calibri" w:cs="Arial"/>
                <w:color w:val="000000"/>
                <w:sz w:val="26"/>
                <w:szCs w:val="22"/>
                <w:lang w:bidi="prs-AF"/>
              </w:rPr>
              <w:t>20kv</w:t>
            </w:r>
          </w:p>
          <w:p w14:paraId="2BF095B3" w14:textId="77777777" w:rsidR="00E90685" w:rsidRDefault="00E90685" w:rsidP="00E90685">
            <w:pPr>
              <w:bidi/>
              <w:rPr>
                <w:rFonts w:ascii="Calibri" w:hAnsi="Calibri" w:cs="Arial"/>
                <w:color w:val="000000"/>
                <w:sz w:val="26"/>
                <w:szCs w:val="22"/>
                <w:rtl/>
                <w:lang w:bidi="prs-AF"/>
              </w:rPr>
            </w:pPr>
            <w:r>
              <w:rPr>
                <w:rFonts w:ascii="Calibri" w:hAnsi="Calibri" w:cs="Arial" w:hint="cs"/>
                <w:color w:val="000000"/>
                <w:sz w:val="26"/>
                <w:szCs w:val="22"/>
                <w:rtl/>
                <w:lang w:bidi="prs-AF"/>
              </w:rPr>
              <w:t>فایبرکلاس برای دسته سویچ</w:t>
            </w:r>
          </w:p>
        </w:tc>
        <w:tc>
          <w:tcPr>
            <w:tcW w:w="993" w:type="dxa"/>
            <w:gridSpan w:val="2"/>
            <w:tcBorders>
              <w:top w:val="single" w:sz="6" w:space="0" w:color="auto"/>
              <w:left w:val="single" w:sz="6" w:space="0" w:color="auto"/>
              <w:bottom w:val="single" w:sz="6" w:space="0" w:color="auto"/>
              <w:right w:val="single" w:sz="6" w:space="0" w:color="auto"/>
            </w:tcBorders>
          </w:tcPr>
          <w:p w14:paraId="47ABB703" w14:textId="77777777" w:rsidR="00084713" w:rsidRDefault="00084713"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2198D6C4" w14:textId="77777777" w:rsidR="00084713" w:rsidRDefault="00750925" w:rsidP="009930D1">
            <w:pPr>
              <w:bidi/>
              <w:jc w:val="center"/>
              <w:rPr>
                <w:rFonts w:ascii="Calibri" w:hAnsi="Calibri" w:cs="Arial"/>
                <w:color w:val="000000"/>
                <w:sz w:val="28"/>
                <w:szCs w:val="24"/>
                <w:rtl/>
              </w:rPr>
            </w:pPr>
            <w:r>
              <w:rPr>
                <w:rFonts w:ascii="Calibri" w:hAnsi="Calibri" w:cs="Arial" w:hint="cs"/>
                <w:color w:val="000000"/>
                <w:sz w:val="28"/>
                <w:szCs w:val="24"/>
                <w:rtl/>
              </w:rPr>
              <w:t>یک</w:t>
            </w:r>
          </w:p>
        </w:tc>
        <w:tc>
          <w:tcPr>
            <w:tcW w:w="1134" w:type="dxa"/>
            <w:tcBorders>
              <w:top w:val="nil"/>
              <w:left w:val="single" w:sz="4" w:space="0" w:color="auto"/>
              <w:bottom w:val="single" w:sz="4" w:space="0" w:color="auto"/>
              <w:right w:val="single" w:sz="4" w:space="0" w:color="auto"/>
            </w:tcBorders>
            <w:shd w:val="clear" w:color="auto" w:fill="FFFFFF"/>
          </w:tcPr>
          <w:p w14:paraId="7F73ED86" w14:textId="77777777" w:rsidR="00084713" w:rsidRDefault="00084713" w:rsidP="009930D1">
            <w:pPr>
              <w:rPr>
                <w:sz w:val="28"/>
                <w:szCs w:val="24"/>
                <w:rtl/>
              </w:rPr>
            </w:pPr>
          </w:p>
          <w:p w14:paraId="1D6C2318" w14:textId="77777777" w:rsidR="00750925" w:rsidRDefault="00750925" w:rsidP="009930D1">
            <w:pPr>
              <w:rPr>
                <w:sz w:val="28"/>
                <w:szCs w:val="24"/>
                <w:rtl/>
              </w:rPr>
            </w:pPr>
          </w:p>
          <w:p w14:paraId="588B1B78" w14:textId="77777777" w:rsidR="00750925" w:rsidRDefault="00750925" w:rsidP="009930D1">
            <w:pPr>
              <w:rPr>
                <w:sz w:val="28"/>
                <w:szCs w:val="24"/>
                <w:rtl/>
              </w:rPr>
            </w:pPr>
          </w:p>
          <w:p w14:paraId="6BA9BCEF" w14:textId="77777777" w:rsidR="00750925" w:rsidRDefault="00750925" w:rsidP="009930D1">
            <w:pPr>
              <w:rPr>
                <w:sz w:val="28"/>
                <w:szCs w:val="24"/>
                <w:rtl/>
              </w:rPr>
            </w:pPr>
          </w:p>
          <w:p w14:paraId="69C1FDB4" w14:textId="77777777" w:rsidR="00750925" w:rsidRDefault="00750925" w:rsidP="009930D1">
            <w:pPr>
              <w:rPr>
                <w:sz w:val="28"/>
                <w:szCs w:val="24"/>
                <w:rtl/>
              </w:rPr>
            </w:pPr>
          </w:p>
          <w:p w14:paraId="522EDD59" w14:textId="77777777" w:rsidR="00750925" w:rsidRDefault="00750925" w:rsidP="009930D1">
            <w:pPr>
              <w:rPr>
                <w:sz w:val="28"/>
                <w:szCs w:val="24"/>
                <w:rtl/>
              </w:rPr>
            </w:pPr>
            <w:r>
              <w:rPr>
                <w:rFonts w:hint="cs"/>
                <w:sz w:val="28"/>
                <w:szCs w:val="24"/>
                <w:rtl/>
              </w:rPr>
              <w:t xml:space="preserve">پایه     </w:t>
            </w:r>
          </w:p>
        </w:tc>
        <w:tc>
          <w:tcPr>
            <w:tcW w:w="1843" w:type="dxa"/>
            <w:tcBorders>
              <w:top w:val="nil"/>
              <w:left w:val="single" w:sz="4" w:space="0" w:color="auto"/>
              <w:bottom w:val="single" w:sz="4" w:space="0" w:color="auto"/>
              <w:right w:val="single" w:sz="4" w:space="0" w:color="auto"/>
            </w:tcBorders>
            <w:shd w:val="clear" w:color="auto" w:fill="FFFFFF"/>
          </w:tcPr>
          <w:p w14:paraId="6AEE7BF1" w14:textId="77777777" w:rsidR="00084713" w:rsidRDefault="00084713" w:rsidP="009930D1"/>
        </w:tc>
        <w:tc>
          <w:tcPr>
            <w:tcW w:w="1418" w:type="dxa"/>
            <w:tcBorders>
              <w:top w:val="single" w:sz="6" w:space="0" w:color="auto"/>
              <w:left w:val="single" w:sz="6" w:space="0" w:color="auto"/>
              <w:bottom w:val="single" w:sz="6" w:space="0" w:color="auto"/>
              <w:right w:val="single" w:sz="4" w:space="0" w:color="auto"/>
            </w:tcBorders>
            <w:vAlign w:val="center"/>
          </w:tcPr>
          <w:p w14:paraId="5A15B9DF" w14:textId="77777777" w:rsidR="00084713" w:rsidRDefault="00084713"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0E887A74" w14:textId="77777777" w:rsidR="00084713" w:rsidRDefault="00084713"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24CE70D6" w14:textId="77777777" w:rsidR="00084713" w:rsidRDefault="00084713" w:rsidP="009930D1">
            <w:pPr>
              <w:suppressAutoHyphens/>
              <w:bidi/>
              <w:jc w:val="center"/>
              <w:rPr>
                <w:rFonts w:cs="B Nazanin"/>
                <w:szCs w:val="24"/>
                <w:rtl/>
              </w:rPr>
            </w:pPr>
          </w:p>
        </w:tc>
      </w:tr>
      <w:tr w:rsidR="00E90685" w14:paraId="529D75EA"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7F1A6E7A" w14:textId="27F98FA7" w:rsidR="00E90685" w:rsidRDefault="00B270F1" w:rsidP="009930D1">
            <w:pPr>
              <w:suppressAutoHyphens/>
              <w:bidi/>
              <w:jc w:val="center"/>
              <w:rPr>
                <w:rFonts w:cs="B Nazanin"/>
                <w:szCs w:val="24"/>
              </w:rPr>
            </w:pPr>
            <w:r>
              <w:rPr>
                <w:rFonts w:cs="B Nazanin"/>
                <w:szCs w:val="24"/>
              </w:rPr>
              <w:t>32</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340D3AA1" w14:textId="77777777" w:rsidR="00E90685" w:rsidRDefault="00E90685" w:rsidP="004660E7">
            <w:pPr>
              <w:bidi/>
              <w:rPr>
                <w:rFonts w:ascii="Calibri" w:hAnsi="Calibri" w:cs="Arial"/>
                <w:color w:val="000000"/>
                <w:sz w:val="26"/>
                <w:szCs w:val="22"/>
                <w:lang w:bidi="prs-AF"/>
              </w:rPr>
            </w:pPr>
            <w:r>
              <w:rPr>
                <w:rFonts w:ascii="Calibri" w:hAnsi="Calibri" w:cs="Arial" w:hint="cs"/>
                <w:color w:val="000000"/>
                <w:sz w:val="26"/>
                <w:szCs w:val="22"/>
                <w:rtl/>
                <w:lang w:bidi="prs-AF"/>
              </w:rPr>
              <w:t>سویچ گازی</w:t>
            </w:r>
            <w:r>
              <w:rPr>
                <w:rFonts w:ascii="Calibri" w:hAnsi="Calibri" w:cs="Arial"/>
                <w:color w:val="000000"/>
                <w:sz w:val="26"/>
                <w:szCs w:val="22"/>
                <w:lang w:bidi="prs-AF"/>
              </w:rPr>
              <w:t>(20-24)</w:t>
            </w:r>
          </w:p>
          <w:p w14:paraId="7A8EF326" w14:textId="77777777" w:rsidR="00E90685" w:rsidRDefault="00E90685" w:rsidP="00E90685">
            <w:pPr>
              <w:bidi/>
              <w:rPr>
                <w:rFonts w:ascii="Calibri" w:hAnsi="Calibri" w:cs="Arial"/>
                <w:color w:val="000000"/>
                <w:sz w:val="26"/>
                <w:szCs w:val="22"/>
                <w:lang w:bidi="prs-AF"/>
              </w:rPr>
            </w:pPr>
            <w:r>
              <w:rPr>
                <w:rFonts w:ascii="Calibri" w:hAnsi="Calibri" w:cs="Arial"/>
                <w:color w:val="000000"/>
                <w:sz w:val="26"/>
                <w:szCs w:val="22"/>
                <w:lang w:bidi="prs-AF"/>
              </w:rPr>
              <w:t>Kv-Sf6</w:t>
            </w:r>
            <w:r>
              <w:rPr>
                <w:rFonts w:ascii="Calibri" w:hAnsi="Calibri" w:cs="Arial" w:hint="cs"/>
                <w:color w:val="000000"/>
                <w:sz w:val="26"/>
                <w:szCs w:val="22"/>
                <w:rtl/>
                <w:lang w:bidi="prs-AF"/>
              </w:rPr>
              <w:t>به ظرفیت</w:t>
            </w:r>
          </w:p>
          <w:p w14:paraId="5912EFA4" w14:textId="77777777" w:rsidR="00E90685" w:rsidRDefault="00E90685" w:rsidP="00E90685">
            <w:pPr>
              <w:bidi/>
              <w:rPr>
                <w:rFonts w:ascii="Calibri" w:hAnsi="Calibri" w:cs="Arial"/>
                <w:color w:val="000000"/>
                <w:sz w:val="26"/>
                <w:szCs w:val="22"/>
                <w:rtl/>
                <w:lang w:bidi="prs-AF"/>
              </w:rPr>
            </w:pPr>
            <w:r>
              <w:rPr>
                <w:rFonts w:ascii="Calibri" w:hAnsi="Calibri" w:cs="Arial"/>
                <w:color w:val="000000"/>
                <w:sz w:val="26"/>
                <w:szCs w:val="22"/>
                <w:lang w:bidi="prs-AF"/>
              </w:rPr>
              <w:t>630A</w:t>
            </w:r>
            <w:r>
              <w:rPr>
                <w:rFonts w:ascii="Calibri" w:hAnsi="Calibri" w:cs="Arial" w:hint="cs"/>
                <w:color w:val="000000"/>
                <w:sz w:val="26"/>
                <w:szCs w:val="22"/>
                <w:rtl/>
                <w:lang w:bidi="prs-AF"/>
              </w:rPr>
              <w:t xml:space="preserve"> معه سیستم انترلاک</w:t>
            </w:r>
          </w:p>
        </w:tc>
        <w:tc>
          <w:tcPr>
            <w:tcW w:w="993" w:type="dxa"/>
            <w:gridSpan w:val="2"/>
            <w:tcBorders>
              <w:top w:val="single" w:sz="6" w:space="0" w:color="auto"/>
              <w:left w:val="single" w:sz="6" w:space="0" w:color="auto"/>
              <w:bottom w:val="single" w:sz="6" w:space="0" w:color="auto"/>
              <w:right w:val="single" w:sz="6" w:space="0" w:color="auto"/>
            </w:tcBorders>
          </w:tcPr>
          <w:p w14:paraId="468043B7" w14:textId="77777777" w:rsidR="00E90685" w:rsidRDefault="00E90685"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41B294DA" w14:textId="77777777" w:rsidR="00E90685" w:rsidRDefault="007A2137" w:rsidP="009930D1">
            <w:pPr>
              <w:bidi/>
              <w:jc w:val="center"/>
              <w:rPr>
                <w:rFonts w:ascii="Calibri" w:hAnsi="Calibri" w:cs="Arial"/>
                <w:color w:val="000000"/>
                <w:sz w:val="28"/>
                <w:szCs w:val="24"/>
                <w:rtl/>
              </w:rPr>
            </w:pPr>
            <w:r>
              <w:rPr>
                <w:rFonts w:ascii="Calibri" w:hAnsi="Calibri" w:cs="Arial" w:hint="cs"/>
                <w:color w:val="000000"/>
                <w:sz w:val="28"/>
                <w:szCs w:val="24"/>
                <w:rtl/>
              </w:rPr>
              <w:t>دو</w:t>
            </w:r>
          </w:p>
        </w:tc>
        <w:tc>
          <w:tcPr>
            <w:tcW w:w="1134" w:type="dxa"/>
            <w:tcBorders>
              <w:top w:val="nil"/>
              <w:left w:val="single" w:sz="4" w:space="0" w:color="auto"/>
              <w:bottom w:val="single" w:sz="4" w:space="0" w:color="auto"/>
              <w:right w:val="single" w:sz="4" w:space="0" w:color="auto"/>
            </w:tcBorders>
            <w:shd w:val="clear" w:color="auto" w:fill="FFFFFF"/>
          </w:tcPr>
          <w:p w14:paraId="7B055312" w14:textId="77777777" w:rsidR="00E90685" w:rsidRDefault="00E90685" w:rsidP="009930D1">
            <w:pPr>
              <w:rPr>
                <w:sz w:val="28"/>
                <w:szCs w:val="24"/>
                <w:rtl/>
              </w:rPr>
            </w:pPr>
          </w:p>
          <w:p w14:paraId="1650DE9D" w14:textId="77777777" w:rsidR="00750925" w:rsidRDefault="00750925" w:rsidP="009930D1">
            <w:pPr>
              <w:rPr>
                <w:sz w:val="28"/>
                <w:szCs w:val="24"/>
                <w:rtl/>
              </w:rPr>
            </w:pPr>
          </w:p>
          <w:p w14:paraId="3778F74A" w14:textId="77777777" w:rsidR="00750925" w:rsidRDefault="00750925" w:rsidP="009930D1">
            <w:pPr>
              <w:rPr>
                <w:sz w:val="28"/>
                <w:szCs w:val="24"/>
                <w:rtl/>
              </w:rPr>
            </w:pPr>
            <w:r>
              <w:rPr>
                <w:rFonts w:hint="cs"/>
                <w:sz w:val="28"/>
                <w:szCs w:val="24"/>
                <w:rtl/>
              </w:rPr>
              <w:t xml:space="preserve">پایه     </w:t>
            </w:r>
          </w:p>
        </w:tc>
        <w:tc>
          <w:tcPr>
            <w:tcW w:w="1843" w:type="dxa"/>
            <w:tcBorders>
              <w:top w:val="nil"/>
              <w:left w:val="single" w:sz="4" w:space="0" w:color="auto"/>
              <w:bottom w:val="single" w:sz="4" w:space="0" w:color="auto"/>
              <w:right w:val="single" w:sz="4" w:space="0" w:color="auto"/>
            </w:tcBorders>
            <w:shd w:val="clear" w:color="auto" w:fill="FFFFFF"/>
          </w:tcPr>
          <w:p w14:paraId="36B3ABF3" w14:textId="77777777" w:rsidR="00E90685" w:rsidRDefault="00E90685" w:rsidP="009930D1"/>
        </w:tc>
        <w:tc>
          <w:tcPr>
            <w:tcW w:w="1418" w:type="dxa"/>
            <w:tcBorders>
              <w:top w:val="single" w:sz="6" w:space="0" w:color="auto"/>
              <w:left w:val="single" w:sz="6" w:space="0" w:color="auto"/>
              <w:bottom w:val="single" w:sz="6" w:space="0" w:color="auto"/>
              <w:right w:val="single" w:sz="4" w:space="0" w:color="auto"/>
            </w:tcBorders>
            <w:vAlign w:val="center"/>
          </w:tcPr>
          <w:p w14:paraId="25D8497E" w14:textId="77777777" w:rsidR="00E90685" w:rsidRDefault="00E90685"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758833CC" w14:textId="77777777" w:rsidR="00E90685" w:rsidRDefault="00E90685"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05380ED3" w14:textId="77777777" w:rsidR="00E90685" w:rsidRDefault="00E90685" w:rsidP="009930D1">
            <w:pPr>
              <w:suppressAutoHyphens/>
              <w:bidi/>
              <w:jc w:val="center"/>
              <w:rPr>
                <w:rFonts w:cs="B Nazanin"/>
                <w:szCs w:val="24"/>
                <w:rtl/>
              </w:rPr>
            </w:pPr>
          </w:p>
        </w:tc>
      </w:tr>
      <w:tr w:rsidR="00E90685" w14:paraId="1CBF8334"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7DC173DC" w14:textId="774925EB" w:rsidR="00E90685" w:rsidRDefault="00B270F1" w:rsidP="009930D1">
            <w:pPr>
              <w:suppressAutoHyphens/>
              <w:bidi/>
              <w:jc w:val="center"/>
              <w:rPr>
                <w:rFonts w:cs="B Nazanin"/>
                <w:szCs w:val="24"/>
              </w:rPr>
            </w:pPr>
            <w:r>
              <w:rPr>
                <w:rFonts w:cs="B Nazanin"/>
                <w:szCs w:val="24"/>
              </w:rPr>
              <w:t>33</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0186C7AC" w14:textId="77777777" w:rsidR="00E90685" w:rsidRDefault="00FA7FA9" w:rsidP="004660E7">
            <w:pPr>
              <w:bidi/>
              <w:rPr>
                <w:rFonts w:ascii="Calibri" w:hAnsi="Calibri" w:cs="Arial"/>
                <w:color w:val="000000"/>
                <w:rtl/>
                <w:lang w:bidi="prs-AF"/>
              </w:rPr>
            </w:pPr>
            <w:r>
              <w:rPr>
                <w:rFonts w:ascii="Calibri" w:hAnsi="Calibri" w:cs="Arial" w:hint="cs"/>
                <w:color w:val="000000"/>
                <w:rtl/>
                <w:lang w:bidi="prs-AF"/>
              </w:rPr>
              <w:t>لایتنگ ارستیر</w:t>
            </w:r>
          </w:p>
          <w:p w14:paraId="2AA6B1A1" w14:textId="77777777" w:rsidR="00FA7FA9" w:rsidRDefault="00FA7FA9" w:rsidP="00FA7FA9">
            <w:pPr>
              <w:bidi/>
              <w:rPr>
                <w:rFonts w:ascii="Calibri" w:hAnsi="Calibri" w:cs="Arial"/>
                <w:color w:val="000000"/>
                <w:rtl/>
                <w:lang w:bidi="prs-AF"/>
              </w:rPr>
            </w:pPr>
            <w:r>
              <w:rPr>
                <w:rFonts w:ascii="Calibri" w:hAnsi="Calibri" w:cs="Arial"/>
                <w:color w:val="000000"/>
                <w:lang w:bidi="prs-AF"/>
              </w:rPr>
              <w:t>(20-24kv)</w:t>
            </w:r>
            <w:r>
              <w:rPr>
                <w:rFonts w:ascii="Calibri" w:hAnsi="Calibri" w:cs="Arial" w:hint="cs"/>
                <w:color w:val="000000"/>
                <w:rtl/>
                <w:lang w:bidi="prs-AF"/>
              </w:rPr>
              <w:t xml:space="preserve"> معه براکت</w:t>
            </w:r>
          </w:p>
          <w:p w14:paraId="57F94468" w14:textId="77777777" w:rsidR="00FA7FA9" w:rsidRDefault="00FA7FA9" w:rsidP="00FA7FA9">
            <w:pPr>
              <w:bidi/>
              <w:rPr>
                <w:rFonts w:ascii="Calibri" w:hAnsi="Calibri" w:cs="Arial"/>
                <w:color w:val="000000"/>
                <w:sz w:val="26"/>
                <w:szCs w:val="22"/>
                <w:rtl/>
                <w:lang w:bidi="prs-AF"/>
              </w:rPr>
            </w:pPr>
            <w:r>
              <w:rPr>
                <w:rFonts w:ascii="Calibri" w:hAnsi="Calibri" w:cs="Arial" w:hint="cs"/>
                <w:color w:val="000000"/>
                <w:rtl/>
                <w:lang w:bidi="prs-AF"/>
              </w:rPr>
              <w:t>نصب آن</w:t>
            </w:r>
          </w:p>
        </w:tc>
        <w:tc>
          <w:tcPr>
            <w:tcW w:w="993" w:type="dxa"/>
            <w:gridSpan w:val="2"/>
            <w:tcBorders>
              <w:top w:val="single" w:sz="6" w:space="0" w:color="auto"/>
              <w:left w:val="single" w:sz="6" w:space="0" w:color="auto"/>
              <w:bottom w:val="single" w:sz="6" w:space="0" w:color="auto"/>
              <w:right w:val="single" w:sz="6" w:space="0" w:color="auto"/>
            </w:tcBorders>
          </w:tcPr>
          <w:p w14:paraId="10C223BC" w14:textId="77777777" w:rsidR="00E90685" w:rsidRDefault="00E90685"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02E1AC48" w14:textId="77777777" w:rsidR="00E90685" w:rsidRDefault="00750925" w:rsidP="009930D1">
            <w:pPr>
              <w:bidi/>
              <w:jc w:val="center"/>
              <w:rPr>
                <w:rFonts w:ascii="Calibri" w:hAnsi="Calibri" w:cs="Arial"/>
                <w:color w:val="000000"/>
                <w:sz w:val="28"/>
                <w:szCs w:val="24"/>
                <w:rtl/>
              </w:rPr>
            </w:pPr>
            <w:r>
              <w:rPr>
                <w:rFonts w:ascii="Calibri" w:hAnsi="Calibri" w:cs="Arial" w:hint="cs"/>
                <w:color w:val="000000"/>
                <w:sz w:val="28"/>
                <w:szCs w:val="24"/>
                <w:rtl/>
              </w:rPr>
              <w:t>یک</w:t>
            </w:r>
          </w:p>
        </w:tc>
        <w:tc>
          <w:tcPr>
            <w:tcW w:w="1134" w:type="dxa"/>
            <w:tcBorders>
              <w:top w:val="nil"/>
              <w:left w:val="single" w:sz="4" w:space="0" w:color="auto"/>
              <w:bottom w:val="single" w:sz="4" w:space="0" w:color="auto"/>
              <w:right w:val="single" w:sz="4" w:space="0" w:color="auto"/>
            </w:tcBorders>
            <w:shd w:val="clear" w:color="auto" w:fill="FFFFFF"/>
          </w:tcPr>
          <w:p w14:paraId="269AF67D" w14:textId="77777777" w:rsidR="00E90685" w:rsidRDefault="00E90685" w:rsidP="009930D1">
            <w:pPr>
              <w:rPr>
                <w:sz w:val="28"/>
                <w:szCs w:val="24"/>
                <w:rtl/>
              </w:rPr>
            </w:pPr>
          </w:p>
          <w:p w14:paraId="21EED2F6" w14:textId="77777777" w:rsidR="00750925" w:rsidRDefault="00750925" w:rsidP="009930D1">
            <w:pPr>
              <w:rPr>
                <w:sz w:val="28"/>
                <w:szCs w:val="24"/>
                <w:rtl/>
              </w:rPr>
            </w:pPr>
          </w:p>
          <w:p w14:paraId="621FDEAA" w14:textId="77777777" w:rsidR="00750925" w:rsidRDefault="00750925" w:rsidP="009930D1">
            <w:pPr>
              <w:rPr>
                <w:sz w:val="28"/>
                <w:szCs w:val="24"/>
                <w:rtl/>
              </w:rPr>
            </w:pPr>
            <w:r>
              <w:rPr>
                <w:rFonts w:hint="cs"/>
                <w:sz w:val="28"/>
                <w:szCs w:val="24"/>
                <w:rtl/>
              </w:rPr>
              <w:t>سیت</w:t>
            </w:r>
          </w:p>
        </w:tc>
        <w:tc>
          <w:tcPr>
            <w:tcW w:w="1843" w:type="dxa"/>
            <w:tcBorders>
              <w:top w:val="nil"/>
              <w:left w:val="single" w:sz="4" w:space="0" w:color="auto"/>
              <w:bottom w:val="single" w:sz="4" w:space="0" w:color="auto"/>
              <w:right w:val="single" w:sz="4" w:space="0" w:color="auto"/>
            </w:tcBorders>
            <w:shd w:val="clear" w:color="auto" w:fill="FFFFFF"/>
          </w:tcPr>
          <w:p w14:paraId="7BADFB8B" w14:textId="77777777" w:rsidR="00E90685" w:rsidRDefault="00E90685" w:rsidP="009930D1"/>
        </w:tc>
        <w:tc>
          <w:tcPr>
            <w:tcW w:w="1418" w:type="dxa"/>
            <w:tcBorders>
              <w:top w:val="single" w:sz="6" w:space="0" w:color="auto"/>
              <w:left w:val="single" w:sz="6" w:space="0" w:color="auto"/>
              <w:bottom w:val="single" w:sz="6" w:space="0" w:color="auto"/>
              <w:right w:val="single" w:sz="4" w:space="0" w:color="auto"/>
            </w:tcBorders>
            <w:vAlign w:val="center"/>
          </w:tcPr>
          <w:p w14:paraId="5C97F0E4" w14:textId="77777777" w:rsidR="00E90685" w:rsidRDefault="00E90685"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4C013C29" w14:textId="77777777" w:rsidR="00E90685" w:rsidRDefault="00E90685"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666DC8DC" w14:textId="77777777" w:rsidR="00E90685" w:rsidRDefault="00E90685" w:rsidP="009930D1">
            <w:pPr>
              <w:suppressAutoHyphens/>
              <w:bidi/>
              <w:jc w:val="center"/>
              <w:rPr>
                <w:rFonts w:cs="B Nazanin"/>
                <w:szCs w:val="24"/>
                <w:rtl/>
              </w:rPr>
            </w:pPr>
          </w:p>
        </w:tc>
      </w:tr>
      <w:tr w:rsidR="00E90685" w14:paraId="0A2BBDE0"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7A192F37" w14:textId="3A158F7E" w:rsidR="00E90685" w:rsidRDefault="00B270F1" w:rsidP="009930D1">
            <w:pPr>
              <w:suppressAutoHyphens/>
              <w:bidi/>
              <w:jc w:val="center"/>
              <w:rPr>
                <w:rFonts w:cs="B Nazanin"/>
                <w:szCs w:val="24"/>
              </w:rPr>
            </w:pPr>
            <w:r>
              <w:rPr>
                <w:rFonts w:cs="B Nazanin"/>
                <w:szCs w:val="24"/>
              </w:rPr>
              <w:t>34</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33353C34" w14:textId="77777777" w:rsidR="00E90685" w:rsidRDefault="00FA7FA9" w:rsidP="004660E7">
            <w:pPr>
              <w:bidi/>
              <w:rPr>
                <w:rFonts w:ascii="Calibri" w:hAnsi="Calibri" w:cs="Arial"/>
                <w:color w:val="000000"/>
                <w:sz w:val="26"/>
                <w:szCs w:val="22"/>
                <w:rtl/>
                <w:lang w:bidi="prs-AF"/>
              </w:rPr>
            </w:pPr>
            <w:r>
              <w:rPr>
                <w:rFonts w:ascii="Calibri" w:hAnsi="Calibri" w:cs="Arial" w:hint="cs"/>
                <w:color w:val="000000"/>
                <w:sz w:val="26"/>
                <w:szCs w:val="22"/>
                <w:rtl/>
                <w:lang w:bidi="prs-AF"/>
              </w:rPr>
              <w:t>ترانسفارمراندازه گیری</w:t>
            </w:r>
          </w:p>
          <w:p w14:paraId="1C536E09" w14:textId="77777777" w:rsidR="00FA7FA9" w:rsidRDefault="00FA7FA9" w:rsidP="00FA7FA9">
            <w:pPr>
              <w:bidi/>
              <w:rPr>
                <w:rFonts w:ascii="Calibri" w:hAnsi="Calibri" w:cs="Arial"/>
                <w:color w:val="000000"/>
                <w:sz w:val="26"/>
                <w:szCs w:val="22"/>
                <w:lang w:bidi="prs-AF"/>
              </w:rPr>
            </w:pPr>
            <w:r>
              <w:rPr>
                <w:rFonts w:ascii="Calibri" w:hAnsi="Calibri" w:cs="Arial" w:hint="cs"/>
                <w:color w:val="000000"/>
                <w:sz w:val="26"/>
                <w:szCs w:val="22"/>
                <w:rtl/>
                <w:lang w:bidi="prs-AF"/>
              </w:rPr>
              <w:t>جریان</w:t>
            </w:r>
            <w:r>
              <w:rPr>
                <w:rFonts w:ascii="Calibri" w:hAnsi="Calibri" w:cs="Arial"/>
                <w:color w:val="000000"/>
                <w:sz w:val="26"/>
                <w:szCs w:val="22"/>
                <w:lang w:bidi="prs-AF"/>
              </w:rPr>
              <w:t>40/5A</w:t>
            </w:r>
          </w:p>
        </w:tc>
        <w:tc>
          <w:tcPr>
            <w:tcW w:w="993" w:type="dxa"/>
            <w:gridSpan w:val="2"/>
            <w:tcBorders>
              <w:top w:val="single" w:sz="6" w:space="0" w:color="auto"/>
              <w:left w:val="single" w:sz="6" w:space="0" w:color="auto"/>
              <w:bottom w:val="single" w:sz="6" w:space="0" w:color="auto"/>
              <w:right w:val="single" w:sz="6" w:space="0" w:color="auto"/>
            </w:tcBorders>
          </w:tcPr>
          <w:p w14:paraId="47B10C43" w14:textId="77777777" w:rsidR="00E90685" w:rsidRDefault="00E90685"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6E303AA2" w14:textId="77777777" w:rsidR="00E90685" w:rsidRDefault="00750925" w:rsidP="009930D1">
            <w:pPr>
              <w:bidi/>
              <w:jc w:val="center"/>
              <w:rPr>
                <w:rFonts w:ascii="Calibri" w:hAnsi="Calibri" w:cs="Arial"/>
                <w:color w:val="000000"/>
                <w:sz w:val="28"/>
                <w:szCs w:val="24"/>
                <w:rtl/>
              </w:rPr>
            </w:pPr>
            <w:r>
              <w:rPr>
                <w:rFonts w:ascii="Calibri" w:hAnsi="Calibri" w:cs="Arial" w:hint="cs"/>
                <w:color w:val="000000"/>
                <w:sz w:val="28"/>
                <w:szCs w:val="24"/>
                <w:rtl/>
              </w:rPr>
              <w:t>یک</w:t>
            </w:r>
          </w:p>
        </w:tc>
        <w:tc>
          <w:tcPr>
            <w:tcW w:w="1134" w:type="dxa"/>
            <w:tcBorders>
              <w:top w:val="nil"/>
              <w:left w:val="single" w:sz="4" w:space="0" w:color="auto"/>
              <w:bottom w:val="single" w:sz="4" w:space="0" w:color="auto"/>
              <w:right w:val="single" w:sz="4" w:space="0" w:color="auto"/>
            </w:tcBorders>
            <w:shd w:val="clear" w:color="auto" w:fill="FFFFFF"/>
          </w:tcPr>
          <w:p w14:paraId="4B463FF4" w14:textId="77777777" w:rsidR="00E90685" w:rsidRDefault="00E90685" w:rsidP="009930D1">
            <w:pPr>
              <w:rPr>
                <w:sz w:val="28"/>
                <w:szCs w:val="24"/>
                <w:rtl/>
              </w:rPr>
            </w:pPr>
          </w:p>
          <w:p w14:paraId="61104B15" w14:textId="77777777" w:rsidR="00750925" w:rsidRDefault="00750925" w:rsidP="009930D1">
            <w:pPr>
              <w:rPr>
                <w:sz w:val="28"/>
                <w:szCs w:val="24"/>
                <w:rtl/>
              </w:rPr>
            </w:pPr>
            <w:r>
              <w:rPr>
                <w:rFonts w:hint="cs"/>
                <w:sz w:val="28"/>
                <w:szCs w:val="24"/>
                <w:rtl/>
              </w:rPr>
              <w:t>سیت</w:t>
            </w:r>
          </w:p>
        </w:tc>
        <w:tc>
          <w:tcPr>
            <w:tcW w:w="1843" w:type="dxa"/>
            <w:tcBorders>
              <w:top w:val="nil"/>
              <w:left w:val="single" w:sz="4" w:space="0" w:color="auto"/>
              <w:bottom w:val="single" w:sz="4" w:space="0" w:color="auto"/>
              <w:right w:val="single" w:sz="4" w:space="0" w:color="auto"/>
            </w:tcBorders>
            <w:shd w:val="clear" w:color="auto" w:fill="FFFFFF"/>
          </w:tcPr>
          <w:p w14:paraId="491D3D7E" w14:textId="77777777" w:rsidR="00E90685" w:rsidRDefault="00E90685" w:rsidP="009930D1"/>
        </w:tc>
        <w:tc>
          <w:tcPr>
            <w:tcW w:w="1418" w:type="dxa"/>
            <w:tcBorders>
              <w:top w:val="single" w:sz="6" w:space="0" w:color="auto"/>
              <w:left w:val="single" w:sz="6" w:space="0" w:color="auto"/>
              <w:bottom w:val="single" w:sz="6" w:space="0" w:color="auto"/>
              <w:right w:val="single" w:sz="4" w:space="0" w:color="auto"/>
            </w:tcBorders>
            <w:vAlign w:val="center"/>
          </w:tcPr>
          <w:p w14:paraId="01CCF4F3" w14:textId="77777777" w:rsidR="00E90685" w:rsidRDefault="00E90685"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2EDDD084" w14:textId="77777777" w:rsidR="00E90685" w:rsidRDefault="00E90685"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0E952150" w14:textId="77777777" w:rsidR="00E90685" w:rsidRDefault="00E90685" w:rsidP="009930D1">
            <w:pPr>
              <w:suppressAutoHyphens/>
              <w:bidi/>
              <w:jc w:val="center"/>
              <w:rPr>
                <w:rFonts w:cs="B Nazanin"/>
                <w:szCs w:val="24"/>
                <w:rtl/>
              </w:rPr>
            </w:pPr>
          </w:p>
        </w:tc>
      </w:tr>
      <w:tr w:rsidR="00E90685" w14:paraId="4FAE348D"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4B1FFC9C" w14:textId="6413E75E" w:rsidR="00E90685" w:rsidRDefault="00B270F1" w:rsidP="009930D1">
            <w:pPr>
              <w:suppressAutoHyphens/>
              <w:bidi/>
              <w:jc w:val="center"/>
              <w:rPr>
                <w:rFonts w:cs="B Nazanin"/>
                <w:szCs w:val="24"/>
              </w:rPr>
            </w:pPr>
            <w:r>
              <w:rPr>
                <w:rFonts w:cs="B Nazanin"/>
                <w:szCs w:val="24"/>
              </w:rPr>
              <w:t>35</w:t>
            </w:r>
          </w:p>
        </w:tc>
        <w:tc>
          <w:tcPr>
            <w:tcW w:w="1842" w:type="dxa"/>
            <w:tcBorders>
              <w:top w:val="single" w:sz="4" w:space="0" w:color="auto"/>
              <w:left w:val="single" w:sz="8" w:space="0" w:color="auto"/>
              <w:bottom w:val="single" w:sz="8" w:space="0" w:color="auto"/>
              <w:right w:val="single" w:sz="8" w:space="0" w:color="auto"/>
            </w:tcBorders>
            <w:shd w:val="clear" w:color="auto" w:fill="FFFFFF"/>
            <w:vAlign w:val="center"/>
          </w:tcPr>
          <w:p w14:paraId="252ADC64" w14:textId="77777777" w:rsidR="00E90685" w:rsidRDefault="00FA7FA9" w:rsidP="004660E7">
            <w:pPr>
              <w:bidi/>
              <w:rPr>
                <w:rFonts w:ascii="Calibri" w:hAnsi="Calibri" w:cs="Arial"/>
                <w:color w:val="000000"/>
                <w:sz w:val="26"/>
                <w:szCs w:val="22"/>
                <w:rtl/>
                <w:lang w:bidi="prs-AF"/>
              </w:rPr>
            </w:pPr>
            <w:r>
              <w:rPr>
                <w:rFonts w:ascii="Calibri" w:hAnsi="Calibri" w:cs="Arial" w:hint="cs"/>
                <w:color w:val="000000"/>
                <w:sz w:val="26"/>
                <w:szCs w:val="22"/>
                <w:rtl/>
                <w:lang w:bidi="prs-AF"/>
              </w:rPr>
              <w:t>ترانسفارمراندازه گیری</w:t>
            </w:r>
          </w:p>
          <w:p w14:paraId="7855BB7F" w14:textId="77777777" w:rsidR="00FA7FA9" w:rsidRDefault="00FA7FA9" w:rsidP="00FA7FA9">
            <w:pPr>
              <w:bidi/>
              <w:rPr>
                <w:rFonts w:ascii="Calibri" w:hAnsi="Calibri" w:cs="Arial"/>
                <w:color w:val="000000"/>
                <w:sz w:val="26"/>
                <w:szCs w:val="22"/>
                <w:lang w:bidi="prs-AF"/>
              </w:rPr>
            </w:pPr>
            <w:r>
              <w:rPr>
                <w:rFonts w:ascii="Calibri" w:hAnsi="Calibri" w:cs="Arial" w:hint="cs"/>
                <w:color w:val="000000"/>
                <w:sz w:val="26"/>
                <w:szCs w:val="22"/>
                <w:rtl/>
                <w:lang w:bidi="prs-AF"/>
              </w:rPr>
              <w:t>ولتاژ</w:t>
            </w:r>
          </w:p>
          <w:p w14:paraId="0C06E8CE" w14:textId="77777777" w:rsidR="00FA7FA9" w:rsidRDefault="00FA7FA9" w:rsidP="00FA7FA9">
            <w:pPr>
              <w:bidi/>
              <w:rPr>
                <w:rFonts w:ascii="Calibri" w:hAnsi="Calibri" w:cs="Arial"/>
                <w:color w:val="000000"/>
                <w:lang w:bidi="prs-AF"/>
              </w:rPr>
            </w:pPr>
            <w:r w:rsidRPr="00FA7FA9">
              <w:rPr>
                <w:rFonts w:ascii="Calibri" w:hAnsi="Calibri" w:cs="Arial"/>
                <w:color w:val="000000"/>
                <w:lang w:bidi="prs-AF"/>
              </w:rPr>
              <w:t>(15000-20000v/3</w:t>
            </w:r>
          </w:p>
          <w:p w14:paraId="001DEF72" w14:textId="77777777" w:rsidR="00FA7FA9" w:rsidRDefault="00FA7FA9" w:rsidP="00FA7FA9">
            <w:pPr>
              <w:bidi/>
              <w:rPr>
                <w:rFonts w:ascii="Calibri" w:hAnsi="Calibri" w:cs="Arial"/>
                <w:color w:val="000000"/>
                <w:sz w:val="26"/>
                <w:szCs w:val="22"/>
                <w:lang w:bidi="prs-AF"/>
              </w:rPr>
            </w:pPr>
            <w:r>
              <w:rPr>
                <w:rFonts w:ascii="Calibri" w:hAnsi="Calibri" w:cs="Arial"/>
                <w:color w:val="000000"/>
                <w:lang w:bidi="prs-AF"/>
              </w:rPr>
              <w:t xml:space="preserve">/100v/3      </w:t>
            </w:r>
          </w:p>
        </w:tc>
        <w:tc>
          <w:tcPr>
            <w:tcW w:w="993" w:type="dxa"/>
            <w:gridSpan w:val="2"/>
            <w:tcBorders>
              <w:top w:val="single" w:sz="6" w:space="0" w:color="auto"/>
              <w:left w:val="single" w:sz="6" w:space="0" w:color="auto"/>
              <w:bottom w:val="single" w:sz="6" w:space="0" w:color="auto"/>
              <w:right w:val="single" w:sz="6" w:space="0" w:color="auto"/>
            </w:tcBorders>
          </w:tcPr>
          <w:p w14:paraId="17779C44" w14:textId="77777777" w:rsidR="00E90685" w:rsidRDefault="00E90685"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62B2AADA" w14:textId="77777777" w:rsidR="00E90685" w:rsidRDefault="00750925" w:rsidP="009930D1">
            <w:pPr>
              <w:bidi/>
              <w:jc w:val="center"/>
              <w:rPr>
                <w:rFonts w:ascii="Calibri" w:hAnsi="Calibri" w:cs="Arial"/>
                <w:color w:val="000000"/>
                <w:sz w:val="28"/>
                <w:szCs w:val="24"/>
                <w:rtl/>
              </w:rPr>
            </w:pPr>
            <w:r>
              <w:rPr>
                <w:rFonts w:ascii="Calibri" w:hAnsi="Calibri" w:cs="Arial" w:hint="cs"/>
                <w:color w:val="000000"/>
                <w:sz w:val="28"/>
                <w:szCs w:val="24"/>
                <w:rtl/>
              </w:rPr>
              <w:t>یک</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B5166B5" w14:textId="77777777" w:rsidR="00E90685" w:rsidRDefault="00E90685" w:rsidP="009930D1">
            <w:pPr>
              <w:rPr>
                <w:sz w:val="28"/>
                <w:szCs w:val="24"/>
                <w:rtl/>
              </w:rPr>
            </w:pPr>
          </w:p>
          <w:p w14:paraId="7CDE2749" w14:textId="77777777" w:rsidR="00750925" w:rsidRDefault="00750925" w:rsidP="009930D1">
            <w:pPr>
              <w:rPr>
                <w:sz w:val="28"/>
                <w:szCs w:val="24"/>
                <w:rtl/>
              </w:rPr>
            </w:pPr>
          </w:p>
          <w:p w14:paraId="71960D55" w14:textId="77777777" w:rsidR="00750925" w:rsidRDefault="00750925" w:rsidP="009930D1">
            <w:pPr>
              <w:rPr>
                <w:sz w:val="28"/>
                <w:szCs w:val="24"/>
                <w:rtl/>
              </w:rPr>
            </w:pPr>
            <w:r>
              <w:rPr>
                <w:rFonts w:hint="cs"/>
                <w:sz w:val="28"/>
                <w:szCs w:val="24"/>
                <w:rtl/>
              </w:rPr>
              <w:t xml:space="preserve">سیت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48A72C9" w14:textId="77777777" w:rsidR="00E90685" w:rsidRDefault="00E90685" w:rsidP="009930D1"/>
        </w:tc>
        <w:tc>
          <w:tcPr>
            <w:tcW w:w="1418" w:type="dxa"/>
            <w:tcBorders>
              <w:top w:val="single" w:sz="6" w:space="0" w:color="auto"/>
              <w:left w:val="single" w:sz="6" w:space="0" w:color="auto"/>
              <w:bottom w:val="single" w:sz="6" w:space="0" w:color="auto"/>
              <w:right w:val="single" w:sz="4" w:space="0" w:color="auto"/>
            </w:tcBorders>
            <w:vAlign w:val="center"/>
          </w:tcPr>
          <w:p w14:paraId="6E625B10" w14:textId="77777777" w:rsidR="00E90685" w:rsidRDefault="00E90685"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4E4C710B" w14:textId="77777777" w:rsidR="00E90685" w:rsidRDefault="00E90685"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65999321" w14:textId="77777777" w:rsidR="00E90685" w:rsidRDefault="00E90685" w:rsidP="009930D1">
            <w:pPr>
              <w:suppressAutoHyphens/>
              <w:bidi/>
              <w:jc w:val="center"/>
              <w:rPr>
                <w:rFonts w:cs="B Nazanin"/>
                <w:szCs w:val="24"/>
                <w:rtl/>
              </w:rPr>
            </w:pPr>
          </w:p>
        </w:tc>
      </w:tr>
      <w:tr w:rsidR="00E90685" w14:paraId="58066F41"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6922DDB6" w14:textId="48B86FEB" w:rsidR="00E90685" w:rsidRDefault="00B270F1" w:rsidP="009930D1">
            <w:pPr>
              <w:suppressAutoHyphens/>
              <w:bidi/>
              <w:jc w:val="center"/>
              <w:rPr>
                <w:rFonts w:cs="B Nazanin"/>
                <w:szCs w:val="24"/>
              </w:rPr>
            </w:pPr>
            <w:r>
              <w:rPr>
                <w:rFonts w:cs="B Nazanin"/>
                <w:szCs w:val="24"/>
              </w:rPr>
              <w:lastRenderedPageBreak/>
              <w:t>36</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79A07CCF" w14:textId="77777777" w:rsidR="00E90685" w:rsidRDefault="00FA7FA9" w:rsidP="004660E7">
            <w:pPr>
              <w:bidi/>
              <w:rPr>
                <w:rFonts w:ascii="Calibri" w:hAnsi="Calibri" w:cs="Arial"/>
                <w:color w:val="000000"/>
                <w:sz w:val="26"/>
                <w:szCs w:val="22"/>
                <w:rtl/>
                <w:lang w:bidi="prs-AF"/>
              </w:rPr>
            </w:pPr>
            <w:r>
              <w:rPr>
                <w:rFonts w:ascii="Calibri" w:hAnsi="Calibri" w:cs="Arial" w:hint="cs"/>
                <w:color w:val="000000"/>
                <w:sz w:val="26"/>
                <w:szCs w:val="22"/>
                <w:rtl/>
                <w:lang w:bidi="prs-AF"/>
              </w:rPr>
              <w:t>میترصرفیه سه فاز</w:t>
            </w:r>
          </w:p>
          <w:p w14:paraId="1CE10E68" w14:textId="77777777" w:rsidR="00FA7FA9" w:rsidRDefault="00FA7FA9" w:rsidP="00FA7FA9">
            <w:pPr>
              <w:bidi/>
              <w:rPr>
                <w:rFonts w:ascii="Calibri" w:hAnsi="Calibri" w:cs="Arial"/>
                <w:color w:val="000000"/>
                <w:sz w:val="26"/>
                <w:szCs w:val="22"/>
                <w:rtl/>
                <w:lang w:bidi="prs-AF"/>
              </w:rPr>
            </w:pPr>
            <w:r>
              <w:rPr>
                <w:rFonts w:ascii="Calibri" w:hAnsi="Calibri" w:cs="Arial"/>
                <w:color w:val="000000"/>
                <w:sz w:val="26"/>
                <w:szCs w:val="22"/>
                <w:lang w:bidi="prs-AF"/>
              </w:rPr>
              <w:t>100v/5A</w:t>
            </w:r>
            <w:r>
              <w:rPr>
                <w:rFonts w:ascii="Calibri" w:hAnsi="Calibri" w:cs="Arial" w:hint="cs"/>
                <w:color w:val="000000"/>
                <w:sz w:val="26"/>
                <w:szCs w:val="22"/>
                <w:rtl/>
                <w:lang w:bidi="prs-AF"/>
              </w:rPr>
              <w:t xml:space="preserve"> دیجیتل</w:t>
            </w:r>
          </w:p>
        </w:tc>
        <w:tc>
          <w:tcPr>
            <w:tcW w:w="993" w:type="dxa"/>
            <w:gridSpan w:val="2"/>
            <w:tcBorders>
              <w:top w:val="single" w:sz="6" w:space="0" w:color="auto"/>
              <w:left w:val="single" w:sz="6" w:space="0" w:color="auto"/>
              <w:bottom w:val="single" w:sz="6" w:space="0" w:color="auto"/>
              <w:right w:val="single" w:sz="6" w:space="0" w:color="auto"/>
            </w:tcBorders>
          </w:tcPr>
          <w:p w14:paraId="00F27358" w14:textId="77777777" w:rsidR="00E90685" w:rsidRDefault="00E90685"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703F95FD" w14:textId="77777777" w:rsidR="00E90685" w:rsidRDefault="00750925" w:rsidP="009930D1">
            <w:pPr>
              <w:bidi/>
              <w:jc w:val="center"/>
              <w:rPr>
                <w:rFonts w:ascii="Calibri" w:hAnsi="Calibri" w:cs="Arial"/>
                <w:color w:val="000000"/>
                <w:sz w:val="28"/>
                <w:szCs w:val="24"/>
                <w:rtl/>
              </w:rPr>
            </w:pPr>
            <w:r>
              <w:rPr>
                <w:rFonts w:ascii="Calibri" w:hAnsi="Calibri" w:cs="Arial" w:hint="cs"/>
                <w:color w:val="000000"/>
                <w:sz w:val="28"/>
                <w:szCs w:val="24"/>
                <w:rtl/>
              </w:rPr>
              <w:t>یک</w:t>
            </w:r>
          </w:p>
        </w:tc>
        <w:tc>
          <w:tcPr>
            <w:tcW w:w="1134" w:type="dxa"/>
            <w:tcBorders>
              <w:top w:val="nil"/>
              <w:left w:val="single" w:sz="4" w:space="0" w:color="auto"/>
              <w:bottom w:val="single" w:sz="4" w:space="0" w:color="auto"/>
              <w:right w:val="single" w:sz="4" w:space="0" w:color="auto"/>
            </w:tcBorders>
            <w:shd w:val="clear" w:color="auto" w:fill="FFFFFF"/>
          </w:tcPr>
          <w:p w14:paraId="5269EC64" w14:textId="77777777" w:rsidR="00E90685" w:rsidRDefault="00E90685" w:rsidP="009930D1">
            <w:pPr>
              <w:rPr>
                <w:sz w:val="28"/>
                <w:szCs w:val="24"/>
                <w:rtl/>
              </w:rPr>
            </w:pPr>
          </w:p>
          <w:p w14:paraId="449EA9D8" w14:textId="77777777" w:rsidR="00750925" w:rsidRDefault="00750925" w:rsidP="009930D1">
            <w:pPr>
              <w:rPr>
                <w:sz w:val="28"/>
                <w:szCs w:val="24"/>
                <w:rtl/>
              </w:rPr>
            </w:pPr>
            <w:r>
              <w:rPr>
                <w:rFonts w:hint="cs"/>
                <w:sz w:val="28"/>
                <w:szCs w:val="24"/>
                <w:rtl/>
              </w:rPr>
              <w:t xml:space="preserve"> </w:t>
            </w:r>
          </w:p>
          <w:p w14:paraId="15E6A46E" w14:textId="77777777" w:rsidR="00750925" w:rsidRDefault="00750925" w:rsidP="009930D1">
            <w:pPr>
              <w:rPr>
                <w:sz w:val="28"/>
                <w:szCs w:val="24"/>
                <w:rtl/>
              </w:rPr>
            </w:pPr>
            <w:r>
              <w:rPr>
                <w:rFonts w:hint="cs"/>
                <w:sz w:val="28"/>
                <w:szCs w:val="24"/>
                <w:rtl/>
              </w:rPr>
              <w:t xml:space="preserve">پایه    </w:t>
            </w:r>
          </w:p>
        </w:tc>
        <w:tc>
          <w:tcPr>
            <w:tcW w:w="1843" w:type="dxa"/>
            <w:tcBorders>
              <w:top w:val="nil"/>
              <w:left w:val="single" w:sz="4" w:space="0" w:color="auto"/>
              <w:bottom w:val="single" w:sz="4" w:space="0" w:color="auto"/>
              <w:right w:val="single" w:sz="4" w:space="0" w:color="auto"/>
            </w:tcBorders>
            <w:shd w:val="clear" w:color="auto" w:fill="FFFFFF"/>
          </w:tcPr>
          <w:p w14:paraId="4C3EC516" w14:textId="77777777" w:rsidR="00E90685" w:rsidRDefault="00E90685" w:rsidP="009930D1"/>
        </w:tc>
        <w:tc>
          <w:tcPr>
            <w:tcW w:w="1418" w:type="dxa"/>
            <w:tcBorders>
              <w:top w:val="single" w:sz="6" w:space="0" w:color="auto"/>
              <w:left w:val="single" w:sz="6" w:space="0" w:color="auto"/>
              <w:bottom w:val="single" w:sz="6" w:space="0" w:color="auto"/>
              <w:right w:val="single" w:sz="4" w:space="0" w:color="auto"/>
            </w:tcBorders>
            <w:vAlign w:val="center"/>
          </w:tcPr>
          <w:p w14:paraId="1F1BAE84" w14:textId="77777777" w:rsidR="00E90685" w:rsidRDefault="00E90685"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0402C969" w14:textId="77777777" w:rsidR="00E90685" w:rsidRDefault="00E90685"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79F5713F" w14:textId="77777777" w:rsidR="00E90685" w:rsidRDefault="00E90685" w:rsidP="009930D1">
            <w:pPr>
              <w:suppressAutoHyphens/>
              <w:bidi/>
              <w:jc w:val="center"/>
              <w:rPr>
                <w:rFonts w:cs="B Nazanin"/>
                <w:szCs w:val="24"/>
                <w:rtl/>
              </w:rPr>
            </w:pPr>
          </w:p>
        </w:tc>
      </w:tr>
      <w:tr w:rsidR="00E90685" w14:paraId="19268161"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09E6E3B6" w14:textId="2BB9D7DD" w:rsidR="00E90685" w:rsidRDefault="00B270F1" w:rsidP="009930D1">
            <w:pPr>
              <w:suppressAutoHyphens/>
              <w:bidi/>
              <w:jc w:val="center"/>
              <w:rPr>
                <w:rFonts w:cs="B Nazanin"/>
                <w:szCs w:val="24"/>
              </w:rPr>
            </w:pPr>
            <w:r>
              <w:rPr>
                <w:rFonts w:cs="B Nazanin"/>
                <w:szCs w:val="24"/>
              </w:rPr>
              <w:t>37</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79BA8173" w14:textId="77777777" w:rsidR="00E90685" w:rsidRDefault="00FA7FA9" w:rsidP="000E0001">
            <w:pPr>
              <w:bidi/>
              <w:rPr>
                <w:rFonts w:ascii="Calibri" w:hAnsi="Calibri" w:cs="Arial"/>
                <w:color w:val="000000"/>
                <w:sz w:val="26"/>
                <w:szCs w:val="22"/>
                <w:lang w:bidi="prs-AF"/>
              </w:rPr>
            </w:pPr>
            <w:r>
              <w:rPr>
                <w:rFonts w:ascii="Calibri" w:hAnsi="Calibri" w:cs="Arial" w:hint="cs"/>
                <w:color w:val="000000"/>
                <w:sz w:val="26"/>
                <w:szCs w:val="22"/>
                <w:rtl/>
                <w:lang w:bidi="prs-AF"/>
              </w:rPr>
              <w:t>کیبل مسی سیخی برای ویرینگ</w:t>
            </w:r>
            <w:r w:rsidR="000E0001">
              <w:rPr>
                <w:rFonts w:ascii="Calibri" w:hAnsi="Calibri" w:cs="Arial"/>
                <w:color w:val="000000"/>
                <w:sz w:val="26"/>
                <w:szCs w:val="22"/>
                <w:lang w:bidi="prs-AF"/>
              </w:rPr>
              <w:t xml:space="preserve">  CT</w:t>
            </w:r>
            <w:r w:rsidR="000E0001">
              <w:rPr>
                <w:rFonts w:ascii="Calibri" w:hAnsi="Calibri" w:cs="Arial" w:hint="cs"/>
                <w:color w:val="000000"/>
                <w:sz w:val="26"/>
                <w:szCs w:val="22"/>
                <w:rtl/>
                <w:lang w:bidi="prs-AF"/>
              </w:rPr>
              <w:t>و</w:t>
            </w:r>
            <w:r w:rsidR="000E0001">
              <w:rPr>
                <w:rFonts w:ascii="Calibri" w:hAnsi="Calibri" w:cs="Arial"/>
                <w:color w:val="000000"/>
                <w:sz w:val="26"/>
                <w:szCs w:val="22"/>
                <w:lang w:bidi="prs-AF"/>
              </w:rPr>
              <w:t>PT</w:t>
            </w:r>
          </w:p>
          <w:p w14:paraId="03050BCC" w14:textId="77777777" w:rsidR="00FA7FA9" w:rsidRDefault="000E0001" w:rsidP="00FA7FA9">
            <w:pPr>
              <w:bidi/>
              <w:rPr>
                <w:rFonts w:ascii="Calibri" w:hAnsi="Calibri" w:cs="Arial"/>
                <w:color w:val="000000"/>
                <w:sz w:val="26"/>
                <w:szCs w:val="22"/>
                <w:lang w:bidi="prs-AF"/>
              </w:rPr>
            </w:pPr>
            <w:r>
              <w:rPr>
                <w:rFonts w:ascii="Calibri" w:hAnsi="Calibri" w:cs="Arial"/>
                <w:color w:val="000000"/>
                <w:sz w:val="26"/>
                <w:szCs w:val="22"/>
                <w:lang w:bidi="prs-AF"/>
              </w:rPr>
              <w:t>(NYY)(0.6/1kv)</w:t>
            </w:r>
          </w:p>
          <w:p w14:paraId="73A23DB0" w14:textId="77777777" w:rsidR="00FA7FA9" w:rsidRDefault="00FA7FA9" w:rsidP="00FA7FA9">
            <w:pPr>
              <w:bidi/>
              <w:rPr>
                <w:rFonts w:ascii="Calibri" w:hAnsi="Calibri" w:cs="Arial"/>
                <w:color w:val="000000"/>
                <w:sz w:val="26"/>
                <w:szCs w:val="22"/>
                <w:rtl/>
                <w:lang w:bidi="prs-AF"/>
              </w:rPr>
            </w:pPr>
            <w:r>
              <w:rPr>
                <w:rFonts w:ascii="Calibri" w:hAnsi="Calibri" w:cs="Arial"/>
                <w:color w:val="000000"/>
                <w:sz w:val="26"/>
                <w:szCs w:val="22"/>
                <w:lang w:bidi="prs-AF"/>
              </w:rPr>
              <w:t>(4*2.5mm2-cu)</w:t>
            </w:r>
          </w:p>
          <w:p w14:paraId="32258C11" w14:textId="77777777" w:rsidR="000E0001" w:rsidRDefault="000E0001" w:rsidP="000E0001">
            <w:pPr>
              <w:bidi/>
              <w:rPr>
                <w:rFonts w:ascii="Calibri" w:hAnsi="Calibri" w:cs="Arial"/>
                <w:color w:val="000000"/>
                <w:sz w:val="26"/>
                <w:szCs w:val="22"/>
                <w:rtl/>
                <w:lang w:bidi="prs-AF"/>
              </w:rPr>
            </w:pPr>
            <w:r>
              <w:rPr>
                <w:rFonts w:ascii="Calibri" w:hAnsi="Calibri" w:cs="Arial" w:hint="cs"/>
                <w:color w:val="000000"/>
                <w:sz w:val="26"/>
                <w:szCs w:val="22"/>
                <w:rtl/>
                <w:lang w:bidi="prs-AF"/>
              </w:rPr>
              <w:t>باپوش رنگه به رنگ</w:t>
            </w:r>
          </w:p>
          <w:p w14:paraId="657B2DC8" w14:textId="77777777" w:rsidR="000E0001" w:rsidRDefault="000E0001" w:rsidP="000E0001">
            <w:pPr>
              <w:bidi/>
              <w:rPr>
                <w:rFonts w:ascii="Calibri" w:hAnsi="Calibri" w:cs="Arial"/>
                <w:color w:val="000000"/>
                <w:sz w:val="26"/>
                <w:szCs w:val="22"/>
                <w:rtl/>
                <w:lang w:bidi="prs-AF"/>
              </w:rPr>
            </w:pPr>
            <w:r>
              <w:rPr>
                <w:rFonts w:ascii="Calibri" w:hAnsi="Calibri" w:cs="Arial" w:hint="cs"/>
                <w:color w:val="000000"/>
                <w:sz w:val="26"/>
                <w:szCs w:val="22"/>
                <w:rtl/>
                <w:lang w:bidi="prs-AF"/>
              </w:rPr>
              <w:t>(سرخ؛زرد؛آبی؛سیاه)</w:t>
            </w:r>
          </w:p>
          <w:p w14:paraId="4198480B" w14:textId="77777777" w:rsidR="000E0001" w:rsidRDefault="000E0001" w:rsidP="000E0001">
            <w:pPr>
              <w:bidi/>
              <w:rPr>
                <w:rFonts w:ascii="Calibri" w:hAnsi="Calibri" w:cs="Arial"/>
                <w:color w:val="000000"/>
                <w:sz w:val="26"/>
                <w:szCs w:val="22"/>
                <w:lang w:bidi="prs-AF"/>
              </w:rPr>
            </w:pPr>
            <w:r>
              <w:rPr>
                <w:rFonts w:ascii="Calibri" w:hAnsi="Calibri" w:cs="Arial" w:hint="cs"/>
                <w:color w:val="000000"/>
                <w:sz w:val="26"/>
                <w:szCs w:val="22"/>
                <w:rtl/>
                <w:lang w:bidi="prs-AF"/>
              </w:rPr>
              <w:t>رنگ سی</w:t>
            </w:r>
            <w:r w:rsidR="007A2137">
              <w:rPr>
                <w:rFonts w:ascii="Calibri" w:hAnsi="Calibri" w:cs="Arial" w:hint="cs"/>
                <w:color w:val="000000"/>
                <w:sz w:val="26"/>
                <w:szCs w:val="22"/>
                <w:rtl/>
                <w:lang w:bidi="prs-AF"/>
              </w:rPr>
              <w:t>ا</w:t>
            </w:r>
            <w:r>
              <w:rPr>
                <w:rFonts w:ascii="Calibri" w:hAnsi="Calibri" w:cs="Arial" w:hint="cs"/>
                <w:color w:val="000000"/>
                <w:sz w:val="26"/>
                <w:szCs w:val="22"/>
                <w:rtl/>
                <w:lang w:bidi="prs-AF"/>
              </w:rPr>
              <w:t>ه برای انترال</w:t>
            </w:r>
          </w:p>
          <w:p w14:paraId="0A10A78A" w14:textId="77777777" w:rsidR="00FA7FA9" w:rsidRDefault="00FA7FA9" w:rsidP="00FA7FA9">
            <w:pPr>
              <w:bidi/>
              <w:rPr>
                <w:rFonts w:ascii="Calibri" w:hAnsi="Calibri" w:cs="Arial"/>
                <w:color w:val="000000"/>
                <w:sz w:val="26"/>
                <w:szCs w:val="22"/>
                <w:lang w:bidi="prs-AF"/>
              </w:rPr>
            </w:pPr>
          </w:p>
        </w:tc>
        <w:tc>
          <w:tcPr>
            <w:tcW w:w="993" w:type="dxa"/>
            <w:gridSpan w:val="2"/>
            <w:tcBorders>
              <w:top w:val="single" w:sz="6" w:space="0" w:color="auto"/>
              <w:left w:val="single" w:sz="6" w:space="0" w:color="auto"/>
              <w:bottom w:val="single" w:sz="6" w:space="0" w:color="auto"/>
              <w:right w:val="single" w:sz="6" w:space="0" w:color="auto"/>
            </w:tcBorders>
          </w:tcPr>
          <w:p w14:paraId="3BF80EEF" w14:textId="77777777" w:rsidR="00E90685" w:rsidRDefault="00E90685"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3661AA56" w14:textId="77777777" w:rsidR="00E90685" w:rsidRDefault="00E90685" w:rsidP="009930D1">
            <w:pPr>
              <w:bidi/>
              <w:jc w:val="center"/>
              <w:rPr>
                <w:rFonts w:ascii="Calibri" w:hAnsi="Calibri" w:cs="Arial"/>
                <w:color w:val="000000"/>
                <w:sz w:val="28"/>
                <w:szCs w:val="24"/>
                <w:rtl/>
              </w:rPr>
            </w:pPr>
          </w:p>
          <w:p w14:paraId="5BD071F8" w14:textId="77777777" w:rsidR="00750925" w:rsidRDefault="00750925" w:rsidP="00750925">
            <w:pPr>
              <w:bidi/>
              <w:jc w:val="center"/>
              <w:rPr>
                <w:rFonts w:ascii="Calibri" w:hAnsi="Calibri" w:cs="Arial"/>
                <w:color w:val="000000"/>
                <w:sz w:val="28"/>
                <w:szCs w:val="24"/>
                <w:rtl/>
              </w:rPr>
            </w:pPr>
            <w:r>
              <w:rPr>
                <w:rFonts w:ascii="Calibri" w:hAnsi="Calibri" w:cs="Arial" w:hint="cs"/>
                <w:color w:val="000000"/>
                <w:sz w:val="28"/>
                <w:szCs w:val="24"/>
                <w:rtl/>
              </w:rPr>
              <w:t>شش</w:t>
            </w:r>
          </w:p>
        </w:tc>
        <w:tc>
          <w:tcPr>
            <w:tcW w:w="1134" w:type="dxa"/>
            <w:tcBorders>
              <w:top w:val="nil"/>
              <w:left w:val="single" w:sz="4" w:space="0" w:color="auto"/>
              <w:bottom w:val="single" w:sz="4" w:space="0" w:color="auto"/>
              <w:right w:val="single" w:sz="4" w:space="0" w:color="auto"/>
            </w:tcBorders>
            <w:shd w:val="clear" w:color="auto" w:fill="FFFFFF"/>
          </w:tcPr>
          <w:p w14:paraId="66B110EE" w14:textId="77777777" w:rsidR="00E90685" w:rsidRDefault="00E90685" w:rsidP="009930D1">
            <w:pPr>
              <w:rPr>
                <w:sz w:val="28"/>
                <w:szCs w:val="24"/>
                <w:rtl/>
              </w:rPr>
            </w:pPr>
          </w:p>
          <w:p w14:paraId="31E3727F" w14:textId="77777777" w:rsidR="00750925" w:rsidRDefault="00750925" w:rsidP="009930D1">
            <w:pPr>
              <w:rPr>
                <w:sz w:val="28"/>
                <w:szCs w:val="24"/>
                <w:rtl/>
              </w:rPr>
            </w:pPr>
          </w:p>
          <w:p w14:paraId="7DAC4B86" w14:textId="77777777" w:rsidR="00750925" w:rsidRDefault="00750925" w:rsidP="009930D1">
            <w:pPr>
              <w:rPr>
                <w:sz w:val="28"/>
                <w:szCs w:val="24"/>
                <w:rtl/>
              </w:rPr>
            </w:pPr>
          </w:p>
          <w:p w14:paraId="55DA4844" w14:textId="77777777" w:rsidR="00750925" w:rsidRDefault="00750925" w:rsidP="009930D1">
            <w:pPr>
              <w:rPr>
                <w:sz w:val="28"/>
                <w:szCs w:val="24"/>
                <w:rtl/>
              </w:rPr>
            </w:pPr>
          </w:p>
          <w:p w14:paraId="32134AD2" w14:textId="77777777" w:rsidR="00750925" w:rsidRDefault="00750925" w:rsidP="00750925">
            <w:pPr>
              <w:jc w:val="center"/>
              <w:rPr>
                <w:sz w:val="28"/>
                <w:szCs w:val="24"/>
                <w:rtl/>
              </w:rPr>
            </w:pPr>
            <w:r>
              <w:rPr>
                <w:rFonts w:hint="cs"/>
                <w:sz w:val="28"/>
                <w:szCs w:val="24"/>
                <w:rtl/>
              </w:rPr>
              <w:t>متر</w:t>
            </w:r>
          </w:p>
        </w:tc>
        <w:tc>
          <w:tcPr>
            <w:tcW w:w="1843" w:type="dxa"/>
            <w:tcBorders>
              <w:top w:val="nil"/>
              <w:left w:val="single" w:sz="4" w:space="0" w:color="auto"/>
              <w:bottom w:val="single" w:sz="4" w:space="0" w:color="auto"/>
              <w:right w:val="single" w:sz="4" w:space="0" w:color="auto"/>
            </w:tcBorders>
            <w:shd w:val="clear" w:color="auto" w:fill="FFFFFF"/>
          </w:tcPr>
          <w:p w14:paraId="292A2645" w14:textId="77777777" w:rsidR="00E90685" w:rsidRDefault="00E90685" w:rsidP="009930D1"/>
        </w:tc>
        <w:tc>
          <w:tcPr>
            <w:tcW w:w="1418" w:type="dxa"/>
            <w:tcBorders>
              <w:top w:val="single" w:sz="6" w:space="0" w:color="auto"/>
              <w:left w:val="single" w:sz="6" w:space="0" w:color="auto"/>
              <w:bottom w:val="single" w:sz="6" w:space="0" w:color="auto"/>
              <w:right w:val="single" w:sz="4" w:space="0" w:color="auto"/>
            </w:tcBorders>
            <w:vAlign w:val="center"/>
          </w:tcPr>
          <w:p w14:paraId="510ADF96" w14:textId="77777777" w:rsidR="00E90685" w:rsidRDefault="00E90685"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29305203" w14:textId="77777777" w:rsidR="00E90685" w:rsidRDefault="00E90685"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3DC712BC" w14:textId="77777777" w:rsidR="00E90685" w:rsidRDefault="00E90685" w:rsidP="009930D1">
            <w:pPr>
              <w:suppressAutoHyphens/>
              <w:bidi/>
              <w:jc w:val="center"/>
              <w:rPr>
                <w:rFonts w:cs="B Nazanin"/>
                <w:szCs w:val="24"/>
                <w:rtl/>
              </w:rPr>
            </w:pPr>
          </w:p>
        </w:tc>
      </w:tr>
      <w:tr w:rsidR="00E90685" w14:paraId="2BCF9297"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753E19DC" w14:textId="0638172B" w:rsidR="00E90685" w:rsidRDefault="00B270F1" w:rsidP="009930D1">
            <w:pPr>
              <w:suppressAutoHyphens/>
              <w:bidi/>
              <w:jc w:val="center"/>
              <w:rPr>
                <w:rFonts w:cs="B Nazanin"/>
                <w:szCs w:val="24"/>
              </w:rPr>
            </w:pPr>
            <w:r>
              <w:rPr>
                <w:rFonts w:cs="B Nazanin"/>
                <w:szCs w:val="24"/>
              </w:rPr>
              <w:t>38</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6A7312E4" w14:textId="77777777" w:rsidR="00E90685" w:rsidRDefault="000E0001" w:rsidP="000E0001">
            <w:pPr>
              <w:bidi/>
              <w:jc w:val="center"/>
              <w:rPr>
                <w:rFonts w:ascii="Calibri" w:hAnsi="Calibri" w:cs="Arial"/>
                <w:color w:val="000000"/>
                <w:sz w:val="26"/>
                <w:szCs w:val="22"/>
                <w:lang w:bidi="prs-AF"/>
              </w:rPr>
            </w:pPr>
            <w:r>
              <w:rPr>
                <w:rFonts w:ascii="Calibri" w:hAnsi="Calibri" w:cs="Arial" w:hint="cs"/>
                <w:color w:val="000000"/>
                <w:sz w:val="26"/>
                <w:szCs w:val="22"/>
                <w:rtl/>
                <w:lang w:bidi="prs-AF"/>
              </w:rPr>
              <w:t>ساختمان کمپکت سه فیدره(دوفیدرآمدویک فیدررفت ترانسفارمرمعه</w:t>
            </w:r>
            <w:r w:rsidRPr="000E0001">
              <w:rPr>
                <w:rFonts w:ascii="Calibri" w:hAnsi="Calibri" w:cs="Arial"/>
                <w:color w:val="000000"/>
                <w:lang w:bidi="prs-AF"/>
              </w:rPr>
              <w:t>(CT.PT</w:t>
            </w:r>
          </w:p>
        </w:tc>
        <w:tc>
          <w:tcPr>
            <w:tcW w:w="993" w:type="dxa"/>
            <w:gridSpan w:val="2"/>
            <w:tcBorders>
              <w:top w:val="single" w:sz="6" w:space="0" w:color="auto"/>
              <w:left w:val="single" w:sz="6" w:space="0" w:color="auto"/>
              <w:bottom w:val="single" w:sz="6" w:space="0" w:color="auto"/>
              <w:right w:val="single" w:sz="6" w:space="0" w:color="auto"/>
            </w:tcBorders>
          </w:tcPr>
          <w:p w14:paraId="5BA8AC56" w14:textId="77777777" w:rsidR="00E90685" w:rsidRDefault="00E90685"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70E85494" w14:textId="77777777" w:rsidR="00E90685" w:rsidRDefault="00750925" w:rsidP="009930D1">
            <w:pPr>
              <w:bidi/>
              <w:jc w:val="center"/>
              <w:rPr>
                <w:rFonts w:ascii="Calibri" w:hAnsi="Calibri" w:cs="Arial"/>
                <w:color w:val="000000"/>
                <w:sz w:val="28"/>
                <w:szCs w:val="24"/>
                <w:rtl/>
              </w:rPr>
            </w:pPr>
            <w:r>
              <w:rPr>
                <w:rFonts w:ascii="Calibri" w:hAnsi="Calibri" w:cs="Arial" w:hint="cs"/>
                <w:color w:val="000000"/>
                <w:sz w:val="28"/>
                <w:szCs w:val="24"/>
                <w:rtl/>
              </w:rPr>
              <w:t>یک</w:t>
            </w:r>
          </w:p>
        </w:tc>
        <w:tc>
          <w:tcPr>
            <w:tcW w:w="1134" w:type="dxa"/>
            <w:tcBorders>
              <w:top w:val="nil"/>
              <w:left w:val="single" w:sz="4" w:space="0" w:color="auto"/>
              <w:bottom w:val="single" w:sz="4" w:space="0" w:color="auto"/>
              <w:right w:val="single" w:sz="4" w:space="0" w:color="auto"/>
            </w:tcBorders>
            <w:shd w:val="clear" w:color="auto" w:fill="FFFFFF"/>
          </w:tcPr>
          <w:p w14:paraId="1C019CD7" w14:textId="77777777" w:rsidR="00E90685" w:rsidRDefault="00E90685" w:rsidP="009930D1">
            <w:pPr>
              <w:rPr>
                <w:sz w:val="28"/>
                <w:szCs w:val="24"/>
                <w:rtl/>
              </w:rPr>
            </w:pPr>
          </w:p>
          <w:p w14:paraId="04EAAD50" w14:textId="77777777" w:rsidR="00750925" w:rsidRDefault="00750925" w:rsidP="009930D1">
            <w:pPr>
              <w:rPr>
                <w:sz w:val="28"/>
                <w:szCs w:val="24"/>
                <w:rtl/>
              </w:rPr>
            </w:pPr>
          </w:p>
          <w:p w14:paraId="3A079B4C" w14:textId="77777777" w:rsidR="00750925" w:rsidRDefault="00750925" w:rsidP="009930D1">
            <w:pPr>
              <w:rPr>
                <w:sz w:val="28"/>
                <w:szCs w:val="24"/>
                <w:rtl/>
              </w:rPr>
            </w:pPr>
            <w:r>
              <w:rPr>
                <w:rFonts w:hint="cs"/>
                <w:sz w:val="28"/>
                <w:szCs w:val="24"/>
                <w:rtl/>
              </w:rPr>
              <w:t xml:space="preserve">پایه    </w:t>
            </w:r>
          </w:p>
        </w:tc>
        <w:tc>
          <w:tcPr>
            <w:tcW w:w="1843" w:type="dxa"/>
            <w:tcBorders>
              <w:top w:val="nil"/>
              <w:left w:val="single" w:sz="4" w:space="0" w:color="auto"/>
              <w:bottom w:val="single" w:sz="4" w:space="0" w:color="auto"/>
              <w:right w:val="single" w:sz="4" w:space="0" w:color="auto"/>
            </w:tcBorders>
            <w:shd w:val="clear" w:color="auto" w:fill="FFFFFF"/>
          </w:tcPr>
          <w:p w14:paraId="50DD8627" w14:textId="77777777" w:rsidR="00E90685" w:rsidRDefault="00E90685" w:rsidP="009930D1"/>
        </w:tc>
        <w:tc>
          <w:tcPr>
            <w:tcW w:w="1418" w:type="dxa"/>
            <w:tcBorders>
              <w:top w:val="single" w:sz="6" w:space="0" w:color="auto"/>
              <w:left w:val="single" w:sz="6" w:space="0" w:color="auto"/>
              <w:bottom w:val="single" w:sz="6" w:space="0" w:color="auto"/>
              <w:right w:val="single" w:sz="4" w:space="0" w:color="auto"/>
            </w:tcBorders>
            <w:vAlign w:val="center"/>
          </w:tcPr>
          <w:p w14:paraId="5D707450" w14:textId="77777777" w:rsidR="00E90685" w:rsidRDefault="00E90685"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3E2AFB5A" w14:textId="77777777" w:rsidR="00E90685" w:rsidRDefault="00E90685"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11F980D1" w14:textId="77777777" w:rsidR="00E90685" w:rsidRDefault="00E90685" w:rsidP="009930D1">
            <w:pPr>
              <w:suppressAutoHyphens/>
              <w:bidi/>
              <w:jc w:val="center"/>
              <w:rPr>
                <w:rFonts w:cs="B Nazanin"/>
                <w:szCs w:val="24"/>
                <w:rtl/>
              </w:rPr>
            </w:pPr>
          </w:p>
        </w:tc>
      </w:tr>
      <w:tr w:rsidR="00E90685" w14:paraId="74A05DFA"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55377B54" w14:textId="0D63A489" w:rsidR="00E90685" w:rsidRDefault="00B270F1" w:rsidP="009930D1">
            <w:pPr>
              <w:suppressAutoHyphens/>
              <w:bidi/>
              <w:jc w:val="center"/>
              <w:rPr>
                <w:rFonts w:cs="B Nazanin"/>
                <w:szCs w:val="24"/>
              </w:rPr>
            </w:pPr>
            <w:r>
              <w:rPr>
                <w:rFonts w:cs="B Nazanin"/>
                <w:szCs w:val="24"/>
              </w:rPr>
              <w:t>39</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4C832280" w14:textId="77777777" w:rsidR="00E90685" w:rsidRDefault="000E0001" w:rsidP="004660E7">
            <w:pPr>
              <w:bidi/>
              <w:rPr>
                <w:rFonts w:ascii="Calibri" w:hAnsi="Calibri" w:cs="Arial"/>
                <w:color w:val="000000"/>
                <w:sz w:val="26"/>
                <w:szCs w:val="22"/>
                <w:rtl/>
                <w:lang w:bidi="prs-AF"/>
              </w:rPr>
            </w:pPr>
            <w:r>
              <w:rPr>
                <w:rFonts w:ascii="Calibri" w:hAnsi="Calibri" w:cs="Arial" w:hint="cs"/>
                <w:color w:val="000000"/>
                <w:sz w:val="26"/>
                <w:szCs w:val="22"/>
                <w:rtl/>
                <w:lang w:bidi="prs-AF"/>
              </w:rPr>
              <w:t>انسلیتربسبارگیر</w:t>
            </w:r>
          </w:p>
          <w:p w14:paraId="5DCF724C" w14:textId="77777777" w:rsidR="000E0001" w:rsidRDefault="000E0001" w:rsidP="000E0001">
            <w:pPr>
              <w:bidi/>
              <w:rPr>
                <w:rFonts w:ascii="Calibri" w:hAnsi="Calibri" w:cs="Arial"/>
                <w:color w:val="000000"/>
                <w:sz w:val="26"/>
                <w:szCs w:val="22"/>
                <w:lang w:bidi="prs-AF"/>
              </w:rPr>
            </w:pPr>
            <w:r>
              <w:rPr>
                <w:rFonts w:ascii="Calibri" w:hAnsi="Calibri" w:cs="Arial"/>
                <w:color w:val="000000"/>
                <w:sz w:val="26"/>
                <w:szCs w:val="22"/>
                <w:lang w:bidi="prs-AF"/>
              </w:rPr>
              <w:t>(20-24)KV</w:t>
            </w:r>
          </w:p>
        </w:tc>
        <w:tc>
          <w:tcPr>
            <w:tcW w:w="993" w:type="dxa"/>
            <w:gridSpan w:val="2"/>
            <w:tcBorders>
              <w:top w:val="single" w:sz="6" w:space="0" w:color="auto"/>
              <w:left w:val="single" w:sz="6" w:space="0" w:color="auto"/>
              <w:bottom w:val="single" w:sz="6" w:space="0" w:color="auto"/>
              <w:right w:val="single" w:sz="6" w:space="0" w:color="auto"/>
            </w:tcBorders>
          </w:tcPr>
          <w:p w14:paraId="7A60B9BA" w14:textId="77777777" w:rsidR="00E90685" w:rsidRDefault="00E90685"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6BC218E4" w14:textId="77777777" w:rsidR="00E90685" w:rsidRDefault="00750925" w:rsidP="009930D1">
            <w:pPr>
              <w:bidi/>
              <w:jc w:val="center"/>
              <w:rPr>
                <w:rFonts w:ascii="Calibri" w:hAnsi="Calibri" w:cs="Arial"/>
                <w:color w:val="000000"/>
                <w:sz w:val="28"/>
                <w:szCs w:val="24"/>
                <w:rtl/>
              </w:rPr>
            </w:pPr>
            <w:r>
              <w:rPr>
                <w:rFonts w:ascii="Calibri" w:hAnsi="Calibri" w:cs="Arial" w:hint="cs"/>
                <w:color w:val="000000"/>
                <w:sz w:val="28"/>
                <w:szCs w:val="24"/>
                <w:rtl/>
              </w:rPr>
              <w:t>نه</w:t>
            </w:r>
          </w:p>
        </w:tc>
        <w:tc>
          <w:tcPr>
            <w:tcW w:w="1134" w:type="dxa"/>
            <w:tcBorders>
              <w:top w:val="nil"/>
              <w:left w:val="single" w:sz="4" w:space="0" w:color="auto"/>
              <w:bottom w:val="single" w:sz="4" w:space="0" w:color="auto"/>
              <w:right w:val="single" w:sz="4" w:space="0" w:color="auto"/>
            </w:tcBorders>
            <w:shd w:val="clear" w:color="auto" w:fill="FFFFFF"/>
          </w:tcPr>
          <w:p w14:paraId="1041DAA4" w14:textId="77777777" w:rsidR="00E90685" w:rsidRDefault="00E90685" w:rsidP="009930D1">
            <w:pPr>
              <w:rPr>
                <w:sz w:val="28"/>
                <w:szCs w:val="24"/>
                <w:rtl/>
              </w:rPr>
            </w:pPr>
          </w:p>
          <w:p w14:paraId="496D8A23" w14:textId="77777777" w:rsidR="00750925" w:rsidRDefault="00750925" w:rsidP="009930D1">
            <w:pPr>
              <w:rPr>
                <w:sz w:val="28"/>
                <w:szCs w:val="24"/>
                <w:rtl/>
              </w:rPr>
            </w:pPr>
          </w:p>
          <w:p w14:paraId="0A594246" w14:textId="77777777" w:rsidR="00750925" w:rsidRDefault="00750925" w:rsidP="00750925">
            <w:pPr>
              <w:jc w:val="center"/>
              <w:rPr>
                <w:sz w:val="28"/>
                <w:szCs w:val="24"/>
                <w:rtl/>
              </w:rPr>
            </w:pPr>
            <w:r>
              <w:rPr>
                <w:rFonts w:hint="cs"/>
                <w:sz w:val="28"/>
                <w:szCs w:val="24"/>
                <w:rtl/>
              </w:rPr>
              <w:t>عدد</w:t>
            </w:r>
          </w:p>
        </w:tc>
        <w:tc>
          <w:tcPr>
            <w:tcW w:w="1843" w:type="dxa"/>
            <w:tcBorders>
              <w:top w:val="nil"/>
              <w:left w:val="single" w:sz="4" w:space="0" w:color="auto"/>
              <w:bottom w:val="single" w:sz="4" w:space="0" w:color="auto"/>
              <w:right w:val="single" w:sz="4" w:space="0" w:color="auto"/>
            </w:tcBorders>
            <w:shd w:val="clear" w:color="auto" w:fill="FFFFFF"/>
          </w:tcPr>
          <w:p w14:paraId="1D503DF1" w14:textId="77777777" w:rsidR="00E90685" w:rsidRDefault="00E90685" w:rsidP="009930D1"/>
        </w:tc>
        <w:tc>
          <w:tcPr>
            <w:tcW w:w="1418" w:type="dxa"/>
            <w:tcBorders>
              <w:top w:val="single" w:sz="6" w:space="0" w:color="auto"/>
              <w:left w:val="single" w:sz="6" w:space="0" w:color="auto"/>
              <w:bottom w:val="single" w:sz="6" w:space="0" w:color="auto"/>
              <w:right w:val="single" w:sz="4" w:space="0" w:color="auto"/>
            </w:tcBorders>
            <w:vAlign w:val="center"/>
          </w:tcPr>
          <w:p w14:paraId="2A64F71B" w14:textId="77777777" w:rsidR="00E90685" w:rsidRDefault="00E90685"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7E689541" w14:textId="77777777" w:rsidR="00E90685" w:rsidRDefault="00E90685"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0D32E5A3" w14:textId="77777777" w:rsidR="00E90685" w:rsidRDefault="00E90685" w:rsidP="009930D1">
            <w:pPr>
              <w:suppressAutoHyphens/>
              <w:bidi/>
              <w:jc w:val="center"/>
              <w:rPr>
                <w:rFonts w:cs="B Nazanin"/>
                <w:szCs w:val="24"/>
                <w:rtl/>
              </w:rPr>
            </w:pPr>
          </w:p>
        </w:tc>
      </w:tr>
      <w:tr w:rsidR="00E90685" w14:paraId="4DAE3289"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47422FC3" w14:textId="74936FDF" w:rsidR="00E90685" w:rsidRDefault="00B270F1" w:rsidP="009930D1">
            <w:pPr>
              <w:suppressAutoHyphens/>
              <w:bidi/>
              <w:jc w:val="center"/>
              <w:rPr>
                <w:rFonts w:cs="B Nazanin"/>
                <w:szCs w:val="24"/>
              </w:rPr>
            </w:pPr>
            <w:r>
              <w:rPr>
                <w:rFonts w:cs="B Nazanin"/>
                <w:szCs w:val="24"/>
              </w:rPr>
              <w:t>40</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512F3410" w14:textId="77777777" w:rsidR="00E90685" w:rsidRDefault="000E0001" w:rsidP="000E0001">
            <w:pPr>
              <w:bidi/>
              <w:jc w:val="center"/>
              <w:rPr>
                <w:rFonts w:ascii="Calibri" w:hAnsi="Calibri" w:cs="Arial"/>
                <w:color w:val="000000"/>
                <w:sz w:val="26"/>
                <w:szCs w:val="22"/>
                <w:lang w:bidi="prs-AF"/>
              </w:rPr>
            </w:pPr>
            <w:r>
              <w:rPr>
                <w:rFonts w:ascii="Calibri" w:hAnsi="Calibri" w:cs="Arial" w:hint="cs"/>
                <w:color w:val="000000"/>
                <w:sz w:val="26"/>
                <w:szCs w:val="22"/>
                <w:rtl/>
                <w:lang w:bidi="prs-AF"/>
              </w:rPr>
              <w:t>آهن</w:t>
            </w:r>
            <w:r>
              <w:rPr>
                <w:rFonts w:ascii="Calibri" w:hAnsi="Calibri" w:cs="Arial"/>
                <w:color w:val="000000"/>
                <w:sz w:val="26"/>
                <w:szCs w:val="22"/>
                <w:lang w:bidi="prs-AF"/>
              </w:rPr>
              <w:t xml:space="preserve">U </w:t>
            </w:r>
            <w:r>
              <w:rPr>
                <w:rFonts w:ascii="Calibri" w:hAnsi="Calibri" w:cs="Arial" w:hint="cs"/>
                <w:color w:val="000000"/>
                <w:sz w:val="26"/>
                <w:szCs w:val="22"/>
                <w:rtl/>
                <w:lang w:bidi="prs-AF"/>
              </w:rPr>
              <w:t>مانند</w:t>
            </w:r>
            <w:r>
              <w:rPr>
                <w:rFonts w:ascii="Calibri" w:hAnsi="Calibri" w:cs="Arial"/>
                <w:color w:val="000000"/>
                <w:sz w:val="26"/>
                <w:szCs w:val="22"/>
                <w:lang w:bidi="prs-AF"/>
              </w:rPr>
              <w:t>(10*10cm)</w:t>
            </w:r>
          </w:p>
          <w:p w14:paraId="1AED3D0E" w14:textId="77777777" w:rsidR="000E0001" w:rsidRDefault="000E0001" w:rsidP="000E0001">
            <w:pPr>
              <w:bidi/>
              <w:jc w:val="center"/>
              <w:rPr>
                <w:rFonts w:ascii="Calibri" w:hAnsi="Calibri" w:cs="Arial"/>
                <w:color w:val="000000"/>
                <w:sz w:val="26"/>
                <w:szCs w:val="22"/>
                <w:rtl/>
                <w:lang w:bidi="prs-AF"/>
              </w:rPr>
            </w:pPr>
            <w:r>
              <w:rPr>
                <w:rFonts w:ascii="Calibri" w:hAnsi="Calibri" w:cs="Arial" w:hint="cs"/>
                <w:color w:val="000000"/>
                <w:sz w:val="26"/>
                <w:szCs w:val="22"/>
                <w:rtl/>
                <w:lang w:bidi="prs-AF"/>
              </w:rPr>
              <w:t>با کیفیت عالی برای براکت سوچ هوای آزاد</w:t>
            </w:r>
          </w:p>
          <w:p w14:paraId="1A4C0380" w14:textId="77777777" w:rsidR="000E0001" w:rsidRDefault="000E0001" w:rsidP="000E0001">
            <w:pPr>
              <w:bidi/>
              <w:jc w:val="center"/>
              <w:rPr>
                <w:rFonts w:ascii="Calibri" w:hAnsi="Calibri" w:cs="Arial"/>
                <w:color w:val="000000"/>
                <w:sz w:val="26"/>
                <w:szCs w:val="22"/>
                <w:rtl/>
                <w:lang w:bidi="prs-AF"/>
              </w:rPr>
            </w:pPr>
            <w:r>
              <w:rPr>
                <w:rFonts w:ascii="Calibri" w:hAnsi="Calibri" w:cs="Arial" w:hint="cs"/>
                <w:color w:val="000000"/>
                <w:sz w:val="26"/>
                <w:szCs w:val="22"/>
                <w:rtl/>
                <w:lang w:bidi="prs-AF"/>
              </w:rPr>
              <w:t>ولایتنگ اریستر</w:t>
            </w:r>
          </w:p>
        </w:tc>
        <w:tc>
          <w:tcPr>
            <w:tcW w:w="993" w:type="dxa"/>
            <w:gridSpan w:val="2"/>
            <w:tcBorders>
              <w:top w:val="single" w:sz="6" w:space="0" w:color="auto"/>
              <w:left w:val="single" w:sz="6" w:space="0" w:color="auto"/>
              <w:bottom w:val="single" w:sz="6" w:space="0" w:color="auto"/>
              <w:right w:val="single" w:sz="6" w:space="0" w:color="auto"/>
            </w:tcBorders>
          </w:tcPr>
          <w:p w14:paraId="712F0EED" w14:textId="77777777" w:rsidR="00E90685" w:rsidRDefault="00E90685"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355C9A9A" w14:textId="77777777" w:rsidR="00E90685" w:rsidRDefault="00750925" w:rsidP="009930D1">
            <w:pPr>
              <w:bidi/>
              <w:jc w:val="center"/>
              <w:rPr>
                <w:rFonts w:ascii="Calibri" w:hAnsi="Calibri" w:cs="Arial"/>
                <w:color w:val="000000"/>
                <w:sz w:val="28"/>
                <w:szCs w:val="24"/>
                <w:rtl/>
              </w:rPr>
            </w:pPr>
            <w:r>
              <w:rPr>
                <w:rFonts w:ascii="Calibri" w:hAnsi="Calibri" w:cs="Arial" w:hint="cs"/>
                <w:color w:val="000000"/>
                <w:sz w:val="28"/>
                <w:szCs w:val="24"/>
                <w:rtl/>
              </w:rPr>
              <w:t>شش</w:t>
            </w:r>
          </w:p>
        </w:tc>
        <w:tc>
          <w:tcPr>
            <w:tcW w:w="1134" w:type="dxa"/>
            <w:tcBorders>
              <w:top w:val="nil"/>
              <w:left w:val="single" w:sz="4" w:space="0" w:color="auto"/>
              <w:bottom w:val="single" w:sz="4" w:space="0" w:color="auto"/>
              <w:right w:val="single" w:sz="4" w:space="0" w:color="auto"/>
            </w:tcBorders>
            <w:shd w:val="clear" w:color="auto" w:fill="FFFFFF"/>
          </w:tcPr>
          <w:p w14:paraId="3CA3CD34" w14:textId="77777777" w:rsidR="00E90685" w:rsidRDefault="00E90685" w:rsidP="009930D1">
            <w:pPr>
              <w:rPr>
                <w:sz w:val="28"/>
                <w:szCs w:val="24"/>
                <w:rtl/>
              </w:rPr>
            </w:pPr>
          </w:p>
          <w:p w14:paraId="730413C3" w14:textId="77777777" w:rsidR="00750925" w:rsidRDefault="00750925" w:rsidP="009930D1">
            <w:pPr>
              <w:rPr>
                <w:sz w:val="28"/>
                <w:szCs w:val="24"/>
                <w:rtl/>
              </w:rPr>
            </w:pPr>
          </w:p>
          <w:p w14:paraId="7E7711CD" w14:textId="77777777" w:rsidR="00750925" w:rsidRDefault="00750925" w:rsidP="009930D1">
            <w:pPr>
              <w:rPr>
                <w:sz w:val="28"/>
                <w:szCs w:val="24"/>
                <w:rtl/>
              </w:rPr>
            </w:pPr>
            <w:r>
              <w:rPr>
                <w:rFonts w:hint="cs"/>
                <w:sz w:val="28"/>
                <w:szCs w:val="24"/>
                <w:rtl/>
              </w:rPr>
              <w:t xml:space="preserve">متر    </w:t>
            </w:r>
          </w:p>
        </w:tc>
        <w:tc>
          <w:tcPr>
            <w:tcW w:w="1843" w:type="dxa"/>
            <w:tcBorders>
              <w:top w:val="nil"/>
              <w:left w:val="single" w:sz="4" w:space="0" w:color="auto"/>
              <w:bottom w:val="single" w:sz="4" w:space="0" w:color="auto"/>
              <w:right w:val="single" w:sz="4" w:space="0" w:color="auto"/>
            </w:tcBorders>
            <w:shd w:val="clear" w:color="auto" w:fill="FFFFFF"/>
          </w:tcPr>
          <w:p w14:paraId="38F2F051" w14:textId="77777777" w:rsidR="00E90685" w:rsidRDefault="00E90685" w:rsidP="009930D1"/>
        </w:tc>
        <w:tc>
          <w:tcPr>
            <w:tcW w:w="1418" w:type="dxa"/>
            <w:tcBorders>
              <w:top w:val="single" w:sz="6" w:space="0" w:color="auto"/>
              <w:left w:val="single" w:sz="6" w:space="0" w:color="auto"/>
              <w:bottom w:val="single" w:sz="6" w:space="0" w:color="auto"/>
              <w:right w:val="single" w:sz="4" w:space="0" w:color="auto"/>
            </w:tcBorders>
            <w:vAlign w:val="center"/>
          </w:tcPr>
          <w:p w14:paraId="5AFA1D3B" w14:textId="77777777" w:rsidR="00E90685" w:rsidRDefault="00E90685"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4840370D" w14:textId="77777777" w:rsidR="00E90685" w:rsidRDefault="00E90685"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628CC6A9" w14:textId="77777777" w:rsidR="00E90685" w:rsidRDefault="00E90685" w:rsidP="009930D1">
            <w:pPr>
              <w:suppressAutoHyphens/>
              <w:bidi/>
              <w:jc w:val="center"/>
              <w:rPr>
                <w:rFonts w:cs="B Nazanin"/>
                <w:szCs w:val="24"/>
                <w:rtl/>
              </w:rPr>
            </w:pPr>
          </w:p>
        </w:tc>
      </w:tr>
      <w:tr w:rsidR="00E90685" w14:paraId="1C1AD23A"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2ED59640" w14:textId="439A3A0D" w:rsidR="00E90685" w:rsidRDefault="00B270F1" w:rsidP="009930D1">
            <w:pPr>
              <w:suppressAutoHyphens/>
              <w:bidi/>
              <w:jc w:val="center"/>
              <w:rPr>
                <w:rFonts w:cs="B Nazanin"/>
                <w:szCs w:val="24"/>
              </w:rPr>
            </w:pPr>
            <w:r>
              <w:rPr>
                <w:rFonts w:cs="B Nazanin"/>
                <w:szCs w:val="24"/>
              </w:rPr>
              <w:t>41</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52F1DEFB" w14:textId="77777777" w:rsidR="00E90685" w:rsidRDefault="000F7C7B" w:rsidP="004660E7">
            <w:pPr>
              <w:bidi/>
              <w:rPr>
                <w:rFonts w:ascii="Calibri" w:hAnsi="Calibri" w:cs="Arial"/>
                <w:color w:val="000000"/>
                <w:sz w:val="26"/>
                <w:szCs w:val="22"/>
                <w:lang w:bidi="prs-AF"/>
              </w:rPr>
            </w:pPr>
            <w:r>
              <w:rPr>
                <w:rFonts w:ascii="Calibri" w:hAnsi="Calibri" w:cs="Arial" w:hint="cs"/>
                <w:color w:val="000000"/>
                <w:sz w:val="26"/>
                <w:szCs w:val="22"/>
                <w:rtl/>
                <w:lang w:bidi="prs-AF"/>
              </w:rPr>
              <w:t>آهن پتی</w:t>
            </w:r>
            <w:r>
              <w:rPr>
                <w:rFonts w:ascii="Calibri" w:hAnsi="Calibri" w:cs="Arial"/>
                <w:color w:val="000000"/>
                <w:sz w:val="26"/>
                <w:szCs w:val="22"/>
                <w:lang w:bidi="prs-AF"/>
              </w:rPr>
              <w:t>(50*3)mm</w:t>
            </w:r>
          </w:p>
          <w:p w14:paraId="240412D6" w14:textId="77777777" w:rsidR="000F7C7B" w:rsidRDefault="000F7C7B" w:rsidP="00174DE7">
            <w:pPr>
              <w:bidi/>
              <w:jc w:val="both"/>
              <w:rPr>
                <w:rFonts w:ascii="Calibri" w:hAnsi="Calibri" w:cs="Arial"/>
                <w:color w:val="000000"/>
                <w:sz w:val="26"/>
                <w:szCs w:val="22"/>
                <w:lang w:bidi="prs-AF"/>
              </w:rPr>
            </w:pPr>
            <w:r>
              <w:rPr>
                <w:rFonts w:ascii="Calibri" w:hAnsi="Calibri" w:cs="Arial" w:hint="cs"/>
                <w:color w:val="000000"/>
                <w:sz w:val="26"/>
                <w:szCs w:val="22"/>
                <w:rtl/>
                <w:lang w:bidi="prs-AF"/>
              </w:rPr>
              <w:t xml:space="preserve">برای کلمپ براکت سویچ؛ دسته سویچ وکلمپ براکت لایتنگ اریسترمعه </w:t>
            </w:r>
            <w:r>
              <w:rPr>
                <w:rFonts w:ascii="Calibri" w:hAnsi="Calibri" w:cs="Arial"/>
                <w:color w:val="000000"/>
                <w:sz w:val="26"/>
                <w:szCs w:val="22"/>
                <w:lang w:bidi="prs-AF"/>
              </w:rPr>
              <w:t>14</w:t>
            </w:r>
            <w:r>
              <w:rPr>
                <w:rFonts w:ascii="Calibri" w:hAnsi="Calibri" w:cs="Arial" w:hint="cs"/>
                <w:color w:val="000000"/>
                <w:sz w:val="26"/>
                <w:szCs w:val="22"/>
                <w:rtl/>
                <w:lang w:bidi="prs-AF"/>
              </w:rPr>
              <w:t>عددنت وبلت</w:t>
            </w:r>
            <w:r w:rsidRPr="00174DE7">
              <w:rPr>
                <w:rFonts w:ascii="Calibri" w:hAnsi="Calibri" w:cs="Arial"/>
                <w:color w:val="000000"/>
                <w:lang w:bidi="prs-AF"/>
              </w:rPr>
              <w:t>(16*16</w:t>
            </w:r>
            <w:r w:rsidR="00174DE7" w:rsidRPr="00174DE7">
              <w:rPr>
                <w:rFonts w:ascii="Calibri" w:hAnsi="Calibri" w:cs="Arial"/>
                <w:color w:val="000000"/>
                <w:lang w:bidi="prs-AF"/>
              </w:rPr>
              <w:t>0</w:t>
            </w:r>
            <w:r w:rsidRPr="00174DE7">
              <w:rPr>
                <w:rFonts w:ascii="Calibri" w:hAnsi="Calibri" w:cs="Arial"/>
                <w:color w:val="000000"/>
                <w:lang w:bidi="prs-AF"/>
              </w:rPr>
              <w:t>)mm</w:t>
            </w:r>
          </w:p>
          <w:p w14:paraId="4B535271" w14:textId="77777777" w:rsidR="000F7C7B" w:rsidRDefault="000F7C7B" w:rsidP="000F7C7B">
            <w:pPr>
              <w:bidi/>
              <w:rPr>
                <w:rFonts w:ascii="Calibri" w:hAnsi="Calibri" w:cs="Arial"/>
                <w:color w:val="000000"/>
                <w:sz w:val="26"/>
                <w:szCs w:val="22"/>
                <w:rtl/>
                <w:lang w:bidi="prs-AF"/>
              </w:rPr>
            </w:pPr>
            <w:r>
              <w:rPr>
                <w:rFonts w:ascii="Calibri" w:hAnsi="Calibri" w:cs="Arial" w:hint="cs"/>
                <w:color w:val="000000"/>
                <w:sz w:val="26"/>
                <w:szCs w:val="22"/>
                <w:rtl/>
                <w:lang w:bidi="prs-AF"/>
              </w:rPr>
              <w:t>مکمل چوری شده معه واشرهای آن</w:t>
            </w:r>
          </w:p>
        </w:tc>
        <w:tc>
          <w:tcPr>
            <w:tcW w:w="993" w:type="dxa"/>
            <w:gridSpan w:val="2"/>
            <w:tcBorders>
              <w:top w:val="single" w:sz="6" w:space="0" w:color="auto"/>
              <w:left w:val="single" w:sz="6" w:space="0" w:color="auto"/>
              <w:bottom w:val="single" w:sz="6" w:space="0" w:color="auto"/>
              <w:right w:val="single" w:sz="6" w:space="0" w:color="auto"/>
            </w:tcBorders>
          </w:tcPr>
          <w:p w14:paraId="568E8374" w14:textId="77777777" w:rsidR="00E90685" w:rsidRDefault="00E90685"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3455E124" w14:textId="77777777" w:rsidR="00E90685" w:rsidRDefault="00FF6B25" w:rsidP="009930D1">
            <w:pPr>
              <w:bidi/>
              <w:jc w:val="center"/>
              <w:rPr>
                <w:rFonts w:ascii="Calibri" w:hAnsi="Calibri" w:cs="Arial"/>
                <w:color w:val="000000"/>
                <w:sz w:val="28"/>
                <w:szCs w:val="24"/>
                <w:rtl/>
              </w:rPr>
            </w:pPr>
            <w:r>
              <w:rPr>
                <w:rFonts w:ascii="Calibri" w:hAnsi="Calibri" w:cs="Arial" w:hint="cs"/>
                <w:color w:val="000000"/>
                <w:sz w:val="28"/>
                <w:szCs w:val="24"/>
                <w:rtl/>
              </w:rPr>
              <w:t>شش</w:t>
            </w:r>
          </w:p>
        </w:tc>
        <w:tc>
          <w:tcPr>
            <w:tcW w:w="1134" w:type="dxa"/>
            <w:tcBorders>
              <w:top w:val="nil"/>
              <w:left w:val="single" w:sz="4" w:space="0" w:color="auto"/>
              <w:bottom w:val="single" w:sz="4" w:space="0" w:color="auto"/>
              <w:right w:val="single" w:sz="4" w:space="0" w:color="auto"/>
            </w:tcBorders>
            <w:shd w:val="clear" w:color="auto" w:fill="FFFFFF"/>
          </w:tcPr>
          <w:p w14:paraId="5DAB0069" w14:textId="77777777" w:rsidR="00E90685" w:rsidRDefault="00E90685" w:rsidP="009930D1">
            <w:pPr>
              <w:rPr>
                <w:sz w:val="28"/>
                <w:szCs w:val="24"/>
                <w:rtl/>
              </w:rPr>
            </w:pPr>
          </w:p>
          <w:p w14:paraId="043BB04A" w14:textId="77777777" w:rsidR="00FF6B25" w:rsidRDefault="00FF6B25" w:rsidP="009930D1">
            <w:pPr>
              <w:rPr>
                <w:sz w:val="28"/>
                <w:szCs w:val="24"/>
                <w:rtl/>
              </w:rPr>
            </w:pPr>
          </w:p>
          <w:p w14:paraId="00E6A8D4" w14:textId="77777777" w:rsidR="00FF6B25" w:rsidRDefault="00FF6B25" w:rsidP="009930D1">
            <w:pPr>
              <w:rPr>
                <w:sz w:val="28"/>
                <w:szCs w:val="24"/>
                <w:rtl/>
              </w:rPr>
            </w:pPr>
            <w:r>
              <w:rPr>
                <w:rFonts w:hint="cs"/>
                <w:sz w:val="28"/>
                <w:szCs w:val="24"/>
                <w:rtl/>
              </w:rPr>
              <w:t xml:space="preserve">متر      </w:t>
            </w:r>
          </w:p>
        </w:tc>
        <w:tc>
          <w:tcPr>
            <w:tcW w:w="1843" w:type="dxa"/>
            <w:tcBorders>
              <w:top w:val="nil"/>
              <w:left w:val="single" w:sz="4" w:space="0" w:color="auto"/>
              <w:bottom w:val="single" w:sz="4" w:space="0" w:color="auto"/>
              <w:right w:val="single" w:sz="4" w:space="0" w:color="auto"/>
            </w:tcBorders>
            <w:shd w:val="clear" w:color="auto" w:fill="FFFFFF"/>
          </w:tcPr>
          <w:p w14:paraId="2BE78B5C" w14:textId="77777777" w:rsidR="00E90685" w:rsidRDefault="00E90685" w:rsidP="009930D1"/>
        </w:tc>
        <w:tc>
          <w:tcPr>
            <w:tcW w:w="1418" w:type="dxa"/>
            <w:tcBorders>
              <w:top w:val="single" w:sz="6" w:space="0" w:color="auto"/>
              <w:left w:val="single" w:sz="6" w:space="0" w:color="auto"/>
              <w:bottom w:val="single" w:sz="6" w:space="0" w:color="auto"/>
              <w:right w:val="single" w:sz="4" w:space="0" w:color="auto"/>
            </w:tcBorders>
            <w:vAlign w:val="center"/>
          </w:tcPr>
          <w:p w14:paraId="6CDA00B1" w14:textId="77777777" w:rsidR="00E90685" w:rsidRDefault="00E90685"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02597B75" w14:textId="77777777" w:rsidR="00E90685" w:rsidRDefault="00E90685"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3DE1D7A6" w14:textId="77777777" w:rsidR="00E90685" w:rsidRDefault="00E90685" w:rsidP="009930D1">
            <w:pPr>
              <w:suppressAutoHyphens/>
              <w:bidi/>
              <w:jc w:val="center"/>
              <w:rPr>
                <w:rFonts w:cs="B Nazanin"/>
                <w:szCs w:val="24"/>
                <w:rtl/>
              </w:rPr>
            </w:pPr>
          </w:p>
        </w:tc>
      </w:tr>
      <w:tr w:rsidR="00E90685" w14:paraId="45EB956E"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4BFFBA29" w14:textId="156958CC" w:rsidR="00E90685" w:rsidRDefault="00B270F1" w:rsidP="009930D1">
            <w:pPr>
              <w:suppressAutoHyphens/>
              <w:bidi/>
              <w:jc w:val="center"/>
              <w:rPr>
                <w:rFonts w:cs="B Nazanin"/>
                <w:szCs w:val="24"/>
              </w:rPr>
            </w:pPr>
            <w:r>
              <w:rPr>
                <w:rFonts w:cs="B Nazanin"/>
                <w:szCs w:val="24"/>
              </w:rPr>
              <w:lastRenderedPageBreak/>
              <w:t>42</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2C958E7D" w14:textId="77777777" w:rsidR="00E90685" w:rsidRDefault="000F7C7B" w:rsidP="004660E7">
            <w:pPr>
              <w:bidi/>
              <w:rPr>
                <w:rFonts w:ascii="Calibri" w:hAnsi="Calibri" w:cs="Arial"/>
                <w:color w:val="000000"/>
                <w:sz w:val="26"/>
                <w:szCs w:val="22"/>
                <w:lang w:bidi="prs-AF"/>
              </w:rPr>
            </w:pPr>
            <w:r>
              <w:rPr>
                <w:rFonts w:ascii="Calibri" w:hAnsi="Calibri" w:cs="Arial" w:hint="cs"/>
                <w:color w:val="000000"/>
                <w:sz w:val="26"/>
                <w:szCs w:val="22"/>
                <w:rtl/>
                <w:lang w:bidi="prs-AF"/>
              </w:rPr>
              <w:t>کیبل مسی نوع</w:t>
            </w:r>
            <w:r>
              <w:rPr>
                <w:rFonts w:ascii="Calibri" w:hAnsi="Calibri" w:cs="Arial"/>
                <w:color w:val="000000"/>
                <w:sz w:val="26"/>
                <w:szCs w:val="22"/>
                <w:lang w:bidi="prs-AF"/>
              </w:rPr>
              <w:t>XLPE</w:t>
            </w:r>
          </w:p>
          <w:p w14:paraId="008811DA" w14:textId="77777777" w:rsidR="000F7C7B" w:rsidRDefault="000F7C7B" w:rsidP="000F7C7B">
            <w:pPr>
              <w:bidi/>
              <w:rPr>
                <w:rFonts w:ascii="Calibri" w:hAnsi="Calibri" w:cs="Arial"/>
                <w:color w:val="000000"/>
                <w:sz w:val="26"/>
                <w:szCs w:val="22"/>
                <w:lang w:bidi="prs-AF"/>
              </w:rPr>
            </w:pPr>
            <w:r>
              <w:rPr>
                <w:rFonts w:ascii="Calibri" w:hAnsi="Calibri" w:cs="Arial" w:hint="cs"/>
                <w:color w:val="000000"/>
                <w:sz w:val="26"/>
                <w:szCs w:val="22"/>
                <w:rtl/>
                <w:lang w:bidi="prs-AF"/>
              </w:rPr>
              <w:t xml:space="preserve">بظرفیت </w:t>
            </w:r>
            <w:r>
              <w:rPr>
                <w:rFonts w:ascii="Calibri" w:hAnsi="Calibri" w:cs="Arial"/>
                <w:color w:val="000000"/>
                <w:sz w:val="26"/>
                <w:szCs w:val="22"/>
                <w:lang w:bidi="prs-AF"/>
              </w:rPr>
              <w:t>20-35KV</w:t>
            </w:r>
          </w:p>
          <w:p w14:paraId="7F2193C3" w14:textId="77777777" w:rsidR="000F7C7B" w:rsidRDefault="000F7C7B" w:rsidP="000F7C7B">
            <w:pPr>
              <w:bidi/>
              <w:rPr>
                <w:rFonts w:ascii="Calibri" w:hAnsi="Calibri" w:cs="Arial"/>
                <w:color w:val="000000"/>
                <w:sz w:val="26"/>
                <w:szCs w:val="22"/>
                <w:lang w:bidi="prs-AF"/>
              </w:rPr>
            </w:pPr>
            <w:r>
              <w:rPr>
                <w:rFonts w:ascii="Calibri" w:hAnsi="Calibri" w:cs="Arial" w:hint="cs"/>
                <w:color w:val="000000"/>
                <w:sz w:val="26"/>
                <w:szCs w:val="22"/>
                <w:rtl/>
                <w:lang w:bidi="prs-AF"/>
              </w:rPr>
              <w:t>بمقطع</w:t>
            </w:r>
            <w:r w:rsidRPr="000F7C7B">
              <w:rPr>
                <w:rFonts w:ascii="Calibri" w:hAnsi="Calibri" w:cs="Arial"/>
                <w:color w:val="000000"/>
                <w:sz w:val="22"/>
                <w:szCs w:val="18"/>
                <w:lang w:bidi="prs-AF"/>
              </w:rPr>
              <w:t>cu-1*50mm2</w:t>
            </w:r>
          </w:p>
        </w:tc>
        <w:tc>
          <w:tcPr>
            <w:tcW w:w="993" w:type="dxa"/>
            <w:gridSpan w:val="2"/>
            <w:tcBorders>
              <w:top w:val="single" w:sz="6" w:space="0" w:color="auto"/>
              <w:left w:val="single" w:sz="6" w:space="0" w:color="auto"/>
              <w:bottom w:val="single" w:sz="6" w:space="0" w:color="auto"/>
              <w:right w:val="single" w:sz="6" w:space="0" w:color="auto"/>
            </w:tcBorders>
          </w:tcPr>
          <w:p w14:paraId="462E8931" w14:textId="77777777" w:rsidR="00E90685" w:rsidRDefault="00E90685"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0251EAA8" w14:textId="77777777" w:rsidR="00E90685" w:rsidRDefault="00FF6B25" w:rsidP="009930D1">
            <w:pPr>
              <w:bidi/>
              <w:jc w:val="center"/>
              <w:rPr>
                <w:rFonts w:ascii="Calibri" w:hAnsi="Calibri" w:cs="Arial"/>
                <w:color w:val="000000"/>
                <w:sz w:val="28"/>
                <w:szCs w:val="24"/>
                <w:rtl/>
              </w:rPr>
            </w:pPr>
            <w:r>
              <w:rPr>
                <w:rFonts w:ascii="Calibri" w:hAnsi="Calibri" w:cs="Arial" w:hint="cs"/>
                <w:color w:val="000000"/>
                <w:sz w:val="28"/>
                <w:szCs w:val="24"/>
                <w:rtl/>
              </w:rPr>
              <w:t>سه صدوپانزده</w:t>
            </w:r>
          </w:p>
        </w:tc>
        <w:tc>
          <w:tcPr>
            <w:tcW w:w="1134" w:type="dxa"/>
            <w:tcBorders>
              <w:top w:val="nil"/>
              <w:left w:val="single" w:sz="4" w:space="0" w:color="auto"/>
              <w:bottom w:val="single" w:sz="4" w:space="0" w:color="auto"/>
              <w:right w:val="single" w:sz="4" w:space="0" w:color="auto"/>
            </w:tcBorders>
            <w:shd w:val="clear" w:color="auto" w:fill="FFFFFF"/>
          </w:tcPr>
          <w:p w14:paraId="1BA3D7F2" w14:textId="77777777" w:rsidR="00E90685" w:rsidRDefault="00E90685" w:rsidP="009930D1">
            <w:pPr>
              <w:rPr>
                <w:sz w:val="28"/>
                <w:szCs w:val="24"/>
                <w:rtl/>
              </w:rPr>
            </w:pPr>
          </w:p>
          <w:p w14:paraId="77A01922" w14:textId="77777777" w:rsidR="00FF6B25" w:rsidRDefault="00FF6B25" w:rsidP="009930D1">
            <w:pPr>
              <w:rPr>
                <w:sz w:val="28"/>
                <w:szCs w:val="24"/>
                <w:rtl/>
              </w:rPr>
            </w:pPr>
          </w:p>
          <w:p w14:paraId="53F1235D" w14:textId="77777777" w:rsidR="00FF6B25" w:rsidRDefault="00FF6B25" w:rsidP="009930D1">
            <w:pPr>
              <w:rPr>
                <w:sz w:val="28"/>
                <w:szCs w:val="24"/>
                <w:rtl/>
              </w:rPr>
            </w:pPr>
            <w:r>
              <w:rPr>
                <w:rFonts w:hint="cs"/>
                <w:sz w:val="28"/>
                <w:szCs w:val="24"/>
                <w:rtl/>
              </w:rPr>
              <w:t xml:space="preserve">متر   </w:t>
            </w:r>
          </w:p>
        </w:tc>
        <w:tc>
          <w:tcPr>
            <w:tcW w:w="1843" w:type="dxa"/>
            <w:tcBorders>
              <w:top w:val="nil"/>
              <w:left w:val="single" w:sz="4" w:space="0" w:color="auto"/>
              <w:bottom w:val="single" w:sz="4" w:space="0" w:color="auto"/>
              <w:right w:val="single" w:sz="4" w:space="0" w:color="auto"/>
            </w:tcBorders>
            <w:shd w:val="clear" w:color="auto" w:fill="FFFFFF"/>
          </w:tcPr>
          <w:p w14:paraId="64E683EB" w14:textId="77777777" w:rsidR="00E90685" w:rsidRDefault="00E90685" w:rsidP="009930D1"/>
        </w:tc>
        <w:tc>
          <w:tcPr>
            <w:tcW w:w="1418" w:type="dxa"/>
            <w:tcBorders>
              <w:top w:val="single" w:sz="6" w:space="0" w:color="auto"/>
              <w:left w:val="single" w:sz="6" w:space="0" w:color="auto"/>
              <w:bottom w:val="single" w:sz="6" w:space="0" w:color="auto"/>
              <w:right w:val="single" w:sz="4" w:space="0" w:color="auto"/>
            </w:tcBorders>
            <w:vAlign w:val="center"/>
          </w:tcPr>
          <w:p w14:paraId="7A5FC61A" w14:textId="77777777" w:rsidR="00E90685" w:rsidRDefault="00E90685"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473FDDB0" w14:textId="77777777" w:rsidR="00E90685" w:rsidRDefault="00E90685"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782887B8" w14:textId="77777777" w:rsidR="00E90685" w:rsidRDefault="00E90685" w:rsidP="009930D1">
            <w:pPr>
              <w:suppressAutoHyphens/>
              <w:bidi/>
              <w:jc w:val="center"/>
              <w:rPr>
                <w:rFonts w:cs="B Nazanin"/>
                <w:szCs w:val="24"/>
                <w:rtl/>
              </w:rPr>
            </w:pPr>
          </w:p>
        </w:tc>
      </w:tr>
      <w:tr w:rsidR="00E90685" w14:paraId="22852B9B"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79D072E7" w14:textId="1063D278" w:rsidR="00E90685" w:rsidRDefault="00B270F1" w:rsidP="009930D1">
            <w:pPr>
              <w:suppressAutoHyphens/>
              <w:bidi/>
              <w:jc w:val="center"/>
              <w:rPr>
                <w:rFonts w:cs="B Nazanin"/>
                <w:szCs w:val="24"/>
              </w:rPr>
            </w:pPr>
            <w:r>
              <w:rPr>
                <w:rFonts w:cs="B Nazanin"/>
                <w:szCs w:val="24"/>
              </w:rPr>
              <w:t>43</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4CD4EEDE" w14:textId="77777777" w:rsidR="00E90685" w:rsidRDefault="000F7C7B" w:rsidP="004660E7">
            <w:pPr>
              <w:bidi/>
              <w:rPr>
                <w:rFonts w:ascii="Calibri" w:hAnsi="Calibri" w:cs="Arial"/>
                <w:color w:val="000000"/>
                <w:sz w:val="26"/>
                <w:szCs w:val="22"/>
                <w:rtl/>
                <w:lang w:bidi="prs-AF"/>
              </w:rPr>
            </w:pPr>
            <w:r>
              <w:rPr>
                <w:rFonts w:ascii="Calibri" w:hAnsi="Calibri" w:cs="Arial" w:hint="cs"/>
                <w:color w:val="000000"/>
                <w:sz w:val="26"/>
                <w:szCs w:val="22"/>
                <w:rtl/>
                <w:lang w:bidi="prs-AF"/>
              </w:rPr>
              <w:t>جین آخرکیبل خشکه</w:t>
            </w:r>
          </w:p>
          <w:p w14:paraId="1FDCAAAB" w14:textId="77777777" w:rsidR="000F7C7B" w:rsidRDefault="000F7C7B" w:rsidP="000F7C7B">
            <w:pPr>
              <w:bidi/>
              <w:rPr>
                <w:rFonts w:ascii="Calibri" w:hAnsi="Calibri" w:cs="Arial"/>
                <w:color w:val="000000"/>
                <w:sz w:val="26"/>
                <w:szCs w:val="22"/>
                <w:rtl/>
                <w:lang w:bidi="prs-AF"/>
              </w:rPr>
            </w:pPr>
            <w:r>
              <w:rPr>
                <w:rFonts w:ascii="Calibri" w:hAnsi="Calibri" w:cs="Arial"/>
                <w:color w:val="000000"/>
                <w:sz w:val="26"/>
                <w:szCs w:val="22"/>
                <w:lang w:bidi="prs-AF"/>
              </w:rPr>
              <w:t>(20.3-35)KV</w:t>
            </w:r>
            <w:r>
              <w:rPr>
                <w:rFonts w:ascii="Calibri" w:hAnsi="Calibri" w:cs="Arial" w:hint="cs"/>
                <w:color w:val="000000"/>
                <w:sz w:val="26"/>
                <w:szCs w:val="22"/>
                <w:rtl/>
                <w:lang w:bidi="prs-AF"/>
              </w:rPr>
              <w:t>هوای</w:t>
            </w:r>
          </w:p>
          <w:p w14:paraId="6F8C2ACD" w14:textId="77777777" w:rsidR="000F7C7B" w:rsidRDefault="000F7C7B" w:rsidP="000F7C7B">
            <w:pPr>
              <w:bidi/>
              <w:rPr>
                <w:rFonts w:ascii="Calibri" w:hAnsi="Calibri" w:cs="Arial"/>
                <w:color w:val="000000"/>
                <w:sz w:val="26"/>
                <w:szCs w:val="22"/>
                <w:lang w:bidi="prs-AF"/>
              </w:rPr>
            </w:pPr>
            <w:r>
              <w:rPr>
                <w:rFonts w:ascii="Calibri" w:hAnsi="Calibri" w:cs="Arial" w:hint="cs"/>
                <w:color w:val="000000"/>
                <w:sz w:val="26"/>
                <w:szCs w:val="22"/>
                <w:rtl/>
                <w:lang w:bidi="prs-AF"/>
              </w:rPr>
              <w:t>آزاد به سایز</w:t>
            </w:r>
            <w:r>
              <w:rPr>
                <w:rFonts w:ascii="Calibri" w:hAnsi="Calibri" w:cs="Arial"/>
                <w:color w:val="000000"/>
                <w:sz w:val="26"/>
                <w:szCs w:val="22"/>
                <w:lang w:bidi="prs-AF"/>
              </w:rPr>
              <w:t>50mm2</w:t>
            </w:r>
          </w:p>
          <w:p w14:paraId="6F52DBA7" w14:textId="77777777" w:rsidR="000F7C7B" w:rsidRDefault="000F7C7B" w:rsidP="000F7C7B">
            <w:pPr>
              <w:bidi/>
              <w:rPr>
                <w:rFonts w:ascii="Calibri" w:hAnsi="Calibri" w:cs="Arial"/>
                <w:color w:val="000000"/>
                <w:sz w:val="26"/>
                <w:szCs w:val="22"/>
                <w:rtl/>
                <w:lang w:bidi="prs-AF"/>
              </w:rPr>
            </w:pPr>
            <w:r>
              <w:rPr>
                <w:rFonts w:ascii="Calibri" w:hAnsi="Calibri" w:cs="Arial" w:hint="cs"/>
                <w:color w:val="000000"/>
                <w:sz w:val="26"/>
                <w:szCs w:val="22"/>
                <w:rtl/>
                <w:lang w:bidi="prs-AF"/>
              </w:rPr>
              <w:t>قسمی پره دار</w:t>
            </w:r>
          </w:p>
        </w:tc>
        <w:tc>
          <w:tcPr>
            <w:tcW w:w="993" w:type="dxa"/>
            <w:gridSpan w:val="2"/>
            <w:tcBorders>
              <w:top w:val="single" w:sz="6" w:space="0" w:color="auto"/>
              <w:left w:val="single" w:sz="6" w:space="0" w:color="auto"/>
              <w:bottom w:val="single" w:sz="6" w:space="0" w:color="auto"/>
              <w:right w:val="single" w:sz="6" w:space="0" w:color="auto"/>
            </w:tcBorders>
          </w:tcPr>
          <w:p w14:paraId="58C18622" w14:textId="77777777" w:rsidR="00E90685" w:rsidRDefault="00E90685"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1343B8EC" w14:textId="77777777" w:rsidR="00E90685" w:rsidRDefault="00FF6B25" w:rsidP="009930D1">
            <w:pPr>
              <w:bidi/>
              <w:jc w:val="center"/>
              <w:rPr>
                <w:rFonts w:ascii="Calibri" w:hAnsi="Calibri" w:cs="Arial"/>
                <w:color w:val="000000"/>
                <w:sz w:val="28"/>
                <w:szCs w:val="24"/>
                <w:rtl/>
              </w:rPr>
            </w:pPr>
            <w:r>
              <w:rPr>
                <w:rFonts w:ascii="Calibri" w:hAnsi="Calibri" w:cs="Arial" w:hint="cs"/>
                <w:color w:val="000000"/>
                <w:sz w:val="28"/>
                <w:szCs w:val="24"/>
                <w:rtl/>
              </w:rPr>
              <w:t>یک</w:t>
            </w:r>
          </w:p>
        </w:tc>
        <w:tc>
          <w:tcPr>
            <w:tcW w:w="1134" w:type="dxa"/>
            <w:tcBorders>
              <w:top w:val="nil"/>
              <w:left w:val="single" w:sz="4" w:space="0" w:color="auto"/>
              <w:bottom w:val="single" w:sz="4" w:space="0" w:color="auto"/>
              <w:right w:val="single" w:sz="4" w:space="0" w:color="auto"/>
            </w:tcBorders>
            <w:shd w:val="clear" w:color="auto" w:fill="FFFFFF"/>
          </w:tcPr>
          <w:p w14:paraId="2819DECC" w14:textId="77777777" w:rsidR="00E90685" w:rsidRDefault="00E90685" w:rsidP="009930D1">
            <w:pPr>
              <w:rPr>
                <w:sz w:val="28"/>
                <w:szCs w:val="24"/>
                <w:rtl/>
              </w:rPr>
            </w:pPr>
          </w:p>
          <w:p w14:paraId="03850045" w14:textId="77777777" w:rsidR="00FF6B25" w:rsidRDefault="00FF6B25" w:rsidP="009930D1">
            <w:pPr>
              <w:rPr>
                <w:sz w:val="28"/>
                <w:szCs w:val="24"/>
                <w:rtl/>
              </w:rPr>
            </w:pPr>
          </w:p>
          <w:p w14:paraId="20680779" w14:textId="77777777" w:rsidR="00FF6B25" w:rsidRDefault="00FF6B25" w:rsidP="009930D1">
            <w:pPr>
              <w:rPr>
                <w:sz w:val="28"/>
                <w:szCs w:val="24"/>
                <w:rtl/>
              </w:rPr>
            </w:pPr>
            <w:r>
              <w:rPr>
                <w:rFonts w:hint="cs"/>
                <w:sz w:val="28"/>
                <w:szCs w:val="24"/>
                <w:rtl/>
              </w:rPr>
              <w:t xml:space="preserve">سیت    </w:t>
            </w:r>
          </w:p>
        </w:tc>
        <w:tc>
          <w:tcPr>
            <w:tcW w:w="1843" w:type="dxa"/>
            <w:tcBorders>
              <w:top w:val="nil"/>
              <w:left w:val="single" w:sz="4" w:space="0" w:color="auto"/>
              <w:bottom w:val="single" w:sz="4" w:space="0" w:color="auto"/>
              <w:right w:val="single" w:sz="4" w:space="0" w:color="auto"/>
            </w:tcBorders>
            <w:shd w:val="clear" w:color="auto" w:fill="FFFFFF"/>
          </w:tcPr>
          <w:p w14:paraId="51F36D78" w14:textId="77777777" w:rsidR="00E90685" w:rsidRDefault="00E90685" w:rsidP="009930D1"/>
        </w:tc>
        <w:tc>
          <w:tcPr>
            <w:tcW w:w="1418" w:type="dxa"/>
            <w:tcBorders>
              <w:top w:val="single" w:sz="6" w:space="0" w:color="auto"/>
              <w:left w:val="single" w:sz="6" w:space="0" w:color="auto"/>
              <w:bottom w:val="single" w:sz="6" w:space="0" w:color="auto"/>
              <w:right w:val="single" w:sz="4" w:space="0" w:color="auto"/>
            </w:tcBorders>
            <w:vAlign w:val="center"/>
          </w:tcPr>
          <w:p w14:paraId="02BB7D7F" w14:textId="77777777" w:rsidR="00E90685" w:rsidRDefault="00E90685"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6DCA3000" w14:textId="77777777" w:rsidR="00E90685" w:rsidRDefault="00E90685"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00A0590E" w14:textId="77777777" w:rsidR="00E90685" w:rsidRDefault="00E90685" w:rsidP="009930D1">
            <w:pPr>
              <w:suppressAutoHyphens/>
              <w:bidi/>
              <w:jc w:val="center"/>
              <w:rPr>
                <w:rFonts w:cs="B Nazanin"/>
                <w:szCs w:val="24"/>
                <w:rtl/>
              </w:rPr>
            </w:pPr>
          </w:p>
        </w:tc>
      </w:tr>
      <w:tr w:rsidR="00E90685" w14:paraId="580D82AB"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69E691A7" w14:textId="4EA55DCB" w:rsidR="00E90685" w:rsidRDefault="00B270F1" w:rsidP="009930D1">
            <w:pPr>
              <w:suppressAutoHyphens/>
              <w:bidi/>
              <w:jc w:val="center"/>
              <w:rPr>
                <w:rFonts w:cs="B Nazanin"/>
                <w:szCs w:val="24"/>
              </w:rPr>
            </w:pPr>
            <w:r>
              <w:rPr>
                <w:rFonts w:cs="B Nazanin"/>
                <w:szCs w:val="24"/>
              </w:rPr>
              <w:t>44</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4D6EAFC9" w14:textId="77777777" w:rsidR="00E90685" w:rsidRDefault="00557165" w:rsidP="004660E7">
            <w:pPr>
              <w:bidi/>
              <w:rPr>
                <w:rFonts w:ascii="Calibri" w:hAnsi="Calibri" w:cs="Arial"/>
                <w:color w:val="000000"/>
                <w:sz w:val="26"/>
                <w:szCs w:val="22"/>
                <w:rtl/>
                <w:lang w:bidi="prs-AF"/>
              </w:rPr>
            </w:pPr>
            <w:r>
              <w:rPr>
                <w:rFonts w:ascii="Calibri" w:hAnsi="Calibri" w:cs="Arial" w:hint="cs"/>
                <w:color w:val="000000"/>
                <w:sz w:val="26"/>
                <w:szCs w:val="22"/>
                <w:rtl/>
                <w:lang w:bidi="prs-AF"/>
              </w:rPr>
              <w:t>جین آخر کیبل خشکه</w:t>
            </w:r>
          </w:p>
          <w:p w14:paraId="2A5A9AC5" w14:textId="77777777" w:rsidR="00557165" w:rsidRDefault="00557165" w:rsidP="00557165">
            <w:pPr>
              <w:bidi/>
              <w:rPr>
                <w:rFonts w:ascii="Calibri" w:hAnsi="Calibri" w:cs="Arial"/>
                <w:color w:val="000000"/>
                <w:sz w:val="26"/>
                <w:szCs w:val="22"/>
                <w:rtl/>
                <w:lang w:bidi="prs-AF"/>
              </w:rPr>
            </w:pPr>
            <w:r>
              <w:rPr>
                <w:rFonts w:ascii="Calibri" w:hAnsi="Calibri" w:cs="Arial"/>
                <w:color w:val="000000"/>
                <w:sz w:val="26"/>
                <w:szCs w:val="22"/>
                <w:lang w:bidi="prs-AF"/>
              </w:rPr>
              <w:t>(20.3-35)KV</w:t>
            </w:r>
            <w:r>
              <w:rPr>
                <w:rFonts w:ascii="Calibri" w:hAnsi="Calibri" w:cs="Arial" w:hint="cs"/>
                <w:color w:val="000000"/>
                <w:sz w:val="26"/>
                <w:szCs w:val="22"/>
                <w:rtl/>
                <w:lang w:bidi="prs-AF"/>
              </w:rPr>
              <w:t>داخل</w:t>
            </w:r>
          </w:p>
          <w:p w14:paraId="70F04EDB" w14:textId="77777777" w:rsidR="00557165" w:rsidRDefault="00557165" w:rsidP="00557165">
            <w:pPr>
              <w:bidi/>
              <w:rPr>
                <w:rFonts w:ascii="Calibri" w:hAnsi="Calibri" w:cs="Arial"/>
                <w:color w:val="000000"/>
                <w:lang w:bidi="prs-AF"/>
              </w:rPr>
            </w:pPr>
            <w:r>
              <w:rPr>
                <w:rFonts w:ascii="Calibri" w:hAnsi="Calibri" w:cs="Arial" w:hint="cs"/>
                <w:color w:val="000000"/>
                <w:sz w:val="26"/>
                <w:szCs w:val="22"/>
                <w:rtl/>
                <w:lang w:bidi="prs-AF"/>
              </w:rPr>
              <w:t>اطاق به سایز</w:t>
            </w:r>
            <w:r w:rsidRPr="00557165">
              <w:rPr>
                <w:rFonts w:ascii="Calibri" w:hAnsi="Calibri" w:cs="Arial"/>
                <w:color w:val="000000"/>
                <w:lang w:bidi="prs-AF"/>
              </w:rPr>
              <w:t>50mm2</w:t>
            </w:r>
          </w:p>
          <w:p w14:paraId="4E0E18DA" w14:textId="77777777" w:rsidR="001175AA" w:rsidRDefault="001175AA" w:rsidP="001175AA">
            <w:pPr>
              <w:bidi/>
              <w:rPr>
                <w:rFonts w:ascii="Calibri" w:hAnsi="Calibri" w:cs="Arial"/>
                <w:color w:val="000000"/>
                <w:sz w:val="26"/>
                <w:szCs w:val="22"/>
                <w:rtl/>
                <w:lang w:bidi="prs-AF"/>
              </w:rPr>
            </w:pPr>
            <w:r>
              <w:rPr>
                <w:rFonts w:ascii="Calibri" w:hAnsi="Calibri" w:cs="Arial" w:hint="cs"/>
                <w:color w:val="000000"/>
                <w:rtl/>
                <w:lang w:bidi="prs-AF"/>
              </w:rPr>
              <w:t>قسمی پره دار</w:t>
            </w:r>
          </w:p>
        </w:tc>
        <w:tc>
          <w:tcPr>
            <w:tcW w:w="993" w:type="dxa"/>
            <w:gridSpan w:val="2"/>
            <w:tcBorders>
              <w:top w:val="single" w:sz="6" w:space="0" w:color="auto"/>
              <w:left w:val="single" w:sz="6" w:space="0" w:color="auto"/>
              <w:bottom w:val="single" w:sz="6" w:space="0" w:color="auto"/>
              <w:right w:val="single" w:sz="6" w:space="0" w:color="auto"/>
            </w:tcBorders>
          </w:tcPr>
          <w:p w14:paraId="0DDC2F40" w14:textId="77777777" w:rsidR="00E90685" w:rsidRDefault="00E90685"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530D6BBD" w14:textId="77777777" w:rsidR="00E90685" w:rsidRDefault="00FF6B25" w:rsidP="009930D1">
            <w:pPr>
              <w:bidi/>
              <w:jc w:val="center"/>
              <w:rPr>
                <w:rFonts w:ascii="Calibri" w:hAnsi="Calibri" w:cs="Arial"/>
                <w:color w:val="000000"/>
                <w:sz w:val="28"/>
                <w:szCs w:val="24"/>
                <w:rtl/>
              </w:rPr>
            </w:pPr>
            <w:r>
              <w:rPr>
                <w:rFonts w:ascii="Calibri" w:hAnsi="Calibri" w:cs="Arial" w:hint="cs"/>
                <w:color w:val="000000"/>
                <w:sz w:val="28"/>
                <w:szCs w:val="24"/>
                <w:rtl/>
              </w:rPr>
              <w:t>سه</w:t>
            </w:r>
          </w:p>
        </w:tc>
        <w:tc>
          <w:tcPr>
            <w:tcW w:w="1134" w:type="dxa"/>
            <w:tcBorders>
              <w:top w:val="nil"/>
              <w:left w:val="single" w:sz="4" w:space="0" w:color="auto"/>
              <w:bottom w:val="single" w:sz="4" w:space="0" w:color="auto"/>
              <w:right w:val="single" w:sz="4" w:space="0" w:color="auto"/>
            </w:tcBorders>
            <w:shd w:val="clear" w:color="auto" w:fill="FFFFFF"/>
          </w:tcPr>
          <w:p w14:paraId="44EB020F" w14:textId="77777777" w:rsidR="00E90685" w:rsidRDefault="00E90685" w:rsidP="009930D1">
            <w:pPr>
              <w:rPr>
                <w:sz w:val="28"/>
                <w:szCs w:val="24"/>
                <w:rtl/>
              </w:rPr>
            </w:pPr>
          </w:p>
          <w:p w14:paraId="06BACF79" w14:textId="77777777" w:rsidR="00FF6B25" w:rsidRDefault="00FF6B25" w:rsidP="009930D1">
            <w:pPr>
              <w:rPr>
                <w:sz w:val="28"/>
                <w:szCs w:val="24"/>
                <w:rtl/>
              </w:rPr>
            </w:pPr>
          </w:p>
          <w:p w14:paraId="47B5F626" w14:textId="77777777" w:rsidR="00FF6B25" w:rsidRDefault="00FF6B25" w:rsidP="009930D1">
            <w:pPr>
              <w:rPr>
                <w:sz w:val="28"/>
                <w:szCs w:val="24"/>
                <w:rtl/>
              </w:rPr>
            </w:pPr>
            <w:r>
              <w:rPr>
                <w:rFonts w:hint="cs"/>
                <w:sz w:val="28"/>
                <w:szCs w:val="24"/>
                <w:rtl/>
              </w:rPr>
              <w:t xml:space="preserve">سیت    </w:t>
            </w:r>
          </w:p>
        </w:tc>
        <w:tc>
          <w:tcPr>
            <w:tcW w:w="1843" w:type="dxa"/>
            <w:tcBorders>
              <w:top w:val="nil"/>
              <w:left w:val="single" w:sz="4" w:space="0" w:color="auto"/>
              <w:bottom w:val="single" w:sz="4" w:space="0" w:color="auto"/>
              <w:right w:val="single" w:sz="4" w:space="0" w:color="auto"/>
            </w:tcBorders>
            <w:shd w:val="clear" w:color="auto" w:fill="FFFFFF"/>
          </w:tcPr>
          <w:p w14:paraId="2AB0FB8E" w14:textId="77777777" w:rsidR="00E90685" w:rsidRDefault="00E90685" w:rsidP="009930D1"/>
        </w:tc>
        <w:tc>
          <w:tcPr>
            <w:tcW w:w="1418" w:type="dxa"/>
            <w:tcBorders>
              <w:top w:val="single" w:sz="6" w:space="0" w:color="auto"/>
              <w:left w:val="single" w:sz="6" w:space="0" w:color="auto"/>
              <w:bottom w:val="single" w:sz="6" w:space="0" w:color="auto"/>
              <w:right w:val="single" w:sz="4" w:space="0" w:color="auto"/>
            </w:tcBorders>
            <w:vAlign w:val="center"/>
          </w:tcPr>
          <w:p w14:paraId="62AF31B4" w14:textId="77777777" w:rsidR="00E90685" w:rsidRDefault="00E90685"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7612AC4A" w14:textId="77777777" w:rsidR="00E90685" w:rsidRDefault="00E90685"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45689449" w14:textId="77777777" w:rsidR="00E90685" w:rsidRDefault="00E90685" w:rsidP="009930D1">
            <w:pPr>
              <w:suppressAutoHyphens/>
              <w:bidi/>
              <w:jc w:val="center"/>
              <w:rPr>
                <w:rFonts w:cs="B Nazanin"/>
                <w:szCs w:val="24"/>
                <w:rtl/>
              </w:rPr>
            </w:pPr>
          </w:p>
        </w:tc>
      </w:tr>
      <w:tr w:rsidR="00E90685" w14:paraId="02AD7B1D"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195AC545" w14:textId="1DAFE8FF" w:rsidR="00E90685" w:rsidRDefault="00B270F1" w:rsidP="009930D1">
            <w:pPr>
              <w:suppressAutoHyphens/>
              <w:bidi/>
              <w:jc w:val="center"/>
              <w:rPr>
                <w:rFonts w:cs="B Nazanin"/>
                <w:szCs w:val="24"/>
              </w:rPr>
            </w:pPr>
            <w:r>
              <w:rPr>
                <w:rFonts w:cs="B Nazanin"/>
                <w:szCs w:val="24"/>
              </w:rPr>
              <w:t>45</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4A4EB82A" w14:textId="77777777" w:rsidR="00E90685" w:rsidRDefault="001175AA" w:rsidP="004660E7">
            <w:pPr>
              <w:bidi/>
              <w:rPr>
                <w:rFonts w:ascii="Calibri" w:hAnsi="Calibri" w:cs="Arial"/>
                <w:color w:val="000000"/>
                <w:sz w:val="26"/>
                <w:szCs w:val="22"/>
                <w:rtl/>
                <w:lang w:bidi="prs-AF"/>
              </w:rPr>
            </w:pPr>
            <w:r>
              <w:rPr>
                <w:rFonts w:ascii="Calibri" w:hAnsi="Calibri" w:cs="Arial" w:hint="cs"/>
                <w:color w:val="000000"/>
                <w:sz w:val="26"/>
                <w:szCs w:val="22"/>
                <w:rtl/>
                <w:lang w:bidi="prs-AF"/>
              </w:rPr>
              <w:t>کلمپ محکم گیرنده کیبل</w:t>
            </w:r>
          </w:p>
          <w:p w14:paraId="48FC03C4" w14:textId="77777777" w:rsidR="001175AA" w:rsidRDefault="001175AA" w:rsidP="001175AA">
            <w:pPr>
              <w:bidi/>
              <w:rPr>
                <w:rFonts w:ascii="Calibri" w:hAnsi="Calibri" w:cs="Arial"/>
                <w:color w:val="000000"/>
                <w:sz w:val="26"/>
                <w:szCs w:val="22"/>
                <w:rtl/>
                <w:lang w:bidi="prs-AF"/>
              </w:rPr>
            </w:pPr>
            <w:r>
              <w:rPr>
                <w:rFonts w:ascii="Calibri" w:hAnsi="Calibri" w:cs="Arial"/>
                <w:color w:val="000000"/>
                <w:sz w:val="26"/>
                <w:szCs w:val="22"/>
                <w:lang w:bidi="prs-AF"/>
              </w:rPr>
              <w:t>20KV</w:t>
            </w:r>
            <w:r>
              <w:rPr>
                <w:rFonts w:ascii="Calibri" w:hAnsi="Calibri" w:cs="Arial" w:hint="cs"/>
                <w:color w:val="000000"/>
                <w:sz w:val="26"/>
                <w:szCs w:val="22"/>
                <w:rtl/>
                <w:lang w:bidi="prs-AF"/>
              </w:rPr>
              <w:t>برای تمدید کیبل</w:t>
            </w:r>
          </w:p>
          <w:p w14:paraId="07294E3F" w14:textId="77777777" w:rsidR="001175AA" w:rsidRDefault="001175AA" w:rsidP="001175AA">
            <w:pPr>
              <w:bidi/>
              <w:rPr>
                <w:rFonts w:ascii="Calibri" w:hAnsi="Calibri" w:cs="Arial"/>
                <w:color w:val="000000"/>
                <w:sz w:val="26"/>
                <w:szCs w:val="22"/>
                <w:rtl/>
                <w:lang w:bidi="prs-AF"/>
              </w:rPr>
            </w:pPr>
            <w:r>
              <w:rPr>
                <w:rFonts w:ascii="Calibri" w:hAnsi="Calibri" w:cs="Arial" w:hint="cs"/>
                <w:color w:val="000000"/>
                <w:sz w:val="26"/>
                <w:szCs w:val="22"/>
                <w:rtl/>
                <w:lang w:bidi="prs-AF"/>
              </w:rPr>
              <w:t>درپایه آهن کانکریتی و</w:t>
            </w:r>
          </w:p>
          <w:p w14:paraId="56AB8AC5" w14:textId="77777777" w:rsidR="001175AA" w:rsidRDefault="001175AA" w:rsidP="001175AA">
            <w:pPr>
              <w:bidi/>
              <w:rPr>
                <w:rFonts w:ascii="Calibri" w:hAnsi="Calibri" w:cs="Arial"/>
                <w:color w:val="000000"/>
                <w:sz w:val="26"/>
                <w:szCs w:val="22"/>
                <w:rtl/>
                <w:lang w:bidi="prs-AF"/>
              </w:rPr>
            </w:pPr>
            <w:r w:rsidRPr="001175AA">
              <w:rPr>
                <w:rFonts w:ascii="Calibri" w:hAnsi="Calibri" w:cs="Arial" w:hint="cs"/>
                <w:color w:val="000000"/>
                <w:rtl/>
                <w:lang w:bidi="prs-AF"/>
              </w:rPr>
              <w:t>فلزی درهر</w:t>
            </w:r>
            <w:r w:rsidRPr="001175AA">
              <w:rPr>
                <w:rFonts w:ascii="Calibri" w:hAnsi="Calibri" w:cs="Arial"/>
                <w:color w:val="000000"/>
                <w:lang w:bidi="prs-AF"/>
              </w:rPr>
              <w:t>1.5M</w:t>
            </w:r>
            <w:r w:rsidRPr="001175AA">
              <w:rPr>
                <w:rFonts w:ascii="Calibri" w:hAnsi="Calibri" w:cs="Arial" w:hint="cs"/>
                <w:color w:val="000000"/>
                <w:rtl/>
                <w:lang w:bidi="prs-AF"/>
              </w:rPr>
              <w:t>یکدانه</w:t>
            </w:r>
          </w:p>
        </w:tc>
        <w:tc>
          <w:tcPr>
            <w:tcW w:w="993" w:type="dxa"/>
            <w:gridSpan w:val="2"/>
            <w:tcBorders>
              <w:top w:val="single" w:sz="6" w:space="0" w:color="auto"/>
              <w:left w:val="single" w:sz="6" w:space="0" w:color="auto"/>
              <w:bottom w:val="single" w:sz="6" w:space="0" w:color="auto"/>
              <w:right w:val="single" w:sz="6" w:space="0" w:color="auto"/>
            </w:tcBorders>
          </w:tcPr>
          <w:p w14:paraId="0DF79723" w14:textId="77777777" w:rsidR="00E90685" w:rsidRDefault="00E90685"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6E6DDEF2" w14:textId="77777777" w:rsidR="00E90685" w:rsidRDefault="00FF6B25" w:rsidP="009930D1">
            <w:pPr>
              <w:bidi/>
              <w:jc w:val="center"/>
              <w:rPr>
                <w:rFonts w:ascii="Calibri" w:hAnsi="Calibri" w:cs="Arial"/>
                <w:color w:val="000000"/>
                <w:sz w:val="28"/>
                <w:szCs w:val="24"/>
                <w:rtl/>
              </w:rPr>
            </w:pPr>
            <w:r>
              <w:rPr>
                <w:rFonts w:ascii="Calibri" w:hAnsi="Calibri" w:cs="Arial" w:hint="cs"/>
                <w:color w:val="000000"/>
                <w:sz w:val="28"/>
                <w:szCs w:val="24"/>
                <w:rtl/>
              </w:rPr>
              <w:t>سه</w:t>
            </w:r>
          </w:p>
        </w:tc>
        <w:tc>
          <w:tcPr>
            <w:tcW w:w="1134" w:type="dxa"/>
            <w:tcBorders>
              <w:top w:val="nil"/>
              <w:left w:val="single" w:sz="4" w:space="0" w:color="auto"/>
              <w:bottom w:val="single" w:sz="4" w:space="0" w:color="auto"/>
              <w:right w:val="single" w:sz="4" w:space="0" w:color="auto"/>
            </w:tcBorders>
            <w:shd w:val="clear" w:color="auto" w:fill="FFFFFF"/>
          </w:tcPr>
          <w:p w14:paraId="080EE3D3" w14:textId="77777777" w:rsidR="00E90685" w:rsidRDefault="00E90685" w:rsidP="009930D1">
            <w:pPr>
              <w:rPr>
                <w:sz w:val="28"/>
                <w:szCs w:val="24"/>
                <w:rtl/>
              </w:rPr>
            </w:pPr>
          </w:p>
          <w:p w14:paraId="3E46DD82" w14:textId="77777777" w:rsidR="00FF6B25" w:rsidRDefault="00FF6B25" w:rsidP="009930D1">
            <w:pPr>
              <w:rPr>
                <w:sz w:val="28"/>
                <w:szCs w:val="24"/>
                <w:rtl/>
              </w:rPr>
            </w:pPr>
            <w:r>
              <w:rPr>
                <w:rFonts w:hint="cs"/>
                <w:sz w:val="28"/>
                <w:szCs w:val="24"/>
                <w:rtl/>
              </w:rPr>
              <w:t xml:space="preserve">عدد       </w:t>
            </w:r>
          </w:p>
        </w:tc>
        <w:tc>
          <w:tcPr>
            <w:tcW w:w="1843" w:type="dxa"/>
            <w:tcBorders>
              <w:top w:val="nil"/>
              <w:left w:val="single" w:sz="4" w:space="0" w:color="auto"/>
              <w:bottom w:val="single" w:sz="4" w:space="0" w:color="auto"/>
              <w:right w:val="single" w:sz="4" w:space="0" w:color="auto"/>
            </w:tcBorders>
            <w:shd w:val="clear" w:color="auto" w:fill="FFFFFF"/>
          </w:tcPr>
          <w:p w14:paraId="3FACA57C" w14:textId="77777777" w:rsidR="00E90685" w:rsidRDefault="00E90685" w:rsidP="009930D1"/>
        </w:tc>
        <w:tc>
          <w:tcPr>
            <w:tcW w:w="1418" w:type="dxa"/>
            <w:tcBorders>
              <w:top w:val="single" w:sz="6" w:space="0" w:color="auto"/>
              <w:left w:val="single" w:sz="6" w:space="0" w:color="auto"/>
              <w:bottom w:val="single" w:sz="6" w:space="0" w:color="auto"/>
              <w:right w:val="single" w:sz="4" w:space="0" w:color="auto"/>
            </w:tcBorders>
            <w:vAlign w:val="center"/>
          </w:tcPr>
          <w:p w14:paraId="5D55570B" w14:textId="77777777" w:rsidR="00E90685" w:rsidRDefault="00E90685"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2DF92866" w14:textId="77777777" w:rsidR="00E90685" w:rsidRDefault="00E90685"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4A8F9E01" w14:textId="77777777" w:rsidR="00E90685" w:rsidRDefault="00E90685" w:rsidP="009930D1">
            <w:pPr>
              <w:suppressAutoHyphens/>
              <w:bidi/>
              <w:jc w:val="center"/>
              <w:rPr>
                <w:rFonts w:cs="B Nazanin"/>
                <w:szCs w:val="24"/>
                <w:rtl/>
              </w:rPr>
            </w:pPr>
          </w:p>
        </w:tc>
      </w:tr>
      <w:tr w:rsidR="00E90685" w14:paraId="65353415"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5458A67B" w14:textId="017A5899" w:rsidR="00E90685" w:rsidRDefault="00B270F1" w:rsidP="009930D1">
            <w:pPr>
              <w:suppressAutoHyphens/>
              <w:bidi/>
              <w:jc w:val="center"/>
              <w:rPr>
                <w:rFonts w:cs="B Nazanin"/>
                <w:szCs w:val="24"/>
              </w:rPr>
            </w:pPr>
            <w:r>
              <w:rPr>
                <w:rFonts w:cs="B Nazanin"/>
                <w:szCs w:val="24"/>
              </w:rPr>
              <w:t>46</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67F79732" w14:textId="77777777" w:rsidR="00E90685" w:rsidRDefault="001175AA" w:rsidP="004660E7">
            <w:pPr>
              <w:bidi/>
              <w:rPr>
                <w:rFonts w:ascii="Calibri" w:hAnsi="Calibri" w:cs="Arial"/>
                <w:color w:val="000000"/>
                <w:sz w:val="26"/>
                <w:szCs w:val="22"/>
                <w:rtl/>
                <w:lang w:bidi="prs-AF"/>
              </w:rPr>
            </w:pPr>
            <w:r>
              <w:rPr>
                <w:rFonts w:ascii="Calibri" w:hAnsi="Calibri" w:cs="Arial" w:hint="cs"/>
                <w:color w:val="000000"/>
                <w:sz w:val="26"/>
                <w:szCs w:val="22"/>
                <w:rtl/>
                <w:lang w:bidi="prs-AF"/>
              </w:rPr>
              <w:t>براکت نصب جینت هوای ازاد ازآهن زاویه</w:t>
            </w:r>
          </w:p>
          <w:p w14:paraId="20705A31" w14:textId="77777777" w:rsidR="001175AA" w:rsidRDefault="001175AA" w:rsidP="001175AA">
            <w:pPr>
              <w:bidi/>
              <w:rPr>
                <w:rFonts w:ascii="Calibri" w:hAnsi="Calibri" w:cs="Arial"/>
                <w:color w:val="000000"/>
                <w:sz w:val="26"/>
                <w:szCs w:val="22"/>
                <w:rtl/>
                <w:lang w:bidi="prs-AF"/>
              </w:rPr>
            </w:pPr>
            <w:r>
              <w:rPr>
                <w:rFonts w:ascii="Calibri" w:hAnsi="Calibri" w:cs="Arial"/>
                <w:color w:val="000000"/>
                <w:sz w:val="26"/>
                <w:szCs w:val="22"/>
                <w:lang w:bidi="prs-AF"/>
              </w:rPr>
              <w:t>(7*7cm)</w:t>
            </w:r>
            <w:r>
              <w:rPr>
                <w:rFonts w:ascii="Calibri" w:hAnsi="Calibri" w:cs="Arial" w:hint="cs"/>
                <w:color w:val="000000"/>
                <w:sz w:val="26"/>
                <w:szCs w:val="22"/>
                <w:rtl/>
                <w:lang w:bidi="prs-AF"/>
              </w:rPr>
              <w:t>روسی به</w:t>
            </w:r>
          </w:p>
          <w:p w14:paraId="1140DB67" w14:textId="77777777" w:rsidR="001175AA" w:rsidRDefault="001175AA" w:rsidP="001175AA">
            <w:pPr>
              <w:bidi/>
              <w:rPr>
                <w:rFonts w:ascii="Calibri" w:hAnsi="Calibri" w:cs="Arial"/>
                <w:color w:val="000000"/>
                <w:sz w:val="26"/>
                <w:szCs w:val="22"/>
                <w:lang w:bidi="prs-AF"/>
              </w:rPr>
            </w:pPr>
            <w:r>
              <w:rPr>
                <w:rFonts w:ascii="Calibri" w:hAnsi="Calibri" w:cs="Arial" w:hint="cs"/>
                <w:color w:val="000000"/>
                <w:sz w:val="26"/>
                <w:szCs w:val="22"/>
                <w:rtl/>
                <w:lang w:bidi="prs-AF"/>
              </w:rPr>
              <w:t>طول</w:t>
            </w:r>
            <w:r>
              <w:rPr>
                <w:rFonts w:ascii="Calibri" w:hAnsi="Calibri" w:cs="Arial"/>
                <w:color w:val="000000"/>
                <w:sz w:val="26"/>
                <w:szCs w:val="22"/>
                <w:lang w:bidi="prs-AF"/>
              </w:rPr>
              <w:t>(1.2m)</w:t>
            </w:r>
            <w:r>
              <w:rPr>
                <w:rFonts w:ascii="Calibri" w:hAnsi="Calibri" w:cs="Arial" w:hint="cs"/>
                <w:color w:val="000000"/>
                <w:sz w:val="26"/>
                <w:szCs w:val="22"/>
                <w:rtl/>
                <w:lang w:bidi="prs-AF"/>
              </w:rPr>
              <w:t xml:space="preserve"> مترضخامت</w:t>
            </w:r>
            <w:r>
              <w:rPr>
                <w:rFonts w:ascii="Calibri" w:hAnsi="Calibri" w:cs="Arial"/>
                <w:color w:val="000000"/>
                <w:sz w:val="26"/>
                <w:szCs w:val="22"/>
                <w:lang w:bidi="prs-AF"/>
              </w:rPr>
              <w:t>(7mm)</w:t>
            </w:r>
          </w:p>
        </w:tc>
        <w:tc>
          <w:tcPr>
            <w:tcW w:w="993" w:type="dxa"/>
            <w:gridSpan w:val="2"/>
            <w:tcBorders>
              <w:top w:val="single" w:sz="6" w:space="0" w:color="auto"/>
              <w:left w:val="single" w:sz="6" w:space="0" w:color="auto"/>
              <w:bottom w:val="single" w:sz="6" w:space="0" w:color="auto"/>
              <w:right w:val="single" w:sz="6" w:space="0" w:color="auto"/>
            </w:tcBorders>
          </w:tcPr>
          <w:p w14:paraId="002DAA7B" w14:textId="77777777" w:rsidR="00E90685" w:rsidRDefault="00E90685"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72F1DCAA" w14:textId="77777777" w:rsidR="00E90685" w:rsidRDefault="00FF6B25" w:rsidP="009930D1">
            <w:pPr>
              <w:bidi/>
              <w:jc w:val="center"/>
              <w:rPr>
                <w:rFonts w:ascii="Calibri" w:hAnsi="Calibri" w:cs="Arial"/>
                <w:color w:val="000000"/>
                <w:sz w:val="28"/>
                <w:szCs w:val="24"/>
                <w:rtl/>
              </w:rPr>
            </w:pPr>
            <w:r>
              <w:rPr>
                <w:rFonts w:ascii="Calibri" w:hAnsi="Calibri" w:cs="Arial" w:hint="cs"/>
                <w:color w:val="000000"/>
                <w:sz w:val="28"/>
                <w:szCs w:val="24"/>
                <w:rtl/>
              </w:rPr>
              <w:t>یک</w:t>
            </w:r>
          </w:p>
        </w:tc>
        <w:tc>
          <w:tcPr>
            <w:tcW w:w="1134" w:type="dxa"/>
            <w:tcBorders>
              <w:top w:val="nil"/>
              <w:left w:val="single" w:sz="4" w:space="0" w:color="auto"/>
              <w:bottom w:val="single" w:sz="4" w:space="0" w:color="auto"/>
              <w:right w:val="single" w:sz="4" w:space="0" w:color="auto"/>
            </w:tcBorders>
            <w:shd w:val="clear" w:color="auto" w:fill="FFFFFF"/>
          </w:tcPr>
          <w:p w14:paraId="43AB5780" w14:textId="77777777" w:rsidR="00E90685" w:rsidRDefault="00E90685" w:rsidP="009930D1">
            <w:pPr>
              <w:rPr>
                <w:sz w:val="28"/>
                <w:szCs w:val="24"/>
                <w:rtl/>
              </w:rPr>
            </w:pPr>
          </w:p>
          <w:p w14:paraId="1F48A763" w14:textId="77777777" w:rsidR="00FF6B25" w:rsidRDefault="00FF6B25" w:rsidP="009930D1">
            <w:pPr>
              <w:rPr>
                <w:sz w:val="28"/>
                <w:szCs w:val="24"/>
                <w:rtl/>
              </w:rPr>
            </w:pPr>
          </w:p>
          <w:p w14:paraId="414A4B4B" w14:textId="77777777" w:rsidR="00FF6B25" w:rsidRDefault="00FF6B25" w:rsidP="009930D1">
            <w:pPr>
              <w:rPr>
                <w:sz w:val="28"/>
                <w:szCs w:val="24"/>
                <w:rtl/>
              </w:rPr>
            </w:pPr>
            <w:r>
              <w:rPr>
                <w:rFonts w:hint="cs"/>
                <w:sz w:val="28"/>
                <w:szCs w:val="24"/>
                <w:rtl/>
              </w:rPr>
              <w:t xml:space="preserve">عدد     </w:t>
            </w:r>
          </w:p>
        </w:tc>
        <w:tc>
          <w:tcPr>
            <w:tcW w:w="1843" w:type="dxa"/>
            <w:tcBorders>
              <w:top w:val="nil"/>
              <w:left w:val="single" w:sz="4" w:space="0" w:color="auto"/>
              <w:bottom w:val="single" w:sz="4" w:space="0" w:color="auto"/>
              <w:right w:val="single" w:sz="4" w:space="0" w:color="auto"/>
            </w:tcBorders>
            <w:shd w:val="clear" w:color="auto" w:fill="FFFFFF"/>
          </w:tcPr>
          <w:p w14:paraId="5A375D47" w14:textId="77777777" w:rsidR="00E90685" w:rsidRDefault="00E90685" w:rsidP="009930D1"/>
        </w:tc>
        <w:tc>
          <w:tcPr>
            <w:tcW w:w="1418" w:type="dxa"/>
            <w:tcBorders>
              <w:top w:val="single" w:sz="6" w:space="0" w:color="auto"/>
              <w:left w:val="single" w:sz="6" w:space="0" w:color="auto"/>
              <w:bottom w:val="single" w:sz="6" w:space="0" w:color="auto"/>
              <w:right w:val="single" w:sz="4" w:space="0" w:color="auto"/>
            </w:tcBorders>
            <w:vAlign w:val="center"/>
          </w:tcPr>
          <w:p w14:paraId="19024F40" w14:textId="77777777" w:rsidR="00E90685" w:rsidRDefault="00E90685"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08A717A8" w14:textId="77777777" w:rsidR="00E90685" w:rsidRDefault="00E90685"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0D432D80" w14:textId="77777777" w:rsidR="00E90685" w:rsidRDefault="00E90685" w:rsidP="009930D1">
            <w:pPr>
              <w:suppressAutoHyphens/>
              <w:bidi/>
              <w:jc w:val="center"/>
              <w:rPr>
                <w:rFonts w:cs="B Nazanin"/>
                <w:szCs w:val="24"/>
                <w:rtl/>
              </w:rPr>
            </w:pPr>
          </w:p>
        </w:tc>
      </w:tr>
      <w:tr w:rsidR="00E90685" w14:paraId="6F5E3F11"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451BE664" w14:textId="05F5BADA" w:rsidR="00E90685" w:rsidRDefault="00B270F1" w:rsidP="009930D1">
            <w:pPr>
              <w:suppressAutoHyphens/>
              <w:bidi/>
              <w:jc w:val="center"/>
              <w:rPr>
                <w:rFonts w:cs="B Nazanin"/>
                <w:szCs w:val="24"/>
              </w:rPr>
            </w:pPr>
            <w:r>
              <w:rPr>
                <w:rFonts w:cs="B Nazanin"/>
                <w:szCs w:val="24"/>
              </w:rPr>
              <w:t>47</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5A625F38" w14:textId="77777777" w:rsidR="00E90685" w:rsidRDefault="001175AA" w:rsidP="004660E7">
            <w:pPr>
              <w:bidi/>
              <w:rPr>
                <w:rFonts w:ascii="Calibri" w:hAnsi="Calibri" w:cs="Arial"/>
                <w:color w:val="000000"/>
                <w:sz w:val="26"/>
                <w:szCs w:val="22"/>
                <w:lang w:bidi="prs-AF"/>
              </w:rPr>
            </w:pPr>
            <w:r>
              <w:rPr>
                <w:rFonts w:ascii="Calibri" w:hAnsi="Calibri" w:cs="Arial" w:hint="cs"/>
                <w:color w:val="000000"/>
                <w:sz w:val="26"/>
                <w:szCs w:val="22"/>
                <w:rtl/>
                <w:lang w:bidi="prs-AF"/>
              </w:rPr>
              <w:t>بسبارمسی</w:t>
            </w:r>
            <w:r>
              <w:rPr>
                <w:rFonts w:ascii="Calibri" w:hAnsi="Calibri" w:cs="Arial"/>
                <w:color w:val="000000"/>
                <w:sz w:val="26"/>
                <w:szCs w:val="22"/>
                <w:lang w:bidi="prs-AF"/>
              </w:rPr>
              <w:t>5*40mm</w:t>
            </w:r>
          </w:p>
        </w:tc>
        <w:tc>
          <w:tcPr>
            <w:tcW w:w="993" w:type="dxa"/>
            <w:gridSpan w:val="2"/>
            <w:tcBorders>
              <w:top w:val="single" w:sz="6" w:space="0" w:color="auto"/>
              <w:left w:val="single" w:sz="6" w:space="0" w:color="auto"/>
              <w:bottom w:val="single" w:sz="6" w:space="0" w:color="auto"/>
              <w:right w:val="single" w:sz="6" w:space="0" w:color="auto"/>
            </w:tcBorders>
          </w:tcPr>
          <w:p w14:paraId="0AEBDFD5" w14:textId="77777777" w:rsidR="00E90685" w:rsidRDefault="00E90685"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15F6A4DB" w14:textId="77777777" w:rsidR="00E90685" w:rsidRDefault="00FF6B25" w:rsidP="009930D1">
            <w:pPr>
              <w:bidi/>
              <w:jc w:val="center"/>
              <w:rPr>
                <w:rFonts w:ascii="Calibri" w:hAnsi="Calibri" w:cs="Arial"/>
                <w:color w:val="000000"/>
                <w:sz w:val="28"/>
                <w:szCs w:val="24"/>
                <w:rtl/>
              </w:rPr>
            </w:pPr>
            <w:r>
              <w:rPr>
                <w:rFonts w:ascii="Calibri" w:hAnsi="Calibri" w:cs="Arial" w:hint="cs"/>
                <w:color w:val="000000"/>
                <w:sz w:val="28"/>
                <w:szCs w:val="24"/>
                <w:rtl/>
              </w:rPr>
              <w:t>پانزده</w:t>
            </w:r>
          </w:p>
        </w:tc>
        <w:tc>
          <w:tcPr>
            <w:tcW w:w="1134" w:type="dxa"/>
            <w:tcBorders>
              <w:top w:val="nil"/>
              <w:left w:val="single" w:sz="4" w:space="0" w:color="auto"/>
              <w:bottom w:val="single" w:sz="4" w:space="0" w:color="auto"/>
              <w:right w:val="single" w:sz="4" w:space="0" w:color="auto"/>
            </w:tcBorders>
            <w:shd w:val="clear" w:color="auto" w:fill="FFFFFF"/>
          </w:tcPr>
          <w:p w14:paraId="321F1B0F" w14:textId="77777777" w:rsidR="00E90685" w:rsidRDefault="00E90685" w:rsidP="009930D1">
            <w:pPr>
              <w:rPr>
                <w:sz w:val="28"/>
                <w:szCs w:val="24"/>
                <w:rtl/>
              </w:rPr>
            </w:pPr>
          </w:p>
          <w:p w14:paraId="6E5DDC72" w14:textId="77777777" w:rsidR="00FF6B25" w:rsidRDefault="00FF6B25" w:rsidP="009930D1">
            <w:pPr>
              <w:rPr>
                <w:sz w:val="28"/>
                <w:szCs w:val="24"/>
                <w:rtl/>
              </w:rPr>
            </w:pPr>
          </w:p>
          <w:p w14:paraId="21DF04FE" w14:textId="77777777" w:rsidR="00FF6B25" w:rsidRDefault="00FF6B25" w:rsidP="009930D1">
            <w:pPr>
              <w:rPr>
                <w:sz w:val="28"/>
                <w:szCs w:val="24"/>
                <w:rtl/>
              </w:rPr>
            </w:pPr>
            <w:r>
              <w:rPr>
                <w:rFonts w:hint="cs"/>
                <w:sz w:val="28"/>
                <w:szCs w:val="24"/>
                <w:rtl/>
              </w:rPr>
              <w:t xml:space="preserve">متر      </w:t>
            </w:r>
          </w:p>
        </w:tc>
        <w:tc>
          <w:tcPr>
            <w:tcW w:w="1843" w:type="dxa"/>
            <w:tcBorders>
              <w:top w:val="nil"/>
              <w:left w:val="single" w:sz="4" w:space="0" w:color="auto"/>
              <w:bottom w:val="single" w:sz="4" w:space="0" w:color="auto"/>
              <w:right w:val="single" w:sz="4" w:space="0" w:color="auto"/>
            </w:tcBorders>
            <w:shd w:val="clear" w:color="auto" w:fill="FFFFFF"/>
          </w:tcPr>
          <w:p w14:paraId="03CF3641" w14:textId="77777777" w:rsidR="00E90685" w:rsidRDefault="00E90685" w:rsidP="009930D1"/>
        </w:tc>
        <w:tc>
          <w:tcPr>
            <w:tcW w:w="1418" w:type="dxa"/>
            <w:tcBorders>
              <w:top w:val="single" w:sz="6" w:space="0" w:color="auto"/>
              <w:left w:val="single" w:sz="6" w:space="0" w:color="auto"/>
              <w:bottom w:val="single" w:sz="6" w:space="0" w:color="auto"/>
              <w:right w:val="single" w:sz="4" w:space="0" w:color="auto"/>
            </w:tcBorders>
            <w:vAlign w:val="center"/>
          </w:tcPr>
          <w:p w14:paraId="3F611502" w14:textId="77777777" w:rsidR="00E90685" w:rsidRDefault="00E90685"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0A6FCCD0" w14:textId="77777777" w:rsidR="00E90685" w:rsidRDefault="00E90685"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7E110E4B" w14:textId="77777777" w:rsidR="00E90685" w:rsidRDefault="00E90685" w:rsidP="009930D1">
            <w:pPr>
              <w:suppressAutoHyphens/>
              <w:bidi/>
              <w:jc w:val="center"/>
              <w:rPr>
                <w:rFonts w:cs="B Nazanin"/>
                <w:szCs w:val="24"/>
                <w:rtl/>
              </w:rPr>
            </w:pPr>
          </w:p>
        </w:tc>
      </w:tr>
      <w:tr w:rsidR="00E90685" w14:paraId="6E2D57E3"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0DA657B4" w14:textId="3B275597" w:rsidR="00E90685" w:rsidRDefault="00B270F1" w:rsidP="009930D1">
            <w:pPr>
              <w:suppressAutoHyphens/>
              <w:bidi/>
              <w:jc w:val="center"/>
              <w:rPr>
                <w:rFonts w:cs="B Nazanin"/>
                <w:szCs w:val="24"/>
              </w:rPr>
            </w:pPr>
            <w:r>
              <w:rPr>
                <w:rFonts w:cs="B Nazanin"/>
                <w:szCs w:val="24"/>
              </w:rPr>
              <w:t>48</w:t>
            </w:r>
          </w:p>
        </w:tc>
        <w:tc>
          <w:tcPr>
            <w:tcW w:w="1842" w:type="dxa"/>
            <w:tcBorders>
              <w:top w:val="single" w:sz="4" w:space="0" w:color="auto"/>
              <w:left w:val="single" w:sz="8" w:space="0" w:color="auto"/>
              <w:bottom w:val="single" w:sz="8" w:space="0" w:color="auto"/>
              <w:right w:val="single" w:sz="8" w:space="0" w:color="auto"/>
            </w:tcBorders>
            <w:shd w:val="clear" w:color="auto" w:fill="FFFFFF"/>
            <w:vAlign w:val="center"/>
          </w:tcPr>
          <w:p w14:paraId="417F56DA" w14:textId="77777777" w:rsidR="00E90685" w:rsidRDefault="001175AA" w:rsidP="004660E7">
            <w:pPr>
              <w:bidi/>
              <w:rPr>
                <w:rFonts w:ascii="Calibri" w:hAnsi="Calibri" w:cs="Arial"/>
                <w:color w:val="000000"/>
                <w:lang w:bidi="prs-AF"/>
              </w:rPr>
            </w:pPr>
            <w:r>
              <w:rPr>
                <w:rFonts w:ascii="Calibri" w:hAnsi="Calibri" w:cs="Arial" w:hint="cs"/>
                <w:color w:val="000000"/>
                <w:sz w:val="26"/>
                <w:szCs w:val="22"/>
                <w:rtl/>
                <w:lang w:bidi="prs-AF"/>
              </w:rPr>
              <w:t xml:space="preserve">سیخ </w:t>
            </w:r>
            <w:r w:rsidRPr="001175AA">
              <w:rPr>
                <w:rFonts w:ascii="Calibri" w:hAnsi="Calibri" w:cs="Arial" w:hint="cs"/>
                <w:color w:val="000000"/>
                <w:rtl/>
                <w:lang w:bidi="prs-AF"/>
              </w:rPr>
              <w:t>ولدنگ</w:t>
            </w:r>
            <w:r w:rsidRPr="001175AA">
              <w:rPr>
                <w:rFonts w:ascii="Calibri" w:hAnsi="Calibri" w:cs="Arial"/>
                <w:color w:val="000000"/>
                <w:lang w:bidi="prs-AF"/>
              </w:rPr>
              <w:t>(2.5mm)</w:t>
            </w:r>
          </w:p>
          <w:p w14:paraId="4D33C774" w14:textId="77777777" w:rsidR="001175AA" w:rsidRDefault="001175AA" w:rsidP="001175AA">
            <w:pPr>
              <w:bidi/>
              <w:rPr>
                <w:rFonts w:ascii="Calibri" w:hAnsi="Calibri" w:cs="Arial"/>
                <w:color w:val="000000"/>
                <w:sz w:val="26"/>
                <w:szCs w:val="22"/>
                <w:rtl/>
                <w:lang w:bidi="prs-AF"/>
              </w:rPr>
            </w:pPr>
            <w:r>
              <w:rPr>
                <w:rFonts w:ascii="Calibri" w:hAnsi="Calibri" w:cs="Arial" w:hint="cs"/>
                <w:color w:val="000000"/>
                <w:rtl/>
                <w:lang w:bidi="prs-AF"/>
              </w:rPr>
              <w:t>با کیفیت عالی</w:t>
            </w:r>
          </w:p>
        </w:tc>
        <w:tc>
          <w:tcPr>
            <w:tcW w:w="993" w:type="dxa"/>
            <w:gridSpan w:val="2"/>
            <w:tcBorders>
              <w:top w:val="single" w:sz="6" w:space="0" w:color="auto"/>
              <w:left w:val="single" w:sz="6" w:space="0" w:color="auto"/>
              <w:bottom w:val="single" w:sz="6" w:space="0" w:color="auto"/>
              <w:right w:val="single" w:sz="6" w:space="0" w:color="auto"/>
            </w:tcBorders>
          </w:tcPr>
          <w:p w14:paraId="56779A4F" w14:textId="77777777" w:rsidR="00E90685" w:rsidRDefault="00E90685"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4567BB7D" w14:textId="77777777" w:rsidR="00E90685" w:rsidRDefault="00FF6B25" w:rsidP="009930D1">
            <w:pPr>
              <w:bidi/>
              <w:jc w:val="center"/>
              <w:rPr>
                <w:rFonts w:ascii="Calibri" w:hAnsi="Calibri" w:cs="Arial"/>
                <w:color w:val="000000"/>
                <w:sz w:val="28"/>
                <w:szCs w:val="24"/>
                <w:rtl/>
              </w:rPr>
            </w:pPr>
            <w:r>
              <w:rPr>
                <w:rFonts w:ascii="Calibri" w:hAnsi="Calibri" w:cs="Arial" w:hint="cs"/>
                <w:color w:val="000000"/>
                <w:sz w:val="28"/>
                <w:szCs w:val="24"/>
                <w:rtl/>
              </w:rPr>
              <w:t>یک</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7908EBD" w14:textId="77777777" w:rsidR="00E90685" w:rsidRDefault="00E90685" w:rsidP="009930D1">
            <w:pPr>
              <w:rPr>
                <w:sz w:val="28"/>
                <w:szCs w:val="24"/>
                <w:rtl/>
              </w:rPr>
            </w:pPr>
          </w:p>
          <w:p w14:paraId="3FC0CAD1" w14:textId="77777777" w:rsidR="00FF6B25" w:rsidRDefault="00FF6B25" w:rsidP="009930D1">
            <w:pPr>
              <w:rPr>
                <w:sz w:val="28"/>
                <w:szCs w:val="24"/>
                <w:rtl/>
              </w:rPr>
            </w:pPr>
          </w:p>
          <w:p w14:paraId="62318BD1" w14:textId="77777777" w:rsidR="00FF6B25" w:rsidRDefault="00FF6B25" w:rsidP="009930D1">
            <w:pPr>
              <w:rPr>
                <w:sz w:val="28"/>
                <w:szCs w:val="24"/>
                <w:rtl/>
              </w:rPr>
            </w:pPr>
            <w:r>
              <w:rPr>
                <w:rFonts w:hint="cs"/>
                <w:sz w:val="28"/>
                <w:szCs w:val="24"/>
                <w:rtl/>
              </w:rPr>
              <w:t xml:space="preserve">بندل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1CDAD3D" w14:textId="77777777" w:rsidR="00E90685" w:rsidRDefault="00E90685" w:rsidP="009930D1"/>
        </w:tc>
        <w:tc>
          <w:tcPr>
            <w:tcW w:w="1418" w:type="dxa"/>
            <w:tcBorders>
              <w:top w:val="single" w:sz="6" w:space="0" w:color="auto"/>
              <w:left w:val="single" w:sz="6" w:space="0" w:color="auto"/>
              <w:bottom w:val="single" w:sz="6" w:space="0" w:color="auto"/>
              <w:right w:val="single" w:sz="4" w:space="0" w:color="auto"/>
            </w:tcBorders>
            <w:vAlign w:val="center"/>
          </w:tcPr>
          <w:p w14:paraId="6A7BCE9B" w14:textId="77777777" w:rsidR="00E90685" w:rsidRDefault="00E90685"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2AB1FB28" w14:textId="77777777" w:rsidR="00E90685" w:rsidRDefault="00E90685"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08FD0820" w14:textId="77777777" w:rsidR="00E90685" w:rsidRDefault="00E90685" w:rsidP="009930D1">
            <w:pPr>
              <w:suppressAutoHyphens/>
              <w:bidi/>
              <w:jc w:val="center"/>
              <w:rPr>
                <w:rFonts w:cs="B Nazanin"/>
                <w:szCs w:val="24"/>
                <w:rtl/>
              </w:rPr>
            </w:pPr>
          </w:p>
        </w:tc>
      </w:tr>
      <w:tr w:rsidR="00E90685" w14:paraId="1C4E8F64"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5C919C5E" w14:textId="1255E342" w:rsidR="00E90685" w:rsidRDefault="00B270F1" w:rsidP="009930D1">
            <w:pPr>
              <w:suppressAutoHyphens/>
              <w:bidi/>
              <w:jc w:val="center"/>
              <w:rPr>
                <w:rFonts w:cs="B Nazanin"/>
                <w:szCs w:val="24"/>
              </w:rPr>
            </w:pPr>
            <w:r>
              <w:rPr>
                <w:rFonts w:cs="B Nazanin"/>
                <w:szCs w:val="24"/>
              </w:rPr>
              <w:lastRenderedPageBreak/>
              <w:t>49</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5928BA8F" w14:textId="77777777" w:rsidR="00E90685" w:rsidRDefault="001175AA" w:rsidP="004660E7">
            <w:pPr>
              <w:bidi/>
              <w:rPr>
                <w:rFonts w:ascii="Calibri" w:hAnsi="Calibri" w:cs="Arial"/>
                <w:color w:val="000000"/>
                <w:sz w:val="26"/>
                <w:szCs w:val="22"/>
                <w:lang w:bidi="prs-AF"/>
              </w:rPr>
            </w:pPr>
            <w:r>
              <w:rPr>
                <w:rFonts w:ascii="Calibri" w:hAnsi="Calibri" w:cs="Arial" w:hint="cs"/>
                <w:color w:val="000000"/>
                <w:sz w:val="26"/>
                <w:szCs w:val="22"/>
                <w:rtl/>
                <w:lang w:bidi="prs-AF"/>
              </w:rPr>
              <w:t>پل برمه</w:t>
            </w:r>
            <w:r>
              <w:rPr>
                <w:rFonts w:ascii="Calibri" w:hAnsi="Calibri" w:cs="Arial"/>
                <w:color w:val="000000"/>
                <w:sz w:val="26"/>
                <w:szCs w:val="22"/>
                <w:lang w:bidi="prs-AF"/>
              </w:rPr>
              <w:t>8”10</w:t>
            </w:r>
            <w:r>
              <w:rPr>
                <w:rFonts w:ascii="Calibri" w:hAnsi="Calibri" w:cs="Arial" w:hint="cs"/>
                <w:color w:val="000000"/>
                <w:sz w:val="26"/>
                <w:szCs w:val="22"/>
                <w:rtl/>
                <w:lang w:bidi="prs-AF"/>
              </w:rPr>
              <w:t xml:space="preserve"> و</w:t>
            </w:r>
            <w:r>
              <w:rPr>
                <w:rFonts w:ascii="Calibri" w:hAnsi="Calibri" w:cs="Arial"/>
                <w:color w:val="000000"/>
                <w:sz w:val="26"/>
                <w:szCs w:val="22"/>
                <w:lang w:bidi="prs-AF"/>
              </w:rPr>
              <w:t>13</w:t>
            </w:r>
          </w:p>
          <w:p w14:paraId="0A89D5D2" w14:textId="77777777" w:rsidR="001175AA" w:rsidRDefault="001175AA" w:rsidP="001175AA">
            <w:pPr>
              <w:bidi/>
              <w:rPr>
                <w:rFonts w:ascii="Calibri" w:hAnsi="Calibri" w:cs="Arial"/>
                <w:color w:val="000000"/>
                <w:sz w:val="26"/>
                <w:szCs w:val="22"/>
                <w:rtl/>
                <w:lang w:bidi="prs-AF"/>
              </w:rPr>
            </w:pPr>
            <w:r>
              <w:rPr>
                <w:rFonts w:ascii="Calibri" w:hAnsi="Calibri" w:cs="Arial" w:hint="cs"/>
                <w:color w:val="000000"/>
                <w:sz w:val="26"/>
                <w:szCs w:val="22"/>
                <w:rtl/>
                <w:lang w:bidi="prs-AF"/>
              </w:rPr>
              <w:t>ازهرکدام دو عدد</w:t>
            </w:r>
          </w:p>
        </w:tc>
        <w:tc>
          <w:tcPr>
            <w:tcW w:w="993" w:type="dxa"/>
            <w:gridSpan w:val="2"/>
            <w:tcBorders>
              <w:top w:val="single" w:sz="6" w:space="0" w:color="auto"/>
              <w:left w:val="single" w:sz="6" w:space="0" w:color="auto"/>
              <w:bottom w:val="single" w:sz="6" w:space="0" w:color="auto"/>
              <w:right w:val="single" w:sz="6" w:space="0" w:color="auto"/>
            </w:tcBorders>
          </w:tcPr>
          <w:p w14:paraId="64DC92E8" w14:textId="77777777" w:rsidR="00E90685" w:rsidRDefault="00E90685"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7CFCC244" w14:textId="77777777" w:rsidR="00E90685" w:rsidRDefault="00FF6B25" w:rsidP="009930D1">
            <w:pPr>
              <w:bidi/>
              <w:jc w:val="center"/>
              <w:rPr>
                <w:rFonts w:ascii="Calibri" w:hAnsi="Calibri" w:cs="Arial"/>
                <w:color w:val="000000"/>
                <w:sz w:val="28"/>
                <w:szCs w:val="24"/>
                <w:rtl/>
              </w:rPr>
            </w:pPr>
            <w:r>
              <w:rPr>
                <w:rFonts w:ascii="Calibri" w:hAnsi="Calibri" w:cs="Arial" w:hint="cs"/>
                <w:color w:val="000000"/>
                <w:sz w:val="28"/>
                <w:szCs w:val="24"/>
                <w:rtl/>
              </w:rPr>
              <w:t>شش</w:t>
            </w:r>
          </w:p>
        </w:tc>
        <w:tc>
          <w:tcPr>
            <w:tcW w:w="1134" w:type="dxa"/>
            <w:tcBorders>
              <w:top w:val="nil"/>
              <w:left w:val="single" w:sz="4" w:space="0" w:color="auto"/>
              <w:bottom w:val="single" w:sz="4" w:space="0" w:color="auto"/>
              <w:right w:val="single" w:sz="4" w:space="0" w:color="auto"/>
            </w:tcBorders>
            <w:shd w:val="clear" w:color="auto" w:fill="FFFFFF"/>
          </w:tcPr>
          <w:p w14:paraId="07B5B1CD" w14:textId="77777777" w:rsidR="00E90685" w:rsidRDefault="00E90685" w:rsidP="009930D1">
            <w:pPr>
              <w:rPr>
                <w:sz w:val="28"/>
                <w:szCs w:val="24"/>
                <w:rtl/>
              </w:rPr>
            </w:pPr>
          </w:p>
          <w:p w14:paraId="6072CC21" w14:textId="77777777" w:rsidR="00FF6B25" w:rsidRDefault="00FF6B25" w:rsidP="009930D1">
            <w:pPr>
              <w:rPr>
                <w:sz w:val="28"/>
                <w:szCs w:val="24"/>
                <w:rtl/>
              </w:rPr>
            </w:pPr>
          </w:p>
          <w:p w14:paraId="2F0DF2D8" w14:textId="77777777" w:rsidR="00FF6B25" w:rsidRDefault="00FF6B25" w:rsidP="009930D1">
            <w:pPr>
              <w:rPr>
                <w:sz w:val="28"/>
                <w:szCs w:val="24"/>
                <w:rtl/>
              </w:rPr>
            </w:pPr>
            <w:r>
              <w:rPr>
                <w:rFonts w:hint="cs"/>
                <w:sz w:val="28"/>
                <w:szCs w:val="24"/>
                <w:rtl/>
              </w:rPr>
              <w:t xml:space="preserve">عدد      </w:t>
            </w:r>
          </w:p>
        </w:tc>
        <w:tc>
          <w:tcPr>
            <w:tcW w:w="1843" w:type="dxa"/>
            <w:tcBorders>
              <w:top w:val="nil"/>
              <w:left w:val="single" w:sz="4" w:space="0" w:color="auto"/>
              <w:bottom w:val="single" w:sz="4" w:space="0" w:color="auto"/>
              <w:right w:val="single" w:sz="4" w:space="0" w:color="auto"/>
            </w:tcBorders>
            <w:shd w:val="clear" w:color="auto" w:fill="FFFFFF"/>
          </w:tcPr>
          <w:p w14:paraId="452A0EAD" w14:textId="77777777" w:rsidR="00E90685" w:rsidRDefault="00E90685" w:rsidP="009930D1"/>
        </w:tc>
        <w:tc>
          <w:tcPr>
            <w:tcW w:w="1418" w:type="dxa"/>
            <w:tcBorders>
              <w:top w:val="single" w:sz="6" w:space="0" w:color="auto"/>
              <w:left w:val="single" w:sz="6" w:space="0" w:color="auto"/>
              <w:bottom w:val="single" w:sz="6" w:space="0" w:color="auto"/>
              <w:right w:val="single" w:sz="4" w:space="0" w:color="auto"/>
            </w:tcBorders>
            <w:vAlign w:val="center"/>
          </w:tcPr>
          <w:p w14:paraId="7981E440" w14:textId="77777777" w:rsidR="00E90685" w:rsidRDefault="00E90685"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071E708D" w14:textId="77777777" w:rsidR="00E90685" w:rsidRDefault="00E90685"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35D08A18" w14:textId="77777777" w:rsidR="00E90685" w:rsidRDefault="00E90685" w:rsidP="009930D1">
            <w:pPr>
              <w:suppressAutoHyphens/>
              <w:bidi/>
              <w:jc w:val="center"/>
              <w:rPr>
                <w:rFonts w:cs="B Nazanin"/>
                <w:szCs w:val="24"/>
                <w:rtl/>
              </w:rPr>
            </w:pPr>
          </w:p>
        </w:tc>
      </w:tr>
      <w:tr w:rsidR="00E90685" w14:paraId="53EB2897"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0CDFAC8C" w14:textId="46C16C92" w:rsidR="00E90685" w:rsidRDefault="00B270F1" w:rsidP="009930D1">
            <w:pPr>
              <w:suppressAutoHyphens/>
              <w:bidi/>
              <w:jc w:val="center"/>
              <w:rPr>
                <w:rFonts w:cs="B Nazanin"/>
                <w:szCs w:val="24"/>
              </w:rPr>
            </w:pPr>
            <w:r>
              <w:rPr>
                <w:rFonts w:cs="B Nazanin"/>
                <w:szCs w:val="24"/>
              </w:rPr>
              <w:t>50</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7BEB39B1" w14:textId="77777777" w:rsidR="00E90685" w:rsidRDefault="001175AA" w:rsidP="004660E7">
            <w:pPr>
              <w:bidi/>
              <w:rPr>
                <w:rFonts w:ascii="Calibri" w:hAnsi="Calibri" w:cs="Arial"/>
                <w:color w:val="000000"/>
                <w:sz w:val="26"/>
                <w:szCs w:val="22"/>
                <w:rtl/>
                <w:lang w:bidi="prs-AF"/>
              </w:rPr>
            </w:pPr>
            <w:r>
              <w:rPr>
                <w:rFonts w:ascii="Calibri" w:hAnsi="Calibri" w:cs="Arial" w:hint="cs"/>
                <w:color w:val="000000"/>
                <w:sz w:val="26"/>
                <w:szCs w:val="22"/>
                <w:rtl/>
                <w:lang w:bidi="prs-AF"/>
              </w:rPr>
              <w:t>پایپ</w:t>
            </w:r>
            <w:r>
              <w:rPr>
                <w:rFonts w:ascii="Calibri" w:hAnsi="Calibri" w:cs="Arial"/>
                <w:color w:val="000000"/>
                <w:sz w:val="26"/>
                <w:szCs w:val="22"/>
                <w:lang w:bidi="prs-AF"/>
              </w:rPr>
              <w:t>PVC</w:t>
            </w:r>
            <w:r>
              <w:rPr>
                <w:rFonts w:ascii="Calibri" w:hAnsi="Calibri" w:cs="Arial" w:hint="cs"/>
                <w:color w:val="000000"/>
                <w:sz w:val="26"/>
                <w:szCs w:val="22"/>
                <w:rtl/>
                <w:lang w:bidi="prs-AF"/>
              </w:rPr>
              <w:t xml:space="preserve"> ب</w:t>
            </w:r>
            <w:r w:rsidR="00A41278">
              <w:rPr>
                <w:rFonts w:ascii="Calibri" w:hAnsi="Calibri" w:cs="Arial" w:hint="cs"/>
                <w:color w:val="000000"/>
                <w:sz w:val="26"/>
                <w:szCs w:val="22"/>
                <w:rtl/>
                <w:lang w:bidi="prs-AF"/>
              </w:rPr>
              <w:t xml:space="preserve">ه </w:t>
            </w:r>
            <w:r>
              <w:rPr>
                <w:rFonts w:ascii="Calibri" w:hAnsi="Calibri" w:cs="Arial" w:hint="cs"/>
                <w:color w:val="000000"/>
                <w:sz w:val="26"/>
                <w:szCs w:val="22"/>
                <w:rtl/>
                <w:lang w:bidi="prs-AF"/>
              </w:rPr>
              <w:t>قطر</w:t>
            </w:r>
            <w:r>
              <w:rPr>
                <w:rFonts w:ascii="Calibri" w:hAnsi="Calibri" w:cs="Arial"/>
                <w:color w:val="000000"/>
                <w:sz w:val="26"/>
                <w:szCs w:val="22"/>
                <w:lang w:bidi="prs-AF"/>
              </w:rPr>
              <w:t>3</w:t>
            </w:r>
            <w:r>
              <w:rPr>
                <w:rFonts w:ascii="Calibri" w:hAnsi="Calibri" w:cs="Arial" w:hint="cs"/>
                <w:color w:val="000000"/>
                <w:sz w:val="26"/>
                <w:szCs w:val="22"/>
                <w:rtl/>
                <w:lang w:bidi="prs-AF"/>
              </w:rPr>
              <w:t>انچ</w:t>
            </w:r>
          </w:p>
          <w:p w14:paraId="0A113C68" w14:textId="77777777" w:rsidR="001175AA" w:rsidRDefault="001175AA" w:rsidP="001175AA">
            <w:pPr>
              <w:bidi/>
              <w:rPr>
                <w:rFonts w:ascii="Calibri" w:hAnsi="Calibri" w:cs="Arial"/>
                <w:color w:val="000000"/>
                <w:sz w:val="26"/>
                <w:szCs w:val="22"/>
                <w:rtl/>
                <w:lang w:bidi="prs-AF"/>
              </w:rPr>
            </w:pPr>
            <w:r>
              <w:rPr>
                <w:rFonts w:ascii="Calibri" w:hAnsi="Calibri" w:cs="Arial" w:hint="cs"/>
                <w:color w:val="000000"/>
                <w:sz w:val="26"/>
                <w:szCs w:val="22"/>
                <w:rtl/>
                <w:lang w:bidi="prs-AF"/>
              </w:rPr>
              <w:t xml:space="preserve">وبطول </w:t>
            </w:r>
            <w:r>
              <w:rPr>
                <w:rFonts w:ascii="Calibri" w:hAnsi="Calibri" w:cs="Arial"/>
                <w:color w:val="000000"/>
                <w:sz w:val="26"/>
                <w:szCs w:val="22"/>
                <w:lang w:bidi="prs-AF"/>
              </w:rPr>
              <w:t>4</w:t>
            </w:r>
            <w:r>
              <w:rPr>
                <w:rFonts w:ascii="Calibri" w:hAnsi="Calibri" w:cs="Arial" w:hint="cs"/>
                <w:color w:val="000000"/>
                <w:sz w:val="26"/>
                <w:szCs w:val="22"/>
                <w:rtl/>
                <w:lang w:bidi="prs-AF"/>
              </w:rPr>
              <w:t xml:space="preserve">  متر</w:t>
            </w:r>
          </w:p>
        </w:tc>
        <w:tc>
          <w:tcPr>
            <w:tcW w:w="993" w:type="dxa"/>
            <w:gridSpan w:val="2"/>
            <w:tcBorders>
              <w:top w:val="single" w:sz="6" w:space="0" w:color="auto"/>
              <w:left w:val="single" w:sz="6" w:space="0" w:color="auto"/>
              <w:bottom w:val="single" w:sz="6" w:space="0" w:color="auto"/>
              <w:right w:val="single" w:sz="6" w:space="0" w:color="auto"/>
            </w:tcBorders>
          </w:tcPr>
          <w:p w14:paraId="5247140F" w14:textId="77777777" w:rsidR="00E90685" w:rsidRDefault="00E90685"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0BD958B9" w14:textId="77777777" w:rsidR="00E90685" w:rsidRDefault="00FF6B25" w:rsidP="009930D1">
            <w:pPr>
              <w:bidi/>
              <w:jc w:val="center"/>
              <w:rPr>
                <w:rFonts w:ascii="Calibri" w:hAnsi="Calibri" w:cs="Arial"/>
                <w:color w:val="000000"/>
                <w:sz w:val="28"/>
                <w:szCs w:val="24"/>
                <w:rtl/>
              </w:rPr>
            </w:pPr>
            <w:r>
              <w:rPr>
                <w:rFonts w:ascii="Calibri" w:hAnsi="Calibri" w:cs="Arial" w:hint="cs"/>
                <w:color w:val="000000"/>
                <w:sz w:val="28"/>
                <w:szCs w:val="24"/>
                <w:rtl/>
              </w:rPr>
              <w:t>سه</w:t>
            </w:r>
          </w:p>
        </w:tc>
        <w:tc>
          <w:tcPr>
            <w:tcW w:w="1134" w:type="dxa"/>
            <w:tcBorders>
              <w:top w:val="nil"/>
              <w:left w:val="single" w:sz="4" w:space="0" w:color="auto"/>
              <w:bottom w:val="single" w:sz="4" w:space="0" w:color="auto"/>
              <w:right w:val="single" w:sz="4" w:space="0" w:color="auto"/>
            </w:tcBorders>
            <w:shd w:val="clear" w:color="auto" w:fill="FFFFFF"/>
          </w:tcPr>
          <w:p w14:paraId="2C2D5972" w14:textId="77777777" w:rsidR="00E90685" w:rsidRDefault="00E90685" w:rsidP="009930D1">
            <w:pPr>
              <w:rPr>
                <w:sz w:val="28"/>
                <w:szCs w:val="24"/>
                <w:rtl/>
              </w:rPr>
            </w:pPr>
          </w:p>
          <w:p w14:paraId="62CD32A5" w14:textId="77777777" w:rsidR="00FF6B25" w:rsidRDefault="00FF6B25" w:rsidP="009930D1">
            <w:pPr>
              <w:rPr>
                <w:sz w:val="28"/>
                <w:szCs w:val="24"/>
                <w:rtl/>
              </w:rPr>
            </w:pPr>
          </w:p>
          <w:p w14:paraId="751CC1AC" w14:textId="77777777" w:rsidR="00FF6B25" w:rsidRDefault="00FF6B25" w:rsidP="009930D1">
            <w:pPr>
              <w:rPr>
                <w:sz w:val="28"/>
                <w:szCs w:val="24"/>
                <w:rtl/>
              </w:rPr>
            </w:pPr>
            <w:r>
              <w:rPr>
                <w:rFonts w:hint="cs"/>
                <w:sz w:val="28"/>
                <w:szCs w:val="24"/>
                <w:rtl/>
              </w:rPr>
              <w:t xml:space="preserve">خاده     </w:t>
            </w:r>
          </w:p>
        </w:tc>
        <w:tc>
          <w:tcPr>
            <w:tcW w:w="1843" w:type="dxa"/>
            <w:tcBorders>
              <w:top w:val="nil"/>
              <w:left w:val="single" w:sz="4" w:space="0" w:color="auto"/>
              <w:bottom w:val="single" w:sz="4" w:space="0" w:color="auto"/>
              <w:right w:val="single" w:sz="4" w:space="0" w:color="auto"/>
            </w:tcBorders>
            <w:shd w:val="clear" w:color="auto" w:fill="FFFFFF"/>
          </w:tcPr>
          <w:p w14:paraId="6B3EEC9A" w14:textId="77777777" w:rsidR="00E90685" w:rsidRDefault="00E90685" w:rsidP="009930D1"/>
        </w:tc>
        <w:tc>
          <w:tcPr>
            <w:tcW w:w="1418" w:type="dxa"/>
            <w:tcBorders>
              <w:top w:val="single" w:sz="6" w:space="0" w:color="auto"/>
              <w:left w:val="single" w:sz="6" w:space="0" w:color="auto"/>
              <w:bottom w:val="single" w:sz="6" w:space="0" w:color="auto"/>
              <w:right w:val="single" w:sz="4" w:space="0" w:color="auto"/>
            </w:tcBorders>
            <w:vAlign w:val="center"/>
          </w:tcPr>
          <w:p w14:paraId="6807B95E" w14:textId="77777777" w:rsidR="00E90685" w:rsidRDefault="00E90685"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0B5F3ADF" w14:textId="77777777" w:rsidR="00E90685" w:rsidRDefault="00E90685"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5F6229D1" w14:textId="77777777" w:rsidR="00E90685" w:rsidRDefault="00E90685" w:rsidP="009930D1">
            <w:pPr>
              <w:suppressAutoHyphens/>
              <w:bidi/>
              <w:jc w:val="center"/>
              <w:rPr>
                <w:rFonts w:cs="B Nazanin"/>
                <w:szCs w:val="24"/>
                <w:rtl/>
              </w:rPr>
            </w:pPr>
          </w:p>
        </w:tc>
      </w:tr>
      <w:tr w:rsidR="00E90685" w14:paraId="4EFC9BC8"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7F8117BF" w14:textId="08C180DB" w:rsidR="00E90685" w:rsidRDefault="00B270F1" w:rsidP="009930D1">
            <w:pPr>
              <w:suppressAutoHyphens/>
              <w:bidi/>
              <w:jc w:val="center"/>
              <w:rPr>
                <w:rFonts w:cs="B Nazanin"/>
                <w:szCs w:val="24"/>
              </w:rPr>
            </w:pPr>
            <w:r>
              <w:rPr>
                <w:rFonts w:cs="B Nazanin"/>
                <w:szCs w:val="24"/>
              </w:rPr>
              <w:t>51</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1678F400" w14:textId="77777777" w:rsidR="00E90685" w:rsidRDefault="001175AA" w:rsidP="004660E7">
            <w:pPr>
              <w:bidi/>
              <w:rPr>
                <w:rFonts w:ascii="Calibri" w:hAnsi="Calibri" w:cs="Arial"/>
                <w:color w:val="000000"/>
                <w:sz w:val="26"/>
                <w:szCs w:val="22"/>
                <w:rtl/>
                <w:lang w:bidi="prs-AF"/>
              </w:rPr>
            </w:pPr>
            <w:r>
              <w:rPr>
                <w:rFonts w:ascii="Calibri" w:hAnsi="Calibri" w:cs="Arial" w:hint="cs"/>
                <w:color w:val="000000"/>
                <w:sz w:val="26"/>
                <w:szCs w:val="22"/>
                <w:rtl/>
                <w:lang w:bidi="prs-AF"/>
              </w:rPr>
              <w:t xml:space="preserve">نت وبولت </w:t>
            </w:r>
            <w:r>
              <w:rPr>
                <w:rFonts w:ascii="Calibri" w:hAnsi="Calibri" w:cs="Arial"/>
                <w:color w:val="000000"/>
                <w:sz w:val="26"/>
                <w:szCs w:val="22"/>
                <w:lang w:bidi="prs-AF"/>
              </w:rPr>
              <w:t>10*40mm</w:t>
            </w:r>
            <w:r>
              <w:rPr>
                <w:rFonts w:ascii="Calibri" w:hAnsi="Calibri" w:cs="Arial" w:hint="cs"/>
                <w:color w:val="000000"/>
                <w:sz w:val="26"/>
                <w:szCs w:val="22"/>
                <w:rtl/>
                <w:lang w:bidi="prs-AF"/>
              </w:rPr>
              <w:t xml:space="preserve"> معه واشران</w:t>
            </w:r>
          </w:p>
        </w:tc>
        <w:tc>
          <w:tcPr>
            <w:tcW w:w="993" w:type="dxa"/>
            <w:gridSpan w:val="2"/>
            <w:tcBorders>
              <w:top w:val="single" w:sz="6" w:space="0" w:color="auto"/>
              <w:left w:val="single" w:sz="6" w:space="0" w:color="auto"/>
              <w:bottom w:val="single" w:sz="6" w:space="0" w:color="auto"/>
              <w:right w:val="single" w:sz="6" w:space="0" w:color="auto"/>
            </w:tcBorders>
          </w:tcPr>
          <w:p w14:paraId="39354FFC" w14:textId="77777777" w:rsidR="00E90685" w:rsidRDefault="00E90685"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4D4A41ED" w14:textId="77777777" w:rsidR="00E90685" w:rsidRDefault="00FF6B25" w:rsidP="009930D1">
            <w:pPr>
              <w:bidi/>
              <w:jc w:val="center"/>
              <w:rPr>
                <w:rFonts w:ascii="Calibri" w:hAnsi="Calibri" w:cs="Arial"/>
                <w:color w:val="000000"/>
                <w:sz w:val="28"/>
                <w:szCs w:val="24"/>
                <w:rtl/>
              </w:rPr>
            </w:pPr>
            <w:r>
              <w:rPr>
                <w:rFonts w:ascii="Calibri" w:hAnsi="Calibri" w:cs="Arial" w:hint="cs"/>
                <w:color w:val="000000"/>
                <w:sz w:val="28"/>
                <w:szCs w:val="24"/>
                <w:rtl/>
              </w:rPr>
              <w:t>یک</w:t>
            </w:r>
          </w:p>
        </w:tc>
        <w:tc>
          <w:tcPr>
            <w:tcW w:w="1134" w:type="dxa"/>
            <w:tcBorders>
              <w:top w:val="nil"/>
              <w:left w:val="single" w:sz="4" w:space="0" w:color="auto"/>
              <w:bottom w:val="single" w:sz="4" w:space="0" w:color="auto"/>
              <w:right w:val="single" w:sz="4" w:space="0" w:color="auto"/>
            </w:tcBorders>
            <w:shd w:val="clear" w:color="auto" w:fill="FFFFFF"/>
          </w:tcPr>
          <w:p w14:paraId="34CFF099" w14:textId="77777777" w:rsidR="00E90685" w:rsidRDefault="00E90685" w:rsidP="009930D1">
            <w:pPr>
              <w:rPr>
                <w:sz w:val="28"/>
                <w:szCs w:val="24"/>
                <w:rtl/>
              </w:rPr>
            </w:pPr>
          </w:p>
          <w:p w14:paraId="284DECB5" w14:textId="77777777" w:rsidR="00FF6B25" w:rsidRDefault="00FF6B25" w:rsidP="009930D1">
            <w:pPr>
              <w:rPr>
                <w:sz w:val="28"/>
                <w:szCs w:val="24"/>
                <w:rtl/>
              </w:rPr>
            </w:pPr>
          </w:p>
          <w:p w14:paraId="507EAE66" w14:textId="77777777" w:rsidR="00FF6B25" w:rsidRDefault="00FF6B25" w:rsidP="009930D1">
            <w:pPr>
              <w:rPr>
                <w:sz w:val="28"/>
                <w:szCs w:val="24"/>
                <w:rtl/>
              </w:rPr>
            </w:pPr>
            <w:r>
              <w:rPr>
                <w:rFonts w:hint="cs"/>
                <w:sz w:val="28"/>
                <w:szCs w:val="24"/>
                <w:rtl/>
              </w:rPr>
              <w:t xml:space="preserve">کیلو گرام  </w:t>
            </w:r>
          </w:p>
        </w:tc>
        <w:tc>
          <w:tcPr>
            <w:tcW w:w="1843" w:type="dxa"/>
            <w:tcBorders>
              <w:top w:val="nil"/>
              <w:left w:val="single" w:sz="4" w:space="0" w:color="auto"/>
              <w:bottom w:val="single" w:sz="4" w:space="0" w:color="auto"/>
              <w:right w:val="single" w:sz="4" w:space="0" w:color="auto"/>
            </w:tcBorders>
            <w:shd w:val="clear" w:color="auto" w:fill="FFFFFF"/>
          </w:tcPr>
          <w:p w14:paraId="26F5664F" w14:textId="77777777" w:rsidR="00E90685" w:rsidRDefault="00E90685" w:rsidP="009930D1"/>
        </w:tc>
        <w:tc>
          <w:tcPr>
            <w:tcW w:w="1418" w:type="dxa"/>
            <w:tcBorders>
              <w:top w:val="single" w:sz="6" w:space="0" w:color="auto"/>
              <w:left w:val="single" w:sz="6" w:space="0" w:color="auto"/>
              <w:bottom w:val="single" w:sz="6" w:space="0" w:color="auto"/>
              <w:right w:val="single" w:sz="4" w:space="0" w:color="auto"/>
            </w:tcBorders>
            <w:vAlign w:val="center"/>
          </w:tcPr>
          <w:p w14:paraId="2F62A3B7" w14:textId="77777777" w:rsidR="00E90685" w:rsidRDefault="00E90685"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762F741A" w14:textId="77777777" w:rsidR="00E90685" w:rsidRDefault="00E90685"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1585F45F" w14:textId="77777777" w:rsidR="00E90685" w:rsidRDefault="00E90685" w:rsidP="009930D1">
            <w:pPr>
              <w:suppressAutoHyphens/>
              <w:bidi/>
              <w:jc w:val="center"/>
              <w:rPr>
                <w:rFonts w:cs="B Nazanin"/>
                <w:szCs w:val="24"/>
                <w:rtl/>
              </w:rPr>
            </w:pPr>
          </w:p>
        </w:tc>
      </w:tr>
      <w:tr w:rsidR="00E90685" w14:paraId="3E9ABA80"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4BF11522" w14:textId="244845E1" w:rsidR="00E90685" w:rsidRDefault="00B270F1" w:rsidP="009930D1">
            <w:pPr>
              <w:suppressAutoHyphens/>
              <w:bidi/>
              <w:jc w:val="center"/>
              <w:rPr>
                <w:rFonts w:cs="B Nazanin"/>
                <w:szCs w:val="24"/>
              </w:rPr>
            </w:pPr>
            <w:r>
              <w:rPr>
                <w:rFonts w:cs="B Nazanin"/>
                <w:szCs w:val="24"/>
              </w:rPr>
              <w:t>52</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7AC48C25" w14:textId="77777777" w:rsidR="00E90685" w:rsidRDefault="001175AA" w:rsidP="004660E7">
            <w:pPr>
              <w:bidi/>
              <w:rPr>
                <w:rFonts w:ascii="Calibri" w:hAnsi="Calibri" w:cs="Arial"/>
                <w:color w:val="000000"/>
                <w:sz w:val="22"/>
                <w:szCs w:val="18"/>
                <w:lang w:bidi="prs-AF"/>
              </w:rPr>
            </w:pPr>
            <w:r>
              <w:rPr>
                <w:rFonts w:ascii="Calibri" w:hAnsi="Calibri" w:cs="Arial" w:hint="cs"/>
                <w:color w:val="000000"/>
                <w:sz w:val="26"/>
                <w:szCs w:val="22"/>
                <w:rtl/>
                <w:lang w:bidi="prs-AF"/>
              </w:rPr>
              <w:t>نت وبولت</w:t>
            </w:r>
            <w:r w:rsidRPr="005B79FC">
              <w:rPr>
                <w:rFonts w:ascii="Calibri" w:hAnsi="Calibri" w:cs="Arial"/>
                <w:color w:val="000000"/>
                <w:sz w:val="22"/>
                <w:szCs w:val="18"/>
                <w:lang w:bidi="prs-AF"/>
              </w:rPr>
              <w:t>12*40mm</w:t>
            </w:r>
          </w:p>
          <w:p w14:paraId="61415CA1" w14:textId="77777777" w:rsidR="005B79FC" w:rsidRDefault="005B79FC" w:rsidP="005B79FC">
            <w:pPr>
              <w:bidi/>
              <w:rPr>
                <w:rFonts w:ascii="Calibri" w:hAnsi="Calibri" w:cs="Arial"/>
                <w:color w:val="000000"/>
                <w:sz w:val="26"/>
                <w:szCs w:val="22"/>
                <w:rtl/>
                <w:lang w:bidi="prs-AF"/>
              </w:rPr>
            </w:pPr>
            <w:r>
              <w:rPr>
                <w:rFonts w:ascii="Calibri" w:hAnsi="Calibri" w:cs="Arial" w:hint="cs"/>
                <w:color w:val="000000"/>
                <w:sz w:val="22"/>
                <w:szCs w:val="18"/>
                <w:rtl/>
                <w:lang w:bidi="prs-AF"/>
              </w:rPr>
              <w:t>معه  واشران</w:t>
            </w:r>
          </w:p>
        </w:tc>
        <w:tc>
          <w:tcPr>
            <w:tcW w:w="993" w:type="dxa"/>
            <w:gridSpan w:val="2"/>
            <w:tcBorders>
              <w:top w:val="single" w:sz="6" w:space="0" w:color="auto"/>
              <w:left w:val="single" w:sz="6" w:space="0" w:color="auto"/>
              <w:bottom w:val="single" w:sz="6" w:space="0" w:color="auto"/>
              <w:right w:val="single" w:sz="6" w:space="0" w:color="auto"/>
            </w:tcBorders>
          </w:tcPr>
          <w:p w14:paraId="238B69A0" w14:textId="77777777" w:rsidR="00E90685" w:rsidRDefault="00E90685"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365FF07F" w14:textId="77777777" w:rsidR="00E90685" w:rsidRDefault="00FF6B25" w:rsidP="009930D1">
            <w:pPr>
              <w:bidi/>
              <w:jc w:val="center"/>
              <w:rPr>
                <w:rFonts w:ascii="Calibri" w:hAnsi="Calibri" w:cs="Arial"/>
                <w:color w:val="000000"/>
                <w:sz w:val="28"/>
                <w:szCs w:val="24"/>
                <w:rtl/>
              </w:rPr>
            </w:pPr>
            <w:r>
              <w:rPr>
                <w:rFonts w:ascii="Calibri" w:hAnsi="Calibri" w:cs="Arial" w:hint="cs"/>
                <w:color w:val="000000"/>
                <w:sz w:val="28"/>
                <w:szCs w:val="24"/>
                <w:rtl/>
              </w:rPr>
              <w:t>یک</w:t>
            </w:r>
          </w:p>
        </w:tc>
        <w:tc>
          <w:tcPr>
            <w:tcW w:w="1134" w:type="dxa"/>
            <w:tcBorders>
              <w:top w:val="nil"/>
              <w:left w:val="single" w:sz="4" w:space="0" w:color="auto"/>
              <w:bottom w:val="single" w:sz="4" w:space="0" w:color="auto"/>
              <w:right w:val="single" w:sz="4" w:space="0" w:color="auto"/>
            </w:tcBorders>
            <w:shd w:val="clear" w:color="auto" w:fill="FFFFFF"/>
          </w:tcPr>
          <w:p w14:paraId="199A1C05" w14:textId="77777777" w:rsidR="00E90685" w:rsidRDefault="00E90685" w:rsidP="009930D1">
            <w:pPr>
              <w:rPr>
                <w:sz w:val="28"/>
                <w:szCs w:val="24"/>
                <w:rtl/>
              </w:rPr>
            </w:pPr>
          </w:p>
          <w:p w14:paraId="4831A42A" w14:textId="77777777" w:rsidR="00FF6B25" w:rsidRDefault="00FF6B25" w:rsidP="009930D1">
            <w:pPr>
              <w:rPr>
                <w:sz w:val="28"/>
                <w:szCs w:val="24"/>
                <w:rtl/>
              </w:rPr>
            </w:pPr>
          </w:p>
          <w:p w14:paraId="3373A983" w14:textId="77777777" w:rsidR="00FF6B25" w:rsidRDefault="00FF6B25" w:rsidP="009930D1">
            <w:pPr>
              <w:rPr>
                <w:sz w:val="28"/>
                <w:szCs w:val="24"/>
                <w:rtl/>
              </w:rPr>
            </w:pPr>
            <w:r>
              <w:rPr>
                <w:rFonts w:hint="cs"/>
                <w:sz w:val="28"/>
                <w:szCs w:val="24"/>
                <w:rtl/>
              </w:rPr>
              <w:t xml:space="preserve">کیلو گرام  </w:t>
            </w:r>
          </w:p>
        </w:tc>
        <w:tc>
          <w:tcPr>
            <w:tcW w:w="1843" w:type="dxa"/>
            <w:tcBorders>
              <w:top w:val="nil"/>
              <w:left w:val="single" w:sz="4" w:space="0" w:color="auto"/>
              <w:bottom w:val="single" w:sz="4" w:space="0" w:color="auto"/>
              <w:right w:val="single" w:sz="4" w:space="0" w:color="auto"/>
            </w:tcBorders>
            <w:shd w:val="clear" w:color="auto" w:fill="FFFFFF"/>
          </w:tcPr>
          <w:p w14:paraId="773AE0A7" w14:textId="77777777" w:rsidR="00E90685" w:rsidRDefault="00E90685" w:rsidP="009930D1"/>
        </w:tc>
        <w:tc>
          <w:tcPr>
            <w:tcW w:w="1418" w:type="dxa"/>
            <w:tcBorders>
              <w:top w:val="single" w:sz="6" w:space="0" w:color="auto"/>
              <w:left w:val="single" w:sz="6" w:space="0" w:color="auto"/>
              <w:bottom w:val="single" w:sz="6" w:space="0" w:color="auto"/>
              <w:right w:val="single" w:sz="4" w:space="0" w:color="auto"/>
            </w:tcBorders>
            <w:vAlign w:val="center"/>
          </w:tcPr>
          <w:p w14:paraId="28C94D3F" w14:textId="77777777" w:rsidR="00E90685" w:rsidRDefault="00E90685"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4DA536FD" w14:textId="77777777" w:rsidR="00E90685" w:rsidRDefault="00E90685"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563B5E3A" w14:textId="77777777" w:rsidR="00E90685" w:rsidRDefault="00E90685" w:rsidP="009930D1">
            <w:pPr>
              <w:suppressAutoHyphens/>
              <w:bidi/>
              <w:jc w:val="center"/>
              <w:rPr>
                <w:rFonts w:cs="B Nazanin"/>
                <w:szCs w:val="24"/>
                <w:rtl/>
              </w:rPr>
            </w:pPr>
          </w:p>
        </w:tc>
      </w:tr>
      <w:tr w:rsidR="00E90685" w14:paraId="6624EFF3"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50F19BC3" w14:textId="15582B77" w:rsidR="00E90685" w:rsidRDefault="00B270F1" w:rsidP="009930D1">
            <w:pPr>
              <w:suppressAutoHyphens/>
              <w:bidi/>
              <w:jc w:val="center"/>
              <w:rPr>
                <w:rFonts w:cs="B Nazanin"/>
                <w:szCs w:val="24"/>
              </w:rPr>
            </w:pPr>
            <w:r>
              <w:rPr>
                <w:rFonts w:cs="B Nazanin"/>
                <w:szCs w:val="24"/>
              </w:rPr>
              <w:t>53</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5FF16AD2" w14:textId="77777777" w:rsidR="00E90685" w:rsidRDefault="005B79FC" w:rsidP="004660E7">
            <w:pPr>
              <w:bidi/>
              <w:rPr>
                <w:rFonts w:ascii="Calibri" w:hAnsi="Calibri" w:cs="Arial"/>
                <w:color w:val="000000"/>
                <w:sz w:val="26"/>
                <w:szCs w:val="22"/>
                <w:rtl/>
                <w:lang w:bidi="prs-AF"/>
              </w:rPr>
            </w:pPr>
            <w:r>
              <w:rPr>
                <w:rFonts w:ascii="Calibri" w:hAnsi="Calibri" w:cs="Arial" w:hint="cs"/>
                <w:color w:val="000000"/>
                <w:sz w:val="26"/>
                <w:szCs w:val="22"/>
                <w:rtl/>
                <w:lang w:bidi="prs-AF"/>
              </w:rPr>
              <w:t>فیته علایم خطر</w:t>
            </w:r>
          </w:p>
        </w:tc>
        <w:tc>
          <w:tcPr>
            <w:tcW w:w="993" w:type="dxa"/>
            <w:gridSpan w:val="2"/>
            <w:tcBorders>
              <w:top w:val="single" w:sz="6" w:space="0" w:color="auto"/>
              <w:left w:val="single" w:sz="6" w:space="0" w:color="auto"/>
              <w:bottom w:val="single" w:sz="6" w:space="0" w:color="auto"/>
              <w:right w:val="single" w:sz="6" w:space="0" w:color="auto"/>
            </w:tcBorders>
          </w:tcPr>
          <w:p w14:paraId="4B9BD21B" w14:textId="77777777" w:rsidR="00E90685" w:rsidRDefault="00E90685"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33D82B27" w14:textId="77777777" w:rsidR="00E90685" w:rsidRDefault="00FF6B25" w:rsidP="009930D1">
            <w:pPr>
              <w:bidi/>
              <w:jc w:val="center"/>
              <w:rPr>
                <w:rFonts w:ascii="Calibri" w:hAnsi="Calibri" w:cs="Arial"/>
                <w:color w:val="000000"/>
                <w:sz w:val="28"/>
                <w:szCs w:val="24"/>
                <w:rtl/>
              </w:rPr>
            </w:pPr>
            <w:r>
              <w:rPr>
                <w:rFonts w:ascii="Calibri" w:hAnsi="Calibri" w:cs="Arial" w:hint="cs"/>
                <w:color w:val="000000"/>
                <w:sz w:val="28"/>
                <w:szCs w:val="24"/>
                <w:rtl/>
              </w:rPr>
              <w:t>هشتاد</w:t>
            </w:r>
          </w:p>
        </w:tc>
        <w:tc>
          <w:tcPr>
            <w:tcW w:w="1134" w:type="dxa"/>
            <w:tcBorders>
              <w:top w:val="nil"/>
              <w:left w:val="single" w:sz="4" w:space="0" w:color="auto"/>
              <w:bottom w:val="single" w:sz="4" w:space="0" w:color="auto"/>
              <w:right w:val="single" w:sz="4" w:space="0" w:color="auto"/>
            </w:tcBorders>
            <w:shd w:val="clear" w:color="auto" w:fill="FFFFFF"/>
          </w:tcPr>
          <w:p w14:paraId="06FC4CBD" w14:textId="77777777" w:rsidR="00E90685" w:rsidRDefault="00E90685" w:rsidP="009930D1">
            <w:pPr>
              <w:rPr>
                <w:sz w:val="28"/>
                <w:szCs w:val="24"/>
                <w:rtl/>
              </w:rPr>
            </w:pPr>
          </w:p>
          <w:p w14:paraId="1818B2C6" w14:textId="77777777" w:rsidR="00FF6B25" w:rsidRDefault="00FF6B25" w:rsidP="009930D1">
            <w:pPr>
              <w:rPr>
                <w:sz w:val="28"/>
                <w:szCs w:val="24"/>
                <w:rtl/>
              </w:rPr>
            </w:pPr>
          </w:p>
          <w:p w14:paraId="068F0DAE" w14:textId="77777777" w:rsidR="00FF6B25" w:rsidRDefault="00FF6B25" w:rsidP="009930D1">
            <w:pPr>
              <w:rPr>
                <w:sz w:val="28"/>
                <w:szCs w:val="24"/>
                <w:rtl/>
              </w:rPr>
            </w:pPr>
            <w:r>
              <w:rPr>
                <w:rFonts w:hint="cs"/>
                <w:sz w:val="28"/>
                <w:szCs w:val="24"/>
                <w:rtl/>
              </w:rPr>
              <w:t xml:space="preserve">متر     </w:t>
            </w:r>
          </w:p>
        </w:tc>
        <w:tc>
          <w:tcPr>
            <w:tcW w:w="1843" w:type="dxa"/>
            <w:tcBorders>
              <w:top w:val="nil"/>
              <w:left w:val="single" w:sz="4" w:space="0" w:color="auto"/>
              <w:bottom w:val="single" w:sz="4" w:space="0" w:color="auto"/>
              <w:right w:val="single" w:sz="4" w:space="0" w:color="auto"/>
            </w:tcBorders>
            <w:shd w:val="clear" w:color="auto" w:fill="FFFFFF"/>
          </w:tcPr>
          <w:p w14:paraId="390C8515" w14:textId="77777777" w:rsidR="00E90685" w:rsidRDefault="00E90685" w:rsidP="009930D1"/>
        </w:tc>
        <w:tc>
          <w:tcPr>
            <w:tcW w:w="1418" w:type="dxa"/>
            <w:tcBorders>
              <w:top w:val="single" w:sz="6" w:space="0" w:color="auto"/>
              <w:left w:val="single" w:sz="6" w:space="0" w:color="auto"/>
              <w:bottom w:val="single" w:sz="6" w:space="0" w:color="auto"/>
              <w:right w:val="single" w:sz="4" w:space="0" w:color="auto"/>
            </w:tcBorders>
            <w:vAlign w:val="center"/>
          </w:tcPr>
          <w:p w14:paraId="305A4B4D" w14:textId="77777777" w:rsidR="00E90685" w:rsidRDefault="00E90685"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13078631" w14:textId="77777777" w:rsidR="00E90685" w:rsidRDefault="00E90685"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22B3C8A4" w14:textId="77777777" w:rsidR="00E90685" w:rsidRDefault="00E90685" w:rsidP="009930D1">
            <w:pPr>
              <w:suppressAutoHyphens/>
              <w:bidi/>
              <w:jc w:val="center"/>
              <w:rPr>
                <w:rFonts w:cs="B Nazanin"/>
                <w:szCs w:val="24"/>
                <w:rtl/>
              </w:rPr>
            </w:pPr>
          </w:p>
        </w:tc>
      </w:tr>
      <w:tr w:rsidR="00E90685" w14:paraId="5E9FC3A4"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32163C35" w14:textId="473B8AA6" w:rsidR="00E90685" w:rsidRDefault="00B270F1" w:rsidP="009930D1">
            <w:pPr>
              <w:suppressAutoHyphens/>
              <w:bidi/>
              <w:jc w:val="center"/>
              <w:rPr>
                <w:rFonts w:cs="B Nazanin"/>
                <w:szCs w:val="24"/>
              </w:rPr>
            </w:pPr>
            <w:r>
              <w:rPr>
                <w:rFonts w:cs="B Nazanin"/>
                <w:szCs w:val="24"/>
              </w:rPr>
              <w:t>54</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1A108B8E" w14:textId="77777777" w:rsidR="00E90685" w:rsidRDefault="005B79FC" w:rsidP="004660E7">
            <w:pPr>
              <w:bidi/>
              <w:rPr>
                <w:rFonts w:ascii="Calibri" w:hAnsi="Calibri" w:cs="Arial"/>
                <w:color w:val="000000"/>
                <w:sz w:val="26"/>
                <w:szCs w:val="22"/>
                <w:rtl/>
                <w:lang w:bidi="prs-AF"/>
              </w:rPr>
            </w:pPr>
            <w:r>
              <w:rPr>
                <w:rFonts w:ascii="Calibri" w:hAnsi="Calibri" w:cs="Arial" w:hint="cs"/>
                <w:color w:val="000000"/>
                <w:sz w:val="26"/>
                <w:szCs w:val="22"/>
                <w:rtl/>
                <w:lang w:bidi="prs-AF"/>
              </w:rPr>
              <w:t>گازمایع</w:t>
            </w:r>
          </w:p>
        </w:tc>
        <w:tc>
          <w:tcPr>
            <w:tcW w:w="993" w:type="dxa"/>
            <w:gridSpan w:val="2"/>
            <w:tcBorders>
              <w:top w:val="single" w:sz="6" w:space="0" w:color="auto"/>
              <w:left w:val="single" w:sz="6" w:space="0" w:color="auto"/>
              <w:bottom w:val="single" w:sz="6" w:space="0" w:color="auto"/>
              <w:right w:val="single" w:sz="6" w:space="0" w:color="auto"/>
            </w:tcBorders>
          </w:tcPr>
          <w:p w14:paraId="07C6994F" w14:textId="77777777" w:rsidR="00E90685" w:rsidRDefault="00E90685"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68F4338E" w14:textId="77777777" w:rsidR="00E90685" w:rsidRDefault="00FF6B25" w:rsidP="009930D1">
            <w:pPr>
              <w:bidi/>
              <w:jc w:val="center"/>
              <w:rPr>
                <w:rFonts w:ascii="Calibri" w:hAnsi="Calibri" w:cs="Arial"/>
                <w:color w:val="000000"/>
                <w:sz w:val="28"/>
                <w:szCs w:val="24"/>
                <w:rtl/>
              </w:rPr>
            </w:pPr>
            <w:r>
              <w:rPr>
                <w:rFonts w:ascii="Calibri" w:hAnsi="Calibri" w:cs="Arial" w:hint="cs"/>
                <w:color w:val="000000"/>
                <w:sz w:val="28"/>
                <w:szCs w:val="24"/>
                <w:rtl/>
              </w:rPr>
              <w:t>دو</w:t>
            </w:r>
          </w:p>
        </w:tc>
        <w:tc>
          <w:tcPr>
            <w:tcW w:w="1134" w:type="dxa"/>
            <w:tcBorders>
              <w:top w:val="nil"/>
              <w:left w:val="single" w:sz="4" w:space="0" w:color="auto"/>
              <w:bottom w:val="single" w:sz="4" w:space="0" w:color="auto"/>
              <w:right w:val="single" w:sz="4" w:space="0" w:color="auto"/>
            </w:tcBorders>
            <w:shd w:val="clear" w:color="auto" w:fill="FFFFFF"/>
          </w:tcPr>
          <w:p w14:paraId="7B6AAFD7" w14:textId="77777777" w:rsidR="00E90685" w:rsidRDefault="00E90685" w:rsidP="009930D1">
            <w:pPr>
              <w:rPr>
                <w:sz w:val="28"/>
                <w:szCs w:val="24"/>
                <w:rtl/>
              </w:rPr>
            </w:pPr>
          </w:p>
          <w:p w14:paraId="46E8C277" w14:textId="77777777" w:rsidR="00FF6B25" w:rsidRDefault="00FF6B25" w:rsidP="009930D1">
            <w:pPr>
              <w:rPr>
                <w:sz w:val="28"/>
                <w:szCs w:val="24"/>
                <w:rtl/>
              </w:rPr>
            </w:pPr>
          </w:p>
          <w:p w14:paraId="6A7936B4" w14:textId="77777777" w:rsidR="00FF6B25" w:rsidRDefault="00FF6B25" w:rsidP="009930D1">
            <w:pPr>
              <w:rPr>
                <w:sz w:val="28"/>
                <w:szCs w:val="24"/>
                <w:rtl/>
              </w:rPr>
            </w:pPr>
            <w:r>
              <w:rPr>
                <w:rFonts w:hint="cs"/>
                <w:sz w:val="28"/>
                <w:szCs w:val="24"/>
                <w:rtl/>
              </w:rPr>
              <w:t>کیلو گرام</w:t>
            </w:r>
          </w:p>
        </w:tc>
        <w:tc>
          <w:tcPr>
            <w:tcW w:w="1843" w:type="dxa"/>
            <w:tcBorders>
              <w:top w:val="nil"/>
              <w:left w:val="single" w:sz="4" w:space="0" w:color="auto"/>
              <w:bottom w:val="single" w:sz="4" w:space="0" w:color="auto"/>
              <w:right w:val="single" w:sz="4" w:space="0" w:color="auto"/>
            </w:tcBorders>
            <w:shd w:val="clear" w:color="auto" w:fill="FFFFFF"/>
          </w:tcPr>
          <w:p w14:paraId="473491AC" w14:textId="77777777" w:rsidR="00E90685" w:rsidRDefault="00E90685" w:rsidP="009930D1"/>
        </w:tc>
        <w:tc>
          <w:tcPr>
            <w:tcW w:w="1418" w:type="dxa"/>
            <w:tcBorders>
              <w:top w:val="single" w:sz="6" w:space="0" w:color="auto"/>
              <w:left w:val="single" w:sz="6" w:space="0" w:color="auto"/>
              <w:bottom w:val="single" w:sz="6" w:space="0" w:color="auto"/>
              <w:right w:val="single" w:sz="4" w:space="0" w:color="auto"/>
            </w:tcBorders>
            <w:vAlign w:val="center"/>
          </w:tcPr>
          <w:p w14:paraId="46C55E1B" w14:textId="77777777" w:rsidR="00E90685" w:rsidRDefault="00E90685"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1CB81DDC" w14:textId="77777777" w:rsidR="00E90685" w:rsidRDefault="00E90685"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5E5E318C" w14:textId="77777777" w:rsidR="00E90685" w:rsidRDefault="00E90685" w:rsidP="009930D1">
            <w:pPr>
              <w:suppressAutoHyphens/>
              <w:bidi/>
              <w:jc w:val="center"/>
              <w:rPr>
                <w:rFonts w:cs="B Nazanin"/>
                <w:szCs w:val="24"/>
                <w:rtl/>
              </w:rPr>
            </w:pPr>
          </w:p>
        </w:tc>
      </w:tr>
      <w:tr w:rsidR="00E90685" w14:paraId="15765E36"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3221471E" w14:textId="6926594B" w:rsidR="00E90685" w:rsidRDefault="00B270F1" w:rsidP="009930D1">
            <w:pPr>
              <w:suppressAutoHyphens/>
              <w:bidi/>
              <w:jc w:val="center"/>
              <w:rPr>
                <w:rFonts w:cs="B Nazanin"/>
                <w:szCs w:val="24"/>
              </w:rPr>
            </w:pPr>
            <w:r>
              <w:rPr>
                <w:rFonts w:cs="B Nazanin"/>
                <w:szCs w:val="24"/>
              </w:rPr>
              <w:t>55</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41B209E3" w14:textId="77777777" w:rsidR="00E90685" w:rsidRDefault="005B79FC" w:rsidP="004660E7">
            <w:pPr>
              <w:bidi/>
              <w:rPr>
                <w:rFonts w:ascii="Calibri" w:hAnsi="Calibri" w:cs="Arial"/>
                <w:color w:val="000000"/>
                <w:sz w:val="26"/>
                <w:szCs w:val="22"/>
                <w:rtl/>
                <w:lang w:bidi="prs-AF"/>
              </w:rPr>
            </w:pPr>
            <w:r>
              <w:rPr>
                <w:rFonts w:ascii="Calibri" w:hAnsi="Calibri" w:cs="Arial" w:hint="cs"/>
                <w:color w:val="000000"/>
                <w:sz w:val="26"/>
                <w:szCs w:val="22"/>
                <w:rtl/>
                <w:lang w:bidi="prs-AF"/>
              </w:rPr>
              <w:t>کندن کاری جای کیبل و</w:t>
            </w:r>
          </w:p>
          <w:p w14:paraId="663227F3" w14:textId="77777777" w:rsidR="005B79FC" w:rsidRDefault="005B79FC" w:rsidP="005B79FC">
            <w:pPr>
              <w:bidi/>
              <w:rPr>
                <w:rFonts w:ascii="Calibri" w:hAnsi="Calibri" w:cs="Arial"/>
                <w:color w:val="000000"/>
                <w:sz w:val="26"/>
                <w:szCs w:val="22"/>
                <w:rtl/>
                <w:lang w:bidi="prs-AF"/>
              </w:rPr>
            </w:pPr>
            <w:r>
              <w:rPr>
                <w:rFonts w:ascii="Calibri" w:hAnsi="Calibri" w:cs="Arial" w:hint="cs"/>
                <w:color w:val="000000"/>
                <w:sz w:val="26"/>
                <w:szCs w:val="22"/>
                <w:rtl/>
                <w:lang w:bidi="prs-AF"/>
              </w:rPr>
              <w:t>دوباره پرکاری آن</w:t>
            </w:r>
          </w:p>
        </w:tc>
        <w:tc>
          <w:tcPr>
            <w:tcW w:w="993" w:type="dxa"/>
            <w:gridSpan w:val="2"/>
            <w:tcBorders>
              <w:top w:val="single" w:sz="6" w:space="0" w:color="auto"/>
              <w:left w:val="single" w:sz="6" w:space="0" w:color="auto"/>
              <w:bottom w:val="single" w:sz="6" w:space="0" w:color="auto"/>
              <w:right w:val="single" w:sz="6" w:space="0" w:color="auto"/>
            </w:tcBorders>
          </w:tcPr>
          <w:p w14:paraId="2D3370FE" w14:textId="77777777" w:rsidR="00E90685" w:rsidRDefault="00E90685"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29828057" w14:textId="77777777" w:rsidR="00E90685" w:rsidRDefault="00FF6B25" w:rsidP="009930D1">
            <w:pPr>
              <w:bidi/>
              <w:jc w:val="center"/>
              <w:rPr>
                <w:rFonts w:ascii="Calibri" w:hAnsi="Calibri" w:cs="Arial"/>
                <w:color w:val="000000"/>
                <w:sz w:val="28"/>
                <w:szCs w:val="24"/>
                <w:rtl/>
              </w:rPr>
            </w:pPr>
            <w:r>
              <w:rPr>
                <w:rFonts w:ascii="Calibri" w:hAnsi="Calibri" w:cs="Arial" w:hint="cs"/>
                <w:color w:val="000000"/>
                <w:sz w:val="28"/>
                <w:szCs w:val="24"/>
                <w:rtl/>
              </w:rPr>
              <w:t>چهل</w:t>
            </w:r>
          </w:p>
        </w:tc>
        <w:tc>
          <w:tcPr>
            <w:tcW w:w="1134" w:type="dxa"/>
            <w:tcBorders>
              <w:top w:val="nil"/>
              <w:left w:val="single" w:sz="4" w:space="0" w:color="auto"/>
              <w:bottom w:val="single" w:sz="4" w:space="0" w:color="auto"/>
              <w:right w:val="single" w:sz="4" w:space="0" w:color="auto"/>
            </w:tcBorders>
            <w:shd w:val="clear" w:color="auto" w:fill="FFFFFF"/>
          </w:tcPr>
          <w:p w14:paraId="0E8248B3" w14:textId="77777777" w:rsidR="00E90685" w:rsidRDefault="00E90685" w:rsidP="009930D1">
            <w:pPr>
              <w:rPr>
                <w:sz w:val="28"/>
                <w:szCs w:val="24"/>
                <w:rtl/>
              </w:rPr>
            </w:pPr>
          </w:p>
          <w:p w14:paraId="372BAC42" w14:textId="77777777" w:rsidR="00FF6B25" w:rsidRDefault="00FF6B25" w:rsidP="009930D1">
            <w:pPr>
              <w:rPr>
                <w:sz w:val="28"/>
                <w:szCs w:val="24"/>
                <w:rtl/>
              </w:rPr>
            </w:pPr>
          </w:p>
          <w:p w14:paraId="217C206B" w14:textId="77777777" w:rsidR="00FF6B25" w:rsidRDefault="00FF6B25" w:rsidP="009930D1">
            <w:pPr>
              <w:rPr>
                <w:sz w:val="28"/>
                <w:szCs w:val="24"/>
                <w:rtl/>
              </w:rPr>
            </w:pPr>
            <w:r>
              <w:rPr>
                <w:rFonts w:hint="cs"/>
                <w:sz w:val="28"/>
                <w:szCs w:val="24"/>
                <w:rtl/>
              </w:rPr>
              <w:t xml:space="preserve">مترمکعب </w:t>
            </w:r>
          </w:p>
        </w:tc>
        <w:tc>
          <w:tcPr>
            <w:tcW w:w="1843" w:type="dxa"/>
            <w:tcBorders>
              <w:top w:val="nil"/>
              <w:left w:val="single" w:sz="4" w:space="0" w:color="auto"/>
              <w:bottom w:val="single" w:sz="4" w:space="0" w:color="auto"/>
              <w:right w:val="single" w:sz="4" w:space="0" w:color="auto"/>
            </w:tcBorders>
            <w:shd w:val="clear" w:color="auto" w:fill="FFFFFF"/>
          </w:tcPr>
          <w:p w14:paraId="31F46471" w14:textId="77777777" w:rsidR="00E90685" w:rsidRDefault="00E90685" w:rsidP="009930D1"/>
        </w:tc>
        <w:tc>
          <w:tcPr>
            <w:tcW w:w="1418" w:type="dxa"/>
            <w:tcBorders>
              <w:top w:val="single" w:sz="6" w:space="0" w:color="auto"/>
              <w:left w:val="single" w:sz="6" w:space="0" w:color="auto"/>
              <w:bottom w:val="single" w:sz="6" w:space="0" w:color="auto"/>
              <w:right w:val="single" w:sz="4" w:space="0" w:color="auto"/>
            </w:tcBorders>
            <w:vAlign w:val="center"/>
          </w:tcPr>
          <w:p w14:paraId="07BE060A" w14:textId="77777777" w:rsidR="00E90685" w:rsidRDefault="00E90685"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1FFA6FF2" w14:textId="77777777" w:rsidR="00E90685" w:rsidRDefault="00E90685"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65A5673C" w14:textId="77777777" w:rsidR="00E90685" w:rsidRDefault="00E90685" w:rsidP="009930D1">
            <w:pPr>
              <w:suppressAutoHyphens/>
              <w:bidi/>
              <w:jc w:val="center"/>
              <w:rPr>
                <w:rFonts w:cs="B Nazanin"/>
                <w:szCs w:val="24"/>
                <w:rtl/>
              </w:rPr>
            </w:pPr>
          </w:p>
        </w:tc>
      </w:tr>
      <w:tr w:rsidR="00DF5594" w14:paraId="08F983AB"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7909094B" w14:textId="28479D62" w:rsidR="00DF5594" w:rsidRDefault="00B270F1" w:rsidP="00F70749">
            <w:pPr>
              <w:suppressAutoHyphens/>
              <w:bidi/>
              <w:jc w:val="center"/>
              <w:rPr>
                <w:rFonts w:cs="B Nazanin"/>
                <w:szCs w:val="24"/>
              </w:rPr>
            </w:pPr>
            <w:r>
              <w:rPr>
                <w:rFonts w:cs="B Nazanin"/>
                <w:szCs w:val="24"/>
              </w:rPr>
              <w:t>56</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6AB66D9E" w14:textId="318151A2" w:rsidR="00DF5594" w:rsidRDefault="00174DE7" w:rsidP="009E675E">
            <w:pPr>
              <w:bidi/>
              <w:jc w:val="center"/>
              <w:rPr>
                <w:rFonts w:ascii="Calibri" w:hAnsi="Calibri" w:cs="Arial"/>
                <w:color w:val="000000"/>
                <w:sz w:val="26"/>
                <w:szCs w:val="22"/>
                <w:rtl/>
                <w:lang w:bidi="prs-AF"/>
              </w:rPr>
            </w:pPr>
            <w:r>
              <w:rPr>
                <w:rFonts w:ascii="Calibri" w:hAnsi="Calibri" w:cs="Arial" w:hint="cs"/>
                <w:color w:val="000000"/>
                <w:sz w:val="26"/>
                <w:szCs w:val="22"/>
                <w:rtl/>
                <w:lang w:bidi="prs-AF"/>
              </w:rPr>
              <w:t>کند ن کاری چاه آر</w:t>
            </w:r>
            <w:r w:rsidR="00DF5594">
              <w:rPr>
                <w:rFonts w:ascii="Calibri" w:hAnsi="Calibri" w:cs="Arial" w:hint="cs"/>
                <w:color w:val="000000"/>
                <w:sz w:val="26"/>
                <w:szCs w:val="22"/>
                <w:rtl/>
                <w:lang w:bidi="prs-AF"/>
              </w:rPr>
              <w:t>ت کوبه یی الا سطح رطوبت</w:t>
            </w:r>
          </w:p>
        </w:tc>
        <w:tc>
          <w:tcPr>
            <w:tcW w:w="993" w:type="dxa"/>
            <w:gridSpan w:val="2"/>
            <w:tcBorders>
              <w:top w:val="single" w:sz="6" w:space="0" w:color="auto"/>
              <w:left w:val="single" w:sz="6" w:space="0" w:color="auto"/>
              <w:bottom w:val="single" w:sz="6" w:space="0" w:color="auto"/>
              <w:right w:val="single" w:sz="6" w:space="0" w:color="auto"/>
            </w:tcBorders>
          </w:tcPr>
          <w:p w14:paraId="73982B79" w14:textId="77777777" w:rsidR="00DF5594" w:rsidRDefault="00DF5594"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2FC8C26F" w14:textId="77777777" w:rsidR="00DF5594" w:rsidRDefault="00DF5594" w:rsidP="009930D1">
            <w:pPr>
              <w:bidi/>
              <w:jc w:val="center"/>
              <w:rPr>
                <w:rFonts w:ascii="Calibri" w:hAnsi="Calibri" w:cs="Arial"/>
                <w:color w:val="000000"/>
                <w:sz w:val="28"/>
                <w:szCs w:val="24"/>
                <w:rtl/>
              </w:rPr>
            </w:pPr>
            <w:r>
              <w:rPr>
                <w:rFonts w:ascii="Calibri" w:hAnsi="Calibri" w:cs="Arial" w:hint="cs"/>
                <w:color w:val="000000"/>
                <w:sz w:val="28"/>
                <w:szCs w:val="24"/>
                <w:rtl/>
              </w:rPr>
              <w:t>دو</w:t>
            </w:r>
          </w:p>
        </w:tc>
        <w:tc>
          <w:tcPr>
            <w:tcW w:w="1134" w:type="dxa"/>
            <w:tcBorders>
              <w:top w:val="nil"/>
              <w:left w:val="single" w:sz="4" w:space="0" w:color="auto"/>
              <w:bottom w:val="single" w:sz="4" w:space="0" w:color="auto"/>
              <w:right w:val="single" w:sz="4" w:space="0" w:color="auto"/>
            </w:tcBorders>
            <w:shd w:val="clear" w:color="auto" w:fill="FFFFFF"/>
          </w:tcPr>
          <w:p w14:paraId="43D7F15E" w14:textId="77777777" w:rsidR="00DF5594" w:rsidRDefault="00DF5594" w:rsidP="009930D1">
            <w:pPr>
              <w:rPr>
                <w:sz w:val="28"/>
                <w:szCs w:val="24"/>
                <w:rtl/>
              </w:rPr>
            </w:pPr>
          </w:p>
          <w:p w14:paraId="4E538335" w14:textId="77777777" w:rsidR="00DF5594" w:rsidRDefault="00DF5594" w:rsidP="009930D1">
            <w:pPr>
              <w:rPr>
                <w:sz w:val="28"/>
                <w:szCs w:val="24"/>
                <w:rtl/>
              </w:rPr>
            </w:pPr>
          </w:p>
          <w:p w14:paraId="74DD5CD8" w14:textId="77777777" w:rsidR="00DF5594" w:rsidRDefault="00DF5594" w:rsidP="009930D1">
            <w:pPr>
              <w:rPr>
                <w:sz w:val="28"/>
                <w:szCs w:val="24"/>
                <w:rtl/>
              </w:rPr>
            </w:pPr>
            <w:r>
              <w:rPr>
                <w:rFonts w:hint="cs"/>
                <w:sz w:val="28"/>
                <w:szCs w:val="24"/>
                <w:rtl/>
              </w:rPr>
              <w:t xml:space="preserve">حلقه    </w:t>
            </w:r>
          </w:p>
        </w:tc>
        <w:tc>
          <w:tcPr>
            <w:tcW w:w="1843" w:type="dxa"/>
            <w:tcBorders>
              <w:top w:val="nil"/>
              <w:left w:val="single" w:sz="4" w:space="0" w:color="auto"/>
              <w:bottom w:val="single" w:sz="4" w:space="0" w:color="auto"/>
              <w:right w:val="single" w:sz="4" w:space="0" w:color="auto"/>
            </w:tcBorders>
            <w:shd w:val="clear" w:color="auto" w:fill="FFFFFF"/>
          </w:tcPr>
          <w:p w14:paraId="6B3FCD71" w14:textId="77777777" w:rsidR="00DF5594" w:rsidRDefault="00DF5594" w:rsidP="009930D1"/>
        </w:tc>
        <w:tc>
          <w:tcPr>
            <w:tcW w:w="1418" w:type="dxa"/>
            <w:tcBorders>
              <w:top w:val="single" w:sz="6" w:space="0" w:color="auto"/>
              <w:left w:val="single" w:sz="6" w:space="0" w:color="auto"/>
              <w:bottom w:val="single" w:sz="6" w:space="0" w:color="auto"/>
              <w:right w:val="single" w:sz="4" w:space="0" w:color="auto"/>
            </w:tcBorders>
            <w:vAlign w:val="center"/>
          </w:tcPr>
          <w:p w14:paraId="09B95560" w14:textId="77777777" w:rsidR="00DF5594" w:rsidRDefault="00DF5594"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260CF7F4" w14:textId="77777777" w:rsidR="00DF5594" w:rsidRDefault="00DF5594"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5A910855" w14:textId="77777777" w:rsidR="00DF5594" w:rsidRDefault="00DF5594" w:rsidP="009930D1">
            <w:pPr>
              <w:suppressAutoHyphens/>
              <w:bidi/>
              <w:jc w:val="center"/>
              <w:rPr>
                <w:rFonts w:cs="B Nazanin"/>
                <w:szCs w:val="24"/>
                <w:rtl/>
              </w:rPr>
            </w:pPr>
          </w:p>
        </w:tc>
      </w:tr>
      <w:tr w:rsidR="00DF5594" w14:paraId="0C23EDB8"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673CE1FA" w14:textId="786F28EF" w:rsidR="00DF5594" w:rsidRDefault="00B270F1" w:rsidP="009930D1">
            <w:pPr>
              <w:suppressAutoHyphens/>
              <w:bidi/>
              <w:jc w:val="center"/>
              <w:rPr>
                <w:rFonts w:cs="B Nazanin"/>
                <w:szCs w:val="24"/>
              </w:rPr>
            </w:pPr>
            <w:r>
              <w:rPr>
                <w:rFonts w:cs="B Nazanin"/>
                <w:szCs w:val="24"/>
              </w:rPr>
              <w:lastRenderedPageBreak/>
              <w:t>57</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25B63021" w14:textId="77777777" w:rsidR="00DF5594" w:rsidRDefault="00DF5594" w:rsidP="004660E7">
            <w:pPr>
              <w:bidi/>
              <w:rPr>
                <w:rFonts w:ascii="Calibri" w:hAnsi="Calibri" w:cs="Arial"/>
                <w:color w:val="000000"/>
                <w:sz w:val="26"/>
                <w:szCs w:val="22"/>
                <w:lang w:bidi="prs-AF"/>
              </w:rPr>
            </w:pPr>
            <w:r>
              <w:rPr>
                <w:rFonts w:ascii="Calibri" w:hAnsi="Calibri" w:cs="Arial" w:hint="cs"/>
                <w:color w:val="000000"/>
                <w:sz w:val="26"/>
                <w:szCs w:val="22"/>
                <w:rtl/>
                <w:lang w:bidi="prs-AF"/>
              </w:rPr>
              <w:t>ذغال(برای فی حلقه چاه آرتی</w:t>
            </w:r>
            <w:r w:rsidR="006A66ED">
              <w:rPr>
                <w:rFonts w:ascii="Calibri" w:hAnsi="Calibri" w:cs="Arial" w:hint="cs"/>
                <w:color w:val="000000"/>
                <w:sz w:val="26"/>
                <w:szCs w:val="22"/>
                <w:rtl/>
                <w:lang w:bidi="prs-AF"/>
              </w:rPr>
              <w:t xml:space="preserve"> </w:t>
            </w:r>
            <w:r w:rsidR="006A66ED">
              <w:rPr>
                <w:rFonts w:ascii="Calibri" w:hAnsi="Calibri" w:cs="Arial"/>
                <w:color w:val="000000"/>
                <w:sz w:val="26"/>
                <w:szCs w:val="22"/>
                <w:lang w:bidi="prs-AF"/>
              </w:rPr>
              <w:t>(50Kg)</w:t>
            </w:r>
          </w:p>
        </w:tc>
        <w:tc>
          <w:tcPr>
            <w:tcW w:w="993" w:type="dxa"/>
            <w:gridSpan w:val="2"/>
            <w:tcBorders>
              <w:top w:val="single" w:sz="6" w:space="0" w:color="auto"/>
              <w:left w:val="single" w:sz="6" w:space="0" w:color="auto"/>
              <w:bottom w:val="single" w:sz="6" w:space="0" w:color="auto"/>
              <w:right w:val="single" w:sz="6" w:space="0" w:color="auto"/>
            </w:tcBorders>
          </w:tcPr>
          <w:p w14:paraId="59612293" w14:textId="77777777" w:rsidR="00DF5594" w:rsidRDefault="00DF5594"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7E785144" w14:textId="77777777" w:rsidR="00DF5594" w:rsidRDefault="006A66ED" w:rsidP="006A66ED">
            <w:pPr>
              <w:bidi/>
              <w:rPr>
                <w:rFonts w:ascii="Calibri" w:hAnsi="Calibri" w:cs="Arial"/>
                <w:color w:val="000000"/>
                <w:sz w:val="28"/>
                <w:szCs w:val="24"/>
                <w:rtl/>
                <w:lang w:bidi="prs-AF"/>
              </w:rPr>
            </w:pPr>
            <w:r>
              <w:rPr>
                <w:rFonts w:ascii="Calibri" w:hAnsi="Calibri" w:cs="Arial" w:hint="cs"/>
                <w:color w:val="000000"/>
                <w:sz w:val="28"/>
                <w:szCs w:val="24"/>
                <w:rtl/>
                <w:lang w:bidi="prs-AF"/>
              </w:rPr>
              <w:t xml:space="preserve">       صد</w:t>
            </w:r>
          </w:p>
        </w:tc>
        <w:tc>
          <w:tcPr>
            <w:tcW w:w="1134" w:type="dxa"/>
            <w:tcBorders>
              <w:top w:val="nil"/>
              <w:left w:val="single" w:sz="4" w:space="0" w:color="auto"/>
              <w:bottom w:val="single" w:sz="4" w:space="0" w:color="auto"/>
              <w:right w:val="single" w:sz="4" w:space="0" w:color="auto"/>
            </w:tcBorders>
            <w:shd w:val="clear" w:color="auto" w:fill="FFFFFF"/>
          </w:tcPr>
          <w:p w14:paraId="68D2A52C" w14:textId="77777777" w:rsidR="00DF5594" w:rsidRDefault="00DF5594" w:rsidP="009930D1">
            <w:pPr>
              <w:rPr>
                <w:sz w:val="28"/>
                <w:szCs w:val="24"/>
                <w:rtl/>
              </w:rPr>
            </w:pPr>
          </w:p>
          <w:p w14:paraId="74177268" w14:textId="77777777" w:rsidR="006A66ED" w:rsidRDefault="006A66ED" w:rsidP="009930D1">
            <w:pPr>
              <w:rPr>
                <w:sz w:val="28"/>
                <w:szCs w:val="24"/>
                <w:rtl/>
              </w:rPr>
            </w:pPr>
          </w:p>
          <w:p w14:paraId="428CEF6D" w14:textId="77777777" w:rsidR="006A66ED" w:rsidRDefault="006A66ED" w:rsidP="009930D1">
            <w:pPr>
              <w:rPr>
                <w:sz w:val="28"/>
                <w:szCs w:val="24"/>
                <w:rtl/>
              </w:rPr>
            </w:pPr>
            <w:r>
              <w:rPr>
                <w:rFonts w:hint="cs"/>
                <w:sz w:val="28"/>
                <w:szCs w:val="24"/>
                <w:rtl/>
              </w:rPr>
              <w:t xml:space="preserve">کیلو گرام </w:t>
            </w:r>
          </w:p>
        </w:tc>
        <w:tc>
          <w:tcPr>
            <w:tcW w:w="1843" w:type="dxa"/>
            <w:tcBorders>
              <w:top w:val="nil"/>
              <w:left w:val="single" w:sz="4" w:space="0" w:color="auto"/>
              <w:bottom w:val="single" w:sz="4" w:space="0" w:color="auto"/>
              <w:right w:val="single" w:sz="4" w:space="0" w:color="auto"/>
            </w:tcBorders>
            <w:shd w:val="clear" w:color="auto" w:fill="FFFFFF"/>
          </w:tcPr>
          <w:p w14:paraId="33C9F4F3" w14:textId="77777777" w:rsidR="00DF5594" w:rsidRDefault="00DF5594" w:rsidP="009930D1"/>
        </w:tc>
        <w:tc>
          <w:tcPr>
            <w:tcW w:w="1418" w:type="dxa"/>
            <w:tcBorders>
              <w:top w:val="single" w:sz="6" w:space="0" w:color="auto"/>
              <w:left w:val="single" w:sz="6" w:space="0" w:color="auto"/>
              <w:bottom w:val="single" w:sz="6" w:space="0" w:color="auto"/>
              <w:right w:val="single" w:sz="4" w:space="0" w:color="auto"/>
            </w:tcBorders>
            <w:vAlign w:val="center"/>
          </w:tcPr>
          <w:p w14:paraId="65C6EBA3" w14:textId="77777777" w:rsidR="00DF5594" w:rsidRDefault="00DF5594"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1B4AB27F" w14:textId="77777777" w:rsidR="00DF5594" w:rsidRDefault="00DF5594"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1BAE634B" w14:textId="77777777" w:rsidR="00DF5594" w:rsidRDefault="00DF5594" w:rsidP="009930D1">
            <w:pPr>
              <w:suppressAutoHyphens/>
              <w:bidi/>
              <w:jc w:val="center"/>
              <w:rPr>
                <w:rFonts w:cs="B Nazanin"/>
                <w:szCs w:val="24"/>
                <w:rtl/>
              </w:rPr>
            </w:pPr>
          </w:p>
        </w:tc>
      </w:tr>
      <w:tr w:rsidR="00DF5594" w14:paraId="0599EAB4"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59636B88" w14:textId="75A4E989" w:rsidR="00DF5594" w:rsidRDefault="00B270F1" w:rsidP="009930D1">
            <w:pPr>
              <w:suppressAutoHyphens/>
              <w:bidi/>
              <w:jc w:val="center"/>
              <w:rPr>
                <w:rFonts w:cs="B Nazanin"/>
                <w:szCs w:val="24"/>
              </w:rPr>
            </w:pPr>
            <w:r>
              <w:rPr>
                <w:rFonts w:cs="B Nazanin"/>
                <w:szCs w:val="24"/>
              </w:rPr>
              <w:t>58</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56212961" w14:textId="77777777" w:rsidR="00DF5594" w:rsidRDefault="006A66ED" w:rsidP="006A66ED">
            <w:pPr>
              <w:bidi/>
              <w:jc w:val="center"/>
              <w:rPr>
                <w:rFonts w:ascii="Calibri" w:hAnsi="Calibri" w:cs="Arial"/>
                <w:color w:val="000000"/>
                <w:sz w:val="26"/>
                <w:szCs w:val="22"/>
                <w:lang w:bidi="prs-AF"/>
              </w:rPr>
            </w:pPr>
            <w:r>
              <w:rPr>
                <w:rFonts w:ascii="Calibri" w:hAnsi="Calibri" w:cs="Arial" w:hint="cs"/>
                <w:color w:val="000000"/>
                <w:sz w:val="26"/>
                <w:szCs w:val="22"/>
                <w:rtl/>
                <w:lang w:bidi="prs-AF"/>
              </w:rPr>
              <w:t>چونه (برای فی حلقه چاه آرتی</w:t>
            </w:r>
            <w:r>
              <w:rPr>
                <w:rFonts w:ascii="Calibri" w:hAnsi="Calibri" w:cs="Arial"/>
                <w:color w:val="000000"/>
                <w:sz w:val="26"/>
                <w:szCs w:val="22"/>
                <w:lang w:bidi="prs-AF"/>
              </w:rPr>
              <w:t>(50Kg)</w:t>
            </w:r>
          </w:p>
        </w:tc>
        <w:tc>
          <w:tcPr>
            <w:tcW w:w="993" w:type="dxa"/>
            <w:gridSpan w:val="2"/>
            <w:tcBorders>
              <w:top w:val="single" w:sz="6" w:space="0" w:color="auto"/>
              <w:left w:val="single" w:sz="6" w:space="0" w:color="auto"/>
              <w:bottom w:val="single" w:sz="6" w:space="0" w:color="auto"/>
              <w:right w:val="single" w:sz="6" w:space="0" w:color="auto"/>
            </w:tcBorders>
          </w:tcPr>
          <w:p w14:paraId="513D5A6F" w14:textId="77777777" w:rsidR="00DF5594" w:rsidRDefault="00DF5594"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39C33941" w14:textId="77777777" w:rsidR="00DF5594" w:rsidRDefault="006A66ED" w:rsidP="009930D1">
            <w:pPr>
              <w:bidi/>
              <w:jc w:val="center"/>
              <w:rPr>
                <w:rFonts w:ascii="Calibri" w:hAnsi="Calibri" w:cs="Arial"/>
                <w:color w:val="000000"/>
                <w:sz w:val="28"/>
                <w:szCs w:val="24"/>
                <w:rtl/>
                <w:lang w:bidi="prs-AF"/>
              </w:rPr>
            </w:pPr>
            <w:r>
              <w:rPr>
                <w:rFonts w:ascii="Calibri" w:hAnsi="Calibri" w:cs="Arial" w:hint="cs"/>
                <w:color w:val="000000"/>
                <w:sz w:val="28"/>
                <w:szCs w:val="24"/>
                <w:rtl/>
                <w:lang w:bidi="prs-AF"/>
              </w:rPr>
              <w:t>صد</w:t>
            </w:r>
          </w:p>
        </w:tc>
        <w:tc>
          <w:tcPr>
            <w:tcW w:w="1134" w:type="dxa"/>
            <w:tcBorders>
              <w:top w:val="nil"/>
              <w:left w:val="single" w:sz="4" w:space="0" w:color="auto"/>
              <w:bottom w:val="single" w:sz="4" w:space="0" w:color="auto"/>
              <w:right w:val="single" w:sz="4" w:space="0" w:color="auto"/>
            </w:tcBorders>
            <w:shd w:val="clear" w:color="auto" w:fill="FFFFFF"/>
          </w:tcPr>
          <w:p w14:paraId="11783FCB" w14:textId="77777777" w:rsidR="00DF5594" w:rsidRDefault="00DF5594" w:rsidP="009930D1">
            <w:pPr>
              <w:rPr>
                <w:sz w:val="28"/>
                <w:szCs w:val="24"/>
                <w:rtl/>
              </w:rPr>
            </w:pPr>
          </w:p>
          <w:p w14:paraId="4D3405AB" w14:textId="77777777" w:rsidR="006A66ED" w:rsidRDefault="006A66ED" w:rsidP="009930D1">
            <w:pPr>
              <w:rPr>
                <w:sz w:val="28"/>
                <w:szCs w:val="24"/>
                <w:rtl/>
              </w:rPr>
            </w:pPr>
          </w:p>
          <w:p w14:paraId="5FCA506E" w14:textId="77777777" w:rsidR="006A66ED" w:rsidRDefault="006A66ED" w:rsidP="009930D1">
            <w:pPr>
              <w:rPr>
                <w:sz w:val="28"/>
                <w:szCs w:val="24"/>
                <w:rtl/>
              </w:rPr>
            </w:pPr>
            <w:r>
              <w:rPr>
                <w:rFonts w:hint="cs"/>
                <w:sz w:val="28"/>
                <w:szCs w:val="24"/>
                <w:rtl/>
              </w:rPr>
              <w:t>کیلو گرام</w:t>
            </w:r>
          </w:p>
        </w:tc>
        <w:tc>
          <w:tcPr>
            <w:tcW w:w="1843" w:type="dxa"/>
            <w:tcBorders>
              <w:top w:val="nil"/>
              <w:left w:val="single" w:sz="4" w:space="0" w:color="auto"/>
              <w:bottom w:val="single" w:sz="4" w:space="0" w:color="auto"/>
              <w:right w:val="single" w:sz="4" w:space="0" w:color="auto"/>
            </w:tcBorders>
            <w:shd w:val="clear" w:color="auto" w:fill="FFFFFF"/>
          </w:tcPr>
          <w:p w14:paraId="6F7C6798" w14:textId="77777777" w:rsidR="00DF5594" w:rsidRDefault="00DF5594" w:rsidP="009930D1"/>
        </w:tc>
        <w:tc>
          <w:tcPr>
            <w:tcW w:w="1418" w:type="dxa"/>
            <w:tcBorders>
              <w:top w:val="single" w:sz="6" w:space="0" w:color="auto"/>
              <w:left w:val="single" w:sz="6" w:space="0" w:color="auto"/>
              <w:bottom w:val="single" w:sz="6" w:space="0" w:color="auto"/>
              <w:right w:val="single" w:sz="4" w:space="0" w:color="auto"/>
            </w:tcBorders>
            <w:vAlign w:val="center"/>
          </w:tcPr>
          <w:p w14:paraId="129F380B" w14:textId="77777777" w:rsidR="00DF5594" w:rsidRDefault="00DF5594"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0135C15C" w14:textId="77777777" w:rsidR="00DF5594" w:rsidRDefault="00DF5594"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0647A537" w14:textId="77777777" w:rsidR="00DF5594" w:rsidRDefault="00DF5594" w:rsidP="009930D1">
            <w:pPr>
              <w:suppressAutoHyphens/>
              <w:bidi/>
              <w:jc w:val="center"/>
              <w:rPr>
                <w:rFonts w:cs="B Nazanin"/>
                <w:szCs w:val="24"/>
                <w:rtl/>
              </w:rPr>
            </w:pPr>
          </w:p>
        </w:tc>
      </w:tr>
      <w:tr w:rsidR="00DF5594" w14:paraId="225A8254"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7CCDB171" w14:textId="0A77CC19" w:rsidR="00DF5594" w:rsidRDefault="00B270F1" w:rsidP="009930D1">
            <w:pPr>
              <w:suppressAutoHyphens/>
              <w:bidi/>
              <w:jc w:val="center"/>
              <w:rPr>
                <w:rFonts w:cs="B Nazanin"/>
                <w:szCs w:val="24"/>
              </w:rPr>
            </w:pPr>
            <w:r>
              <w:rPr>
                <w:rFonts w:cs="B Nazanin"/>
                <w:szCs w:val="24"/>
              </w:rPr>
              <w:t>59</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7A1D49DD" w14:textId="77777777" w:rsidR="00DF5594" w:rsidRDefault="006A66ED" w:rsidP="004660E7">
            <w:pPr>
              <w:bidi/>
              <w:rPr>
                <w:rFonts w:ascii="Calibri" w:hAnsi="Calibri" w:cs="Arial"/>
                <w:color w:val="000000"/>
                <w:sz w:val="26"/>
                <w:szCs w:val="22"/>
                <w:lang w:bidi="prs-AF"/>
              </w:rPr>
            </w:pPr>
            <w:r>
              <w:rPr>
                <w:rFonts w:ascii="Calibri" w:hAnsi="Calibri" w:cs="Arial" w:hint="cs"/>
                <w:color w:val="000000"/>
                <w:sz w:val="26"/>
                <w:szCs w:val="22"/>
                <w:rtl/>
                <w:lang w:bidi="prs-AF"/>
              </w:rPr>
              <w:t xml:space="preserve">نمک (برای فی حلقه چاه ارتی </w:t>
            </w:r>
            <w:r>
              <w:rPr>
                <w:rFonts w:ascii="Calibri" w:hAnsi="Calibri" w:cs="Arial"/>
                <w:color w:val="000000"/>
                <w:sz w:val="26"/>
                <w:szCs w:val="22"/>
                <w:lang w:bidi="prs-AF"/>
              </w:rPr>
              <w:t>(50 Kg)</w:t>
            </w:r>
          </w:p>
        </w:tc>
        <w:tc>
          <w:tcPr>
            <w:tcW w:w="993" w:type="dxa"/>
            <w:gridSpan w:val="2"/>
            <w:tcBorders>
              <w:top w:val="single" w:sz="6" w:space="0" w:color="auto"/>
              <w:left w:val="single" w:sz="6" w:space="0" w:color="auto"/>
              <w:bottom w:val="single" w:sz="6" w:space="0" w:color="auto"/>
              <w:right w:val="single" w:sz="6" w:space="0" w:color="auto"/>
            </w:tcBorders>
          </w:tcPr>
          <w:p w14:paraId="50A79DCB" w14:textId="77777777" w:rsidR="00DF5594" w:rsidRDefault="00DF5594"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495D4DFC" w14:textId="77777777" w:rsidR="00DF5594" w:rsidRDefault="006A66ED" w:rsidP="006A66ED">
            <w:pPr>
              <w:bidi/>
              <w:jc w:val="center"/>
              <w:rPr>
                <w:rFonts w:ascii="Calibri" w:hAnsi="Calibri" w:cs="Arial"/>
                <w:color w:val="000000"/>
                <w:sz w:val="28"/>
                <w:szCs w:val="24"/>
                <w:rtl/>
                <w:lang w:bidi="prs-AF"/>
              </w:rPr>
            </w:pPr>
            <w:r>
              <w:rPr>
                <w:rFonts w:ascii="Calibri" w:hAnsi="Calibri" w:cs="Arial" w:hint="cs"/>
                <w:color w:val="000000"/>
                <w:sz w:val="28"/>
                <w:szCs w:val="24"/>
                <w:rtl/>
                <w:lang w:bidi="prs-AF"/>
              </w:rPr>
              <w:t>صد</w:t>
            </w:r>
          </w:p>
        </w:tc>
        <w:tc>
          <w:tcPr>
            <w:tcW w:w="1134" w:type="dxa"/>
            <w:tcBorders>
              <w:top w:val="nil"/>
              <w:left w:val="single" w:sz="4" w:space="0" w:color="auto"/>
              <w:bottom w:val="single" w:sz="4" w:space="0" w:color="auto"/>
              <w:right w:val="single" w:sz="4" w:space="0" w:color="auto"/>
            </w:tcBorders>
            <w:shd w:val="clear" w:color="auto" w:fill="FFFFFF"/>
          </w:tcPr>
          <w:p w14:paraId="1B85A334" w14:textId="77777777" w:rsidR="00DF5594" w:rsidRDefault="00DF5594" w:rsidP="009930D1">
            <w:pPr>
              <w:rPr>
                <w:sz w:val="28"/>
                <w:szCs w:val="24"/>
                <w:rtl/>
              </w:rPr>
            </w:pPr>
          </w:p>
          <w:p w14:paraId="70D2AF85" w14:textId="77777777" w:rsidR="006A66ED" w:rsidRDefault="006A66ED" w:rsidP="009930D1">
            <w:pPr>
              <w:rPr>
                <w:sz w:val="28"/>
                <w:szCs w:val="24"/>
                <w:rtl/>
              </w:rPr>
            </w:pPr>
            <w:r>
              <w:rPr>
                <w:rFonts w:hint="cs"/>
                <w:sz w:val="28"/>
                <w:szCs w:val="24"/>
                <w:rtl/>
              </w:rPr>
              <w:t xml:space="preserve">کیلو گرام </w:t>
            </w:r>
          </w:p>
        </w:tc>
        <w:tc>
          <w:tcPr>
            <w:tcW w:w="1843" w:type="dxa"/>
            <w:tcBorders>
              <w:top w:val="nil"/>
              <w:left w:val="single" w:sz="4" w:space="0" w:color="auto"/>
              <w:bottom w:val="single" w:sz="4" w:space="0" w:color="auto"/>
              <w:right w:val="single" w:sz="4" w:space="0" w:color="auto"/>
            </w:tcBorders>
            <w:shd w:val="clear" w:color="auto" w:fill="FFFFFF"/>
          </w:tcPr>
          <w:p w14:paraId="5DA472E8" w14:textId="77777777" w:rsidR="00DF5594" w:rsidRDefault="00DF5594" w:rsidP="009930D1"/>
        </w:tc>
        <w:tc>
          <w:tcPr>
            <w:tcW w:w="1418" w:type="dxa"/>
            <w:tcBorders>
              <w:top w:val="single" w:sz="6" w:space="0" w:color="auto"/>
              <w:left w:val="single" w:sz="6" w:space="0" w:color="auto"/>
              <w:bottom w:val="single" w:sz="6" w:space="0" w:color="auto"/>
              <w:right w:val="single" w:sz="4" w:space="0" w:color="auto"/>
            </w:tcBorders>
            <w:vAlign w:val="center"/>
          </w:tcPr>
          <w:p w14:paraId="08D91636" w14:textId="77777777" w:rsidR="00DF5594" w:rsidRDefault="00DF5594"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0B35C6A0" w14:textId="77777777" w:rsidR="00DF5594" w:rsidRDefault="00DF5594"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291193A9" w14:textId="77777777" w:rsidR="00DF5594" w:rsidRDefault="00DF5594" w:rsidP="009930D1">
            <w:pPr>
              <w:suppressAutoHyphens/>
              <w:bidi/>
              <w:jc w:val="center"/>
              <w:rPr>
                <w:rFonts w:cs="B Nazanin"/>
                <w:szCs w:val="24"/>
                <w:rtl/>
              </w:rPr>
            </w:pPr>
          </w:p>
        </w:tc>
      </w:tr>
      <w:tr w:rsidR="00DF5594" w14:paraId="5E356A83" w14:textId="77777777" w:rsidTr="00B270F1">
        <w:trPr>
          <w:cantSplit/>
          <w:trHeight w:val="1134"/>
        </w:trPr>
        <w:tc>
          <w:tcPr>
            <w:tcW w:w="723" w:type="dxa"/>
            <w:tcBorders>
              <w:top w:val="single" w:sz="6" w:space="0" w:color="auto"/>
              <w:left w:val="double" w:sz="6" w:space="0" w:color="auto"/>
              <w:bottom w:val="single" w:sz="6" w:space="0" w:color="auto"/>
              <w:right w:val="single" w:sz="6" w:space="0" w:color="auto"/>
            </w:tcBorders>
            <w:vAlign w:val="center"/>
          </w:tcPr>
          <w:p w14:paraId="05469262" w14:textId="0F10B600" w:rsidR="00DF5594" w:rsidRDefault="00B270F1" w:rsidP="009930D1">
            <w:pPr>
              <w:suppressAutoHyphens/>
              <w:bidi/>
              <w:jc w:val="center"/>
              <w:rPr>
                <w:rFonts w:cs="B Nazanin"/>
                <w:szCs w:val="24"/>
              </w:rPr>
            </w:pPr>
            <w:r>
              <w:rPr>
                <w:rFonts w:cs="B Nazanin"/>
                <w:szCs w:val="24"/>
              </w:rPr>
              <w:t>60</w:t>
            </w:r>
          </w:p>
        </w:tc>
        <w:tc>
          <w:tcPr>
            <w:tcW w:w="1842" w:type="dxa"/>
            <w:tcBorders>
              <w:top w:val="nil"/>
              <w:left w:val="single" w:sz="8" w:space="0" w:color="auto"/>
              <w:bottom w:val="single" w:sz="8" w:space="0" w:color="auto"/>
              <w:right w:val="single" w:sz="8" w:space="0" w:color="auto"/>
            </w:tcBorders>
            <w:shd w:val="clear" w:color="auto" w:fill="FFFFFF"/>
            <w:vAlign w:val="center"/>
          </w:tcPr>
          <w:p w14:paraId="7F6A601C" w14:textId="77777777" w:rsidR="00DF5594" w:rsidRDefault="006A66ED" w:rsidP="00174DE7">
            <w:pPr>
              <w:bidi/>
              <w:jc w:val="both"/>
              <w:rPr>
                <w:rFonts w:ascii="Calibri" w:hAnsi="Calibri" w:cs="Arial"/>
                <w:color w:val="000000"/>
                <w:sz w:val="26"/>
                <w:szCs w:val="22"/>
                <w:lang w:bidi="prs-AF"/>
              </w:rPr>
            </w:pPr>
            <w:r>
              <w:rPr>
                <w:rFonts w:ascii="Calibri" w:hAnsi="Calibri" w:cs="Arial" w:hint="cs"/>
                <w:color w:val="000000"/>
                <w:sz w:val="26"/>
                <w:szCs w:val="22"/>
                <w:rtl/>
                <w:lang w:bidi="prs-AF"/>
              </w:rPr>
              <w:t xml:space="preserve">دریچ منهول کامپوزیت با ابعاد </w:t>
            </w:r>
            <w:r>
              <w:rPr>
                <w:rFonts w:ascii="Calibri" w:hAnsi="Calibri" w:cs="Arial"/>
                <w:color w:val="000000"/>
                <w:sz w:val="26"/>
                <w:szCs w:val="22"/>
                <w:lang w:bidi="prs-AF"/>
              </w:rPr>
              <w:t>(20*20)cm</w:t>
            </w:r>
          </w:p>
          <w:p w14:paraId="2EF62050" w14:textId="77777777" w:rsidR="006A66ED" w:rsidRDefault="006A66ED" w:rsidP="00174DE7">
            <w:pPr>
              <w:bidi/>
              <w:jc w:val="both"/>
              <w:rPr>
                <w:rFonts w:ascii="Calibri" w:hAnsi="Calibri" w:cs="Arial"/>
                <w:color w:val="000000"/>
                <w:sz w:val="26"/>
                <w:szCs w:val="22"/>
                <w:rtl/>
                <w:lang w:bidi="prs-AF"/>
              </w:rPr>
            </w:pPr>
            <w:r>
              <w:rPr>
                <w:rFonts w:ascii="Calibri" w:hAnsi="Calibri" w:cs="Arial" w:hint="cs"/>
                <w:color w:val="000000"/>
                <w:sz w:val="26"/>
                <w:szCs w:val="22"/>
                <w:rtl/>
                <w:lang w:bidi="prs-AF"/>
              </w:rPr>
              <w:t xml:space="preserve">جهت مسدود نمودن سرپایپ </w:t>
            </w:r>
            <w:r>
              <w:rPr>
                <w:rFonts w:ascii="Calibri" w:hAnsi="Calibri" w:cs="Arial"/>
                <w:color w:val="000000"/>
                <w:sz w:val="26"/>
                <w:szCs w:val="22"/>
                <w:lang w:bidi="prs-AF"/>
              </w:rPr>
              <w:t>PVC</w:t>
            </w:r>
            <w:r>
              <w:rPr>
                <w:rFonts w:ascii="Calibri" w:hAnsi="Calibri" w:cs="Arial" w:hint="cs"/>
                <w:color w:val="000000"/>
                <w:sz w:val="26"/>
                <w:szCs w:val="22"/>
                <w:rtl/>
                <w:lang w:bidi="prs-AF"/>
              </w:rPr>
              <w:t xml:space="preserve"> بخاطر جلو گیری ازریختن خاک .اشیا </w:t>
            </w:r>
            <w:r w:rsidR="00174DE7">
              <w:rPr>
                <w:rFonts w:ascii="Calibri" w:hAnsi="Calibri" w:cs="Arial" w:hint="cs"/>
                <w:color w:val="000000"/>
                <w:sz w:val="26"/>
                <w:szCs w:val="22"/>
                <w:rtl/>
                <w:lang w:bidi="prs-AF"/>
              </w:rPr>
              <w:t xml:space="preserve">ی جامد </w:t>
            </w:r>
            <w:r>
              <w:rPr>
                <w:rFonts w:ascii="Calibri" w:hAnsi="Calibri" w:cs="Arial" w:hint="cs"/>
                <w:color w:val="000000"/>
                <w:sz w:val="26"/>
                <w:szCs w:val="22"/>
                <w:rtl/>
                <w:lang w:bidi="prs-AF"/>
              </w:rPr>
              <w:t>بداخل پایپ</w:t>
            </w:r>
          </w:p>
          <w:p w14:paraId="33426691" w14:textId="77777777" w:rsidR="006A66ED" w:rsidRDefault="006A66ED" w:rsidP="00174DE7">
            <w:pPr>
              <w:bidi/>
              <w:jc w:val="both"/>
              <w:rPr>
                <w:rFonts w:ascii="Calibri" w:hAnsi="Calibri" w:cs="Arial"/>
                <w:color w:val="000000"/>
                <w:sz w:val="26"/>
                <w:szCs w:val="22"/>
                <w:rtl/>
                <w:lang w:bidi="prs-AF"/>
              </w:rPr>
            </w:pPr>
            <w:r>
              <w:rPr>
                <w:rFonts w:ascii="Calibri" w:hAnsi="Calibri" w:cs="Arial"/>
                <w:color w:val="000000"/>
                <w:sz w:val="26"/>
                <w:szCs w:val="22"/>
                <w:lang w:bidi="prs-AF"/>
              </w:rPr>
              <w:t>PVC</w:t>
            </w:r>
            <w:r>
              <w:rPr>
                <w:rFonts w:ascii="Calibri" w:hAnsi="Calibri" w:cs="Arial" w:hint="cs"/>
                <w:color w:val="000000"/>
                <w:sz w:val="26"/>
                <w:szCs w:val="22"/>
                <w:rtl/>
                <w:lang w:bidi="prs-AF"/>
              </w:rPr>
              <w:t xml:space="preserve"> که جهت مرطوب نگهداشتن سیستم آرتی درنظر گرفته شده است</w:t>
            </w:r>
          </w:p>
          <w:p w14:paraId="1565A9C9" w14:textId="77777777" w:rsidR="006A66ED" w:rsidRDefault="006A66ED" w:rsidP="006A66ED">
            <w:pPr>
              <w:bidi/>
              <w:rPr>
                <w:rFonts w:ascii="Calibri" w:hAnsi="Calibri" w:cs="Arial"/>
                <w:color w:val="000000"/>
                <w:sz w:val="26"/>
                <w:szCs w:val="22"/>
                <w:rtl/>
                <w:lang w:bidi="prs-AF"/>
              </w:rPr>
            </w:pPr>
          </w:p>
        </w:tc>
        <w:tc>
          <w:tcPr>
            <w:tcW w:w="993" w:type="dxa"/>
            <w:gridSpan w:val="2"/>
            <w:tcBorders>
              <w:top w:val="single" w:sz="6" w:space="0" w:color="auto"/>
              <w:left w:val="single" w:sz="6" w:space="0" w:color="auto"/>
              <w:bottom w:val="single" w:sz="6" w:space="0" w:color="auto"/>
              <w:right w:val="single" w:sz="6" w:space="0" w:color="auto"/>
            </w:tcBorders>
          </w:tcPr>
          <w:p w14:paraId="782F4714" w14:textId="77777777" w:rsidR="00DF5594" w:rsidRDefault="00DF5594" w:rsidP="009930D1">
            <w:pPr>
              <w:suppressAutoHyphens/>
              <w:bidi/>
              <w:jc w:val="center"/>
              <w:rPr>
                <w:rFonts w:cs="B Nazanin"/>
                <w:sz w:val="28"/>
                <w:szCs w:val="24"/>
                <w:rtl/>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48C6B9E9" w14:textId="77777777" w:rsidR="00DF5594" w:rsidRDefault="006A66ED" w:rsidP="009930D1">
            <w:pPr>
              <w:bidi/>
              <w:jc w:val="center"/>
              <w:rPr>
                <w:rFonts w:ascii="Calibri" w:hAnsi="Calibri" w:cs="Arial"/>
                <w:color w:val="000000"/>
                <w:sz w:val="28"/>
                <w:szCs w:val="24"/>
                <w:rtl/>
              </w:rPr>
            </w:pPr>
            <w:r>
              <w:rPr>
                <w:rFonts w:ascii="Calibri" w:hAnsi="Calibri" w:cs="Arial" w:hint="cs"/>
                <w:color w:val="000000"/>
                <w:sz w:val="28"/>
                <w:szCs w:val="24"/>
                <w:rtl/>
              </w:rPr>
              <w:t>دو</w:t>
            </w:r>
          </w:p>
        </w:tc>
        <w:tc>
          <w:tcPr>
            <w:tcW w:w="1134" w:type="dxa"/>
            <w:tcBorders>
              <w:top w:val="nil"/>
              <w:left w:val="single" w:sz="4" w:space="0" w:color="auto"/>
              <w:bottom w:val="single" w:sz="4" w:space="0" w:color="auto"/>
              <w:right w:val="single" w:sz="4" w:space="0" w:color="auto"/>
            </w:tcBorders>
            <w:shd w:val="clear" w:color="auto" w:fill="FFFFFF"/>
          </w:tcPr>
          <w:p w14:paraId="0AD6EC00" w14:textId="77777777" w:rsidR="00DF5594" w:rsidRDefault="00DF5594" w:rsidP="009930D1">
            <w:pPr>
              <w:rPr>
                <w:sz w:val="28"/>
                <w:szCs w:val="24"/>
                <w:rtl/>
              </w:rPr>
            </w:pPr>
          </w:p>
          <w:p w14:paraId="722872FF" w14:textId="77777777" w:rsidR="006A66ED" w:rsidRDefault="006A66ED" w:rsidP="009930D1">
            <w:pPr>
              <w:rPr>
                <w:sz w:val="28"/>
                <w:szCs w:val="24"/>
                <w:rtl/>
              </w:rPr>
            </w:pPr>
          </w:p>
          <w:p w14:paraId="14D086EB" w14:textId="77777777" w:rsidR="006A66ED" w:rsidRDefault="006A66ED" w:rsidP="009930D1">
            <w:pPr>
              <w:rPr>
                <w:sz w:val="28"/>
                <w:szCs w:val="24"/>
                <w:rtl/>
              </w:rPr>
            </w:pPr>
          </w:p>
          <w:p w14:paraId="1ED4969A" w14:textId="77777777" w:rsidR="006A66ED" w:rsidRDefault="006A66ED" w:rsidP="009930D1">
            <w:pPr>
              <w:rPr>
                <w:sz w:val="28"/>
                <w:szCs w:val="24"/>
                <w:rtl/>
              </w:rPr>
            </w:pPr>
          </w:p>
          <w:p w14:paraId="5CA25262" w14:textId="77777777" w:rsidR="006A66ED" w:rsidRDefault="006A66ED" w:rsidP="009930D1">
            <w:pPr>
              <w:rPr>
                <w:sz w:val="28"/>
                <w:szCs w:val="24"/>
                <w:rtl/>
              </w:rPr>
            </w:pPr>
          </w:p>
          <w:p w14:paraId="5A3F5B88" w14:textId="77777777" w:rsidR="006A66ED" w:rsidRDefault="006A66ED" w:rsidP="009930D1">
            <w:pPr>
              <w:rPr>
                <w:sz w:val="28"/>
                <w:szCs w:val="24"/>
                <w:rtl/>
              </w:rPr>
            </w:pPr>
            <w:r>
              <w:rPr>
                <w:rFonts w:hint="cs"/>
                <w:sz w:val="28"/>
                <w:szCs w:val="24"/>
                <w:rtl/>
              </w:rPr>
              <w:t xml:space="preserve">عدد      </w:t>
            </w:r>
          </w:p>
        </w:tc>
        <w:tc>
          <w:tcPr>
            <w:tcW w:w="1843" w:type="dxa"/>
            <w:tcBorders>
              <w:top w:val="nil"/>
              <w:left w:val="single" w:sz="4" w:space="0" w:color="auto"/>
              <w:bottom w:val="single" w:sz="4" w:space="0" w:color="auto"/>
              <w:right w:val="single" w:sz="4" w:space="0" w:color="auto"/>
            </w:tcBorders>
            <w:shd w:val="clear" w:color="auto" w:fill="FFFFFF"/>
          </w:tcPr>
          <w:p w14:paraId="4BA759C1" w14:textId="77777777" w:rsidR="00DF5594" w:rsidRDefault="00DF5594" w:rsidP="009930D1"/>
        </w:tc>
        <w:tc>
          <w:tcPr>
            <w:tcW w:w="1418" w:type="dxa"/>
            <w:tcBorders>
              <w:top w:val="single" w:sz="6" w:space="0" w:color="auto"/>
              <w:left w:val="single" w:sz="6" w:space="0" w:color="auto"/>
              <w:bottom w:val="single" w:sz="6" w:space="0" w:color="auto"/>
              <w:right w:val="single" w:sz="4" w:space="0" w:color="auto"/>
            </w:tcBorders>
            <w:vAlign w:val="center"/>
          </w:tcPr>
          <w:p w14:paraId="6E2B29C9" w14:textId="77777777" w:rsidR="00DF5594" w:rsidRDefault="00DF5594" w:rsidP="009930D1">
            <w:pPr>
              <w:suppressAutoHyphens/>
              <w:bidi/>
              <w:jc w:val="center"/>
              <w:rPr>
                <w:rFonts w:cs="B Nazanin"/>
                <w:szCs w:val="24"/>
              </w:rPr>
            </w:pPr>
          </w:p>
        </w:tc>
        <w:tc>
          <w:tcPr>
            <w:tcW w:w="1842" w:type="dxa"/>
            <w:tcBorders>
              <w:top w:val="single" w:sz="6" w:space="0" w:color="auto"/>
              <w:left w:val="single" w:sz="4" w:space="0" w:color="auto"/>
              <w:bottom w:val="single" w:sz="6" w:space="0" w:color="auto"/>
              <w:right w:val="single" w:sz="6" w:space="0" w:color="auto"/>
            </w:tcBorders>
            <w:vAlign w:val="center"/>
          </w:tcPr>
          <w:p w14:paraId="08EEFAB6" w14:textId="77777777" w:rsidR="00DF5594" w:rsidRDefault="00DF5594" w:rsidP="009930D1">
            <w:pPr>
              <w:suppressAutoHyphens/>
              <w:bidi/>
              <w:jc w:val="center"/>
              <w:rPr>
                <w:rFonts w:cs="B Nazanin"/>
                <w:szCs w:val="24"/>
                <w:rtl/>
              </w:rPr>
            </w:pPr>
          </w:p>
        </w:tc>
        <w:tc>
          <w:tcPr>
            <w:tcW w:w="1545" w:type="dxa"/>
            <w:tcBorders>
              <w:top w:val="single" w:sz="6" w:space="0" w:color="auto"/>
              <w:left w:val="single" w:sz="6" w:space="0" w:color="auto"/>
              <w:bottom w:val="single" w:sz="6" w:space="0" w:color="auto"/>
              <w:right w:val="single" w:sz="6" w:space="0" w:color="auto"/>
            </w:tcBorders>
            <w:vAlign w:val="center"/>
          </w:tcPr>
          <w:p w14:paraId="5314C0CD" w14:textId="77777777" w:rsidR="00DF5594" w:rsidRDefault="00DF5594" w:rsidP="009930D1">
            <w:pPr>
              <w:suppressAutoHyphens/>
              <w:bidi/>
              <w:jc w:val="center"/>
              <w:rPr>
                <w:rFonts w:cs="B Nazanin"/>
                <w:szCs w:val="24"/>
                <w:rtl/>
              </w:rPr>
            </w:pPr>
          </w:p>
        </w:tc>
      </w:tr>
      <w:tr w:rsidR="00BE116C" w14:paraId="47FED85F" w14:textId="77777777" w:rsidTr="00B270F1">
        <w:trPr>
          <w:gridBefore w:val="3"/>
          <w:gridAfter w:val="6"/>
          <w:wBefore w:w="3407" w:type="dxa"/>
          <w:wAfter w:w="8088" w:type="dxa"/>
          <w:trHeight w:val="100"/>
        </w:trPr>
        <w:tc>
          <w:tcPr>
            <w:tcW w:w="1120" w:type="dxa"/>
            <w:gridSpan w:val="2"/>
            <w:tcBorders>
              <w:top w:val="nil"/>
              <w:left w:val="nil"/>
              <w:bottom w:val="nil"/>
              <w:right w:val="nil"/>
            </w:tcBorders>
            <w:tcMar>
              <w:top w:w="0" w:type="dxa"/>
              <w:left w:w="108" w:type="dxa"/>
              <w:bottom w:w="0" w:type="dxa"/>
              <w:right w:w="108" w:type="dxa"/>
            </w:tcMar>
          </w:tcPr>
          <w:p w14:paraId="42440EF6" w14:textId="77777777" w:rsidR="00B01BC7" w:rsidRDefault="00B01BC7" w:rsidP="00B01BC7">
            <w:pPr>
              <w:suppressAutoHyphens/>
              <w:bidi/>
              <w:rPr>
                <w:rFonts w:cs="B Nazanin"/>
                <w:szCs w:val="24"/>
                <w:rtl/>
              </w:rPr>
            </w:pPr>
          </w:p>
        </w:tc>
      </w:tr>
      <w:tr w:rsidR="00BE116C" w14:paraId="357DCC22" w14:textId="77777777" w:rsidTr="00B270F1">
        <w:trPr>
          <w:cantSplit/>
          <w:trHeight w:val="292"/>
        </w:trPr>
        <w:tc>
          <w:tcPr>
            <w:tcW w:w="9228" w:type="dxa"/>
            <w:gridSpan w:val="9"/>
            <w:tcBorders>
              <w:top w:val="single" w:sz="6" w:space="0" w:color="auto"/>
              <w:left w:val="double" w:sz="6" w:space="0" w:color="auto"/>
              <w:bottom w:val="single" w:sz="6" w:space="0" w:color="auto"/>
              <w:right w:val="single" w:sz="4" w:space="0" w:color="auto"/>
            </w:tcBorders>
            <w:vAlign w:val="center"/>
            <w:hideMark/>
          </w:tcPr>
          <w:p w14:paraId="589253D9" w14:textId="77777777" w:rsidR="00BE116C" w:rsidRDefault="00BE116C" w:rsidP="009930D1">
            <w:pPr>
              <w:suppressAutoHyphens/>
              <w:bidi/>
              <w:jc w:val="center"/>
              <w:rPr>
                <w:rFonts w:cs="B Nazanin"/>
                <w:b/>
                <w:bCs/>
                <w:szCs w:val="24"/>
                <w:rtl/>
              </w:rPr>
            </w:pPr>
            <w:r>
              <w:rPr>
                <w:rFonts w:cs="B Nazanin" w:hint="cs"/>
                <w:b/>
                <w:bCs/>
                <w:szCs w:val="24"/>
                <w:rtl/>
              </w:rPr>
              <w:t>قیمت مجموعی لات اول به افغانی</w:t>
            </w:r>
          </w:p>
        </w:tc>
        <w:tc>
          <w:tcPr>
            <w:tcW w:w="3387" w:type="dxa"/>
            <w:gridSpan w:val="2"/>
            <w:tcBorders>
              <w:top w:val="single" w:sz="8" w:space="0" w:color="auto"/>
              <w:left w:val="single" w:sz="8" w:space="0" w:color="auto"/>
              <w:bottom w:val="single" w:sz="8" w:space="0" w:color="auto"/>
              <w:right w:val="single" w:sz="4" w:space="0" w:color="auto"/>
            </w:tcBorders>
            <w:shd w:val="clear" w:color="auto" w:fill="FFFFFF"/>
            <w:vAlign w:val="center"/>
          </w:tcPr>
          <w:p w14:paraId="00A783F4" w14:textId="77777777" w:rsidR="00BE116C" w:rsidRDefault="00BE116C" w:rsidP="009930D1">
            <w:pPr>
              <w:bidi/>
              <w:rPr>
                <w:rFonts w:ascii="Calibri" w:hAnsi="Calibri" w:cs="Calibri"/>
                <w:b/>
                <w:bCs/>
                <w:color w:val="000000"/>
                <w:sz w:val="28"/>
                <w:szCs w:val="28"/>
                <w:rtl/>
              </w:rPr>
            </w:pPr>
          </w:p>
        </w:tc>
      </w:tr>
      <w:tr w:rsidR="002E2FDA" w14:paraId="1BFCC7AB" w14:textId="77777777" w:rsidTr="00B270F1">
        <w:trPr>
          <w:cantSplit/>
          <w:trHeight w:val="265"/>
        </w:trPr>
        <w:tc>
          <w:tcPr>
            <w:tcW w:w="9228" w:type="dxa"/>
            <w:gridSpan w:val="9"/>
            <w:tcBorders>
              <w:top w:val="single" w:sz="6" w:space="0" w:color="auto"/>
              <w:left w:val="double" w:sz="6" w:space="0" w:color="auto"/>
              <w:bottom w:val="single" w:sz="6" w:space="0" w:color="auto"/>
              <w:right w:val="single" w:sz="4" w:space="0" w:color="auto"/>
            </w:tcBorders>
            <w:vAlign w:val="center"/>
          </w:tcPr>
          <w:p w14:paraId="643948B5" w14:textId="7EC3B913" w:rsidR="002E2FDA" w:rsidRDefault="002E2FDA" w:rsidP="009930D1">
            <w:pPr>
              <w:suppressAutoHyphens/>
              <w:bidi/>
              <w:jc w:val="center"/>
              <w:rPr>
                <w:rFonts w:cs="B Nazanin"/>
                <w:b/>
                <w:bCs/>
                <w:szCs w:val="24"/>
                <w:rtl/>
              </w:rPr>
            </w:pPr>
            <w:r>
              <w:rPr>
                <w:rFonts w:cs="B Nazanin" w:hint="cs"/>
                <w:b/>
                <w:bCs/>
                <w:szCs w:val="24"/>
                <w:rtl/>
              </w:rPr>
              <w:t>اجرت نصب وانستالیشن با امورات ایجابی ومتفرقه</w:t>
            </w:r>
          </w:p>
        </w:tc>
        <w:tc>
          <w:tcPr>
            <w:tcW w:w="3387" w:type="dxa"/>
            <w:gridSpan w:val="2"/>
            <w:tcBorders>
              <w:top w:val="single" w:sz="8" w:space="0" w:color="auto"/>
              <w:left w:val="single" w:sz="8" w:space="0" w:color="auto"/>
              <w:bottom w:val="single" w:sz="8" w:space="0" w:color="auto"/>
              <w:right w:val="single" w:sz="4" w:space="0" w:color="auto"/>
            </w:tcBorders>
            <w:shd w:val="clear" w:color="auto" w:fill="FFFFFF"/>
            <w:vAlign w:val="center"/>
          </w:tcPr>
          <w:p w14:paraId="04A729D7" w14:textId="77777777" w:rsidR="002E2FDA" w:rsidRDefault="002E2FDA" w:rsidP="009930D1">
            <w:pPr>
              <w:bidi/>
              <w:rPr>
                <w:rFonts w:ascii="Calibri" w:hAnsi="Calibri" w:cs="Calibri"/>
                <w:b/>
                <w:bCs/>
                <w:color w:val="000000"/>
                <w:sz w:val="28"/>
                <w:szCs w:val="28"/>
                <w:rtl/>
              </w:rPr>
            </w:pPr>
          </w:p>
        </w:tc>
      </w:tr>
      <w:tr w:rsidR="002E2FDA" w14:paraId="4980C5FA" w14:textId="77777777" w:rsidTr="00B270F1">
        <w:trPr>
          <w:cantSplit/>
          <w:trHeight w:val="68"/>
        </w:trPr>
        <w:tc>
          <w:tcPr>
            <w:tcW w:w="9228" w:type="dxa"/>
            <w:gridSpan w:val="9"/>
            <w:tcBorders>
              <w:top w:val="single" w:sz="6" w:space="0" w:color="auto"/>
              <w:left w:val="double" w:sz="6" w:space="0" w:color="auto"/>
              <w:bottom w:val="single" w:sz="6" w:space="0" w:color="auto"/>
              <w:right w:val="single" w:sz="4" w:space="0" w:color="auto"/>
            </w:tcBorders>
            <w:vAlign w:val="center"/>
          </w:tcPr>
          <w:p w14:paraId="693C86E5" w14:textId="1DB2E734" w:rsidR="002E2FDA" w:rsidRDefault="002E2FDA" w:rsidP="009930D1">
            <w:pPr>
              <w:suppressAutoHyphens/>
              <w:bidi/>
              <w:jc w:val="center"/>
              <w:rPr>
                <w:rFonts w:cs="B Nazanin"/>
                <w:b/>
                <w:bCs/>
                <w:szCs w:val="24"/>
                <w:rtl/>
              </w:rPr>
            </w:pPr>
            <w:r>
              <w:rPr>
                <w:rFonts w:cs="B Nazanin" w:hint="cs"/>
                <w:b/>
                <w:bCs/>
                <w:szCs w:val="24"/>
                <w:rtl/>
              </w:rPr>
              <w:t>قیمت مجموعی هردو</w:t>
            </w:r>
          </w:p>
        </w:tc>
        <w:tc>
          <w:tcPr>
            <w:tcW w:w="3387" w:type="dxa"/>
            <w:gridSpan w:val="2"/>
            <w:tcBorders>
              <w:top w:val="single" w:sz="8" w:space="0" w:color="auto"/>
              <w:left w:val="single" w:sz="8" w:space="0" w:color="auto"/>
              <w:bottom w:val="single" w:sz="8" w:space="0" w:color="auto"/>
              <w:right w:val="single" w:sz="4" w:space="0" w:color="auto"/>
            </w:tcBorders>
            <w:shd w:val="clear" w:color="auto" w:fill="FFFFFF"/>
            <w:vAlign w:val="center"/>
          </w:tcPr>
          <w:p w14:paraId="520FF6ED" w14:textId="77777777" w:rsidR="002E2FDA" w:rsidRDefault="002E2FDA" w:rsidP="009930D1">
            <w:pPr>
              <w:bidi/>
              <w:rPr>
                <w:rFonts w:ascii="Calibri" w:hAnsi="Calibri" w:cs="Calibri"/>
                <w:b/>
                <w:bCs/>
                <w:color w:val="000000"/>
                <w:sz w:val="28"/>
                <w:szCs w:val="28"/>
                <w:rtl/>
              </w:rPr>
            </w:pPr>
          </w:p>
        </w:tc>
      </w:tr>
    </w:tbl>
    <w:p w14:paraId="360CF970" w14:textId="77777777" w:rsidR="00BE116C" w:rsidRDefault="00BE116C" w:rsidP="005B79FC">
      <w:pPr>
        <w:suppressAutoHyphens/>
        <w:bidi/>
        <w:spacing w:before="120"/>
        <w:rPr>
          <w:rFonts w:cs="B Nazanin"/>
          <w:i/>
          <w:iCs/>
          <w:sz w:val="20"/>
        </w:rPr>
      </w:pPr>
      <w:r>
        <w:rPr>
          <w:rFonts w:cs="B Nazanin" w:hint="cs"/>
          <w:i/>
          <w:iCs/>
          <w:sz w:val="20"/>
          <w:rtl/>
        </w:rPr>
        <w:br w:type="textWrapping" w:clear="all"/>
        <w:t xml:space="preserve">نوت: این شرکت در افر خویش  قیمت </w:t>
      </w:r>
      <w:r w:rsidR="005B79FC">
        <w:rPr>
          <w:rFonts w:cs="B Nazanin" w:hint="cs"/>
          <w:i/>
          <w:iCs/>
          <w:sz w:val="20"/>
          <w:rtl/>
        </w:rPr>
        <w:t xml:space="preserve">اجناس باکیفیت </w:t>
      </w:r>
      <w:r>
        <w:rPr>
          <w:rFonts w:cs="B Nazanin" w:hint="cs"/>
          <w:i/>
          <w:iCs/>
          <w:sz w:val="20"/>
          <w:rtl/>
        </w:rPr>
        <w:t xml:space="preserve"> را  اکمال می نماید.</w:t>
      </w:r>
    </w:p>
    <w:p w14:paraId="2ACA0EC3" w14:textId="77777777" w:rsidR="00BE116C" w:rsidRDefault="00BE116C" w:rsidP="00BE116C">
      <w:pPr>
        <w:bidi/>
        <w:rPr>
          <w:rFonts w:cs="B Nazanin"/>
          <w:b/>
          <w:bCs/>
          <w:i/>
          <w:sz w:val="28"/>
          <w:szCs w:val="28"/>
          <w:rtl/>
          <w:lang w:val="en-GB"/>
        </w:rPr>
      </w:pPr>
      <w:r>
        <w:rPr>
          <w:rFonts w:cs="B Nazanin" w:hint="cs"/>
          <w:b/>
          <w:bCs/>
          <w:i/>
          <w:sz w:val="28"/>
          <w:szCs w:val="28"/>
          <w:rtl/>
          <w:lang w:val="en-GB"/>
        </w:rPr>
        <w:t xml:space="preserve">نام داوطلب : </w:t>
      </w:r>
      <w:r>
        <w:rPr>
          <w:rFonts w:cs="B Nazanin" w:hint="cs"/>
          <w:b/>
          <w:bCs/>
          <w:iCs/>
          <w:sz w:val="28"/>
          <w:szCs w:val="28"/>
          <w:rtl/>
          <w:lang w:val="en-GB"/>
        </w:rPr>
        <w:t>{                                   }</w:t>
      </w:r>
    </w:p>
    <w:p w14:paraId="24A516D9" w14:textId="77777777" w:rsidR="00BE116C" w:rsidRDefault="00BE116C" w:rsidP="00BE116C">
      <w:pPr>
        <w:bidi/>
        <w:rPr>
          <w:rFonts w:cs="B Nazanin"/>
          <w:b/>
          <w:bCs/>
          <w:i/>
          <w:sz w:val="28"/>
          <w:szCs w:val="28"/>
          <w:rtl/>
          <w:lang w:val="en-GB"/>
        </w:rPr>
      </w:pPr>
      <w:r>
        <w:rPr>
          <w:rFonts w:cs="B Nazanin" w:hint="cs"/>
          <w:i/>
          <w:szCs w:val="24"/>
          <w:rtl/>
          <w:lang w:val="en-GB"/>
        </w:rPr>
        <w:t xml:space="preserve"> </w:t>
      </w:r>
      <w:r>
        <w:rPr>
          <w:rFonts w:cs="B Nazanin" w:hint="cs"/>
          <w:b/>
          <w:bCs/>
          <w:i/>
          <w:sz w:val="28"/>
          <w:szCs w:val="28"/>
          <w:rtl/>
          <w:lang w:val="en-GB"/>
        </w:rPr>
        <w:t>امضای داوطلب:</w:t>
      </w:r>
      <w:r>
        <w:rPr>
          <w:rFonts w:cs="B Nazanin" w:hint="cs"/>
          <w:i/>
          <w:szCs w:val="24"/>
          <w:rtl/>
          <w:lang w:val="en-GB"/>
        </w:rPr>
        <w:t xml:space="preserve"> </w:t>
      </w:r>
      <w:r>
        <w:rPr>
          <w:rFonts w:cs="B Nazanin" w:hint="cs"/>
          <w:iCs/>
          <w:szCs w:val="24"/>
          <w:rtl/>
          <w:lang w:val="en-GB"/>
        </w:rPr>
        <w:t xml:space="preserve">{ </w:t>
      </w:r>
      <w:r>
        <w:rPr>
          <w:rFonts w:cs="B Nazanin" w:hint="cs"/>
          <w:b/>
          <w:bCs/>
          <w:iCs/>
          <w:sz w:val="28"/>
          <w:szCs w:val="28"/>
          <w:rtl/>
          <w:lang w:val="en-GB"/>
        </w:rPr>
        <w:t xml:space="preserve">                                  }</w:t>
      </w:r>
    </w:p>
    <w:p w14:paraId="6C6A4BA9" w14:textId="77777777" w:rsidR="00BE116C" w:rsidRDefault="00BE116C" w:rsidP="00BE116C">
      <w:pPr>
        <w:bidi/>
        <w:rPr>
          <w:rFonts w:cs="B Nazanin"/>
          <w:b/>
          <w:bCs/>
          <w:sz w:val="28"/>
          <w:szCs w:val="28"/>
          <w:highlight w:val="yellow"/>
          <w:rtl/>
          <w:lang w:bidi="fa-IR"/>
        </w:rPr>
        <w:sectPr w:rsidR="00BE116C">
          <w:pgSz w:w="15840" w:h="12240" w:orient="landscape"/>
          <w:pgMar w:top="1267" w:right="1080" w:bottom="1440" w:left="547" w:header="720" w:footer="720" w:gutter="0"/>
          <w:cols w:space="720"/>
        </w:sectPr>
      </w:pPr>
      <w:r>
        <w:rPr>
          <w:rFonts w:cs="B Nazanin" w:hint="cs"/>
          <w:b/>
          <w:bCs/>
          <w:i/>
          <w:sz w:val="28"/>
          <w:szCs w:val="28"/>
          <w:rtl/>
          <w:lang w:val="en-GB"/>
        </w:rPr>
        <w:t xml:space="preserve"> تاریخ : </w:t>
      </w:r>
      <w:r>
        <w:rPr>
          <w:rFonts w:cs="B Nazanin" w:hint="cs"/>
          <w:b/>
          <w:bCs/>
          <w:iCs/>
          <w:sz w:val="28"/>
          <w:szCs w:val="28"/>
          <w:rtl/>
          <w:lang w:val="en-GB"/>
        </w:rPr>
        <w:t>{            }</w:t>
      </w:r>
    </w:p>
    <w:p w14:paraId="44E58183" w14:textId="77777777" w:rsidR="00BE116C" w:rsidRDefault="00BE116C" w:rsidP="00BE116C">
      <w:pPr>
        <w:pStyle w:val="Heading3"/>
        <w:bidi/>
        <w:rPr>
          <w:rFonts w:cs="B Nazanin"/>
          <w:rtl/>
          <w:lang w:val="en-GB" w:bidi="fa-IR"/>
        </w:rPr>
      </w:pPr>
      <w:bookmarkStart w:id="805" w:name="_Toc199171520"/>
      <w:bookmarkStart w:id="806" w:name="_Toc452153143"/>
      <w:bookmarkStart w:id="807" w:name="_Toc451355016"/>
      <w:bookmarkStart w:id="808" w:name="_Toc451327042"/>
    </w:p>
    <w:p w14:paraId="33A666D1" w14:textId="77777777" w:rsidR="00BE116C" w:rsidRDefault="00BE116C" w:rsidP="00BE116C">
      <w:pPr>
        <w:pStyle w:val="Heading3"/>
        <w:bidi/>
        <w:jc w:val="center"/>
        <w:rPr>
          <w:rFonts w:cs="B Nazanin"/>
          <w:rtl/>
          <w:lang w:val="en-GB" w:bidi="fa-IR"/>
        </w:rPr>
      </w:pPr>
      <w:r>
        <w:rPr>
          <w:rFonts w:cs="B Nazanin" w:hint="cs"/>
          <w:rtl/>
          <w:lang w:val="en-GB" w:bidi="fa-IR"/>
        </w:rPr>
        <w:t xml:space="preserve">تضمین آفر: </w:t>
      </w:r>
      <w:bookmarkEnd w:id="805"/>
      <w:r>
        <w:rPr>
          <w:rFonts w:cs="B Nazanin" w:hint="cs"/>
          <w:rtl/>
          <w:lang w:val="en-GB" w:bidi="fa-IR"/>
        </w:rPr>
        <w:t>ضمانت بانکی</w:t>
      </w:r>
      <w:bookmarkEnd w:id="806"/>
      <w:bookmarkEnd w:id="807"/>
      <w:bookmarkEnd w:id="808"/>
    </w:p>
    <w:p w14:paraId="11C32CCE" w14:textId="77777777" w:rsidR="00BE116C" w:rsidRPr="00191226" w:rsidRDefault="00BE116C" w:rsidP="00BE116C">
      <w:pPr>
        <w:bidi/>
        <w:jc w:val="center"/>
        <w:outlineLvl w:val="1"/>
        <w:rPr>
          <w:rFonts w:cs="B Nazanin"/>
          <w:b/>
          <w:bCs/>
          <w:szCs w:val="24"/>
          <w:lang w:val="en-GB" w:bidi="fa-IR"/>
        </w:rPr>
      </w:pPr>
      <w:bookmarkStart w:id="809" w:name="_Toc452153144"/>
      <w:bookmarkStart w:id="810" w:name="_Toc451355017"/>
      <w:bookmarkStart w:id="811" w:name="_Toc451327043"/>
      <w:bookmarkStart w:id="812" w:name="_Toc199171521"/>
      <w:r>
        <w:rPr>
          <w:rFonts w:cs="B Nazanin" w:hint="cs"/>
          <w:b/>
          <w:bCs/>
          <w:szCs w:val="24"/>
          <w:rtl/>
          <w:lang w:val="en-GB" w:bidi="fa-IR"/>
        </w:rPr>
        <w:t>فورمه اجناس/08</w:t>
      </w:r>
      <w:bookmarkEnd w:id="809"/>
      <w:bookmarkEnd w:id="810"/>
      <w:bookmarkEnd w:id="811"/>
      <w:bookmarkEnd w:id="812"/>
    </w:p>
    <w:p w14:paraId="079A9C41" w14:textId="42956EF9" w:rsidR="00BE116C" w:rsidRDefault="00BE116C" w:rsidP="00D32569">
      <w:pPr>
        <w:tabs>
          <w:tab w:val="left" w:pos="2711"/>
        </w:tabs>
        <w:bidi/>
        <w:spacing w:before="120"/>
        <w:rPr>
          <w:rFonts w:cs="B Nazanin"/>
          <w:szCs w:val="24"/>
          <w:rtl/>
          <w:lang w:val="en-GB"/>
        </w:rPr>
      </w:pPr>
      <w:r>
        <w:rPr>
          <w:rFonts w:cs="B Nazanin" w:hint="cs"/>
          <w:szCs w:val="24"/>
          <w:rtl/>
          <w:lang w:val="en-GB"/>
        </w:rPr>
        <w:t>شماره داوطلبی:</w:t>
      </w:r>
      <w:r>
        <w:rPr>
          <w:rFonts w:cs="B Nazanin"/>
          <w:szCs w:val="24"/>
          <w:lang w:val="en-GB"/>
        </w:rPr>
        <w:tab/>
      </w:r>
      <w:r>
        <w:rPr>
          <w:rFonts w:cs="B Nazanin" w:hint="cs"/>
          <w:szCs w:val="24"/>
          <w:rtl/>
          <w:lang w:val="en-GB"/>
        </w:rPr>
        <w:tab/>
      </w:r>
      <w:r>
        <w:rPr>
          <w:rFonts w:cs="B Nazanin" w:hint="cs"/>
          <w:iCs/>
          <w:szCs w:val="24"/>
          <w:rtl/>
          <w:lang w:val="en-GB"/>
        </w:rPr>
        <w:t>{</w:t>
      </w:r>
      <w:r w:rsidR="00D32569" w:rsidRPr="00D32569">
        <w:rPr>
          <w:rFonts w:ascii="Calibri" w:hAnsi="Calibri" w:cs="B Nazanin"/>
          <w:i/>
          <w:iCs/>
          <w:szCs w:val="24"/>
        </w:rPr>
        <w:t xml:space="preserve"> </w:t>
      </w:r>
      <w:r w:rsidR="00D32569">
        <w:rPr>
          <w:rFonts w:ascii="Calibri" w:hAnsi="Calibri" w:cs="B Nazanin"/>
          <w:i/>
          <w:iCs/>
          <w:szCs w:val="24"/>
        </w:rPr>
        <w:t>K.S.S.O.C</w:t>
      </w:r>
      <w:r w:rsidR="00D32569">
        <w:rPr>
          <w:rFonts w:ascii="Calibri" w:hAnsi="Calibri" w:cs="B Nazanin"/>
          <w:i/>
          <w:iCs/>
          <w:szCs w:val="24"/>
          <w:lang w:val="en-GB"/>
        </w:rPr>
        <w:t xml:space="preserve">/1404/G- </w:t>
      </w:r>
      <w:r w:rsidR="00D32569">
        <w:rPr>
          <w:rFonts w:ascii="Calibri" w:hAnsi="Calibri" w:cs="B Nazanin"/>
          <w:i/>
          <w:iCs/>
          <w:szCs w:val="24"/>
        </w:rPr>
        <w:t>02</w:t>
      </w:r>
      <w:r w:rsidR="00D32569">
        <w:rPr>
          <w:rFonts w:ascii="Calibri" w:hAnsi="Calibri" w:cs="B Nazanin"/>
          <w:i/>
          <w:iCs/>
          <w:szCs w:val="24"/>
          <w:lang w:val="en-GB"/>
        </w:rPr>
        <w:t xml:space="preserve"> /NCB</w:t>
      </w:r>
      <w:r w:rsidR="00D32569">
        <w:rPr>
          <w:rFonts w:cs="B Nazanin" w:hint="cs"/>
          <w:iCs/>
          <w:szCs w:val="24"/>
          <w:rtl/>
          <w:lang w:val="en-GB"/>
        </w:rPr>
        <w:t xml:space="preserve"> </w:t>
      </w:r>
      <w:r>
        <w:rPr>
          <w:rFonts w:cs="B Nazanin" w:hint="cs"/>
          <w:iCs/>
          <w:szCs w:val="24"/>
          <w:rtl/>
          <w:lang w:val="en-GB"/>
        </w:rPr>
        <w:t>}</w:t>
      </w:r>
    </w:p>
    <w:p w14:paraId="51690CAE" w14:textId="77777777" w:rsidR="00BE116C" w:rsidRDefault="00BE116C" w:rsidP="00BE116C">
      <w:pPr>
        <w:tabs>
          <w:tab w:val="left" w:pos="2711"/>
        </w:tabs>
        <w:bidi/>
        <w:spacing w:before="120"/>
        <w:rPr>
          <w:rFonts w:cs="B Nazanin"/>
          <w:i/>
          <w:szCs w:val="24"/>
          <w:lang w:val="en-GB"/>
        </w:rPr>
      </w:pPr>
      <w:r>
        <w:rPr>
          <w:rFonts w:cs="B Nazanin" w:hint="cs"/>
          <w:szCs w:val="24"/>
          <w:rtl/>
          <w:lang w:val="en-GB"/>
        </w:rPr>
        <w:t>شماره آفربدیل:</w:t>
      </w:r>
      <w:r>
        <w:rPr>
          <w:rFonts w:cs="B Nazanin"/>
          <w:szCs w:val="24"/>
          <w:lang w:val="en-GB"/>
        </w:rPr>
        <w:tab/>
      </w:r>
      <w:r>
        <w:rPr>
          <w:rFonts w:cs="B Nazanin" w:hint="cs"/>
          <w:szCs w:val="24"/>
          <w:rtl/>
          <w:lang w:val="en-GB"/>
        </w:rPr>
        <w:tab/>
      </w:r>
      <w:r>
        <w:rPr>
          <w:rFonts w:cs="B Nazanin" w:hint="cs"/>
          <w:iCs/>
          <w:szCs w:val="24"/>
          <w:rtl/>
          <w:lang w:val="en-GB"/>
        </w:rPr>
        <w:t>{</w:t>
      </w:r>
      <w:r>
        <w:rPr>
          <w:rFonts w:cs="B Nazanin" w:hint="cs"/>
          <w:iCs/>
          <w:szCs w:val="24"/>
          <w:highlight w:val="lightGray"/>
          <w:rtl/>
          <w:lang w:val="en-GB"/>
        </w:rPr>
        <w:t>درصورتیکه این آفربدیل باشد، شماره تشخیصیه آن درج گردد</w:t>
      </w:r>
      <w:r>
        <w:rPr>
          <w:rFonts w:cs="B Nazanin" w:hint="cs"/>
          <w:iCs/>
          <w:szCs w:val="24"/>
          <w:rtl/>
          <w:lang w:val="en-GB"/>
        </w:rPr>
        <w:t>}</w:t>
      </w:r>
    </w:p>
    <w:p w14:paraId="4618495A" w14:textId="77777777" w:rsidR="00BE116C" w:rsidRDefault="00BE116C" w:rsidP="00BE116C">
      <w:pPr>
        <w:tabs>
          <w:tab w:val="left" w:pos="2711"/>
        </w:tabs>
        <w:bidi/>
        <w:spacing w:before="120"/>
        <w:rPr>
          <w:rFonts w:cs="B Nazanin"/>
          <w:i/>
          <w:szCs w:val="24"/>
          <w:lang w:val="en-GB"/>
        </w:rPr>
      </w:pPr>
      <w:r>
        <w:rPr>
          <w:rFonts w:cs="B Nazanin" w:hint="cs"/>
          <w:szCs w:val="24"/>
          <w:rtl/>
          <w:lang w:val="en-GB"/>
        </w:rPr>
        <w:t>تاریخ:</w:t>
      </w:r>
      <w:r>
        <w:rPr>
          <w:rFonts w:cs="B Nazanin"/>
          <w:szCs w:val="24"/>
          <w:lang w:val="en-GB"/>
        </w:rPr>
        <w:tab/>
      </w:r>
      <w:r>
        <w:rPr>
          <w:rFonts w:cs="B Nazanin" w:hint="cs"/>
          <w:szCs w:val="24"/>
          <w:rtl/>
          <w:lang w:val="en-GB"/>
        </w:rPr>
        <w:tab/>
      </w:r>
      <w:r>
        <w:rPr>
          <w:rFonts w:cs="B Nazanin" w:hint="cs"/>
          <w:iCs/>
          <w:szCs w:val="24"/>
          <w:rtl/>
          <w:lang w:val="en-GB"/>
        </w:rPr>
        <w:t>{</w:t>
      </w:r>
      <w:r>
        <w:rPr>
          <w:rFonts w:cs="B Nazanin" w:hint="cs"/>
          <w:iCs/>
          <w:szCs w:val="24"/>
          <w:highlight w:val="lightGray"/>
          <w:rtl/>
          <w:lang w:val="en-GB"/>
        </w:rPr>
        <w:t>روز، ماه و سال تسلیمی آفر درج گردد</w:t>
      </w:r>
      <w:r>
        <w:rPr>
          <w:rFonts w:cs="B Nazanin" w:hint="cs"/>
          <w:iCs/>
          <w:szCs w:val="24"/>
          <w:rtl/>
          <w:lang w:val="en-GB"/>
        </w:rPr>
        <w:t>}</w:t>
      </w:r>
    </w:p>
    <w:p w14:paraId="2CC2C8E1" w14:textId="77777777" w:rsidR="00BE116C" w:rsidRDefault="00BE116C" w:rsidP="00BE116C">
      <w:pPr>
        <w:suppressAutoHyphens/>
        <w:bidi/>
        <w:spacing w:before="120"/>
        <w:rPr>
          <w:rFonts w:cs="B Nazanin"/>
          <w:szCs w:val="24"/>
          <w:rtl/>
          <w:lang w:val="en-GB"/>
        </w:rPr>
      </w:pPr>
      <w:r>
        <w:rPr>
          <w:rFonts w:cs="B Nazanin" w:hint="cs"/>
          <w:szCs w:val="24"/>
          <w:rtl/>
          <w:lang w:val="en-GB"/>
        </w:rPr>
        <w:t>صفحات</w:t>
      </w:r>
      <w:r>
        <w:rPr>
          <w:rFonts w:cs="B Nazanin" w:hint="cs"/>
          <w:i/>
          <w:iCs/>
          <w:szCs w:val="24"/>
          <w:rtl/>
          <w:lang w:val="en-GB"/>
        </w:rPr>
        <w:t>{</w:t>
      </w:r>
      <w:r>
        <w:rPr>
          <w:rFonts w:cs="B Nazanin" w:hint="cs"/>
          <w:i/>
          <w:iCs/>
          <w:szCs w:val="24"/>
          <w:highlight w:val="lightGray"/>
          <w:rtl/>
          <w:lang w:val="en-GB"/>
        </w:rPr>
        <w:t>شماره صفحه تعداد مجموعی صفحات درج گردد</w:t>
      </w:r>
      <w:r>
        <w:rPr>
          <w:rFonts w:cs="B Nazanin" w:hint="cs"/>
          <w:i/>
          <w:iCs/>
          <w:szCs w:val="24"/>
          <w:rtl/>
          <w:lang w:val="en-GB"/>
        </w:rPr>
        <w:t>}</w:t>
      </w:r>
    </w:p>
    <w:p w14:paraId="47A128A5" w14:textId="77777777" w:rsidR="00BE116C" w:rsidRDefault="00BE116C" w:rsidP="00BE116C">
      <w:pPr>
        <w:bidi/>
        <w:spacing w:before="120" w:after="120"/>
        <w:rPr>
          <w:rFonts w:cs="B Nazanin"/>
          <w:i/>
          <w:iCs/>
          <w:sz w:val="4"/>
          <w:szCs w:val="4"/>
          <w:rtl/>
          <w:lang w:val="en-GB"/>
        </w:rPr>
      </w:pPr>
    </w:p>
    <w:p w14:paraId="0CA111AB" w14:textId="77777777" w:rsidR="00BE116C" w:rsidRDefault="00BE116C" w:rsidP="00BE116C">
      <w:pPr>
        <w:bidi/>
        <w:spacing w:before="120" w:after="120"/>
        <w:rPr>
          <w:rFonts w:cs="B Nazanin"/>
          <w:i/>
          <w:iCs/>
          <w:szCs w:val="24"/>
          <w:lang w:val="en-GB" w:bidi="fa-IR"/>
        </w:rPr>
      </w:pPr>
      <w:r>
        <w:rPr>
          <w:rFonts w:cs="B Nazanin" w:hint="cs"/>
          <w:i/>
          <w:iCs/>
          <w:szCs w:val="24"/>
          <w:rtl/>
          <w:lang w:val="en-GB" w:bidi="fa-IR"/>
        </w:rPr>
        <w:t>{</w:t>
      </w:r>
      <w:r>
        <w:rPr>
          <w:rFonts w:cs="B Nazanin" w:hint="cs"/>
          <w:i/>
          <w:iCs/>
          <w:szCs w:val="24"/>
          <w:highlight w:val="lightGray"/>
          <w:rtl/>
          <w:lang w:val="en-GB" w:bidi="fa-IR"/>
        </w:rPr>
        <w:t>این فورمه ضمانت بانکی برای تضمین آفر باید توسط یک بانک راجسترشده درمطابقت با رهنمودهای مندرج صادر گردد</w:t>
      </w:r>
      <w:r>
        <w:rPr>
          <w:rFonts w:cs="B Nazanin" w:hint="cs"/>
          <w:i/>
          <w:iCs/>
          <w:szCs w:val="24"/>
          <w:rtl/>
          <w:lang w:val="en-GB" w:bidi="fa-IR"/>
        </w:rPr>
        <w:t>}</w:t>
      </w:r>
    </w:p>
    <w:p w14:paraId="1A2F8ACA" w14:textId="77777777" w:rsidR="00BE116C" w:rsidRDefault="00BE116C" w:rsidP="00BE116C">
      <w:pPr>
        <w:bidi/>
        <w:spacing w:before="120" w:after="120"/>
        <w:rPr>
          <w:rFonts w:cs="B Nazanin"/>
          <w:i/>
          <w:iCs/>
          <w:szCs w:val="24"/>
          <w:rtl/>
          <w:lang w:val="en-GB" w:bidi="fa-IR"/>
        </w:rPr>
      </w:pPr>
      <w:r>
        <w:rPr>
          <w:rFonts w:cs="B Nazanin" w:hint="cs"/>
          <w:szCs w:val="24"/>
          <w:rtl/>
          <w:lang w:val="en-GB" w:bidi="fa-IR"/>
        </w:rPr>
        <w:t xml:space="preserve">ما: </w:t>
      </w:r>
      <w:r>
        <w:rPr>
          <w:rFonts w:cs="B Nazanin" w:hint="cs"/>
          <w:i/>
          <w:iCs/>
          <w:szCs w:val="24"/>
          <w:rtl/>
          <w:lang w:val="en-GB" w:bidi="fa-IR"/>
        </w:rPr>
        <w:t>{</w:t>
      </w:r>
      <w:r>
        <w:rPr>
          <w:rFonts w:cs="B Nazanin" w:hint="cs"/>
          <w:i/>
          <w:iCs/>
          <w:szCs w:val="24"/>
          <w:highlight w:val="lightGray"/>
          <w:rtl/>
          <w:lang w:val="en-GB" w:bidi="fa-IR"/>
        </w:rPr>
        <w:t>نامبانک درج گردد</w:t>
      </w:r>
      <w:r>
        <w:rPr>
          <w:rFonts w:cs="B Nazanin" w:hint="cs"/>
          <w:i/>
          <w:iCs/>
          <w:szCs w:val="24"/>
          <w:rtl/>
          <w:lang w:val="en-GB" w:bidi="fa-IR"/>
        </w:rPr>
        <w:t>}</w:t>
      </w:r>
    </w:p>
    <w:p w14:paraId="2CEC2DAB" w14:textId="77777777" w:rsidR="00BE116C" w:rsidRDefault="00BE116C" w:rsidP="00BE116C">
      <w:pPr>
        <w:bidi/>
        <w:spacing w:before="120" w:after="120"/>
        <w:rPr>
          <w:rFonts w:cs="B Nazanin"/>
          <w:i/>
          <w:iCs/>
          <w:szCs w:val="24"/>
          <w:rtl/>
          <w:lang w:val="en-GB" w:bidi="fa-IR"/>
        </w:rPr>
      </w:pPr>
      <w:r>
        <w:rPr>
          <w:rFonts w:cs="B Nazanin" w:hint="cs"/>
          <w:szCs w:val="24"/>
          <w:rtl/>
          <w:lang w:val="en-GB" w:bidi="fa-IR"/>
        </w:rPr>
        <w:t xml:space="preserve">ذینفع: </w:t>
      </w:r>
      <w:r>
        <w:rPr>
          <w:rFonts w:cs="B Nazanin" w:hint="cs"/>
          <w:i/>
          <w:iCs/>
          <w:szCs w:val="24"/>
          <w:rtl/>
          <w:lang w:val="en-GB" w:bidi="fa-IR"/>
        </w:rPr>
        <w:t>{</w:t>
      </w:r>
      <w:r>
        <w:rPr>
          <w:rFonts w:cs="B Nazanin" w:hint="cs"/>
          <w:i/>
          <w:iCs/>
          <w:szCs w:val="24"/>
          <w:highlight w:val="lightGray"/>
          <w:rtl/>
          <w:lang w:val="en-GB" w:bidi="fa-IR"/>
        </w:rPr>
        <w:t>نام و آدرس مکمل اداره درج گردد</w:t>
      </w:r>
      <w:r>
        <w:rPr>
          <w:rFonts w:cs="B Nazanin" w:hint="cs"/>
          <w:i/>
          <w:iCs/>
          <w:szCs w:val="24"/>
          <w:rtl/>
          <w:lang w:val="en-GB" w:bidi="fa-IR"/>
        </w:rPr>
        <w:t>}</w:t>
      </w:r>
    </w:p>
    <w:p w14:paraId="7BA0BB21" w14:textId="77777777" w:rsidR="00BE116C" w:rsidRDefault="00BE116C" w:rsidP="00BE116C">
      <w:pPr>
        <w:bidi/>
        <w:spacing w:before="120" w:after="120"/>
        <w:rPr>
          <w:rFonts w:cs="B Nazanin"/>
          <w:szCs w:val="24"/>
          <w:rtl/>
          <w:lang w:val="en-GB" w:bidi="fa-IR"/>
        </w:rPr>
      </w:pPr>
      <w:r>
        <w:rPr>
          <w:rFonts w:cs="B Nazanin" w:hint="cs"/>
          <w:szCs w:val="24"/>
          <w:rtl/>
          <w:lang w:val="en-GB" w:bidi="fa-IR"/>
        </w:rPr>
        <w:t xml:space="preserve">تاریخ: </w:t>
      </w:r>
      <w:r>
        <w:rPr>
          <w:rFonts w:cs="B Nazanin" w:hint="cs"/>
          <w:i/>
          <w:iCs/>
          <w:szCs w:val="24"/>
          <w:rtl/>
          <w:lang w:val="en-GB" w:bidi="fa-IR"/>
        </w:rPr>
        <w:t>{</w:t>
      </w:r>
      <w:r>
        <w:rPr>
          <w:rFonts w:cs="B Nazanin" w:hint="cs"/>
          <w:i/>
          <w:iCs/>
          <w:szCs w:val="24"/>
          <w:highlight w:val="lightGray"/>
          <w:rtl/>
          <w:lang w:val="en-GB" w:bidi="fa-IR"/>
        </w:rPr>
        <w:t>تاریخ درج گردد</w:t>
      </w:r>
      <w:r>
        <w:rPr>
          <w:rFonts w:cs="B Nazanin" w:hint="cs"/>
          <w:i/>
          <w:iCs/>
          <w:szCs w:val="24"/>
          <w:rtl/>
          <w:lang w:val="en-GB" w:bidi="fa-IR"/>
        </w:rPr>
        <w:t>}</w:t>
      </w:r>
    </w:p>
    <w:p w14:paraId="6037E22A" w14:textId="77777777" w:rsidR="00BE116C" w:rsidRDefault="00BE116C" w:rsidP="00BE116C">
      <w:pPr>
        <w:bidi/>
        <w:spacing w:before="120" w:after="120"/>
        <w:rPr>
          <w:rFonts w:cs="B Nazanin"/>
          <w:i/>
          <w:iCs/>
          <w:szCs w:val="24"/>
          <w:rtl/>
          <w:lang w:val="en-GB" w:bidi="fa-IR"/>
        </w:rPr>
      </w:pPr>
      <w:r>
        <w:rPr>
          <w:rFonts w:cs="B Nazanin" w:hint="cs"/>
          <w:szCs w:val="24"/>
          <w:rtl/>
          <w:lang w:val="en-GB" w:bidi="fa-IR"/>
        </w:rPr>
        <w:t xml:space="preserve">شماره تضمین آفر: </w:t>
      </w:r>
      <w:r>
        <w:rPr>
          <w:rFonts w:cs="B Nazanin" w:hint="cs"/>
          <w:i/>
          <w:iCs/>
          <w:szCs w:val="24"/>
          <w:rtl/>
          <w:lang w:val="en-GB" w:bidi="fa-IR"/>
        </w:rPr>
        <w:t>{</w:t>
      </w:r>
      <w:r>
        <w:rPr>
          <w:rFonts w:cs="B Nazanin" w:hint="cs"/>
          <w:i/>
          <w:iCs/>
          <w:szCs w:val="24"/>
          <w:highlight w:val="lightGray"/>
          <w:rtl/>
          <w:lang w:val="en-GB" w:bidi="fa-IR"/>
        </w:rPr>
        <w:t>شماره به ارقام درج گردد</w:t>
      </w:r>
      <w:r>
        <w:rPr>
          <w:rFonts w:cs="B Nazanin" w:hint="cs"/>
          <w:i/>
          <w:iCs/>
          <w:szCs w:val="24"/>
          <w:rtl/>
          <w:lang w:val="en-GB" w:bidi="fa-IR"/>
        </w:rPr>
        <w:t>}</w:t>
      </w:r>
    </w:p>
    <w:p w14:paraId="5AEC44CA" w14:textId="77777777" w:rsidR="00BE116C" w:rsidRDefault="00BE116C" w:rsidP="00BE116C">
      <w:pPr>
        <w:bidi/>
        <w:spacing w:before="120" w:after="120"/>
        <w:rPr>
          <w:rFonts w:cs="B Nazanin"/>
          <w:szCs w:val="24"/>
          <w:rtl/>
          <w:lang w:val="en-GB"/>
        </w:rPr>
      </w:pPr>
      <w:r>
        <w:rPr>
          <w:rFonts w:cs="B Nazanin" w:hint="cs"/>
          <w:szCs w:val="24"/>
          <w:rtl/>
          <w:lang w:val="en-GB"/>
        </w:rPr>
        <w:t xml:space="preserve">اطلاع </w:t>
      </w:r>
      <w:r>
        <w:rPr>
          <w:rFonts w:cs="B Nazanin" w:hint="cs"/>
          <w:szCs w:val="24"/>
          <w:rtl/>
          <w:lang w:val="en-GB" w:bidi="fa-IR"/>
        </w:rPr>
        <w:t>یافتیم</w:t>
      </w:r>
      <w:r>
        <w:rPr>
          <w:rFonts w:cs="B Nazanin" w:hint="cs"/>
          <w:szCs w:val="24"/>
          <w:rtl/>
          <w:lang w:val="en-GB"/>
        </w:rPr>
        <w:t xml:space="preserve">که </w:t>
      </w:r>
      <w:r>
        <w:rPr>
          <w:rFonts w:cs="B Nazanin" w:hint="cs"/>
          <w:i/>
          <w:iCs/>
          <w:szCs w:val="24"/>
          <w:rtl/>
          <w:lang w:val="en-GB"/>
        </w:rPr>
        <w:t>{</w:t>
      </w:r>
      <w:r>
        <w:rPr>
          <w:rFonts w:cs="B Nazanin" w:hint="cs"/>
          <w:i/>
          <w:iCs/>
          <w:szCs w:val="24"/>
          <w:highlight w:val="lightGray"/>
          <w:rtl/>
          <w:lang w:val="en-GB"/>
        </w:rPr>
        <w:t>نام مکمل داوطلب درج گردد</w:t>
      </w:r>
      <w:r>
        <w:rPr>
          <w:rFonts w:cs="B Nazanin" w:hint="cs"/>
          <w:i/>
          <w:iCs/>
          <w:szCs w:val="24"/>
          <w:rtl/>
          <w:lang w:val="en-GB"/>
        </w:rPr>
        <w:t>}،</w:t>
      </w:r>
      <w:r>
        <w:rPr>
          <w:rFonts w:cs="B Nazanin" w:hint="cs"/>
          <w:szCs w:val="24"/>
          <w:rtl/>
          <w:lang w:val="en-GB"/>
        </w:rPr>
        <w:t xml:space="preserve"> منبعد به نام "داوطلب" آفرخود برای اجرای </w:t>
      </w:r>
      <w:r>
        <w:rPr>
          <w:rFonts w:cs="B Nazanin" w:hint="cs"/>
          <w:i/>
          <w:iCs/>
          <w:szCs w:val="24"/>
          <w:rtl/>
          <w:lang w:val="en-GB"/>
        </w:rPr>
        <w:t>{</w:t>
      </w:r>
      <w:r>
        <w:rPr>
          <w:rFonts w:cs="B Nazanin" w:hint="cs"/>
          <w:i/>
          <w:iCs/>
          <w:szCs w:val="24"/>
          <w:highlight w:val="lightGray"/>
          <w:rtl/>
          <w:lang w:val="en-GB"/>
        </w:rPr>
        <w:t>نام قرارداد درج گردد</w:t>
      </w:r>
      <w:r>
        <w:rPr>
          <w:rFonts w:cs="B Nazanin" w:hint="cs"/>
          <w:i/>
          <w:iCs/>
          <w:szCs w:val="24"/>
          <w:rtl/>
          <w:lang w:val="en-GB"/>
        </w:rPr>
        <w:t>}</w:t>
      </w:r>
      <w:r>
        <w:rPr>
          <w:rFonts w:cs="B Nazanin" w:hint="cs"/>
          <w:szCs w:val="24"/>
          <w:rtl/>
          <w:lang w:val="en-GB"/>
        </w:rPr>
        <w:t xml:space="preserve"> تحت اعلان تدارکاتشماره </w:t>
      </w:r>
      <w:r>
        <w:rPr>
          <w:rFonts w:cs="B Nazanin" w:hint="cs"/>
          <w:i/>
          <w:iCs/>
          <w:szCs w:val="24"/>
          <w:rtl/>
          <w:lang w:val="en-GB"/>
        </w:rPr>
        <w:t>{</w:t>
      </w:r>
      <w:r>
        <w:rPr>
          <w:rFonts w:cs="B Nazanin" w:hint="cs"/>
          <w:i/>
          <w:iCs/>
          <w:szCs w:val="24"/>
          <w:highlight w:val="lightGray"/>
          <w:rtl/>
          <w:lang w:val="en-GB"/>
        </w:rPr>
        <w:t>شماره اعلان تدارکات درج گردد</w:t>
      </w:r>
      <w:r>
        <w:rPr>
          <w:rFonts w:cs="B Nazanin" w:hint="cs"/>
          <w:i/>
          <w:iCs/>
          <w:szCs w:val="24"/>
          <w:rtl/>
          <w:lang w:val="en-GB"/>
        </w:rPr>
        <w:t>}</w:t>
      </w:r>
      <w:r>
        <w:rPr>
          <w:rFonts w:cs="B Nazanin" w:hint="cs"/>
          <w:szCs w:val="24"/>
          <w:rtl/>
          <w:lang w:val="en-GB"/>
        </w:rPr>
        <w:t xml:space="preserve">به شما ارائه نموده است. </w:t>
      </w:r>
    </w:p>
    <w:p w14:paraId="3517E9ED" w14:textId="77777777" w:rsidR="00BE116C" w:rsidRDefault="00BE116C" w:rsidP="00BE116C">
      <w:pPr>
        <w:bidi/>
        <w:spacing w:before="120" w:after="120"/>
        <w:rPr>
          <w:rFonts w:cs="B Nazanin"/>
          <w:szCs w:val="24"/>
          <w:lang w:val="en-GB"/>
        </w:rPr>
      </w:pPr>
      <w:r>
        <w:rPr>
          <w:rFonts w:cs="B Nazanin" w:hint="cs"/>
          <w:szCs w:val="24"/>
          <w:rtl/>
          <w:lang w:val="en-GB"/>
        </w:rPr>
        <w:t xml:space="preserve">برعلاوه می دانیم که مطابق شرایط شما، آفر باید همراه با تضمین آفر ارائه گردد. </w:t>
      </w:r>
    </w:p>
    <w:p w14:paraId="7175FC31" w14:textId="77777777" w:rsidR="00BE116C" w:rsidRDefault="00BE116C" w:rsidP="00BE116C">
      <w:pPr>
        <w:bidi/>
        <w:spacing w:before="120" w:after="120"/>
        <w:rPr>
          <w:rFonts w:cs="B Nazanin"/>
          <w:szCs w:val="24"/>
          <w:lang w:val="en-GB"/>
        </w:rPr>
      </w:pPr>
      <w:r>
        <w:rPr>
          <w:rFonts w:cs="B Nazanin" w:hint="cs"/>
          <w:szCs w:val="24"/>
          <w:rtl/>
          <w:lang w:val="en-GB"/>
        </w:rPr>
        <w:t xml:space="preserve">براساس درخواست داوطلب، ما </w:t>
      </w:r>
      <w:r>
        <w:rPr>
          <w:rFonts w:cs="B Nazanin" w:hint="cs"/>
          <w:i/>
          <w:iCs/>
          <w:szCs w:val="24"/>
          <w:rtl/>
          <w:lang w:val="en-GB"/>
        </w:rPr>
        <w:t>{</w:t>
      </w:r>
      <w:r>
        <w:rPr>
          <w:rFonts w:cs="B Nazanin" w:hint="cs"/>
          <w:i/>
          <w:iCs/>
          <w:szCs w:val="24"/>
          <w:highlight w:val="lightGray"/>
          <w:rtl/>
          <w:lang w:val="en-GB"/>
        </w:rPr>
        <w:t>نام بانک درج گردد</w:t>
      </w:r>
      <w:r>
        <w:rPr>
          <w:rFonts w:cs="B Nazanin" w:hint="cs"/>
          <w:i/>
          <w:iCs/>
          <w:szCs w:val="24"/>
          <w:rtl/>
          <w:lang w:val="en-GB"/>
        </w:rPr>
        <w:t>}</w:t>
      </w:r>
      <w:r>
        <w:rPr>
          <w:rFonts w:cs="B Nazanin" w:hint="cs"/>
          <w:szCs w:val="24"/>
          <w:rtl/>
          <w:lang w:val="en-GB"/>
        </w:rPr>
        <w:t xml:space="preserve"> بدینوسیله به صورت قطعی تعهد میسپاریم که بدون تعلل، مبلغ مجموعی </w:t>
      </w:r>
      <w:r>
        <w:rPr>
          <w:rFonts w:cs="B Nazanin" w:hint="cs"/>
          <w:i/>
          <w:iCs/>
          <w:szCs w:val="24"/>
          <w:rtl/>
          <w:lang w:val="en-GB"/>
        </w:rPr>
        <w:t>{</w:t>
      </w:r>
      <w:r>
        <w:rPr>
          <w:rFonts w:cs="B Nazanin" w:hint="cs"/>
          <w:i/>
          <w:iCs/>
          <w:szCs w:val="24"/>
          <w:highlight w:val="lightGray"/>
          <w:rtl/>
          <w:lang w:val="en-GB"/>
        </w:rPr>
        <w:t>مبلغ به حروف و ارقام درج گردد</w:t>
      </w:r>
      <w:r>
        <w:rPr>
          <w:rFonts w:cs="B Nazanin" w:hint="cs"/>
          <w:i/>
          <w:iCs/>
          <w:szCs w:val="24"/>
          <w:rtl/>
          <w:lang w:val="en-GB"/>
        </w:rPr>
        <w:t>}</w:t>
      </w:r>
      <w:r>
        <w:rPr>
          <w:rFonts w:cs="B Nazanin" w:hint="cs"/>
          <w:szCs w:val="24"/>
          <w:rtl/>
          <w:lang w:val="en-GB"/>
        </w:rPr>
        <w:t>را  بعد ازدریافت اولین تقاضای تحریری شما در صورت که داوطلب مرتکب اعمال ذیل گردیده باشد، بپردازیم:</w:t>
      </w:r>
    </w:p>
    <w:p w14:paraId="5658CE7F" w14:textId="77777777" w:rsidR="00BE116C" w:rsidRDefault="00BE116C" w:rsidP="00BE116C">
      <w:pPr>
        <w:numPr>
          <w:ilvl w:val="0"/>
          <w:numId w:val="57"/>
        </w:numPr>
        <w:bidi/>
        <w:spacing w:line="360" w:lineRule="auto"/>
        <w:rPr>
          <w:rFonts w:cs="B Nazanin"/>
          <w:szCs w:val="24"/>
          <w:lang w:val="en-GB"/>
        </w:rPr>
      </w:pPr>
      <w:r>
        <w:rPr>
          <w:rFonts w:cs="B Nazanin" w:hint="cs"/>
          <w:szCs w:val="24"/>
          <w:rtl/>
          <w:lang w:val="en-GB"/>
        </w:rPr>
        <w:t>تغییر یا انصراف از آفر بعد از انقضای مدت معینه تسلیمی آن</w:t>
      </w:r>
    </w:p>
    <w:p w14:paraId="27F6D127" w14:textId="77777777" w:rsidR="00BE116C" w:rsidRDefault="00BE116C" w:rsidP="00BE116C">
      <w:pPr>
        <w:numPr>
          <w:ilvl w:val="0"/>
          <w:numId w:val="57"/>
        </w:numPr>
        <w:bidi/>
        <w:spacing w:line="360" w:lineRule="auto"/>
        <w:rPr>
          <w:rFonts w:cs="B Nazanin"/>
          <w:szCs w:val="24"/>
          <w:rtl/>
          <w:lang w:val="en-GB"/>
        </w:rPr>
      </w:pPr>
      <w:r>
        <w:rPr>
          <w:rFonts w:cs="B Nazanin" w:hint="cs"/>
          <w:szCs w:val="24"/>
          <w:rtl/>
          <w:lang w:val="en-GB"/>
        </w:rPr>
        <w:t>انکارداوطلب از پذیرش تصحیح اشتباهات حسابی در جدول قیمت های ارائه شده در آفر</w:t>
      </w:r>
    </w:p>
    <w:p w14:paraId="42C2980A" w14:textId="77777777" w:rsidR="00BE116C" w:rsidRDefault="00BE116C" w:rsidP="00BE116C">
      <w:pPr>
        <w:numPr>
          <w:ilvl w:val="0"/>
          <w:numId w:val="57"/>
        </w:numPr>
        <w:bidi/>
        <w:spacing w:line="360" w:lineRule="auto"/>
        <w:rPr>
          <w:rFonts w:cs="B Nazanin"/>
          <w:szCs w:val="24"/>
          <w:rtl/>
          <w:lang w:val="en-GB"/>
        </w:rPr>
      </w:pPr>
      <w:r>
        <w:rPr>
          <w:rFonts w:cs="B Nazanin" w:hint="cs"/>
          <w:szCs w:val="24"/>
          <w:rtl/>
          <w:lang w:val="en-GB"/>
        </w:rPr>
        <w:t>اجتناب از عقد قرارداد، مطابق مندرجات شرطنامه و مطالبه پیشنهاد از طرف داوطلب برنده</w:t>
      </w:r>
    </w:p>
    <w:p w14:paraId="3E4F8D6D" w14:textId="77777777" w:rsidR="00BE116C" w:rsidRDefault="00BE116C" w:rsidP="00BE116C">
      <w:pPr>
        <w:numPr>
          <w:ilvl w:val="0"/>
          <w:numId w:val="57"/>
        </w:numPr>
        <w:bidi/>
        <w:spacing w:line="360" w:lineRule="auto"/>
        <w:rPr>
          <w:rFonts w:cs="B Nazanin"/>
          <w:szCs w:val="24"/>
          <w:rtl/>
          <w:lang w:val="en-GB"/>
        </w:rPr>
      </w:pPr>
      <w:r>
        <w:rPr>
          <w:rFonts w:cs="B Nazanin" w:hint="cs"/>
          <w:szCs w:val="24"/>
          <w:rtl/>
          <w:lang w:val="en-GB"/>
        </w:rPr>
        <w:t>فراهم نکردن تضمین اجرای قرارداد مطابق مندرجات شرطنامه از طرف داوطلب برنده</w:t>
      </w:r>
    </w:p>
    <w:p w14:paraId="0CF1679E" w14:textId="77777777" w:rsidR="00BE116C" w:rsidRDefault="00BE116C" w:rsidP="00BE116C">
      <w:pPr>
        <w:numPr>
          <w:ilvl w:val="0"/>
          <w:numId w:val="57"/>
        </w:numPr>
        <w:tabs>
          <w:tab w:val="right" w:pos="1170"/>
        </w:tabs>
        <w:bidi/>
        <w:spacing w:before="120" w:after="120" w:line="360" w:lineRule="auto"/>
        <w:ind w:left="816" w:right="-1260" w:hanging="96"/>
        <w:rPr>
          <w:rFonts w:cs="B Nazanin"/>
          <w:szCs w:val="24"/>
          <w:lang w:val="en-GB"/>
        </w:rPr>
      </w:pPr>
      <w:r>
        <w:rPr>
          <w:rFonts w:cs="B Nazanin" w:hint="cs"/>
          <w:szCs w:val="24"/>
          <w:rtl/>
          <w:lang w:val="en-GB"/>
        </w:rPr>
        <w:t>در صورت محرومیت داوطلب به دلیل تخطی در این داوطلبی مطابق حکم ماده چهل و نهم این قانون</w:t>
      </w:r>
    </w:p>
    <w:p w14:paraId="2420C3C9" w14:textId="77777777" w:rsidR="00BE116C" w:rsidRDefault="00BE116C" w:rsidP="00BE116C">
      <w:pPr>
        <w:tabs>
          <w:tab w:val="right" w:pos="6"/>
        </w:tabs>
        <w:bidi/>
        <w:spacing w:after="120"/>
        <w:ind w:left="1896" w:hanging="2160"/>
        <w:rPr>
          <w:rFonts w:cs="B Nazanin"/>
          <w:szCs w:val="24"/>
          <w:rtl/>
          <w:lang w:val="en-GB"/>
        </w:rPr>
      </w:pPr>
      <w:r>
        <w:rPr>
          <w:rFonts w:cs="B Nazanin" w:hint="cs"/>
          <w:szCs w:val="24"/>
          <w:rtl/>
          <w:lang w:val="en-GB"/>
        </w:rPr>
        <w:t>این ضمانت درحالات ذیل فاقد اعتبارخواهد شد:</w:t>
      </w:r>
    </w:p>
    <w:p w14:paraId="1803B004" w14:textId="77777777" w:rsidR="00BE116C" w:rsidRDefault="00BE116C" w:rsidP="00BE116C">
      <w:pPr>
        <w:numPr>
          <w:ilvl w:val="0"/>
          <w:numId w:val="57"/>
        </w:numPr>
        <w:bidi/>
        <w:spacing w:line="360" w:lineRule="auto"/>
        <w:rPr>
          <w:rFonts w:cs="B Nazanin"/>
          <w:szCs w:val="24"/>
          <w:lang w:val="en-GB"/>
        </w:rPr>
      </w:pPr>
      <w:r>
        <w:rPr>
          <w:rFonts w:cs="B Nazanin" w:hint="cs"/>
          <w:szCs w:val="24"/>
          <w:rtl/>
          <w:lang w:val="en-GB"/>
        </w:rPr>
        <w:t>درصورتیکه داوطلب برنده باشد به محض دریافتتضمین آفرامضایقرارداد طبق</w:t>
      </w:r>
      <w:r>
        <w:rPr>
          <w:rFonts w:cs="B Nazanin" w:hint="cs"/>
          <w:b/>
          <w:bCs/>
          <w:i/>
          <w:iCs/>
          <w:szCs w:val="24"/>
          <w:rtl/>
          <w:lang w:val="en-GB"/>
        </w:rPr>
        <w:t>دستورالعمل برای داوطلبان</w:t>
      </w:r>
      <w:r>
        <w:rPr>
          <w:rFonts w:cs="B Nazanin" w:hint="cs"/>
          <w:szCs w:val="24"/>
          <w:rtl/>
          <w:lang w:val="en-GB"/>
        </w:rPr>
        <w:t>؛ یا</w:t>
      </w:r>
    </w:p>
    <w:p w14:paraId="6084538E" w14:textId="77777777" w:rsidR="00BE116C" w:rsidRDefault="00BE116C" w:rsidP="00BE116C">
      <w:pPr>
        <w:numPr>
          <w:ilvl w:val="0"/>
          <w:numId w:val="57"/>
        </w:numPr>
        <w:bidi/>
        <w:spacing w:line="360" w:lineRule="auto"/>
        <w:rPr>
          <w:rFonts w:cs="B Nazanin"/>
          <w:szCs w:val="24"/>
          <w:lang w:val="en-GB"/>
        </w:rPr>
      </w:pPr>
      <w:r>
        <w:rPr>
          <w:rFonts w:cs="B Nazanin" w:hint="cs"/>
          <w:szCs w:val="24"/>
          <w:rtl/>
          <w:lang w:val="en-GB"/>
        </w:rPr>
        <w:t>درصورتیکه داوطلب برنده نباشد، به محض (1) امضای قرارداد با داوطلب برنده؛ یا (2) 28روز بعد از ختم میعاد اعتبار آفر به شمول میعاد تمدید مدت اعتبار آفر</w:t>
      </w:r>
      <w:r>
        <w:rPr>
          <w:rFonts w:cs="B Nazanin" w:hint="cs"/>
          <w:i/>
          <w:iCs/>
          <w:szCs w:val="24"/>
          <w:rtl/>
          <w:lang w:val="en-GB"/>
        </w:rPr>
        <w:t>{</w:t>
      </w:r>
      <w:r>
        <w:rPr>
          <w:rFonts w:cs="B Nazanin" w:hint="cs"/>
          <w:i/>
          <w:iCs/>
          <w:szCs w:val="24"/>
          <w:highlight w:val="lightGray"/>
          <w:rtl/>
          <w:lang w:val="en-GB"/>
        </w:rPr>
        <w:t>تاریخ ختم آفر درج گردد</w:t>
      </w:r>
      <w:r>
        <w:rPr>
          <w:rFonts w:cs="B Nazanin" w:hint="cs"/>
          <w:i/>
          <w:iCs/>
          <w:szCs w:val="24"/>
          <w:rtl/>
          <w:lang w:val="en-GB"/>
        </w:rPr>
        <w:t>}</w:t>
      </w:r>
    </w:p>
    <w:p w14:paraId="4F866113" w14:textId="77777777" w:rsidR="00BE116C" w:rsidRDefault="00BE116C" w:rsidP="00BE116C">
      <w:pPr>
        <w:pStyle w:val="TOC9"/>
        <w:bidi/>
        <w:rPr>
          <w:rFonts w:ascii="Times New Roman" w:hAnsi="Times New Roman" w:cs="B Nazanin"/>
          <w:rtl/>
        </w:rPr>
      </w:pPr>
      <w:r>
        <w:rPr>
          <w:rFonts w:ascii="Times New Roman" w:hAnsi="Times New Roman" w:cs="B Nazanin" w:hint="cs"/>
          <w:rtl/>
        </w:rPr>
        <w:t>درنتیجه، هرگونه تقاضا برای پرداخت تحت این تضمین باید توسط ما قبل ازمیعاد فوق دریافت شده باشد.</w:t>
      </w:r>
    </w:p>
    <w:p w14:paraId="714704B8" w14:textId="77777777" w:rsidR="00BE116C" w:rsidRDefault="00BE116C" w:rsidP="00BE116C">
      <w:pPr>
        <w:pStyle w:val="TOC9"/>
        <w:bidi/>
        <w:rPr>
          <w:rFonts w:ascii="Times New Roman" w:hAnsi="Times New Roman" w:cs="B Nazanin"/>
          <w:rtl/>
        </w:rPr>
      </w:pPr>
    </w:p>
    <w:p w14:paraId="4C8CF97C" w14:textId="77777777" w:rsidR="00BE116C" w:rsidRDefault="00BE116C" w:rsidP="00BE116C">
      <w:pPr>
        <w:bidi/>
        <w:spacing w:before="120" w:after="120"/>
        <w:jc w:val="both"/>
        <w:rPr>
          <w:rFonts w:cs="B Nazanin"/>
          <w:szCs w:val="24"/>
        </w:rPr>
      </w:pPr>
      <w:r>
        <w:rPr>
          <w:rFonts w:cs="B Nazanin" w:hint="cs"/>
          <w:szCs w:val="24"/>
          <w:rtl/>
        </w:rPr>
        <w:t>این تضمین تابع مقرره منتشره شماره 785 اطاق تجارت بین المللی میباشد.</w:t>
      </w:r>
    </w:p>
    <w:p w14:paraId="574BE097" w14:textId="77777777" w:rsidR="00BE116C" w:rsidRDefault="00BE116C" w:rsidP="00BE116C">
      <w:pPr>
        <w:pStyle w:val="TOC9"/>
        <w:bidi/>
        <w:rPr>
          <w:rFonts w:ascii="Times New Roman" w:hAnsi="Times New Roman" w:cs="B Nazanin"/>
          <w:rtl/>
        </w:rPr>
      </w:pPr>
    </w:p>
    <w:p w14:paraId="14F3D2D4" w14:textId="77777777" w:rsidR="00BE116C" w:rsidRDefault="00BE116C" w:rsidP="00BE116C">
      <w:pPr>
        <w:pStyle w:val="TOC9"/>
        <w:bidi/>
        <w:rPr>
          <w:rFonts w:ascii="Times New Roman" w:hAnsi="Times New Roman" w:cs="B Nazanin"/>
          <w:rtl/>
        </w:rPr>
      </w:pPr>
      <w:r>
        <w:rPr>
          <w:rFonts w:ascii="Times New Roman" w:hAnsi="Times New Roman" w:cs="B Nazanin" w:hint="cs"/>
          <w:rtl/>
        </w:rPr>
        <w:t xml:space="preserve">امضا: </w:t>
      </w:r>
      <w:r>
        <w:rPr>
          <w:rFonts w:ascii="Times New Roman" w:hAnsi="Times New Roman" w:cs="B Nazanin" w:hint="cs"/>
          <w:i/>
          <w:iCs/>
          <w:rtl/>
        </w:rPr>
        <w:t>{</w:t>
      </w:r>
      <w:r>
        <w:rPr>
          <w:rFonts w:ascii="Times New Roman" w:hAnsi="Times New Roman" w:cs="B Nazanin" w:hint="cs"/>
          <w:i/>
          <w:iCs/>
          <w:highlight w:val="lightGray"/>
          <w:rtl/>
        </w:rPr>
        <w:t>امضای مسئول مربوطدرج گردد</w:t>
      </w:r>
      <w:r>
        <w:rPr>
          <w:rFonts w:ascii="Times New Roman" w:hAnsi="Times New Roman" w:cs="B Nazanin" w:hint="cs"/>
          <w:i/>
          <w:iCs/>
          <w:rtl/>
        </w:rPr>
        <w:t>}</w:t>
      </w:r>
    </w:p>
    <w:p w14:paraId="68EBDDEA" w14:textId="77777777" w:rsidR="00BE116C" w:rsidRDefault="00BE116C" w:rsidP="00BE116C">
      <w:pPr>
        <w:pStyle w:val="TOC9"/>
        <w:bidi/>
        <w:rPr>
          <w:rFonts w:ascii="Times New Roman" w:hAnsi="Times New Roman" w:cs="B Nazanin"/>
          <w:rtl/>
        </w:rPr>
      </w:pPr>
    </w:p>
    <w:p w14:paraId="3BAD3E1D" w14:textId="77777777" w:rsidR="00BE116C" w:rsidRPr="00BC3FF8" w:rsidRDefault="00BE116C" w:rsidP="00BE116C">
      <w:pPr>
        <w:pStyle w:val="TOC9"/>
        <w:bidi/>
        <w:rPr>
          <w:rFonts w:ascii="Times New Roman" w:hAnsi="Times New Roman" w:cs="B Nazanin"/>
          <w:rtl/>
        </w:rPr>
      </w:pPr>
      <w:r>
        <w:rPr>
          <w:rFonts w:ascii="Times New Roman" w:hAnsi="Times New Roman" w:cs="B Nazanin" w:hint="cs"/>
          <w:rtl/>
        </w:rPr>
        <w:t xml:space="preserve">مهر: </w:t>
      </w:r>
      <w:r>
        <w:rPr>
          <w:rFonts w:ascii="Times New Roman" w:hAnsi="Times New Roman" w:cs="B Nazanin" w:hint="cs"/>
          <w:i/>
          <w:iCs/>
          <w:rtl/>
        </w:rPr>
        <w:t>{</w:t>
      </w:r>
      <w:r>
        <w:rPr>
          <w:rFonts w:ascii="Times New Roman" w:hAnsi="Times New Roman" w:cs="B Nazanin" w:hint="cs"/>
          <w:i/>
          <w:iCs/>
          <w:highlight w:val="lightGray"/>
          <w:rtl/>
        </w:rPr>
        <w:t>مهر گردد</w:t>
      </w:r>
      <w:r>
        <w:rPr>
          <w:rFonts w:ascii="Times New Roman" w:hAnsi="Times New Roman" w:cs="B Nazanin" w:hint="cs"/>
          <w:i/>
          <w:iCs/>
          <w:rtl/>
        </w:rPr>
        <w:t>}</w:t>
      </w:r>
    </w:p>
    <w:p w14:paraId="0034ABCA" w14:textId="77777777" w:rsidR="00BE116C" w:rsidRDefault="00BE116C" w:rsidP="00BE116C">
      <w:pPr>
        <w:pStyle w:val="Heading3"/>
        <w:bidi/>
        <w:rPr>
          <w:rFonts w:cs="B Nazanin"/>
          <w:rtl/>
          <w:lang w:val="en-GB" w:bidi="fa-IR"/>
        </w:rPr>
      </w:pPr>
      <w:r>
        <w:rPr>
          <w:rFonts w:cs="B Nazanin" w:hint="cs"/>
          <w:b w:val="0"/>
          <w:bCs w:val="0"/>
          <w:rtl/>
          <w:lang w:val="en-GB"/>
        </w:rPr>
        <w:br w:type="page"/>
      </w:r>
      <w:bookmarkStart w:id="813" w:name="_Toc452153145"/>
      <w:bookmarkStart w:id="814" w:name="_Toc451355018"/>
      <w:bookmarkStart w:id="815" w:name="_Toc451327044"/>
      <w:r>
        <w:rPr>
          <w:rFonts w:cs="B Nazanin" w:hint="cs"/>
          <w:rtl/>
          <w:lang w:val="en-GB" w:bidi="fa-IR"/>
        </w:rPr>
        <w:lastRenderedPageBreak/>
        <w:t>تضمین آفر: اظهارنامه تضمین آفر</w:t>
      </w:r>
      <w:bookmarkEnd w:id="813"/>
      <w:bookmarkEnd w:id="814"/>
      <w:bookmarkEnd w:id="815"/>
    </w:p>
    <w:p w14:paraId="7FAF2245" w14:textId="77777777" w:rsidR="00BE116C" w:rsidRDefault="00BE116C" w:rsidP="00BE116C">
      <w:pPr>
        <w:bidi/>
        <w:jc w:val="center"/>
        <w:outlineLvl w:val="1"/>
        <w:rPr>
          <w:rFonts w:cs="B Nazanin"/>
          <w:b/>
          <w:bCs/>
          <w:szCs w:val="24"/>
          <w:lang w:val="en-GB" w:bidi="fa-IR"/>
        </w:rPr>
      </w:pPr>
      <w:bookmarkStart w:id="816" w:name="_Toc452153146"/>
      <w:bookmarkStart w:id="817" w:name="_Toc451355019"/>
      <w:bookmarkStart w:id="818" w:name="_Toc451327045"/>
      <w:bookmarkStart w:id="819" w:name="_Toc199171523"/>
      <w:r>
        <w:rPr>
          <w:rFonts w:cs="B Nazanin" w:hint="cs"/>
          <w:b/>
          <w:bCs/>
          <w:szCs w:val="24"/>
          <w:rtl/>
          <w:lang w:val="en-GB" w:bidi="fa-IR"/>
        </w:rPr>
        <w:t>فورمه اجناس/09</w:t>
      </w:r>
      <w:bookmarkEnd w:id="816"/>
      <w:bookmarkEnd w:id="817"/>
      <w:bookmarkEnd w:id="818"/>
      <w:bookmarkEnd w:id="819"/>
    </w:p>
    <w:p w14:paraId="7CC2B29E" w14:textId="77777777" w:rsidR="00BE116C" w:rsidRDefault="00BE116C" w:rsidP="00BE116C">
      <w:pPr>
        <w:bidi/>
        <w:jc w:val="center"/>
        <w:outlineLvl w:val="1"/>
        <w:rPr>
          <w:rFonts w:cs="B Nazanin"/>
          <w:b/>
          <w:bCs/>
          <w:szCs w:val="24"/>
          <w:rtl/>
          <w:lang w:val="en-GB" w:bidi="fa-IR"/>
        </w:rPr>
      </w:pPr>
    </w:p>
    <w:p w14:paraId="544B41DF" w14:textId="2A05FD4F" w:rsidR="00BE116C" w:rsidRDefault="00BE116C" w:rsidP="00D32569">
      <w:pPr>
        <w:pStyle w:val="Header"/>
        <w:bidi/>
        <w:jc w:val="center"/>
        <w:rPr>
          <w:szCs w:val="24"/>
        </w:rPr>
      </w:pPr>
      <w:r>
        <w:rPr>
          <w:rFonts w:cs="B Nazanin" w:hint="cs"/>
          <w:szCs w:val="24"/>
          <w:rtl/>
          <w:lang w:val="en-GB"/>
        </w:rPr>
        <w:t>شماره داوطلبی:</w:t>
      </w:r>
      <w:r>
        <w:rPr>
          <w:rFonts w:cs="B Nazanin"/>
          <w:szCs w:val="24"/>
          <w:lang w:val="en-GB"/>
        </w:rPr>
        <w:tab/>
      </w:r>
      <w:r w:rsidR="00D32569">
        <w:rPr>
          <w:rFonts w:ascii="Calibri" w:hAnsi="Calibri" w:cs="B Nazanin"/>
          <w:i/>
          <w:iCs/>
          <w:szCs w:val="24"/>
        </w:rPr>
        <w:t>K.S.S.O.C</w:t>
      </w:r>
      <w:r w:rsidR="00D32569">
        <w:rPr>
          <w:rFonts w:ascii="Calibri" w:hAnsi="Calibri" w:cs="B Nazanin"/>
          <w:i/>
          <w:iCs/>
          <w:szCs w:val="24"/>
          <w:lang w:val="en-GB"/>
        </w:rPr>
        <w:t xml:space="preserve">/1404/G- </w:t>
      </w:r>
      <w:r w:rsidR="00D32569">
        <w:rPr>
          <w:rFonts w:ascii="Calibri" w:hAnsi="Calibri" w:cs="B Nazanin"/>
          <w:i/>
          <w:iCs/>
          <w:szCs w:val="24"/>
        </w:rPr>
        <w:t>02</w:t>
      </w:r>
      <w:r w:rsidR="00D32569">
        <w:rPr>
          <w:rFonts w:ascii="Calibri" w:hAnsi="Calibri" w:cs="B Nazanin"/>
          <w:i/>
          <w:iCs/>
          <w:szCs w:val="24"/>
          <w:lang w:val="en-GB"/>
        </w:rPr>
        <w:t xml:space="preserve"> /NCB</w:t>
      </w:r>
      <w:r>
        <w:rPr>
          <w:rFonts w:cs="B Nazanin" w:hint="cs"/>
          <w:szCs w:val="24"/>
          <w:rtl/>
          <w:lang w:val="en-GB"/>
        </w:rPr>
        <w:tab/>
      </w:r>
      <w:r>
        <w:rPr>
          <w:rFonts w:cs="B Nazanin" w:hint="cs"/>
          <w:b/>
          <w:bCs/>
          <w:iCs/>
          <w:szCs w:val="24"/>
          <w:rtl/>
          <w:lang w:val="en-GB"/>
        </w:rPr>
        <w:t xml:space="preserve">  </w:t>
      </w:r>
      <w:r>
        <w:rPr>
          <w:rFonts w:ascii="Calibri" w:hAnsi="Calibri" w:cs="B Nazanin" w:hint="cs"/>
          <w:b/>
          <w:bCs/>
          <w:i/>
          <w:iCs/>
          <w:szCs w:val="24"/>
          <w:rtl/>
        </w:rPr>
        <w:t xml:space="preserve">                  </w:t>
      </w:r>
    </w:p>
    <w:p w14:paraId="662AE632" w14:textId="77777777" w:rsidR="00BE116C" w:rsidRDefault="00BE116C" w:rsidP="00BE116C">
      <w:pPr>
        <w:tabs>
          <w:tab w:val="left" w:pos="2711"/>
        </w:tabs>
        <w:bidi/>
        <w:spacing w:before="120"/>
        <w:rPr>
          <w:rFonts w:cs="B Nazanin"/>
          <w:szCs w:val="24"/>
          <w:rtl/>
          <w:lang w:val="en-GB"/>
        </w:rPr>
      </w:pPr>
      <w:r>
        <w:rPr>
          <w:rFonts w:cs="B Nazanin" w:hint="cs"/>
          <w:iCs/>
          <w:szCs w:val="24"/>
          <w:rtl/>
          <w:lang w:val="en-GB"/>
        </w:rPr>
        <w:t xml:space="preserve"> </w:t>
      </w:r>
    </w:p>
    <w:p w14:paraId="16CDF25E" w14:textId="77777777" w:rsidR="00BE116C" w:rsidRDefault="00BE116C" w:rsidP="00BE116C">
      <w:pPr>
        <w:tabs>
          <w:tab w:val="left" w:pos="2711"/>
        </w:tabs>
        <w:bidi/>
        <w:spacing w:before="120"/>
        <w:rPr>
          <w:rFonts w:cs="B Nazanin"/>
          <w:i/>
          <w:szCs w:val="24"/>
          <w:lang w:val="en-GB"/>
        </w:rPr>
      </w:pPr>
      <w:r>
        <w:rPr>
          <w:rFonts w:cs="B Nazanin" w:hint="cs"/>
          <w:szCs w:val="24"/>
          <w:rtl/>
          <w:lang w:val="en-GB"/>
        </w:rPr>
        <w:t>شماره آفربدیل:</w:t>
      </w:r>
      <w:r>
        <w:rPr>
          <w:rFonts w:cs="B Nazanin"/>
          <w:szCs w:val="24"/>
          <w:lang w:val="en-GB"/>
        </w:rPr>
        <w:tab/>
      </w:r>
      <w:r>
        <w:rPr>
          <w:rFonts w:cs="B Nazanin" w:hint="cs"/>
          <w:szCs w:val="24"/>
          <w:rtl/>
          <w:lang w:val="en-GB"/>
        </w:rPr>
        <w:tab/>
      </w:r>
      <w:r>
        <w:rPr>
          <w:rFonts w:cs="B Nazanin" w:hint="cs"/>
          <w:iCs/>
          <w:szCs w:val="24"/>
          <w:rtl/>
          <w:lang w:val="en-GB"/>
        </w:rPr>
        <w:t>{</w:t>
      </w:r>
      <w:r>
        <w:rPr>
          <w:rFonts w:cs="B Nazanin" w:hint="cs"/>
          <w:iCs/>
          <w:szCs w:val="24"/>
          <w:highlight w:val="lightGray"/>
          <w:rtl/>
          <w:lang w:val="en-GB"/>
        </w:rPr>
        <w:t>درصورتیکه این آفربدیل باشد، شماره تشخیصیه آن درج گردد</w:t>
      </w:r>
      <w:r>
        <w:rPr>
          <w:rFonts w:cs="B Nazanin" w:hint="cs"/>
          <w:iCs/>
          <w:szCs w:val="24"/>
          <w:rtl/>
          <w:lang w:val="en-GB"/>
        </w:rPr>
        <w:t>}</w:t>
      </w:r>
    </w:p>
    <w:p w14:paraId="75D7D0B2" w14:textId="77777777" w:rsidR="00BE116C" w:rsidRDefault="00BE116C" w:rsidP="00BE116C">
      <w:pPr>
        <w:tabs>
          <w:tab w:val="left" w:pos="2711"/>
        </w:tabs>
        <w:bidi/>
        <w:spacing w:before="120"/>
        <w:rPr>
          <w:rFonts w:cs="B Nazanin"/>
          <w:b/>
          <w:bCs/>
          <w:i/>
          <w:szCs w:val="24"/>
          <w:lang w:val="en-GB"/>
        </w:rPr>
      </w:pPr>
      <w:r>
        <w:rPr>
          <w:rFonts w:cs="B Nazanin" w:hint="cs"/>
          <w:szCs w:val="24"/>
          <w:rtl/>
          <w:lang w:val="en-GB"/>
        </w:rPr>
        <w:t>تاریخ:</w:t>
      </w:r>
      <w:r>
        <w:rPr>
          <w:rFonts w:cs="B Nazanin"/>
          <w:szCs w:val="24"/>
          <w:lang w:val="en-GB"/>
        </w:rPr>
        <w:tab/>
      </w:r>
      <w:r>
        <w:rPr>
          <w:rFonts w:cs="B Nazanin" w:hint="cs"/>
          <w:szCs w:val="24"/>
          <w:rtl/>
          <w:lang w:val="en-GB"/>
        </w:rPr>
        <w:tab/>
      </w:r>
      <w:r>
        <w:rPr>
          <w:rFonts w:cs="B Nazanin" w:hint="cs"/>
          <w:iCs/>
          <w:szCs w:val="24"/>
          <w:rtl/>
          <w:lang w:val="en-GB"/>
        </w:rPr>
        <w:t xml:space="preserve">{ </w:t>
      </w:r>
      <w:r>
        <w:rPr>
          <w:rFonts w:cs="B Nazanin" w:hint="cs"/>
          <w:b/>
          <w:bCs/>
          <w:iCs/>
          <w:szCs w:val="24"/>
          <w:rtl/>
          <w:lang w:val="en-GB"/>
        </w:rPr>
        <w:t xml:space="preserve">              }</w:t>
      </w:r>
    </w:p>
    <w:p w14:paraId="736E209E" w14:textId="77777777" w:rsidR="00BE116C" w:rsidRDefault="00BE116C" w:rsidP="00BE116C">
      <w:pPr>
        <w:suppressAutoHyphens/>
        <w:bidi/>
        <w:spacing w:before="120"/>
        <w:rPr>
          <w:rFonts w:cs="B Nazanin"/>
          <w:szCs w:val="24"/>
          <w:rtl/>
          <w:lang w:val="en-GB"/>
        </w:rPr>
      </w:pPr>
      <w:r>
        <w:rPr>
          <w:rFonts w:cs="B Nazanin" w:hint="cs"/>
          <w:i/>
          <w:iCs/>
          <w:szCs w:val="24"/>
          <w:rtl/>
          <w:lang w:val="en-GB"/>
        </w:rPr>
        <w:t>{</w:t>
      </w:r>
      <w:r>
        <w:rPr>
          <w:rFonts w:cs="B Nazanin" w:hint="cs"/>
          <w:i/>
          <w:iCs/>
          <w:szCs w:val="24"/>
          <w:highlight w:val="lightGray"/>
          <w:rtl/>
          <w:lang w:val="en-GB"/>
        </w:rPr>
        <w:t>شماره صفحه  و تعداد مجموعی صفحات درج گردد</w:t>
      </w:r>
      <w:r>
        <w:rPr>
          <w:rFonts w:cs="B Nazanin" w:hint="cs"/>
          <w:i/>
          <w:iCs/>
          <w:szCs w:val="24"/>
          <w:rtl/>
          <w:lang w:val="en-GB"/>
        </w:rPr>
        <w:t>}</w:t>
      </w:r>
    </w:p>
    <w:p w14:paraId="62E63339" w14:textId="77777777" w:rsidR="00BE116C" w:rsidRDefault="00BE116C" w:rsidP="00BE116C">
      <w:pPr>
        <w:bidi/>
        <w:spacing w:before="120" w:after="120"/>
        <w:rPr>
          <w:rFonts w:cs="B Nazanin"/>
          <w:i/>
          <w:iCs/>
          <w:sz w:val="4"/>
          <w:szCs w:val="4"/>
          <w:rtl/>
        </w:rPr>
      </w:pPr>
    </w:p>
    <w:p w14:paraId="34480C37" w14:textId="77777777" w:rsidR="00BE116C" w:rsidRDefault="00BE116C" w:rsidP="00BE116C">
      <w:pPr>
        <w:bidi/>
        <w:spacing w:before="120" w:after="120"/>
        <w:rPr>
          <w:rFonts w:cs="B Nazanin"/>
          <w:i/>
          <w:iCs/>
          <w:szCs w:val="24"/>
          <w:rtl/>
        </w:rPr>
      </w:pPr>
      <w:r>
        <w:rPr>
          <w:rFonts w:cs="B Nazanin" w:hint="cs"/>
          <w:i/>
          <w:iCs/>
          <w:szCs w:val="24"/>
          <w:rtl/>
        </w:rPr>
        <w:t>{</w:t>
      </w:r>
      <w:r>
        <w:rPr>
          <w:rFonts w:cs="B Nazanin" w:hint="cs"/>
          <w:i/>
          <w:iCs/>
          <w:szCs w:val="24"/>
          <w:highlight w:val="lightGray"/>
          <w:rtl/>
        </w:rPr>
        <w:t>داوطلب باید این فورمه را در مطابقت با رهنمودهای مربوط خانه پری نماید</w:t>
      </w:r>
      <w:r>
        <w:rPr>
          <w:rFonts w:cs="B Nazanin" w:hint="cs"/>
          <w:i/>
          <w:iCs/>
          <w:szCs w:val="24"/>
          <w:rtl/>
        </w:rPr>
        <w:t>}</w:t>
      </w:r>
    </w:p>
    <w:p w14:paraId="4B097325" w14:textId="77777777" w:rsidR="00BE116C" w:rsidRDefault="00BE116C" w:rsidP="00BE116C">
      <w:pPr>
        <w:bidi/>
        <w:spacing w:before="120" w:after="120"/>
        <w:rPr>
          <w:rFonts w:cs="B Nazanin"/>
          <w:iCs/>
          <w:szCs w:val="24"/>
          <w:rtl/>
        </w:rPr>
      </w:pPr>
      <w:r>
        <w:rPr>
          <w:rFonts w:cs="B Nazanin" w:hint="cs"/>
          <w:i/>
          <w:szCs w:val="24"/>
          <w:rtl/>
        </w:rPr>
        <w:t xml:space="preserve">به: </w:t>
      </w:r>
      <w:r>
        <w:rPr>
          <w:rFonts w:cs="B Nazanin" w:hint="cs"/>
          <w:iCs/>
          <w:szCs w:val="24"/>
          <w:rtl/>
        </w:rPr>
        <w:t xml:space="preserve">{  </w:t>
      </w:r>
      <w:r>
        <w:rPr>
          <w:rFonts w:cs="B Nazanin" w:hint="cs"/>
          <w:b/>
          <w:bCs/>
          <w:iCs/>
          <w:szCs w:val="24"/>
          <w:rtl/>
        </w:rPr>
        <w:t xml:space="preserve">                     }</w:t>
      </w:r>
    </w:p>
    <w:p w14:paraId="44933220" w14:textId="77777777" w:rsidR="00BE116C" w:rsidRDefault="00BE116C" w:rsidP="00BE116C">
      <w:pPr>
        <w:bidi/>
        <w:spacing w:before="120" w:after="120"/>
        <w:rPr>
          <w:rFonts w:cs="B Nazanin"/>
          <w:i/>
          <w:szCs w:val="24"/>
          <w:rtl/>
        </w:rPr>
      </w:pPr>
      <w:r>
        <w:rPr>
          <w:rFonts w:cs="B Nazanin" w:hint="cs"/>
          <w:i/>
          <w:szCs w:val="24"/>
          <w:rtl/>
        </w:rPr>
        <w:t>ما اشخاصیکه در زیر امضا نمودیم، اظهار مینمائیم که:</w:t>
      </w:r>
    </w:p>
    <w:p w14:paraId="5DF6CDBD" w14:textId="77777777" w:rsidR="00BE116C" w:rsidRDefault="00BE116C" w:rsidP="00BE116C">
      <w:pPr>
        <w:bidi/>
        <w:spacing w:before="120" w:after="120"/>
        <w:rPr>
          <w:rFonts w:cs="B Nazanin"/>
          <w:i/>
          <w:szCs w:val="24"/>
          <w:rtl/>
        </w:rPr>
      </w:pPr>
      <w:r>
        <w:rPr>
          <w:rFonts w:cs="B Nazanin" w:hint="cs"/>
          <w:i/>
          <w:szCs w:val="24"/>
          <w:rtl/>
        </w:rPr>
        <w:t xml:space="preserve">ما میدانیم که، طبق شرایط شما، آفرباید همراه با اظهارنامه تضمین آفر ارائه گردد. </w:t>
      </w:r>
    </w:p>
    <w:p w14:paraId="603FBCE0" w14:textId="77777777" w:rsidR="00BE116C" w:rsidRDefault="00BE116C" w:rsidP="00BE116C">
      <w:pPr>
        <w:bidi/>
        <w:spacing w:before="120" w:after="120"/>
        <w:rPr>
          <w:rFonts w:cs="B Nazanin"/>
          <w:i/>
          <w:szCs w:val="24"/>
          <w:highlight w:val="red"/>
          <w:rtl/>
        </w:rPr>
      </w:pPr>
      <w:r>
        <w:rPr>
          <w:rFonts w:cs="B Nazanin" w:hint="cs"/>
          <w:i/>
          <w:szCs w:val="24"/>
          <w:rtl/>
        </w:rPr>
        <w:t>ما می پذیریم که درصورت نقض وجایب تحت شرایط آفر ما از عقد قرارداد با اداره برای مدت {</w:t>
      </w:r>
      <w:r>
        <w:rPr>
          <w:rFonts w:cs="B Nazanin" w:hint="cs"/>
          <w:iCs/>
          <w:szCs w:val="24"/>
          <w:rtl/>
        </w:rPr>
        <w:t>تعدادسال درج گردد</w:t>
      </w:r>
      <w:r>
        <w:rPr>
          <w:rFonts w:cs="B Nazanin" w:hint="cs"/>
          <w:i/>
          <w:szCs w:val="24"/>
          <w:rtl/>
        </w:rPr>
        <w:t>}سر از {</w:t>
      </w:r>
      <w:r>
        <w:rPr>
          <w:rFonts w:cs="B Nazanin" w:hint="cs"/>
          <w:iCs/>
          <w:szCs w:val="24"/>
          <w:rtl/>
        </w:rPr>
        <w:t>تاریخ درج گردد</w:t>
      </w:r>
      <w:r>
        <w:rPr>
          <w:rFonts w:cs="B Nazanin" w:hint="cs"/>
          <w:i/>
          <w:szCs w:val="24"/>
          <w:rtl/>
        </w:rPr>
        <w:t>} محروم گردیم. وجایب داوطلب تحت این آفر شامل موارد ذیل می باشد:</w:t>
      </w:r>
    </w:p>
    <w:p w14:paraId="083DC8D3" w14:textId="77777777" w:rsidR="00BE116C" w:rsidRDefault="00BE116C" w:rsidP="00BE116C">
      <w:pPr>
        <w:numPr>
          <w:ilvl w:val="0"/>
          <w:numId w:val="58"/>
        </w:numPr>
        <w:bidi/>
        <w:spacing w:line="360" w:lineRule="auto"/>
        <w:rPr>
          <w:rFonts w:cs="B Nazanin"/>
          <w:szCs w:val="24"/>
          <w:rtl/>
          <w:lang w:val="en-GB"/>
        </w:rPr>
      </w:pPr>
      <w:r>
        <w:rPr>
          <w:rFonts w:cs="B Nazanin" w:hint="cs"/>
          <w:szCs w:val="24"/>
          <w:rtl/>
          <w:lang w:val="en-GB"/>
        </w:rPr>
        <w:t>ارائه معلومات نادرست در مورد اهلیت داوطلب</w:t>
      </w:r>
    </w:p>
    <w:p w14:paraId="454E0C43" w14:textId="77777777" w:rsidR="00BE116C" w:rsidRDefault="00BE116C" w:rsidP="00BE116C">
      <w:pPr>
        <w:numPr>
          <w:ilvl w:val="0"/>
          <w:numId w:val="58"/>
        </w:numPr>
        <w:bidi/>
        <w:spacing w:line="360" w:lineRule="auto"/>
        <w:rPr>
          <w:rFonts w:cs="B Nazanin"/>
          <w:szCs w:val="24"/>
          <w:lang w:val="en-GB"/>
        </w:rPr>
      </w:pPr>
      <w:r>
        <w:rPr>
          <w:rFonts w:cs="B Nazanin" w:hint="cs"/>
          <w:szCs w:val="24"/>
          <w:rtl/>
          <w:lang w:val="en-GB"/>
        </w:rPr>
        <w:t>تغییر یا انصراف از آفر بعد از انقضای مدت معینه تسلیمی آن</w:t>
      </w:r>
    </w:p>
    <w:p w14:paraId="5E39365D" w14:textId="77777777" w:rsidR="00BE116C" w:rsidRDefault="00BE116C" w:rsidP="00BE116C">
      <w:pPr>
        <w:numPr>
          <w:ilvl w:val="0"/>
          <w:numId w:val="58"/>
        </w:numPr>
        <w:bidi/>
        <w:spacing w:line="360" w:lineRule="auto"/>
        <w:rPr>
          <w:rFonts w:cs="B Nazanin"/>
          <w:szCs w:val="24"/>
          <w:rtl/>
          <w:lang w:val="en-GB"/>
        </w:rPr>
      </w:pPr>
      <w:r>
        <w:rPr>
          <w:rFonts w:cs="B Nazanin" w:hint="cs"/>
          <w:szCs w:val="24"/>
          <w:rtl/>
          <w:lang w:val="en-GB"/>
        </w:rPr>
        <w:t>انکار داوطلب از پذیرش تصحیح اشتباهات حسابی درجدول قیمت های ارائه شده در آفر</w:t>
      </w:r>
    </w:p>
    <w:p w14:paraId="53E76753" w14:textId="77777777" w:rsidR="00BE116C" w:rsidRDefault="00BE116C" w:rsidP="00BE116C">
      <w:pPr>
        <w:numPr>
          <w:ilvl w:val="0"/>
          <w:numId w:val="58"/>
        </w:numPr>
        <w:bidi/>
        <w:spacing w:line="360" w:lineRule="auto"/>
        <w:rPr>
          <w:rFonts w:cs="B Nazanin"/>
          <w:szCs w:val="24"/>
          <w:rtl/>
          <w:lang w:val="en-GB"/>
        </w:rPr>
      </w:pPr>
      <w:r>
        <w:rPr>
          <w:rFonts w:cs="B Nazanin" w:hint="cs"/>
          <w:szCs w:val="24"/>
          <w:rtl/>
          <w:lang w:val="en-GB"/>
        </w:rPr>
        <w:t>اجتناب از عقد قرارداد، مطابق مندرجات شرطنامه و مطالبه پیشنهاد از طرف داوطلب برنده</w:t>
      </w:r>
    </w:p>
    <w:p w14:paraId="6F73B750" w14:textId="77777777" w:rsidR="00BE116C" w:rsidRDefault="00BE116C" w:rsidP="00BE116C">
      <w:pPr>
        <w:numPr>
          <w:ilvl w:val="0"/>
          <w:numId w:val="58"/>
        </w:numPr>
        <w:bidi/>
        <w:spacing w:line="360" w:lineRule="auto"/>
        <w:rPr>
          <w:rFonts w:cs="B Nazanin"/>
          <w:szCs w:val="24"/>
          <w:rtl/>
          <w:lang w:val="en-GB"/>
        </w:rPr>
      </w:pPr>
      <w:r>
        <w:rPr>
          <w:rFonts w:cs="B Nazanin" w:hint="cs"/>
          <w:szCs w:val="24"/>
          <w:rtl/>
          <w:lang w:val="en-GB"/>
        </w:rPr>
        <w:t>فراهم نکردن تضمین اجرای قرارداد مطابق مندرجات شرطنامه از طرف داوطلب برنده</w:t>
      </w:r>
      <w:r>
        <w:rPr>
          <w:rFonts w:cs="B Nazanin" w:hint="cs"/>
          <w:i/>
          <w:szCs w:val="24"/>
          <w:rtl/>
        </w:rPr>
        <w:t>.</w:t>
      </w:r>
    </w:p>
    <w:p w14:paraId="454C61F0" w14:textId="77777777" w:rsidR="00BE116C" w:rsidRDefault="00BE116C" w:rsidP="00BE116C">
      <w:pPr>
        <w:bidi/>
        <w:spacing w:before="120" w:after="120"/>
        <w:rPr>
          <w:rFonts w:cs="B Nazanin"/>
          <w:i/>
          <w:szCs w:val="24"/>
          <w:rtl/>
        </w:rPr>
      </w:pPr>
      <w:r>
        <w:rPr>
          <w:rFonts w:cs="B Nazanin" w:hint="cs"/>
          <w:i/>
          <w:szCs w:val="24"/>
          <w:rtl/>
        </w:rPr>
        <w:t xml:space="preserve">این اظهار نامه تضمین آفر در صورت برنده شدن ما و تسلیمی تضمین اجرای قرارداد و امضای قرار داد با داوطلب برنده فاقد اعتبار می گردد. </w:t>
      </w:r>
    </w:p>
    <w:p w14:paraId="1E5600FE" w14:textId="77777777" w:rsidR="00BE116C" w:rsidRDefault="00BE116C" w:rsidP="00BE116C">
      <w:pPr>
        <w:tabs>
          <w:tab w:val="left" w:pos="6120"/>
        </w:tabs>
        <w:bidi/>
        <w:spacing w:before="120" w:after="120"/>
        <w:rPr>
          <w:rFonts w:cs="B Nazanin"/>
          <w:i/>
          <w:szCs w:val="24"/>
          <w:rtl/>
        </w:rPr>
      </w:pPr>
      <w:r>
        <w:rPr>
          <w:rFonts w:cs="B Nazanin" w:hint="cs"/>
          <w:i/>
          <w:szCs w:val="24"/>
          <w:rtl/>
        </w:rPr>
        <w:t xml:space="preserve">امضا : </w:t>
      </w:r>
      <w:r>
        <w:rPr>
          <w:rFonts w:cs="B Nazanin" w:hint="cs"/>
          <w:iCs/>
          <w:szCs w:val="24"/>
          <w:rtl/>
        </w:rPr>
        <w:t>{</w:t>
      </w:r>
      <w:r>
        <w:rPr>
          <w:rFonts w:cs="B Nazanin" w:hint="cs"/>
          <w:iCs/>
          <w:szCs w:val="24"/>
          <w:highlight w:val="lightGray"/>
          <w:rtl/>
        </w:rPr>
        <w:t>امضای شخصی که صلاحیت امضای این اظهار نامه را دارد</w:t>
      </w:r>
      <w:r>
        <w:rPr>
          <w:rFonts w:cs="B Nazanin" w:hint="cs"/>
          <w:iCs/>
          <w:szCs w:val="24"/>
          <w:rtl/>
        </w:rPr>
        <w:t>}</w:t>
      </w:r>
    </w:p>
    <w:p w14:paraId="6470CAB7" w14:textId="77777777" w:rsidR="00BE116C" w:rsidRDefault="00BE116C" w:rsidP="00BE116C">
      <w:pPr>
        <w:tabs>
          <w:tab w:val="left" w:pos="6120"/>
        </w:tabs>
        <w:bidi/>
        <w:spacing w:before="120" w:after="120"/>
        <w:rPr>
          <w:rFonts w:cs="B Nazanin"/>
          <w:i/>
          <w:iCs/>
          <w:szCs w:val="24"/>
        </w:rPr>
      </w:pPr>
      <w:r>
        <w:rPr>
          <w:rFonts w:cs="B Nazanin" w:hint="cs"/>
          <w:szCs w:val="24"/>
          <w:rtl/>
        </w:rPr>
        <w:t xml:space="preserve">دارای صلاحیت امضای این اظهار نامه از طرف: </w:t>
      </w:r>
      <w:r>
        <w:rPr>
          <w:rFonts w:cs="B Nazanin" w:hint="cs"/>
          <w:b/>
          <w:bCs/>
          <w:iCs/>
          <w:szCs w:val="24"/>
          <w:rtl/>
        </w:rPr>
        <w:t>{</w:t>
      </w:r>
      <w:r>
        <w:rPr>
          <w:rFonts w:cs="B Nazanin" w:hint="cs"/>
          <w:b/>
          <w:bCs/>
          <w:i/>
          <w:szCs w:val="24"/>
          <w:rtl/>
        </w:rPr>
        <w:t xml:space="preserve">                   </w:t>
      </w:r>
      <w:r>
        <w:rPr>
          <w:rFonts w:cs="B Nazanin" w:hint="cs"/>
          <w:i/>
          <w:iCs/>
          <w:szCs w:val="24"/>
          <w:rtl/>
        </w:rPr>
        <w:t>}</w:t>
      </w:r>
    </w:p>
    <w:p w14:paraId="561DC265" w14:textId="77777777" w:rsidR="00BE116C" w:rsidRDefault="00BE116C" w:rsidP="00BE116C">
      <w:pPr>
        <w:pStyle w:val="TOC5"/>
        <w:bidi/>
        <w:spacing w:before="120" w:after="120"/>
        <w:rPr>
          <w:rFonts w:cs="B Nazanin"/>
          <w:i/>
          <w:szCs w:val="24"/>
        </w:rPr>
      </w:pPr>
      <w:r>
        <w:rPr>
          <w:rFonts w:cs="B Nazanin" w:hint="cs"/>
          <w:i/>
          <w:szCs w:val="24"/>
          <w:rtl/>
        </w:rPr>
        <w:t xml:space="preserve">تاریخ: </w:t>
      </w:r>
      <w:r>
        <w:rPr>
          <w:rFonts w:cs="B Nazanin" w:hint="cs"/>
          <w:iCs/>
          <w:szCs w:val="24"/>
          <w:rtl/>
        </w:rPr>
        <w:t xml:space="preserve"> {                  </w:t>
      </w:r>
      <w:r>
        <w:rPr>
          <w:rFonts w:cs="B Nazanin" w:hint="cs"/>
          <w:b/>
          <w:bCs/>
          <w:iCs/>
          <w:szCs w:val="24"/>
          <w:rtl/>
        </w:rPr>
        <w:t>}</w:t>
      </w:r>
    </w:p>
    <w:p w14:paraId="4EB77674" w14:textId="77777777" w:rsidR="00BE116C" w:rsidRDefault="00BE116C" w:rsidP="00BE116C">
      <w:pPr>
        <w:pStyle w:val="TOC5"/>
        <w:bidi/>
        <w:spacing w:before="120" w:after="120"/>
        <w:rPr>
          <w:rFonts w:cs="B Nazanin"/>
          <w:iCs/>
          <w:szCs w:val="24"/>
        </w:rPr>
      </w:pPr>
      <w:r>
        <w:rPr>
          <w:rFonts w:cs="B Nazanin" w:hint="cs"/>
          <w:i/>
          <w:szCs w:val="24"/>
          <w:rtl/>
        </w:rPr>
        <w:t xml:space="preserve">مهر : </w:t>
      </w:r>
      <w:r>
        <w:rPr>
          <w:rFonts w:cs="B Nazanin" w:hint="cs"/>
          <w:iCs/>
          <w:szCs w:val="24"/>
          <w:rtl/>
        </w:rPr>
        <w:t>{</w:t>
      </w:r>
      <w:r>
        <w:rPr>
          <w:rFonts w:cs="B Nazanin" w:hint="cs"/>
          <w:iCs/>
          <w:szCs w:val="24"/>
          <w:highlight w:val="lightGray"/>
          <w:rtl/>
        </w:rPr>
        <w:t>مهر گردد</w:t>
      </w:r>
      <w:r>
        <w:rPr>
          <w:rFonts w:cs="B Nazanin" w:hint="cs"/>
          <w:iCs/>
          <w:szCs w:val="24"/>
          <w:rtl/>
        </w:rPr>
        <w:t>}</w:t>
      </w:r>
    </w:p>
    <w:p w14:paraId="6F483134" w14:textId="77777777" w:rsidR="00BE116C" w:rsidRDefault="00BE116C" w:rsidP="00BE116C">
      <w:pPr>
        <w:bidi/>
        <w:spacing w:before="120" w:after="120"/>
        <w:rPr>
          <w:rFonts w:cs="B Nazanin"/>
          <w:i/>
          <w:szCs w:val="24"/>
          <w:rtl/>
        </w:rPr>
      </w:pPr>
      <w:r>
        <w:rPr>
          <w:rFonts w:cs="B Nazanin" w:hint="cs"/>
          <w:iCs/>
          <w:szCs w:val="24"/>
          <w:rtl/>
        </w:rPr>
        <w:t>{</w:t>
      </w:r>
      <w:r>
        <w:rPr>
          <w:rFonts w:cs="B Nazanin" w:hint="cs"/>
          <w:iCs/>
          <w:szCs w:val="24"/>
          <w:highlight w:val="lightGray"/>
          <w:rtl/>
        </w:rPr>
        <w:t>یادداشت: درصورت شرکت مشترک، این اظهارنامه تضمین آفر باید به نام تمام شرکا آفر را ارائه گرد</w:t>
      </w:r>
      <w:r>
        <w:rPr>
          <w:rFonts w:cs="B Nazanin" w:hint="cs"/>
          <w:iCs/>
          <w:szCs w:val="24"/>
          <w:rtl/>
        </w:rPr>
        <w:t>}</w:t>
      </w:r>
    </w:p>
    <w:p w14:paraId="3F949BC4" w14:textId="77777777" w:rsidR="00BE116C" w:rsidRDefault="00BE116C" w:rsidP="00BE116C">
      <w:pPr>
        <w:rPr>
          <w:rFonts w:cs="B Nazanin"/>
          <w:szCs w:val="24"/>
          <w:rtl/>
          <w:lang w:val="en-GB"/>
        </w:rPr>
        <w:sectPr w:rsidR="00BE116C">
          <w:pgSz w:w="12240" w:h="15840"/>
          <w:pgMar w:top="1080" w:right="1440" w:bottom="547" w:left="1267" w:header="720" w:footer="720" w:gutter="0"/>
          <w:cols w:space="720"/>
        </w:sectPr>
      </w:pPr>
    </w:p>
    <w:p w14:paraId="43287C0E" w14:textId="77777777" w:rsidR="00BE116C" w:rsidRDefault="00BE116C" w:rsidP="00BE116C">
      <w:pPr>
        <w:pStyle w:val="Heading3"/>
        <w:bidi/>
        <w:jc w:val="center"/>
        <w:rPr>
          <w:rFonts w:cs="B Nazanin"/>
          <w:lang w:val="en-GB"/>
        </w:rPr>
      </w:pPr>
      <w:bookmarkStart w:id="820" w:name="_Toc452153147"/>
      <w:bookmarkStart w:id="821" w:name="_Toc451355020"/>
      <w:bookmarkStart w:id="822" w:name="_Toc451327046"/>
      <w:r>
        <w:rPr>
          <w:rFonts w:cs="B Nazanin" w:hint="cs"/>
          <w:rtl/>
          <w:lang w:val="en-GB"/>
        </w:rPr>
        <w:lastRenderedPageBreak/>
        <w:t>اجازه نامه تولید کننده</w:t>
      </w:r>
      <w:bookmarkEnd w:id="820"/>
      <w:bookmarkEnd w:id="821"/>
      <w:bookmarkEnd w:id="822"/>
    </w:p>
    <w:p w14:paraId="032BF45D" w14:textId="77777777" w:rsidR="00BE116C" w:rsidRDefault="00BE116C" w:rsidP="00BE116C">
      <w:pPr>
        <w:pStyle w:val="EndnoteText"/>
        <w:bidi/>
        <w:jc w:val="center"/>
        <w:outlineLvl w:val="1"/>
        <w:rPr>
          <w:rFonts w:cs="B Nazanin"/>
          <w:b/>
          <w:bCs/>
          <w:smallCaps/>
          <w:sz w:val="24"/>
          <w:szCs w:val="24"/>
          <w:lang w:val="en-GB"/>
        </w:rPr>
      </w:pPr>
      <w:bookmarkStart w:id="823" w:name="_Toc452153148"/>
      <w:bookmarkStart w:id="824" w:name="_Toc451355021"/>
      <w:bookmarkStart w:id="825" w:name="_Toc451327047"/>
      <w:bookmarkStart w:id="826" w:name="_Toc199171525"/>
      <w:r>
        <w:rPr>
          <w:rFonts w:cs="B Nazanin" w:hint="cs"/>
          <w:b/>
          <w:bCs/>
          <w:smallCaps/>
          <w:sz w:val="24"/>
          <w:szCs w:val="24"/>
          <w:rtl/>
          <w:lang w:val="en-GB"/>
        </w:rPr>
        <w:t>فورمه اجناس/10</w:t>
      </w:r>
      <w:bookmarkEnd w:id="823"/>
      <w:bookmarkEnd w:id="824"/>
      <w:bookmarkEnd w:id="825"/>
      <w:bookmarkEnd w:id="826"/>
    </w:p>
    <w:p w14:paraId="484A4E01" w14:textId="77777777" w:rsidR="00BE116C" w:rsidRDefault="00BE116C" w:rsidP="00BE116C">
      <w:pPr>
        <w:pStyle w:val="EndnoteText"/>
        <w:bidi/>
        <w:outlineLvl w:val="1"/>
        <w:rPr>
          <w:rFonts w:cs="B Nazanin"/>
          <w:b/>
          <w:bCs/>
          <w:smallCaps/>
          <w:sz w:val="24"/>
          <w:szCs w:val="24"/>
          <w:rtl/>
          <w:lang w:val="en-GB"/>
        </w:rPr>
      </w:pPr>
    </w:p>
    <w:p w14:paraId="659F5B5F" w14:textId="54AD9630" w:rsidR="00BE116C" w:rsidRDefault="00BE116C" w:rsidP="00D32569">
      <w:pPr>
        <w:tabs>
          <w:tab w:val="left" w:pos="2711"/>
        </w:tabs>
        <w:bidi/>
        <w:spacing w:before="120"/>
        <w:rPr>
          <w:rFonts w:cs="B Nazanin"/>
          <w:szCs w:val="24"/>
          <w:rtl/>
          <w:lang w:val="en-GB"/>
        </w:rPr>
      </w:pPr>
      <w:r>
        <w:rPr>
          <w:rFonts w:cs="B Nazanin" w:hint="cs"/>
          <w:szCs w:val="24"/>
          <w:rtl/>
          <w:lang w:val="en-GB"/>
        </w:rPr>
        <w:t>شماره داوطلبی:</w:t>
      </w:r>
      <w:r>
        <w:rPr>
          <w:rFonts w:cs="B Nazanin"/>
          <w:szCs w:val="24"/>
          <w:lang w:val="en-GB"/>
        </w:rPr>
        <w:tab/>
      </w:r>
      <w:r>
        <w:rPr>
          <w:rFonts w:cs="B Nazanin" w:hint="cs"/>
          <w:szCs w:val="24"/>
          <w:rtl/>
          <w:lang w:val="en-GB"/>
        </w:rPr>
        <w:tab/>
      </w:r>
      <w:r>
        <w:rPr>
          <w:rFonts w:cs="B Nazanin" w:hint="cs"/>
          <w:iCs/>
          <w:szCs w:val="24"/>
          <w:rtl/>
          <w:lang w:val="en-GB"/>
        </w:rPr>
        <w:t>{</w:t>
      </w:r>
      <w:r w:rsidR="00D32569" w:rsidRPr="00D32569">
        <w:rPr>
          <w:rFonts w:ascii="Calibri" w:hAnsi="Calibri" w:cs="B Nazanin"/>
          <w:i/>
          <w:iCs/>
          <w:szCs w:val="24"/>
        </w:rPr>
        <w:t xml:space="preserve"> </w:t>
      </w:r>
      <w:r w:rsidR="00D32569">
        <w:rPr>
          <w:rFonts w:ascii="Calibri" w:hAnsi="Calibri" w:cs="B Nazanin"/>
          <w:i/>
          <w:iCs/>
          <w:szCs w:val="24"/>
        </w:rPr>
        <w:t>K.S.S.O.C</w:t>
      </w:r>
      <w:r w:rsidR="00D32569">
        <w:rPr>
          <w:rFonts w:ascii="Calibri" w:hAnsi="Calibri" w:cs="B Nazanin"/>
          <w:i/>
          <w:iCs/>
          <w:szCs w:val="24"/>
          <w:lang w:val="en-GB"/>
        </w:rPr>
        <w:t xml:space="preserve">/1404/G- </w:t>
      </w:r>
      <w:r w:rsidR="00D32569">
        <w:rPr>
          <w:rFonts w:ascii="Calibri" w:hAnsi="Calibri" w:cs="B Nazanin"/>
          <w:i/>
          <w:iCs/>
          <w:szCs w:val="24"/>
        </w:rPr>
        <w:t>02</w:t>
      </w:r>
      <w:r w:rsidR="00D32569">
        <w:rPr>
          <w:rFonts w:ascii="Calibri" w:hAnsi="Calibri" w:cs="B Nazanin"/>
          <w:i/>
          <w:iCs/>
          <w:szCs w:val="24"/>
          <w:lang w:val="en-GB"/>
        </w:rPr>
        <w:t xml:space="preserve"> /NCB</w:t>
      </w:r>
      <w:r w:rsidR="00D32569">
        <w:rPr>
          <w:rFonts w:cs="B Nazanin" w:hint="cs"/>
          <w:iCs/>
          <w:szCs w:val="24"/>
          <w:rtl/>
          <w:lang w:val="en-GB"/>
        </w:rPr>
        <w:t xml:space="preserve"> </w:t>
      </w:r>
      <w:r>
        <w:rPr>
          <w:rFonts w:cs="B Nazanin" w:hint="cs"/>
          <w:iCs/>
          <w:szCs w:val="24"/>
          <w:rtl/>
          <w:lang w:val="en-GB"/>
        </w:rPr>
        <w:t>}</w:t>
      </w:r>
    </w:p>
    <w:p w14:paraId="2D8148A5" w14:textId="77777777" w:rsidR="00BE116C" w:rsidRDefault="00BE116C" w:rsidP="00BE116C">
      <w:pPr>
        <w:tabs>
          <w:tab w:val="left" w:pos="2711"/>
        </w:tabs>
        <w:bidi/>
        <w:spacing w:before="120"/>
        <w:rPr>
          <w:rFonts w:cs="B Nazanin"/>
          <w:i/>
          <w:szCs w:val="24"/>
          <w:lang w:val="en-GB"/>
        </w:rPr>
      </w:pPr>
      <w:r>
        <w:rPr>
          <w:rFonts w:cs="B Nazanin" w:hint="cs"/>
          <w:szCs w:val="24"/>
          <w:rtl/>
          <w:lang w:val="en-GB"/>
        </w:rPr>
        <w:t>شماره آفربدیل:</w:t>
      </w:r>
      <w:r>
        <w:rPr>
          <w:rFonts w:cs="B Nazanin"/>
          <w:szCs w:val="24"/>
          <w:lang w:val="en-GB"/>
        </w:rPr>
        <w:tab/>
      </w:r>
      <w:r>
        <w:rPr>
          <w:rFonts w:cs="B Nazanin" w:hint="cs"/>
          <w:szCs w:val="24"/>
          <w:rtl/>
          <w:lang w:val="en-GB"/>
        </w:rPr>
        <w:tab/>
      </w:r>
      <w:r>
        <w:rPr>
          <w:rFonts w:cs="B Nazanin" w:hint="cs"/>
          <w:iCs/>
          <w:szCs w:val="24"/>
          <w:rtl/>
          <w:lang w:val="en-GB"/>
        </w:rPr>
        <w:t>{</w:t>
      </w:r>
      <w:r>
        <w:rPr>
          <w:rFonts w:cs="B Nazanin" w:hint="cs"/>
          <w:iCs/>
          <w:szCs w:val="24"/>
          <w:highlight w:val="lightGray"/>
          <w:rtl/>
          <w:lang w:val="en-GB"/>
        </w:rPr>
        <w:t>درصورتیکه این آفربدیل باشد، نمبر تشخیصیه آن درج گردد</w:t>
      </w:r>
      <w:r>
        <w:rPr>
          <w:rFonts w:cs="B Nazanin" w:hint="cs"/>
          <w:iCs/>
          <w:szCs w:val="24"/>
          <w:rtl/>
          <w:lang w:val="en-GB"/>
        </w:rPr>
        <w:t>}</w:t>
      </w:r>
    </w:p>
    <w:p w14:paraId="53CCA274" w14:textId="77777777" w:rsidR="00BE116C" w:rsidRDefault="00BE116C" w:rsidP="00BE116C">
      <w:pPr>
        <w:tabs>
          <w:tab w:val="left" w:pos="2711"/>
        </w:tabs>
        <w:bidi/>
        <w:spacing w:before="120"/>
        <w:rPr>
          <w:rFonts w:cs="B Nazanin"/>
          <w:i/>
          <w:szCs w:val="24"/>
          <w:lang w:val="en-GB"/>
        </w:rPr>
      </w:pPr>
      <w:r>
        <w:rPr>
          <w:rFonts w:cs="B Nazanin" w:hint="cs"/>
          <w:szCs w:val="24"/>
          <w:rtl/>
          <w:lang w:val="en-GB"/>
        </w:rPr>
        <w:t>تاریخ:</w:t>
      </w:r>
      <w:r>
        <w:rPr>
          <w:rFonts w:cs="B Nazanin"/>
          <w:szCs w:val="24"/>
          <w:lang w:val="en-GB"/>
        </w:rPr>
        <w:tab/>
      </w:r>
      <w:r>
        <w:rPr>
          <w:rFonts w:cs="B Nazanin" w:hint="cs"/>
          <w:szCs w:val="24"/>
          <w:rtl/>
          <w:lang w:val="en-GB"/>
        </w:rPr>
        <w:tab/>
      </w:r>
      <w:r>
        <w:rPr>
          <w:rFonts w:cs="B Nazanin" w:hint="cs"/>
          <w:iCs/>
          <w:szCs w:val="24"/>
          <w:rtl/>
          <w:lang w:val="en-GB"/>
        </w:rPr>
        <w:t>{</w:t>
      </w:r>
      <w:r>
        <w:rPr>
          <w:rFonts w:cs="B Nazanin" w:hint="cs"/>
          <w:iCs/>
          <w:szCs w:val="24"/>
          <w:highlight w:val="lightGray"/>
          <w:rtl/>
          <w:lang w:val="en-GB"/>
        </w:rPr>
        <w:t xml:space="preserve"> روز، ماه و سال تسلیمی آفر درج گردد</w:t>
      </w:r>
      <w:r>
        <w:rPr>
          <w:rFonts w:cs="B Nazanin" w:hint="cs"/>
          <w:iCs/>
          <w:szCs w:val="24"/>
          <w:rtl/>
          <w:lang w:val="en-GB"/>
        </w:rPr>
        <w:t>}</w:t>
      </w:r>
    </w:p>
    <w:p w14:paraId="6C81250A" w14:textId="77777777" w:rsidR="00BE116C" w:rsidRDefault="00BE116C" w:rsidP="00BE116C">
      <w:pPr>
        <w:suppressAutoHyphens/>
        <w:bidi/>
        <w:spacing w:before="120"/>
        <w:rPr>
          <w:rFonts w:cs="B Nazanin"/>
          <w:szCs w:val="24"/>
          <w:rtl/>
          <w:lang w:val="en-GB"/>
        </w:rPr>
      </w:pPr>
      <w:r>
        <w:rPr>
          <w:rFonts w:cs="B Nazanin" w:hint="cs"/>
          <w:szCs w:val="24"/>
          <w:rtl/>
          <w:lang w:val="en-GB"/>
        </w:rPr>
        <w:t>صفحات</w:t>
      </w:r>
      <w:r>
        <w:rPr>
          <w:rFonts w:cs="B Nazanin" w:hint="cs"/>
          <w:i/>
          <w:iCs/>
          <w:szCs w:val="24"/>
          <w:rtl/>
          <w:lang w:val="en-GB"/>
        </w:rPr>
        <w:t>{</w:t>
      </w:r>
      <w:r>
        <w:rPr>
          <w:rFonts w:cs="B Nazanin" w:hint="cs"/>
          <w:i/>
          <w:iCs/>
          <w:szCs w:val="24"/>
          <w:highlight w:val="lightGray"/>
          <w:rtl/>
          <w:lang w:val="en-GB"/>
        </w:rPr>
        <w:t>شماره صفحه و تعداد مجموعی صفحات درج گردد</w:t>
      </w:r>
      <w:r>
        <w:rPr>
          <w:rFonts w:cs="B Nazanin" w:hint="cs"/>
          <w:i/>
          <w:iCs/>
          <w:szCs w:val="24"/>
          <w:rtl/>
          <w:lang w:val="en-GB"/>
        </w:rPr>
        <w:t>}</w:t>
      </w:r>
    </w:p>
    <w:p w14:paraId="3176D5DD" w14:textId="77777777" w:rsidR="00BE116C" w:rsidRDefault="00BE116C" w:rsidP="00BE116C">
      <w:pPr>
        <w:bidi/>
        <w:spacing w:before="120" w:after="120"/>
        <w:rPr>
          <w:rFonts w:cs="B Nazanin"/>
          <w:i/>
          <w:iCs/>
          <w:sz w:val="2"/>
          <w:szCs w:val="2"/>
          <w:rtl/>
        </w:rPr>
      </w:pPr>
    </w:p>
    <w:p w14:paraId="36F7420C" w14:textId="77777777" w:rsidR="00BE116C" w:rsidRDefault="00BE116C" w:rsidP="00BE116C">
      <w:pPr>
        <w:bidi/>
        <w:spacing w:before="120" w:after="120"/>
        <w:rPr>
          <w:rFonts w:cs="B Nazanin"/>
          <w:i/>
          <w:szCs w:val="24"/>
          <w:rtl/>
        </w:rPr>
      </w:pPr>
      <w:r>
        <w:rPr>
          <w:rFonts w:cs="B Nazanin" w:hint="cs"/>
          <w:iCs/>
          <w:szCs w:val="24"/>
          <w:rtl/>
        </w:rPr>
        <w:t>{</w:t>
      </w:r>
      <w:r>
        <w:rPr>
          <w:rFonts w:cs="B Nazanin" w:hint="cs"/>
          <w:iCs/>
          <w:szCs w:val="24"/>
          <w:highlight w:val="lightGray"/>
          <w:rtl/>
        </w:rPr>
        <w:t>این اجازه نامه باید در فورمه رسمی تولید کننده توسط مقام باصلاحیت ترتیب و امضا گردد</w:t>
      </w:r>
      <w:r>
        <w:rPr>
          <w:rFonts w:cs="B Nazanin" w:hint="cs"/>
          <w:iCs/>
          <w:szCs w:val="24"/>
          <w:rtl/>
        </w:rPr>
        <w:t>}</w:t>
      </w:r>
    </w:p>
    <w:p w14:paraId="46AD9A21" w14:textId="77777777" w:rsidR="00BE116C" w:rsidRDefault="00BE116C" w:rsidP="00BE116C">
      <w:pPr>
        <w:bidi/>
        <w:spacing w:before="120" w:after="120"/>
        <w:rPr>
          <w:rFonts w:cs="B Nazanin"/>
          <w:i/>
          <w:szCs w:val="24"/>
          <w:rtl/>
        </w:rPr>
      </w:pPr>
      <w:r>
        <w:rPr>
          <w:rFonts w:cs="B Nazanin" w:hint="cs"/>
          <w:i/>
          <w:szCs w:val="24"/>
          <w:rtl/>
        </w:rPr>
        <w:t xml:space="preserve">به: </w:t>
      </w:r>
      <w:r>
        <w:rPr>
          <w:rFonts w:cs="B Nazanin" w:hint="cs"/>
          <w:iCs/>
          <w:szCs w:val="24"/>
          <w:rtl/>
        </w:rPr>
        <w:t>{</w:t>
      </w:r>
      <w:r>
        <w:rPr>
          <w:rFonts w:cs="B Nazanin" w:hint="cs"/>
          <w:iCs/>
          <w:szCs w:val="24"/>
          <w:highlight w:val="lightGray"/>
          <w:rtl/>
        </w:rPr>
        <w:t>نام مکمل اداره درج گردد</w:t>
      </w:r>
      <w:r>
        <w:rPr>
          <w:rFonts w:cs="B Nazanin" w:hint="cs"/>
          <w:iCs/>
          <w:szCs w:val="24"/>
          <w:rtl/>
        </w:rPr>
        <w:t>}</w:t>
      </w:r>
    </w:p>
    <w:p w14:paraId="0CFEC0AE" w14:textId="77777777" w:rsidR="00BE116C" w:rsidRDefault="00BE116C" w:rsidP="00BE116C">
      <w:pPr>
        <w:bidi/>
        <w:spacing w:before="120" w:after="120"/>
        <w:rPr>
          <w:rFonts w:cs="B Nazanin"/>
          <w:i/>
          <w:sz w:val="4"/>
          <w:szCs w:val="4"/>
          <w:rtl/>
        </w:rPr>
      </w:pPr>
    </w:p>
    <w:p w14:paraId="24327AC6" w14:textId="77777777" w:rsidR="00BE116C" w:rsidRDefault="00BE116C" w:rsidP="00BE116C">
      <w:pPr>
        <w:bidi/>
        <w:spacing w:before="120" w:after="120"/>
        <w:rPr>
          <w:rFonts w:cs="B Nazanin"/>
          <w:i/>
          <w:sz w:val="2"/>
          <w:szCs w:val="2"/>
          <w:rtl/>
        </w:rPr>
      </w:pPr>
    </w:p>
    <w:p w14:paraId="3F9CD42C" w14:textId="77777777" w:rsidR="00BE116C" w:rsidRDefault="00BE116C" w:rsidP="00BE116C">
      <w:pPr>
        <w:bidi/>
        <w:spacing w:before="120" w:after="120"/>
        <w:rPr>
          <w:rFonts w:cs="B Nazanin"/>
          <w:szCs w:val="24"/>
          <w:rtl/>
        </w:rPr>
      </w:pPr>
      <w:r>
        <w:rPr>
          <w:rFonts w:cs="B Nazanin" w:hint="cs"/>
          <w:szCs w:val="24"/>
          <w:rtl/>
        </w:rPr>
        <w:t>ما</w:t>
      </w:r>
      <w:r>
        <w:rPr>
          <w:rFonts w:cs="B Nazanin" w:hint="cs"/>
          <w:i/>
          <w:iCs/>
          <w:szCs w:val="24"/>
          <w:rtl/>
        </w:rPr>
        <w:t>{</w:t>
      </w:r>
      <w:r>
        <w:rPr>
          <w:rFonts w:cs="B Nazanin" w:hint="cs"/>
          <w:i/>
          <w:iCs/>
          <w:szCs w:val="24"/>
          <w:highlight w:val="lightGray"/>
          <w:rtl/>
        </w:rPr>
        <w:t>نام و آدرس مکمل تولید کننده درج گردد</w:t>
      </w:r>
      <w:r>
        <w:rPr>
          <w:rFonts w:cs="B Nazanin" w:hint="cs"/>
          <w:i/>
          <w:iCs/>
          <w:szCs w:val="24"/>
          <w:rtl/>
        </w:rPr>
        <w:t>}</w:t>
      </w:r>
      <w:r>
        <w:rPr>
          <w:rFonts w:cs="B Nazanin" w:hint="cs"/>
          <w:szCs w:val="24"/>
          <w:rtl/>
        </w:rPr>
        <w:t>تولید کننده رسمی</w:t>
      </w:r>
      <w:r>
        <w:rPr>
          <w:rFonts w:cs="B Nazanin" w:hint="cs"/>
          <w:i/>
          <w:iCs/>
          <w:szCs w:val="24"/>
          <w:rtl/>
        </w:rPr>
        <w:t>{</w:t>
      </w:r>
      <w:r>
        <w:rPr>
          <w:rFonts w:cs="B Nazanin" w:hint="cs"/>
          <w:szCs w:val="24"/>
          <w:highlight w:val="lightGray"/>
          <w:rtl/>
        </w:rPr>
        <w:t>نوع اجناس تولید شده درج گردد</w:t>
      </w:r>
      <w:r>
        <w:rPr>
          <w:rFonts w:cs="B Nazanin" w:hint="cs"/>
          <w:i/>
          <w:iCs/>
          <w:szCs w:val="24"/>
          <w:rtl/>
        </w:rPr>
        <w:t>}</w:t>
      </w:r>
      <w:r>
        <w:rPr>
          <w:rFonts w:cs="B Nazanin" w:hint="cs"/>
          <w:szCs w:val="24"/>
          <w:rtl/>
        </w:rPr>
        <w:t>با داشتن فابریکه در</w:t>
      </w:r>
      <w:r>
        <w:rPr>
          <w:rFonts w:cs="B Nazanin" w:hint="cs"/>
          <w:i/>
          <w:iCs/>
          <w:szCs w:val="24"/>
          <w:rtl/>
          <w:lang w:bidi="fa-IR"/>
        </w:rPr>
        <w:t>{</w:t>
      </w:r>
      <w:r>
        <w:rPr>
          <w:rFonts w:cs="B Nazanin" w:hint="cs"/>
          <w:i/>
          <w:iCs/>
          <w:szCs w:val="24"/>
          <w:highlight w:val="lightGray"/>
          <w:rtl/>
          <w:lang w:bidi="fa-IR"/>
        </w:rPr>
        <w:t>آدرس مکمل کارخانه های تولید کننده درج گردد</w:t>
      </w:r>
      <w:r>
        <w:rPr>
          <w:rFonts w:cs="B Nazanin" w:hint="cs"/>
          <w:i/>
          <w:iCs/>
          <w:szCs w:val="24"/>
          <w:rtl/>
          <w:lang w:bidi="fa-IR"/>
        </w:rPr>
        <w:t>}</w:t>
      </w:r>
      <w:r>
        <w:rPr>
          <w:rFonts w:cs="B Nazanin" w:hint="cs"/>
          <w:szCs w:val="24"/>
          <w:rtl/>
          <w:lang w:bidi="fa-IR"/>
        </w:rPr>
        <w:t xml:space="preserve"> به </w:t>
      </w:r>
      <w:r>
        <w:rPr>
          <w:rFonts w:cs="B Nazanin" w:hint="cs"/>
          <w:i/>
          <w:iCs/>
          <w:szCs w:val="24"/>
          <w:rtl/>
          <w:lang w:bidi="fa-IR"/>
        </w:rPr>
        <w:t>{</w:t>
      </w:r>
      <w:r>
        <w:rPr>
          <w:rFonts w:cs="B Nazanin" w:hint="cs"/>
          <w:szCs w:val="24"/>
          <w:highlight w:val="lightGray"/>
          <w:rtl/>
          <w:lang w:bidi="fa-IR"/>
        </w:rPr>
        <w:t>نام مکمل داوطلب درج گردد</w:t>
      </w:r>
      <w:r>
        <w:rPr>
          <w:rFonts w:cs="B Nazanin" w:hint="cs"/>
          <w:i/>
          <w:iCs/>
          <w:szCs w:val="24"/>
          <w:rtl/>
          <w:lang w:bidi="fa-IR"/>
        </w:rPr>
        <w:t>}</w:t>
      </w:r>
      <w:r>
        <w:rPr>
          <w:rFonts w:cs="B Nazanin" w:hint="cs"/>
          <w:szCs w:val="24"/>
          <w:rtl/>
          <w:lang w:bidi="fa-IR"/>
        </w:rPr>
        <w:t xml:space="preserve"> اجازه می دهیم آفر را به مقصد عرضه </w:t>
      </w:r>
      <w:r>
        <w:rPr>
          <w:rFonts w:cs="B Nazanin" w:hint="cs"/>
          <w:i/>
          <w:iCs/>
          <w:szCs w:val="24"/>
          <w:rtl/>
          <w:lang w:bidi="fa-IR"/>
        </w:rPr>
        <w:t>{</w:t>
      </w:r>
      <w:r>
        <w:rPr>
          <w:rFonts w:cs="B Nazanin" w:hint="cs"/>
          <w:i/>
          <w:iCs/>
          <w:szCs w:val="24"/>
          <w:highlight w:val="lightGray"/>
          <w:rtl/>
          <w:lang w:bidi="fa-IR"/>
        </w:rPr>
        <w:t>نام و/یا شرح مفصل اجناس درج گردد</w:t>
      </w:r>
      <w:r>
        <w:rPr>
          <w:rFonts w:cs="B Nazanin" w:hint="cs"/>
          <w:i/>
          <w:iCs/>
          <w:szCs w:val="24"/>
          <w:rtl/>
          <w:lang w:bidi="fa-IR"/>
        </w:rPr>
        <w:t>}</w:t>
      </w:r>
      <w:r>
        <w:rPr>
          <w:rFonts w:cs="B Nazanin" w:hint="cs"/>
          <w:szCs w:val="24"/>
          <w:rtl/>
          <w:lang w:bidi="fa-IR"/>
        </w:rPr>
        <w:t xml:space="preserve"> ارائه نموده و عقد قرارداد نماید. </w:t>
      </w:r>
    </w:p>
    <w:p w14:paraId="7E847871" w14:textId="77777777" w:rsidR="00BE116C" w:rsidRDefault="00BE116C" w:rsidP="00BE116C">
      <w:pPr>
        <w:bidi/>
        <w:spacing w:before="120" w:after="120"/>
        <w:rPr>
          <w:rFonts w:cs="B Nazanin"/>
          <w:szCs w:val="24"/>
          <w:rtl/>
          <w:lang w:bidi="fa-IR"/>
        </w:rPr>
      </w:pPr>
      <w:r>
        <w:rPr>
          <w:rFonts w:cs="B Nazanin" w:hint="cs"/>
          <w:szCs w:val="24"/>
          <w:rtl/>
          <w:lang w:bidi="fa-IR"/>
        </w:rPr>
        <w:t>ما بدینوسلیه گرنتی و ورنتی مکمل مطابق مندرج ماده 28</w:t>
      </w:r>
      <w:r>
        <w:rPr>
          <w:rFonts w:cs="B Nazanin" w:hint="cs"/>
          <w:b/>
          <w:bCs/>
          <w:i/>
          <w:iCs/>
          <w:szCs w:val="24"/>
          <w:rtl/>
          <w:lang w:bidi="fa-IR"/>
        </w:rPr>
        <w:t>شرایط عمومی قرارداد</w:t>
      </w:r>
      <w:r>
        <w:rPr>
          <w:rFonts w:cs="B Nazanin" w:hint="cs"/>
          <w:szCs w:val="24"/>
          <w:rtl/>
          <w:lang w:bidi="fa-IR"/>
        </w:rPr>
        <w:t xml:space="preserve">، را به اجناس ارائه شده در آفر فراهم می نماییم. </w:t>
      </w:r>
    </w:p>
    <w:p w14:paraId="3B0D8CCC" w14:textId="77777777" w:rsidR="00BE116C" w:rsidRDefault="00BE116C" w:rsidP="00BE116C">
      <w:pPr>
        <w:bidi/>
        <w:spacing w:before="120" w:after="120"/>
        <w:rPr>
          <w:rFonts w:eastAsia="Arial Unicode MS" w:cs="B Nazanin"/>
          <w:szCs w:val="24"/>
          <w:rtl/>
        </w:rPr>
      </w:pPr>
      <w:r>
        <w:rPr>
          <w:rFonts w:eastAsia="Arial Unicode MS" w:cs="B Nazanin" w:hint="cs"/>
          <w:szCs w:val="24"/>
          <w:rtl/>
        </w:rPr>
        <w:t xml:space="preserve">امضا: </w:t>
      </w:r>
      <w:r>
        <w:rPr>
          <w:rFonts w:eastAsia="Arial Unicode MS" w:cs="B Nazanin" w:hint="cs"/>
          <w:i/>
          <w:iCs/>
          <w:szCs w:val="24"/>
          <w:rtl/>
        </w:rPr>
        <w:t>{</w:t>
      </w:r>
      <w:r>
        <w:rPr>
          <w:rFonts w:eastAsia="Arial Unicode MS" w:cs="B Nazanin" w:hint="cs"/>
          <w:i/>
          <w:iCs/>
          <w:szCs w:val="24"/>
          <w:highlight w:val="lightGray"/>
          <w:rtl/>
        </w:rPr>
        <w:t>امضا نماینده با صلاحیت تولید کننده درج گردد</w:t>
      </w:r>
      <w:r>
        <w:rPr>
          <w:rFonts w:eastAsia="Arial Unicode MS" w:cs="B Nazanin" w:hint="cs"/>
          <w:i/>
          <w:iCs/>
          <w:szCs w:val="24"/>
          <w:rtl/>
        </w:rPr>
        <w:t>}</w:t>
      </w:r>
    </w:p>
    <w:p w14:paraId="11DF50CB" w14:textId="77777777" w:rsidR="00BE116C" w:rsidRDefault="00BE116C" w:rsidP="00BE116C">
      <w:pPr>
        <w:bidi/>
        <w:spacing w:before="120" w:after="120"/>
        <w:rPr>
          <w:rFonts w:eastAsia="Arial Unicode MS" w:cs="B Nazanin"/>
          <w:szCs w:val="24"/>
          <w:rtl/>
        </w:rPr>
      </w:pPr>
      <w:r>
        <w:rPr>
          <w:rFonts w:eastAsia="Arial Unicode MS" w:cs="B Nazanin" w:hint="cs"/>
          <w:szCs w:val="24"/>
          <w:rtl/>
        </w:rPr>
        <w:t xml:space="preserve">نام: </w:t>
      </w:r>
      <w:r>
        <w:rPr>
          <w:rFonts w:eastAsia="Arial Unicode MS" w:cs="B Nazanin" w:hint="cs"/>
          <w:i/>
          <w:iCs/>
          <w:szCs w:val="24"/>
          <w:rtl/>
        </w:rPr>
        <w:t>{</w:t>
      </w:r>
      <w:r>
        <w:rPr>
          <w:rFonts w:eastAsia="Arial Unicode MS" w:cs="B Nazanin" w:hint="cs"/>
          <w:i/>
          <w:iCs/>
          <w:szCs w:val="24"/>
          <w:highlight w:val="lightGray"/>
          <w:rtl/>
        </w:rPr>
        <w:t>نام/ نام های مکمل نماینده با صلاحیت تولید کننده درج گردد</w:t>
      </w:r>
      <w:r>
        <w:rPr>
          <w:rFonts w:eastAsia="Arial Unicode MS" w:cs="B Nazanin" w:hint="cs"/>
          <w:i/>
          <w:iCs/>
          <w:szCs w:val="24"/>
          <w:rtl/>
        </w:rPr>
        <w:t>}</w:t>
      </w:r>
    </w:p>
    <w:p w14:paraId="3F2B37B0" w14:textId="77777777" w:rsidR="00BE116C" w:rsidRDefault="00BE116C" w:rsidP="00BE116C">
      <w:pPr>
        <w:bidi/>
        <w:spacing w:before="120" w:after="120"/>
        <w:rPr>
          <w:rFonts w:eastAsia="Arial Unicode MS" w:cs="B Nazanin"/>
          <w:szCs w:val="24"/>
          <w:rtl/>
        </w:rPr>
      </w:pPr>
      <w:r>
        <w:rPr>
          <w:rFonts w:eastAsia="Arial Unicode MS" w:cs="B Nazanin" w:hint="cs"/>
          <w:szCs w:val="24"/>
          <w:rtl/>
        </w:rPr>
        <w:t xml:space="preserve">عنوان وظیفه: </w:t>
      </w:r>
      <w:r>
        <w:rPr>
          <w:rFonts w:eastAsia="Arial Unicode MS" w:cs="B Nazanin" w:hint="cs"/>
          <w:i/>
          <w:iCs/>
          <w:szCs w:val="24"/>
          <w:rtl/>
        </w:rPr>
        <w:t>{</w:t>
      </w:r>
      <w:r>
        <w:rPr>
          <w:rFonts w:eastAsia="Arial Unicode MS" w:cs="B Nazanin" w:hint="cs"/>
          <w:i/>
          <w:iCs/>
          <w:szCs w:val="24"/>
          <w:highlight w:val="lightGray"/>
          <w:rtl/>
        </w:rPr>
        <w:t>عنوان وظیفه درج گردد</w:t>
      </w:r>
      <w:r>
        <w:rPr>
          <w:rFonts w:eastAsia="Arial Unicode MS" w:cs="B Nazanin" w:hint="cs"/>
          <w:i/>
          <w:iCs/>
          <w:szCs w:val="24"/>
          <w:rtl/>
        </w:rPr>
        <w:t>}</w:t>
      </w:r>
    </w:p>
    <w:p w14:paraId="780440C3" w14:textId="77777777" w:rsidR="00BE116C" w:rsidRDefault="00BE116C" w:rsidP="00BE116C">
      <w:pPr>
        <w:bidi/>
        <w:spacing w:before="120" w:after="120"/>
        <w:rPr>
          <w:rFonts w:eastAsia="Arial Unicode MS" w:cs="B Nazanin"/>
          <w:szCs w:val="24"/>
          <w:rtl/>
        </w:rPr>
      </w:pPr>
      <w:r>
        <w:rPr>
          <w:rFonts w:eastAsia="Arial Unicode MS" w:cs="B Nazanin" w:hint="cs"/>
          <w:szCs w:val="24"/>
          <w:rtl/>
        </w:rPr>
        <w:t xml:space="preserve">امضا از جانب: </w:t>
      </w:r>
      <w:r>
        <w:rPr>
          <w:rFonts w:eastAsia="Arial Unicode MS" w:cs="B Nazanin" w:hint="cs"/>
          <w:i/>
          <w:iCs/>
          <w:szCs w:val="24"/>
          <w:rtl/>
        </w:rPr>
        <w:t>{</w:t>
      </w:r>
      <w:r>
        <w:rPr>
          <w:rFonts w:eastAsia="Arial Unicode MS" w:cs="B Nazanin" w:hint="cs"/>
          <w:i/>
          <w:iCs/>
          <w:szCs w:val="24"/>
          <w:highlight w:val="lightGray"/>
          <w:rtl/>
        </w:rPr>
        <w:t>نام مکمل داوطلب درج گردد</w:t>
      </w:r>
      <w:r>
        <w:rPr>
          <w:rFonts w:eastAsia="Arial Unicode MS" w:cs="B Nazanin" w:hint="cs"/>
          <w:i/>
          <w:iCs/>
          <w:szCs w:val="24"/>
          <w:rtl/>
        </w:rPr>
        <w:t>}</w:t>
      </w:r>
    </w:p>
    <w:p w14:paraId="56357346" w14:textId="77777777" w:rsidR="00BE116C" w:rsidRDefault="00BE116C" w:rsidP="00BE116C">
      <w:pPr>
        <w:bidi/>
        <w:spacing w:before="120" w:after="120"/>
        <w:rPr>
          <w:rFonts w:eastAsia="Arial Unicode MS" w:cs="B Nazanin"/>
          <w:szCs w:val="24"/>
          <w:rtl/>
        </w:rPr>
      </w:pPr>
      <w:r>
        <w:rPr>
          <w:rFonts w:eastAsia="Arial Unicode MS" w:cs="B Nazanin" w:hint="cs"/>
          <w:szCs w:val="24"/>
          <w:rtl/>
        </w:rPr>
        <w:t xml:space="preserve">تاریخ: </w:t>
      </w:r>
      <w:r>
        <w:rPr>
          <w:rFonts w:eastAsia="Arial Unicode MS" w:cs="B Nazanin" w:hint="cs"/>
          <w:i/>
          <w:iCs/>
          <w:szCs w:val="24"/>
          <w:rtl/>
        </w:rPr>
        <w:t>{</w:t>
      </w:r>
      <w:r>
        <w:rPr>
          <w:rFonts w:eastAsia="Arial Unicode MS" w:cs="B Nazanin" w:hint="cs"/>
          <w:i/>
          <w:iCs/>
          <w:szCs w:val="24"/>
          <w:highlight w:val="lightGray"/>
          <w:rtl/>
        </w:rPr>
        <w:t>تاریخ امضا درج گردد</w:t>
      </w:r>
      <w:r>
        <w:rPr>
          <w:rFonts w:eastAsia="Arial Unicode MS" w:cs="B Nazanin" w:hint="cs"/>
          <w:i/>
          <w:iCs/>
          <w:szCs w:val="24"/>
          <w:rtl/>
        </w:rPr>
        <w:t>}</w:t>
      </w:r>
    </w:p>
    <w:p w14:paraId="5B9416C6" w14:textId="77777777" w:rsidR="00BE116C" w:rsidRDefault="00BE116C" w:rsidP="00BE116C">
      <w:pPr>
        <w:bidi/>
        <w:spacing w:before="120" w:after="120"/>
        <w:rPr>
          <w:rFonts w:eastAsia="Arial Unicode MS" w:cs="B Nazanin"/>
          <w:szCs w:val="24"/>
          <w:rtl/>
        </w:rPr>
      </w:pPr>
    </w:p>
    <w:p w14:paraId="5B3A9BAB" w14:textId="77777777" w:rsidR="00BE116C" w:rsidRDefault="00BE116C" w:rsidP="00BE116C">
      <w:pPr>
        <w:bidi/>
        <w:jc w:val="center"/>
        <w:outlineLvl w:val="0"/>
        <w:rPr>
          <w:rFonts w:eastAsia="Arial Unicode MS" w:cs="B Nazanin"/>
          <w:szCs w:val="24"/>
          <w:rtl/>
        </w:rPr>
      </w:pPr>
      <w:bookmarkStart w:id="827" w:name="_Toc199171528"/>
    </w:p>
    <w:p w14:paraId="7272E4FB" w14:textId="77777777" w:rsidR="00BE116C" w:rsidRDefault="00BE116C" w:rsidP="00BE116C">
      <w:pPr>
        <w:bidi/>
        <w:jc w:val="center"/>
        <w:outlineLvl w:val="0"/>
        <w:rPr>
          <w:rFonts w:eastAsia="Arial Unicode MS" w:cs="B Nazanin"/>
          <w:szCs w:val="24"/>
        </w:rPr>
      </w:pPr>
    </w:p>
    <w:p w14:paraId="3CC766AC" w14:textId="77777777" w:rsidR="00BE116C" w:rsidRDefault="00BE116C" w:rsidP="00BE116C">
      <w:pPr>
        <w:bidi/>
        <w:jc w:val="center"/>
        <w:outlineLvl w:val="0"/>
        <w:rPr>
          <w:rFonts w:eastAsia="Arial Unicode MS" w:cs="B Nazanin"/>
          <w:szCs w:val="24"/>
        </w:rPr>
      </w:pPr>
    </w:p>
    <w:p w14:paraId="48BAA721" w14:textId="77777777" w:rsidR="00BE116C" w:rsidRDefault="00BE116C" w:rsidP="00BE116C">
      <w:pPr>
        <w:bidi/>
        <w:jc w:val="center"/>
        <w:outlineLvl w:val="0"/>
        <w:rPr>
          <w:rFonts w:eastAsia="Arial Unicode MS" w:cs="B Nazanin"/>
          <w:szCs w:val="24"/>
        </w:rPr>
      </w:pPr>
    </w:p>
    <w:p w14:paraId="3BAA843D" w14:textId="77777777" w:rsidR="00BE116C" w:rsidRDefault="00BE116C" w:rsidP="00BE116C">
      <w:pPr>
        <w:bidi/>
        <w:jc w:val="center"/>
        <w:outlineLvl w:val="0"/>
        <w:rPr>
          <w:rFonts w:eastAsia="Arial Unicode MS" w:cs="B Nazanin"/>
          <w:szCs w:val="24"/>
        </w:rPr>
      </w:pPr>
    </w:p>
    <w:p w14:paraId="179FFD8A" w14:textId="77777777" w:rsidR="00BE116C" w:rsidRDefault="00BE116C" w:rsidP="00BE116C">
      <w:pPr>
        <w:bidi/>
        <w:jc w:val="center"/>
        <w:outlineLvl w:val="0"/>
        <w:rPr>
          <w:rFonts w:eastAsia="Arial Unicode MS" w:cs="B Nazanin"/>
          <w:szCs w:val="24"/>
        </w:rPr>
      </w:pPr>
    </w:p>
    <w:p w14:paraId="6FCE67C1" w14:textId="77777777" w:rsidR="00BE116C" w:rsidRDefault="00BE116C" w:rsidP="00BE116C">
      <w:pPr>
        <w:bidi/>
        <w:jc w:val="center"/>
        <w:outlineLvl w:val="0"/>
        <w:rPr>
          <w:rFonts w:eastAsia="Arial Unicode MS" w:cs="B Nazanin"/>
          <w:szCs w:val="24"/>
        </w:rPr>
      </w:pPr>
    </w:p>
    <w:p w14:paraId="5C6F4209" w14:textId="77777777" w:rsidR="00BE116C" w:rsidRDefault="00BE116C" w:rsidP="00BE116C">
      <w:pPr>
        <w:bidi/>
        <w:jc w:val="center"/>
        <w:outlineLvl w:val="0"/>
        <w:rPr>
          <w:rFonts w:eastAsia="Arial Unicode MS" w:cs="B Nazanin"/>
          <w:szCs w:val="24"/>
          <w:rtl/>
        </w:rPr>
      </w:pPr>
    </w:p>
    <w:bookmarkEnd w:id="827"/>
    <w:p w14:paraId="334534E7" w14:textId="77777777" w:rsidR="00BE116C" w:rsidRDefault="00BE116C" w:rsidP="00BE116C">
      <w:pPr>
        <w:bidi/>
        <w:rPr>
          <w:rFonts w:ascii="Times New Roman Bold" w:eastAsia="SimSun" w:hAnsi="Times New Roman Bold" w:cs="B Nazanin"/>
          <w:b/>
          <w:bCs/>
          <w:kern w:val="32"/>
          <w:sz w:val="36"/>
          <w:szCs w:val="36"/>
          <w:rtl/>
        </w:rPr>
      </w:pPr>
    </w:p>
    <w:p w14:paraId="010B4F66" w14:textId="77777777" w:rsidR="00BE116C" w:rsidRDefault="00BE116C" w:rsidP="00BE116C">
      <w:pPr>
        <w:bidi/>
        <w:rPr>
          <w:rFonts w:ascii="Times New Roman Bold" w:eastAsia="SimSun" w:hAnsi="Times New Roman Bold" w:cs="B Nazanin"/>
          <w:b/>
          <w:bCs/>
          <w:kern w:val="32"/>
          <w:sz w:val="36"/>
          <w:szCs w:val="36"/>
          <w:rtl/>
        </w:rPr>
      </w:pPr>
    </w:p>
    <w:p w14:paraId="29F1A87D" w14:textId="77777777" w:rsidR="00BE116C" w:rsidRDefault="00BE116C" w:rsidP="00BE116C">
      <w:pPr>
        <w:bidi/>
        <w:rPr>
          <w:rFonts w:ascii="Times New Roman Bold" w:eastAsia="SimSun" w:hAnsi="Times New Roman Bold" w:cs="B Nazanin"/>
          <w:b/>
          <w:bCs/>
          <w:kern w:val="32"/>
          <w:sz w:val="36"/>
          <w:szCs w:val="36"/>
          <w:rtl/>
        </w:rPr>
      </w:pPr>
    </w:p>
    <w:p w14:paraId="36D9923D" w14:textId="77777777" w:rsidR="00BE116C" w:rsidRDefault="00BE116C" w:rsidP="00BE116C">
      <w:pPr>
        <w:bidi/>
        <w:rPr>
          <w:rFonts w:ascii="Times New Roman Bold" w:eastAsia="SimSun" w:hAnsi="Times New Roman Bold" w:cs="B Nazanin"/>
          <w:b/>
          <w:bCs/>
          <w:kern w:val="32"/>
          <w:sz w:val="36"/>
          <w:szCs w:val="36"/>
          <w:rtl/>
        </w:rPr>
      </w:pPr>
    </w:p>
    <w:p w14:paraId="53CBF06F" w14:textId="77777777" w:rsidR="00BE116C" w:rsidRDefault="00BE116C" w:rsidP="00BE116C">
      <w:pPr>
        <w:bidi/>
        <w:rPr>
          <w:rFonts w:ascii="Times New Roman Bold" w:eastAsia="SimSun" w:hAnsi="Times New Roman Bold" w:cs="B Nazanin"/>
          <w:b/>
          <w:bCs/>
          <w:kern w:val="32"/>
          <w:sz w:val="36"/>
          <w:szCs w:val="36"/>
          <w:rtl/>
        </w:rPr>
      </w:pPr>
    </w:p>
    <w:p w14:paraId="51D3B262" w14:textId="77777777" w:rsidR="00BE116C" w:rsidRDefault="00BE116C" w:rsidP="00BE116C">
      <w:pPr>
        <w:bidi/>
        <w:rPr>
          <w:rFonts w:ascii="Times New Roman Bold" w:eastAsia="SimSun" w:hAnsi="Times New Roman Bold" w:cs="B Nazanin"/>
          <w:b/>
          <w:bCs/>
          <w:kern w:val="32"/>
          <w:sz w:val="36"/>
          <w:szCs w:val="36"/>
          <w:rtl/>
        </w:rPr>
      </w:pPr>
    </w:p>
    <w:p w14:paraId="416F2E32" w14:textId="77777777" w:rsidR="00BE116C" w:rsidRDefault="00BE116C" w:rsidP="00BE116C">
      <w:pPr>
        <w:bidi/>
        <w:rPr>
          <w:rFonts w:ascii="Times New Roman Bold" w:eastAsia="SimSun" w:hAnsi="Times New Roman Bold" w:cs="B Nazanin"/>
          <w:b/>
          <w:bCs/>
          <w:kern w:val="32"/>
          <w:sz w:val="36"/>
          <w:szCs w:val="36"/>
        </w:rPr>
      </w:pPr>
    </w:p>
    <w:p w14:paraId="614C10C6" w14:textId="77777777" w:rsidR="00BE116C" w:rsidRDefault="00BE116C" w:rsidP="00BE116C">
      <w:pPr>
        <w:bidi/>
        <w:rPr>
          <w:rFonts w:cs="B Nazanin"/>
          <w:b/>
          <w:bCs/>
          <w:smallCaps/>
          <w:sz w:val="2"/>
          <w:szCs w:val="2"/>
          <w:rtl/>
          <w:lang w:val="en-GB"/>
        </w:rPr>
      </w:pPr>
    </w:p>
    <w:p w14:paraId="3E2C6940" w14:textId="77777777" w:rsidR="00BE116C" w:rsidRDefault="00BE116C" w:rsidP="00BE116C">
      <w:pPr>
        <w:bidi/>
        <w:jc w:val="center"/>
        <w:outlineLvl w:val="0"/>
        <w:rPr>
          <w:rFonts w:cs="B Nazanin"/>
          <w:bCs/>
          <w:smallCaps/>
          <w:szCs w:val="24"/>
          <w:lang w:val="en-GB" w:bidi="fa-IR"/>
        </w:rPr>
      </w:pPr>
      <w:bookmarkStart w:id="828" w:name="_Toc199171529"/>
      <w:bookmarkStart w:id="829" w:name="_Toc452153150"/>
      <w:bookmarkStart w:id="830" w:name="_Toc451355023"/>
      <w:bookmarkStart w:id="831" w:name="_Toc451327050"/>
      <w:r>
        <w:rPr>
          <w:rFonts w:cs="B Nazanin" w:hint="cs"/>
          <w:bCs/>
          <w:smallCaps/>
          <w:szCs w:val="24"/>
          <w:rtl/>
          <w:lang w:val="en-GB"/>
        </w:rPr>
        <w:lastRenderedPageBreak/>
        <w:t xml:space="preserve">قسمت پنجم </w:t>
      </w:r>
      <w:r>
        <w:rPr>
          <w:rFonts w:cs="B Nazanin" w:hint="cs"/>
          <w:b/>
          <w:smallCaps/>
          <w:szCs w:val="24"/>
          <w:rtl/>
          <w:lang w:val="en-GB"/>
        </w:rPr>
        <w:t>-</w:t>
      </w:r>
      <w:r>
        <w:rPr>
          <w:rFonts w:cs="B Nazanin" w:hint="cs"/>
          <w:bCs/>
          <w:smallCaps/>
          <w:szCs w:val="24"/>
          <w:rtl/>
          <w:lang w:val="en-GB"/>
        </w:rPr>
        <w:t>جدول</w:t>
      </w:r>
      <w:bookmarkEnd w:id="828"/>
      <w:r>
        <w:rPr>
          <w:rFonts w:cs="B Nazanin" w:hint="cs"/>
          <w:bCs/>
          <w:smallCaps/>
          <w:szCs w:val="24"/>
          <w:rtl/>
          <w:lang w:val="en-GB" w:bidi="fa-IR"/>
        </w:rPr>
        <w:t xml:space="preserve"> نیازمندیها</w:t>
      </w:r>
      <w:bookmarkEnd w:id="829"/>
      <w:bookmarkEnd w:id="830"/>
      <w:bookmarkEnd w:id="831"/>
    </w:p>
    <w:p w14:paraId="48CE969D" w14:textId="77777777" w:rsidR="00BE116C" w:rsidRDefault="00BE116C" w:rsidP="00BE116C">
      <w:pPr>
        <w:bidi/>
        <w:jc w:val="center"/>
        <w:rPr>
          <w:rFonts w:cs="B Nazanin"/>
          <w:sz w:val="2"/>
          <w:szCs w:val="2"/>
          <w:rtl/>
          <w:lang w:val="en-GB"/>
        </w:rPr>
      </w:pPr>
      <w:bookmarkStart w:id="832" w:name="_Toc452153151"/>
      <w:bookmarkStart w:id="833" w:name="_Toc451355024"/>
      <w:bookmarkStart w:id="834" w:name="_Toc451327051"/>
    </w:p>
    <w:p w14:paraId="3874E11F" w14:textId="77777777" w:rsidR="00BE116C" w:rsidRDefault="00BE116C" w:rsidP="00BE116C">
      <w:pPr>
        <w:bidi/>
        <w:jc w:val="center"/>
        <w:rPr>
          <w:rFonts w:cs="B Nazanin"/>
          <w:sz w:val="2"/>
          <w:szCs w:val="2"/>
          <w:rtl/>
          <w:lang w:val="en-GB"/>
        </w:rPr>
      </w:pPr>
    </w:p>
    <w:p w14:paraId="76ED452A" w14:textId="77777777" w:rsidR="00BE116C" w:rsidRDefault="00BE116C" w:rsidP="00BE116C">
      <w:pPr>
        <w:bidi/>
        <w:jc w:val="center"/>
        <w:rPr>
          <w:rFonts w:cs="B Nazanin"/>
          <w:sz w:val="2"/>
          <w:szCs w:val="2"/>
          <w:rtl/>
          <w:lang w:val="en-GB"/>
        </w:rPr>
      </w:pPr>
    </w:p>
    <w:p w14:paraId="07835379" w14:textId="77777777" w:rsidR="00BE116C" w:rsidRDefault="00BE116C" w:rsidP="00BE116C">
      <w:pPr>
        <w:bidi/>
        <w:rPr>
          <w:rFonts w:cs="B Nazanin"/>
          <w:sz w:val="2"/>
          <w:szCs w:val="2"/>
          <w:rtl/>
          <w:lang w:val="en-GB"/>
        </w:rPr>
      </w:pPr>
    </w:p>
    <w:p w14:paraId="5425FC22" w14:textId="77777777" w:rsidR="00BE116C" w:rsidRDefault="00BE116C" w:rsidP="00BE116C">
      <w:pPr>
        <w:bidi/>
        <w:rPr>
          <w:rFonts w:cs="B Nazanin"/>
          <w:sz w:val="2"/>
          <w:szCs w:val="2"/>
          <w:rtl/>
          <w:lang w:val="en-GB"/>
        </w:rPr>
      </w:pPr>
    </w:p>
    <w:p w14:paraId="50468083" w14:textId="77777777" w:rsidR="00BE116C" w:rsidRDefault="00BE116C" w:rsidP="00BE116C">
      <w:pPr>
        <w:bidi/>
        <w:rPr>
          <w:rFonts w:cs="B Nazanin"/>
          <w:b/>
          <w:bCs/>
          <w:smallCaps/>
          <w:sz w:val="28"/>
          <w:szCs w:val="28"/>
          <w:rtl/>
          <w:lang w:val="en-GB" w:bidi="fa-IR"/>
        </w:rPr>
      </w:pPr>
      <w:r>
        <w:rPr>
          <w:rFonts w:cs="B Nazanin" w:hint="cs"/>
          <w:b/>
          <w:bCs/>
          <w:sz w:val="28"/>
          <w:szCs w:val="24"/>
          <w:rtl/>
          <w:lang w:val="en-GB" w:bidi="fa-IR"/>
        </w:rPr>
        <w:t>فهرست محتویات</w:t>
      </w:r>
      <w:bookmarkEnd w:id="832"/>
      <w:bookmarkEnd w:id="833"/>
      <w:bookmarkEnd w:id="834"/>
    </w:p>
    <w:p w14:paraId="3BBD0B77" w14:textId="77777777" w:rsidR="00BE116C" w:rsidRDefault="00BE116C" w:rsidP="00BE116C">
      <w:pPr>
        <w:tabs>
          <w:tab w:val="left" w:pos="1008"/>
        </w:tabs>
        <w:bidi/>
        <w:spacing w:before="120" w:after="120"/>
        <w:ind w:left="108"/>
        <w:rPr>
          <w:rFonts w:cs="B Nazanin"/>
          <w:b/>
          <w:bCs/>
          <w:szCs w:val="24"/>
          <w:lang w:val="en-GB"/>
        </w:rPr>
      </w:pPr>
      <w:r>
        <w:rPr>
          <w:rFonts w:cs="B Nazanin"/>
          <w:b/>
          <w:bCs/>
          <w:szCs w:val="24"/>
          <w:lang w:val="en-GB"/>
        </w:rPr>
        <w:tab/>
      </w:r>
      <w:r>
        <w:rPr>
          <w:rFonts w:cs="B Nazanin" w:hint="cs"/>
          <w:b/>
          <w:bCs/>
          <w:szCs w:val="24"/>
          <w:rtl/>
          <w:lang w:val="en-GB"/>
        </w:rPr>
        <w:t xml:space="preserve">عنوان </w:t>
      </w:r>
    </w:p>
    <w:p w14:paraId="5E6DA0F5" w14:textId="77777777" w:rsidR="00BE116C" w:rsidRDefault="00BE116C" w:rsidP="00BE116C">
      <w:pPr>
        <w:numPr>
          <w:ilvl w:val="0"/>
          <w:numId w:val="59"/>
        </w:numPr>
        <w:tabs>
          <w:tab w:val="right" w:pos="720"/>
        </w:tabs>
        <w:bidi/>
        <w:spacing w:after="200" w:line="276" w:lineRule="auto"/>
        <w:ind w:left="186" w:hanging="12"/>
        <w:rPr>
          <w:rFonts w:cs="B Nazanin"/>
          <w:szCs w:val="24"/>
          <w:lang w:bidi="fa-IR"/>
        </w:rPr>
      </w:pPr>
      <w:r>
        <w:rPr>
          <w:rFonts w:cs="B Nazanin" w:hint="cs"/>
          <w:szCs w:val="24"/>
          <w:rtl/>
          <w:lang w:bidi="fa-IR"/>
        </w:rPr>
        <w:t xml:space="preserve">لست اجناس و جدول تحویل دهی </w:t>
      </w:r>
    </w:p>
    <w:p w14:paraId="2EC4B0D8" w14:textId="77777777" w:rsidR="00BE116C" w:rsidRDefault="00BE116C" w:rsidP="00BE116C">
      <w:pPr>
        <w:numPr>
          <w:ilvl w:val="0"/>
          <w:numId w:val="59"/>
        </w:numPr>
        <w:bidi/>
        <w:spacing w:after="200" w:line="276" w:lineRule="auto"/>
        <w:ind w:left="186" w:hanging="12"/>
        <w:rPr>
          <w:rFonts w:cs="B Nazanin"/>
          <w:szCs w:val="24"/>
          <w:lang w:bidi="fa-IR"/>
        </w:rPr>
      </w:pPr>
      <w:r>
        <w:rPr>
          <w:rFonts w:cs="B Nazanin" w:hint="cs"/>
          <w:szCs w:val="24"/>
          <w:rtl/>
          <w:lang w:val="en-GB"/>
        </w:rPr>
        <w:t>لست خدمات ضمنی و جدول تکمیل</w:t>
      </w:r>
    </w:p>
    <w:p w14:paraId="4AC12024" w14:textId="77777777" w:rsidR="00BE116C" w:rsidRDefault="00BE116C" w:rsidP="00BE116C">
      <w:pPr>
        <w:numPr>
          <w:ilvl w:val="0"/>
          <w:numId w:val="59"/>
        </w:numPr>
        <w:bidi/>
        <w:spacing w:after="200" w:line="276" w:lineRule="auto"/>
        <w:ind w:left="186" w:hanging="12"/>
        <w:rPr>
          <w:rFonts w:cs="B Nazanin"/>
          <w:szCs w:val="24"/>
          <w:lang w:bidi="fa-IR"/>
        </w:rPr>
      </w:pPr>
      <w:r>
        <w:rPr>
          <w:rFonts w:cs="B Nazanin" w:hint="cs"/>
          <w:szCs w:val="24"/>
          <w:rtl/>
        </w:rPr>
        <w:t>مشخصات تخنیکی</w:t>
      </w:r>
    </w:p>
    <w:p w14:paraId="6DFADE77" w14:textId="77777777" w:rsidR="00BE116C" w:rsidRDefault="00BE116C" w:rsidP="00BE116C">
      <w:pPr>
        <w:numPr>
          <w:ilvl w:val="0"/>
          <w:numId w:val="59"/>
        </w:numPr>
        <w:bidi/>
        <w:spacing w:after="200" w:line="276" w:lineRule="auto"/>
        <w:ind w:left="186" w:hanging="12"/>
        <w:rPr>
          <w:rFonts w:cs="B Nazanin"/>
          <w:szCs w:val="24"/>
          <w:lang w:bidi="fa-IR"/>
        </w:rPr>
      </w:pPr>
      <w:r>
        <w:rPr>
          <w:rFonts w:cs="B Nazanin" w:hint="cs"/>
          <w:szCs w:val="24"/>
          <w:rtl/>
          <w:lang w:val="en-GB"/>
        </w:rPr>
        <w:t>نقشه های تخنیکی</w:t>
      </w:r>
    </w:p>
    <w:p w14:paraId="4C356FD2" w14:textId="77777777" w:rsidR="00BE116C" w:rsidRDefault="00BE116C" w:rsidP="00BE116C">
      <w:pPr>
        <w:numPr>
          <w:ilvl w:val="0"/>
          <w:numId w:val="59"/>
        </w:numPr>
        <w:tabs>
          <w:tab w:val="right" w:pos="726"/>
        </w:tabs>
        <w:bidi/>
        <w:spacing w:after="200" w:line="276" w:lineRule="auto"/>
        <w:ind w:left="186" w:hanging="12"/>
        <w:rPr>
          <w:rFonts w:cs="B Nazanin"/>
          <w:szCs w:val="24"/>
          <w:lang w:bidi="fa-IR"/>
        </w:rPr>
      </w:pPr>
      <w:r>
        <w:rPr>
          <w:rFonts w:cs="B Nazanin" w:hint="cs"/>
          <w:szCs w:val="24"/>
          <w:rtl/>
          <w:lang w:val="en-GB"/>
        </w:rPr>
        <w:t>آزمایشات و معاینات</w:t>
      </w:r>
    </w:p>
    <w:p w14:paraId="390F970B" w14:textId="77777777" w:rsidR="00BE116C" w:rsidRDefault="00BE116C" w:rsidP="00BE116C">
      <w:pPr>
        <w:bidi/>
        <w:spacing w:before="120" w:after="120"/>
        <w:rPr>
          <w:rFonts w:cs="B Nazanin"/>
          <w:sz w:val="2"/>
          <w:szCs w:val="2"/>
          <w:lang w:val="en-GB"/>
        </w:rPr>
      </w:pPr>
    </w:p>
    <w:p w14:paraId="26224CFA" w14:textId="77777777" w:rsidR="00BE116C" w:rsidRDefault="00BE116C" w:rsidP="00BE116C">
      <w:pPr>
        <w:bidi/>
        <w:jc w:val="both"/>
        <w:rPr>
          <w:rFonts w:cs="B Nazanin"/>
          <w:szCs w:val="24"/>
          <w:lang w:val="en-GB"/>
        </w:rPr>
      </w:pPr>
    </w:p>
    <w:p w14:paraId="0CEFCD58" w14:textId="77777777" w:rsidR="00BE116C" w:rsidRDefault="00BE116C" w:rsidP="00BE116C">
      <w:pPr>
        <w:bidi/>
        <w:jc w:val="both"/>
        <w:rPr>
          <w:rFonts w:cs="B Nazanin"/>
          <w:szCs w:val="24"/>
          <w:lang w:val="en-GB"/>
        </w:rPr>
      </w:pPr>
    </w:p>
    <w:p w14:paraId="66A5571F" w14:textId="77777777" w:rsidR="00BE116C" w:rsidRDefault="00BE116C" w:rsidP="00BE116C">
      <w:pPr>
        <w:bidi/>
        <w:jc w:val="both"/>
        <w:rPr>
          <w:rFonts w:cs="B Nazanin"/>
          <w:szCs w:val="24"/>
          <w:lang w:val="en-GB"/>
        </w:rPr>
      </w:pPr>
    </w:p>
    <w:p w14:paraId="700C3C44" w14:textId="77777777" w:rsidR="00BE116C" w:rsidRDefault="00BE116C" w:rsidP="00BE116C">
      <w:pPr>
        <w:bidi/>
        <w:jc w:val="both"/>
        <w:rPr>
          <w:rFonts w:cs="B Nazanin"/>
          <w:szCs w:val="24"/>
          <w:lang w:val="en-GB"/>
        </w:rPr>
      </w:pPr>
    </w:p>
    <w:p w14:paraId="2070EE26" w14:textId="77777777" w:rsidR="00BE116C" w:rsidRDefault="00BE116C" w:rsidP="00BE116C">
      <w:pPr>
        <w:bidi/>
        <w:jc w:val="both"/>
        <w:rPr>
          <w:rFonts w:cs="B Nazanin"/>
          <w:szCs w:val="24"/>
          <w:lang w:val="en-GB"/>
        </w:rPr>
      </w:pPr>
    </w:p>
    <w:p w14:paraId="276CDB95" w14:textId="77777777" w:rsidR="00BE116C" w:rsidRDefault="00BE116C" w:rsidP="00BE116C">
      <w:pPr>
        <w:bidi/>
        <w:jc w:val="both"/>
        <w:rPr>
          <w:rFonts w:cs="B Nazanin"/>
          <w:szCs w:val="24"/>
          <w:lang w:val="en-GB"/>
        </w:rPr>
      </w:pPr>
    </w:p>
    <w:p w14:paraId="1630AA50" w14:textId="77777777" w:rsidR="00BE116C" w:rsidRDefault="00BE116C" w:rsidP="00BE116C">
      <w:pPr>
        <w:bidi/>
        <w:jc w:val="both"/>
        <w:rPr>
          <w:rFonts w:cs="B Nazanin"/>
          <w:szCs w:val="24"/>
          <w:lang w:val="en-GB"/>
        </w:rPr>
      </w:pPr>
    </w:p>
    <w:p w14:paraId="640287F7" w14:textId="77777777" w:rsidR="00BE116C" w:rsidRDefault="00BE116C" w:rsidP="00BE116C">
      <w:pPr>
        <w:bidi/>
        <w:jc w:val="both"/>
        <w:rPr>
          <w:rFonts w:cs="B Nazanin"/>
          <w:szCs w:val="24"/>
          <w:lang w:val="en-GB"/>
        </w:rPr>
      </w:pPr>
    </w:p>
    <w:p w14:paraId="502704D1" w14:textId="77777777" w:rsidR="00BE116C" w:rsidRDefault="00BE116C" w:rsidP="00BE116C">
      <w:pPr>
        <w:bidi/>
        <w:jc w:val="both"/>
        <w:rPr>
          <w:rFonts w:cs="B Nazanin"/>
          <w:szCs w:val="24"/>
          <w:lang w:val="en-GB"/>
        </w:rPr>
      </w:pPr>
    </w:p>
    <w:p w14:paraId="03F0A9F6" w14:textId="77777777" w:rsidR="00BE116C" w:rsidRDefault="00BE116C" w:rsidP="00BE116C">
      <w:pPr>
        <w:bidi/>
        <w:jc w:val="both"/>
        <w:rPr>
          <w:rFonts w:cs="B Nazanin"/>
          <w:szCs w:val="24"/>
          <w:lang w:val="en-GB"/>
        </w:rPr>
      </w:pPr>
    </w:p>
    <w:p w14:paraId="42B4E249" w14:textId="77777777" w:rsidR="00BE116C" w:rsidRDefault="00BE116C" w:rsidP="00BE116C">
      <w:pPr>
        <w:bidi/>
        <w:jc w:val="both"/>
        <w:rPr>
          <w:rFonts w:cs="B Nazanin"/>
          <w:szCs w:val="24"/>
          <w:lang w:val="en-GB"/>
        </w:rPr>
      </w:pPr>
    </w:p>
    <w:p w14:paraId="3059F2E5" w14:textId="77777777" w:rsidR="00BE116C" w:rsidRDefault="00BE116C" w:rsidP="00BE116C">
      <w:pPr>
        <w:bidi/>
        <w:jc w:val="both"/>
        <w:rPr>
          <w:rFonts w:cs="B Nazanin"/>
          <w:szCs w:val="24"/>
          <w:lang w:val="en-GB"/>
        </w:rPr>
      </w:pPr>
    </w:p>
    <w:p w14:paraId="05C81602" w14:textId="77777777" w:rsidR="00BE116C" w:rsidRDefault="00BE116C" w:rsidP="00BE116C">
      <w:pPr>
        <w:bidi/>
        <w:jc w:val="both"/>
        <w:rPr>
          <w:rFonts w:cs="B Nazanin"/>
          <w:szCs w:val="24"/>
          <w:lang w:val="en-GB"/>
        </w:rPr>
      </w:pPr>
    </w:p>
    <w:p w14:paraId="680103E5" w14:textId="77777777" w:rsidR="00BE116C" w:rsidRDefault="00BE116C" w:rsidP="00BE116C">
      <w:pPr>
        <w:bidi/>
        <w:jc w:val="both"/>
        <w:rPr>
          <w:rFonts w:cs="B Nazanin"/>
          <w:szCs w:val="24"/>
          <w:lang w:val="en-GB"/>
        </w:rPr>
      </w:pPr>
    </w:p>
    <w:p w14:paraId="09FF58BD" w14:textId="77777777" w:rsidR="00BE116C" w:rsidRDefault="00BE116C" w:rsidP="00BE116C">
      <w:pPr>
        <w:bidi/>
        <w:jc w:val="both"/>
        <w:rPr>
          <w:rFonts w:cs="B Nazanin"/>
          <w:szCs w:val="24"/>
          <w:lang w:val="en-GB"/>
        </w:rPr>
      </w:pPr>
    </w:p>
    <w:p w14:paraId="23FBF765" w14:textId="77777777" w:rsidR="00BE116C" w:rsidRDefault="00BE116C" w:rsidP="00BE116C">
      <w:pPr>
        <w:rPr>
          <w:rFonts w:cs="B Nazanin"/>
          <w:szCs w:val="24"/>
          <w:rtl/>
          <w:lang w:val="en-GB"/>
        </w:rPr>
        <w:sectPr w:rsidR="00BE116C">
          <w:pgSz w:w="12240" w:h="15840"/>
          <w:pgMar w:top="1080" w:right="1440" w:bottom="547" w:left="1267" w:header="720" w:footer="720" w:gutter="0"/>
          <w:cols w:space="720"/>
        </w:sectPr>
      </w:pPr>
    </w:p>
    <w:p w14:paraId="144EA207" w14:textId="77777777" w:rsidR="00BE116C" w:rsidRDefault="00BE116C" w:rsidP="00BE116C">
      <w:pPr>
        <w:tabs>
          <w:tab w:val="right" w:pos="720"/>
        </w:tabs>
        <w:bidi/>
        <w:spacing w:after="200" w:line="276" w:lineRule="auto"/>
        <w:ind w:left="186"/>
        <w:jc w:val="center"/>
        <w:rPr>
          <w:rFonts w:cs="B Nazanin"/>
          <w:b/>
          <w:bCs/>
          <w:szCs w:val="24"/>
          <w:lang w:bidi="fa-IR"/>
        </w:rPr>
      </w:pPr>
      <w:r>
        <w:rPr>
          <w:rFonts w:cs="B Nazanin" w:hint="cs"/>
          <w:b/>
          <w:bCs/>
          <w:szCs w:val="24"/>
          <w:rtl/>
          <w:lang w:bidi="fa-IR"/>
        </w:rPr>
        <w:lastRenderedPageBreak/>
        <w:t>لست اجناس و جدول تحویل دهی</w:t>
      </w:r>
    </w:p>
    <w:p w14:paraId="27AAB332" w14:textId="77777777" w:rsidR="00BE116C" w:rsidRDefault="00BE116C" w:rsidP="00BE116C">
      <w:pPr>
        <w:pStyle w:val="CommentSubject"/>
        <w:bidi/>
        <w:jc w:val="center"/>
        <w:rPr>
          <w:szCs w:val="24"/>
          <w:lang w:bidi="fa-IR"/>
        </w:rPr>
      </w:pPr>
    </w:p>
    <w:tbl>
      <w:tblPr>
        <w:bidiVisual/>
        <w:tblW w:w="128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1431"/>
        <w:gridCol w:w="1704"/>
        <w:gridCol w:w="990"/>
        <w:gridCol w:w="1890"/>
        <w:gridCol w:w="1710"/>
        <w:gridCol w:w="2160"/>
        <w:gridCol w:w="2076"/>
      </w:tblGrid>
      <w:tr w:rsidR="00BE116C" w14:paraId="148950FB" w14:textId="77777777" w:rsidTr="009930D1">
        <w:trPr>
          <w:cantSplit/>
          <w:trHeight w:val="240"/>
        </w:trPr>
        <w:tc>
          <w:tcPr>
            <w:tcW w:w="909" w:type="dxa"/>
            <w:vMerge w:val="restart"/>
            <w:tcBorders>
              <w:top w:val="double" w:sz="4" w:space="0" w:color="auto"/>
              <w:left w:val="single" w:sz="4" w:space="0" w:color="auto"/>
              <w:bottom w:val="single" w:sz="4" w:space="0" w:color="auto"/>
              <w:right w:val="single" w:sz="4" w:space="0" w:color="auto"/>
            </w:tcBorders>
            <w:textDirection w:val="btLr"/>
            <w:hideMark/>
          </w:tcPr>
          <w:p w14:paraId="5AA95809" w14:textId="77777777" w:rsidR="00BE116C" w:rsidRDefault="00BE116C" w:rsidP="009930D1">
            <w:pPr>
              <w:suppressAutoHyphens/>
              <w:bidi/>
              <w:spacing w:before="60"/>
              <w:ind w:left="113" w:right="113"/>
              <w:rPr>
                <w:rFonts w:cs="B Nazanin"/>
                <w:b/>
                <w:bCs/>
                <w:szCs w:val="24"/>
                <w:rtl/>
              </w:rPr>
            </w:pPr>
            <w:r>
              <w:rPr>
                <w:rFonts w:cs="B Nazanin" w:hint="cs"/>
                <w:b/>
                <w:bCs/>
                <w:szCs w:val="24"/>
                <w:rtl/>
              </w:rPr>
              <w:t xml:space="preserve">شماره </w:t>
            </w:r>
          </w:p>
        </w:tc>
        <w:tc>
          <w:tcPr>
            <w:tcW w:w="1431" w:type="dxa"/>
            <w:vMerge w:val="restart"/>
            <w:tcBorders>
              <w:top w:val="double" w:sz="4" w:space="0" w:color="auto"/>
              <w:left w:val="single" w:sz="4" w:space="0" w:color="auto"/>
              <w:bottom w:val="single" w:sz="4" w:space="0" w:color="auto"/>
              <w:right w:val="single" w:sz="4" w:space="0" w:color="auto"/>
            </w:tcBorders>
            <w:hideMark/>
          </w:tcPr>
          <w:p w14:paraId="2DA32710" w14:textId="77777777" w:rsidR="00BE116C" w:rsidRDefault="00BE116C" w:rsidP="009930D1">
            <w:pPr>
              <w:suppressAutoHyphens/>
              <w:bidi/>
              <w:spacing w:before="60"/>
              <w:jc w:val="center"/>
              <w:rPr>
                <w:rFonts w:cs="B Nazanin"/>
                <w:b/>
                <w:bCs/>
                <w:szCs w:val="24"/>
                <w:rtl/>
              </w:rPr>
            </w:pPr>
            <w:r>
              <w:rPr>
                <w:rFonts w:cs="B Nazanin" w:hint="cs"/>
                <w:b/>
                <w:bCs/>
                <w:szCs w:val="24"/>
                <w:rtl/>
              </w:rPr>
              <w:t xml:space="preserve">توضیح اجناس </w:t>
            </w:r>
          </w:p>
        </w:tc>
        <w:tc>
          <w:tcPr>
            <w:tcW w:w="1704" w:type="dxa"/>
            <w:vMerge w:val="restart"/>
            <w:tcBorders>
              <w:top w:val="double" w:sz="4" w:space="0" w:color="auto"/>
              <w:left w:val="single" w:sz="4" w:space="0" w:color="auto"/>
              <w:bottom w:val="single" w:sz="4" w:space="0" w:color="auto"/>
              <w:right w:val="single" w:sz="4" w:space="0" w:color="auto"/>
            </w:tcBorders>
            <w:hideMark/>
          </w:tcPr>
          <w:p w14:paraId="671E69D3" w14:textId="77777777" w:rsidR="00BE116C" w:rsidRDefault="00BE116C" w:rsidP="009930D1">
            <w:pPr>
              <w:suppressAutoHyphens/>
              <w:bidi/>
              <w:spacing w:before="60"/>
              <w:jc w:val="center"/>
              <w:rPr>
                <w:rFonts w:cs="B Nazanin"/>
                <w:b/>
                <w:bCs/>
                <w:szCs w:val="24"/>
              </w:rPr>
            </w:pPr>
            <w:r>
              <w:rPr>
                <w:rFonts w:cs="B Nazanin" w:hint="cs"/>
                <w:b/>
                <w:bCs/>
                <w:szCs w:val="24"/>
                <w:rtl/>
              </w:rPr>
              <w:t xml:space="preserve"> کمیت   </w:t>
            </w:r>
          </w:p>
        </w:tc>
        <w:tc>
          <w:tcPr>
            <w:tcW w:w="990" w:type="dxa"/>
            <w:vMerge w:val="restart"/>
            <w:tcBorders>
              <w:top w:val="double" w:sz="4" w:space="0" w:color="auto"/>
              <w:left w:val="single" w:sz="4" w:space="0" w:color="auto"/>
              <w:bottom w:val="single" w:sz="4" w:space="0" w:color="auto"/>
              <w:right w:val="single" w:sz="4" w:space="0" w:color="auto"/>
            </w:tcBorders>
            <w:hideMark/>
          </w:tcPr>
          <w:p w14:paraId="14CEBBC4" w14:textId="77777777" w:rsidR="00BE116C" w:rsidRDefault="00BE116C" w:rsidP="009930D1">
            <w:pPr>
              <w:suppressAutoHyphens/>
              <w:bidi/>
              <w:spacing w:before="60"/>
              <w:jc w:val="center"/>
              <w:rPr>
                <w:rFonts w:cs="B Nazanin"/>
                <w:b/>
                <w:bCs/>
                <w:szCs w:val="24"/>
                <w:rtl/>
              </w:rPr>
            </w:pPr>
            <w:r>
              <w:rPr>
                <w:rFonts w:cs="B Nazanin" w:hint="cs"/>
                <w:b/>
                <w:bCs/>
                <w:szCs w:val="24"/>
                <w:rtl/>
              </w:rPr>
              <w:t xml:space="preserve">واحد </w:t>
            </w:r>
          </w:p>
        </w:tc>
        <w:tc>
          <w:tcPr>
            <w:tcW w:w="1890" w:type="dxa"/>
            <w:vMerge w:val="restart"/>
            <w:tcBorders>
              <w:top w:val="double" w:sz="4" w:space="0" w:color="auto"/>
              <w:left w:val="single" w:sz="4" w:space="0" w:color="auto"/>
              <w:bottom w:val="single" w:sz="4" w:space="0" w:color="auto"/>
              <w:right w:val="single" w:sz="4" w:space="0" w:color="auto"/>
            </w:tcBorders>
            <w:hideMark/>
          </w:tcPr>
          <w:p w14:paraId="5A060832" w14:textId="77777777" w:rsidR="00BE116C" w:rsidRDefault="00BE116C" w:rsidP="009930D1">
            <w:pPr>
              <w:bidi/>
              <w:spacing w:before="60"/>
              <w:jc w:val="center"/>
              <w:rPr>
                <w:rFonts w:cs="B Nazanin"/>
                <w:b/>
                <w:bCs/>
                <w:szCs w:val="24"/>
              </w:rPr>
            </w:pPr>
            <w:r>
              <w:rPr>
                <w:rFonts w:cs="B Nazanin" w:hint="cs"/>
                <w:b/>
                <w:bCs/>
                <w:szCs w:val="24"/>
                <w:rtl/>
              </w:rPr>
              <w:t>محل تحویل نهایی (مندرج</w:t>
            </w:r>
            <w:r>
              <w:rPr>
                <w:rFonts w:cs="B Nazanin" w:hint="cs"/>
                <w:b/>
                <w:bCs/>
                <w:i/>
                <w:iCs/>
                <w:szCs w:val="24"/>
                <w:rtl/>
              </w:rPr>
              <w:t>صفحه معلومات داوطلبی)</w:t>
            </w:r>
          </w:p>
        </w:tc>
        <w:tc>
          <w:tcPr>
            <w:tcW w:w="5946" w:type="dxa"/>
            <w:gridSpan w:val="3"/>
            <w:tcBorders>
              <w:top w:val="double" w:sz="4" w:space="0" w:color="auto"/>
              <w:left w:val="single" w:sz="4" w:space="0" w:color="auto"/>
              <w:bottom w:val="single" w:sz="4" w:space="0" w:color="auto"/>
              <w:right w:val="double" w:sz="4" w:space="0" w:color="auto"/>
            </w:tcBorders>
            <w:hideMark/>
          </w:tcPr>
          <w:p w14:paraId="347556A2" w14:textId="77777777" w:rsidR="00BE116C" w:rsidRDefault="00BE116C" w:rsidP="009930D1">
            <w:pPr>
              <w:bidi/>
              <w:spacing w:before="60" w:after="60"/>
              <w:jc w:val="center"/>
              <w:rPr>
                <w:rFonts w:cs="B Nazanin"/>
                <w:szCs w:val="24"/>
              </w:rPr>
            </w:pPr>
            <w:r>
              <w:rPr>
                <w:rFonts w:cs="B Nazanin" w:hint="cs"/>
                <w:b/>
                <w:bCs/>
                <w:szCs w:val="24"/>
                <w:rtl/>
              </w:rPr>
              <w:t>تاریخ تحویلی طبق  شرایط تجارت بین المللی</w:t>
            </w:r>
            <w:r>
              <w:rPr>
                <w:rFonts w:cs="B Nazanin" w:hint="cs"/>
                <w:b/>
                <w:bCs/>
                <w:szCs w:val="24"/>
                <w:rtl/>
                <w:lang w:bidi="fa-IR"/>
              </w:rPr>
              <w:t>(</w:t>
            </w:r>
            <w:r>
              <w:rPr>
                <w:rFonts w:cs="B Nazanin"/>
                <w:b/>
                <w:bCs/>
                <w:szCs w:val="24"/>
              </w:rPr>
              <w:t>(Inco terms</w:t>
            </w:r>
          </w:p>
        </w:tc>
      </w:tr>
      <w:tr w:rsidR="00BE116C" w14:paraId="7E5FDE27" w14:textId="77777777" w:rsidTr="00500494">
        <w:trPr>
          <w:cantSplit/>
          <w:trHeight w:val="240"/>
        </w:trPr>
        <w:tc>
          <w:tcPr>
            <w:tcW w:w="909" w:type="dxa"/>
            <w:vMerge/>
            <w:tcBorders>
              <w:top w:val="double" w:sz="4" w:space="0" w:color="auto"/>
              <w:left w:val="single" w:sz="4" w:space="0" w:color="auto"/>
              <w:bottom w:val="single" w:sz="4" w:space="0" w:color="auto"/>
              <w:right w:val="single" w:sz="4" w:space="0" w:color="auto"/>
            </w:tcBorders>
            <w:vAlign w:val="center"/>
            <w:hideMark/>
          </w:tcPr>
          <w:p w14:paraId="72F475A3" w14:textId="77777777" w:rsidR="00BE116C" w:rsidRDefault="00BE116C" w:rsidP="009930D1">
            <w:pPr>
              <w:bidi/>
              <w:rPr>
                <w:rFonts w:cs="B Nazanin"/>
                <w:b/>
                <w:bCs/>
                <w:szCs w:val="24"/>
              </w:rPr>
            </w:pPr>
          </w:p>
        </w:tc>
        <w:tc>
          <w:tcPr>
            <w:tcW w:w="1431" w:type="dxa"/>
            <w:vMerge/>
            <w:tcBorders>
              <w:top w:val="double" w:sz="4" w:space="0" w:color="auto"/>
              <w:left w:val="single" w:sz="4" w:space="0" w:color="auto"/>
              <w:bottom w:val="single" w:sz="4" w:space="0" w:color="auto"/>
              <w:right w:val="single" w:sz="4" w:space="0" w:color="auto"/>
            </w:tcBorders>
            <w:vAlign w:val="center"/>
            <w:hideMark/>
          </w:tcPr>
          <w:p w14:paraId="2751E0DB" w14:textId="77777777" w:rsidR="00BE116C" w:rsidRDefault="00BE116C" w:rsidP="009930D1">
            <w:pPr>
              <w:bidi/>
              <w:rPr>
                <w:rFonts w:cs="B Nazanin"/>
                <w:b/>
                <w:bCs/>
                <w:szCs w:val="24"/>
              </w:rPr>
            </w:pPr>
          </w:p>
        </w:tc>
        <w:tc>
          <w:tcPr>
            <w:tcW w:w="1704" w:type="dxa"/>
            <w:vMerge/>
            <w:tcBorders>
              <w:top w:val="double" w:sz="4" w:space="0" w:color="auto"/>
              <w:left w:val="single" w:sz="4" w:space="0" w:color="auto"/>
              <w:bottom w:val="single" w:sz="4" w:space="0" w:color="auto"/>
              <w:right w:val="single" w:sz="4" w:space="0" w:color="auto"/>
            </w:tcBorders>
            <w:vAlign w:val="center"/>
            <w:hideMark/>
          </w:tcPr>
          <w:p w14:paraId="0B2C081B" w14:textId="77777777" w:rsidR="00BE116C" w:rsidRDefault="00BE116C" w:rsidP="009930D1">
            <w:pPr>
              <w:bidi/>
              <w:rPr>
                <w:rFonts w:cs="B Nazanin"/>
                <w:b/>
                <w:bCs/>
                <w:szCs w:val="24"/>
              </w:rPr>
            </w:pPr>
          </w:p>
        </w:tc>
        <w:tc>
          <w:tcPr>
            <w:tcW w:w="990" w:type="dxa"/>
            <w:vMerge/>
            <w:tcBorders>
              <w:top w:val="double" w:sz="4" w:space="0" w:color="auto"/>
              <w:left w:val="single" w:sz="4" w:space="0" w:color="auto"/>
              <w:bottom w:val="single" w:sz="4" w:space="0" w:color="auto"/>
              <w:right w:val="single" w:sz="4" w:space="0" w:color="auto"/>
            </w:tcBorders>
            <w:vAlign w:val="center"/>
            <w:hideMark/>
          </w:tcPr>
          <w:p w14:paraId="333F9F6B" w14:textId="77777777" w:rsidR="00BE116C" w:rsidRDefault="00BE116C" w:rsidP="009930D1">
            <w:pPr>
              <w:bidi/>
              <w:rPr>
                <w:rFonts w:cs="B Nazanin"/>
                <w:b/>
                <w:bCs/>
                <w:szCs w:val="24"/>
              </w:rPr>
            </w:pPr>
          </w:p>
        </w:tc>
        <w:tc>
          <w:tcPr>
            <w:tcW w:w="1890" w:type="dxa"/>
            <w:vMerge/>
            <w:tcBorders>
              <w:top w:val="double" w:sz="4" w:space="0" w:color="auto"/>
              <w:left w:val="single" w:sz="4" w:space="0" w:color="auto"/>
              <w:bottom w:val="single" w:sz="4" w:space="0" w:color="auto"/>
              <w:right w:val="single" w:sz="4" w:space="0" w:color="auto"/>
            </w:tcBorders>
            <w:vAlign w:val="center"/>
            <w:hideMark/>
          </w:tcPr>
          <w:p w14:paraId="2AD39AC6" w14:textId="77777777" w:rsidR="00BE116C" w:rsidRDefault="00BE116C" w:rsidP="009930D1">
            <w:pPr>
              <w:bidi/>
              <w:rPr>
                <w:rFonts w:cs="B Nazanin"/>
                <w:b/>
                <w:bCs/>
                <w:szCs w:val="24"/>
              </w:rPr>
            </w:pPr>
          </w:p>
        </w:tc>
        <w:tc>
          <w:tcPr>
            <w:tcW w:w="1710" w:type="dxa"/>
            <w:tcBorders>
              <w:top w:val="single" w:sz="4" w:space="0" w:color="auto"/>
              <w:left w:val="single" w:sz="4" w:space="0" w:color="auto"/>
              <w:bottom w:val="single" w:sz="4" w:space="0" w:color="auto"/>
              <w:right w:val="single" w:sz="4" w:space="0" w:color="auto"/>
            </w:tcBorders>
            <w:hideMark/>
          </w:tcPr>
          <w:p w14:paraId="12E55BAC" w14:textId="77777777" w:rsidR="00BE116C" w:rsidRDefault="00BE116C" w:rsidP="009930D1">
            <w:pPr>
              <w:bidi/>
              <w:spacing w:before="60" w:after="60"/>
              <w:jc w:val="center"/>
              <w:rPr>
                <w:rFonts w:cs="B Nazanin"/>
                <w:b/>
                <w:bCs/>
                <w:szCs w:val="24"/>
              </w:rPr>
            </w:pPr>
            <w:r>
              <w:rPr>
                <w:rFonts w:cs="B Nazanin" w:hint="cs"/>
                <w:b/>
                <w:bCs/>
                <w:szCs w:val="24"/>
                <w:rtl/>
              </w:rPr>
              <w:t xml:space="preserve">اولین تاریخ تسلیمی اجناس </w:t>
            </w:r>
          </w:p>
        </w:tc>
        <w:tc>
          <w:tcPr>
            <w:tcW w:w="2160" w:type="dxa"/>
            <w:tcBorders>
              <w:top w:val="single" w:sz="4" w:space="0" w:color="auto"/>
              <w:left w:val="single" w:sz="4" w:space="0" w:color="auto"/>
              <w:bottom w:val="single" w:sz="4" w:space="0" w:color="auto"/>
              <w:right w:val="single" w:sz="4" w:space="0" w:color="auto"/>
            </w:tcBorders>
          </w:tcPr>
          <w:p w14:paraId="03FAA2BD" w14:textId="77777777" w:rsidR="00BE116C" w:rsidRDefault="00BE116C" w:rsidP="009930D1">
            <w:pPr>
              <w:bidi/>
              <w:spacing w:before="60" w:after="60"/>
              <w:jc w:val="center"/>
              <w:rPr>
                <w:rFonts w:cs="B Nazanin"/>
                <w:b/>
                <w:bCs/>
                <w:szCs w:val="24"/>
              </w:rPr>
            </w:pPr>
            <w:r>
              <w:rPr>
                <w:rFonts w:cs="B Nazanin" w:hint="cs"/>
                <w:b/>
                <w:bCs/>
                <w:szCs w:val="24"/>
                <w:rtl/>
              </w:rPr>
              <w:t>آخرین تاریخ تسلیمی اجناس</w:t>
            </w:r>
          </w:p>
          <w:p w14:paraId="4141EA8D" w14:textId="77777777" w:rsidR="00BE116C" w:rsidRDefault="00BE116C" w:rsidP="009930D1">
            <w:pPr>
              <w:bidi/>
              <w:spacing w:before="60" w:after="60"/>
              <w:jc w:val="center"/>
              <w:rPr>
                <w:rFonts w:cs="B Nazanin"/>
                <w:b/>
                <w:bCs/>
                <w:szCs w:val="24"/>
              </w:rPr>
            </w:pPr>
          </w:p>
        </w:tc>
        <w:tc>
          <w:tcPr>
            <w:tcW w:w="2076" w:type="dxa"/>
            <w:tcBorders>
              <w:top w:val="single" w:sz="4" w:space="0" w:color="auto"/>
              <w:left w:val="single" w:sz="4" w:space="0" w:color="auto"/>
              <w:bottom w:val="single" w:sz="4" w:space="0" w:color="auto"/>
              <w:right w:val="double" w:sz="4" w:space="0" w:color="auto"/>
            </w:tcBorders>
            <w:hideMark/>
          </w:tcPr>
          <w:p w14:paraId="18CFFE6A" w14:textId="77777777" w:rsidR="00BE116C" w:rsidRDefault="00BE116C" w:rsidP="009930D1">
            <w:pPr>
              <w:bidi/>
              <w:spacing w:before="60" w:after="60"/>
              <w:jc w:val="center"/>
              <w:rPr>
                <w:rFonts w:cs="B Nazanin"/>
                <w:b/>
                <w:bCs/>
                <w:i/>
                <w:iCs/>
                <w:szCs w:val="24"/>
              </w:rPr>
            </w:pPr>
            <w:r>
              <w:rPr>
                <w:rFonts w:cs="B Nazanin" w:hint="cs"/>
                <w:b/>
                <w:bCs/>
                <w:szCs w:val="24"/>
                <w:rtl/>
              </w:rPr>
              <w:t>تاریخ تحویلی پیشنهاد شده توسط  داوطلب {</w:t>
            </w:r>
            <w:r>
              <w:rPr>
                <w:rFonts w:cs="B Nazanin" w:hint="cs"/>
                <w:b/>
                <w:bCs/>
                <w:i/>
                <w:iCs/>
                <w:szCs w:val="24"/>
                <w:rtl/>
              </w:rPr>
              <w:t>توسط داوطلب خانه پری گردد</w:t>
            </w:r>
            <w:r>
              <w:rPr>
                <w:rFonts w:cs="B Nazanin" w:hint="cs"/>
                <w:b/>
                <w:bCs/>
                <w:szCs w:val="24"/>
                <w:rtl/>
              </w:rPr>
              <w:t>}</w:t>
            </w:r>
          </w:p>
        </w:tc>
      </w:tr>
      <w:tr w:rsidR="00BE116C" w14:paraId="2A181B07" w14:textId="77777777" w:rsidTr="009930D1">
        <w:trPr>
          <w:cantSplit/>
          <w:trHeight w:val="406"/>
        </w:trPr>
        <w:tc>
          <w:tcPr>
            <w:tcW w:w="909" w:type="dxa"/>
            <w:tcBorders>
              <w:top w:val="single" w:sz="4" w:space="0" w:color="auto"/>
              <w:left w:val="single" w:sz="4" w:space="0" w:color="auto"/>
              <w:bottom w:val="single" w:sz="4" w:space="0" w:color="auto"/>
              <w:right w:val="single" w:sz="4" w:space="0" w:color="auto"/>
            </w:tcBorders>
            <w:vAlign w:val="center"/>
          </w:tcPr>
          <w:p w14:paraId="3EDA8078" w14:textId="77777777" w:rsidR="00BE116C" w:rsidRDefault="00BE116C" w:rsidP="009930D1">
            <w:pPr>
              <w:bidi/>
              <w:ind w:left="540"/>
              <w:jc w:val="center"/>
              <w:rPr>
                <w:rFonts w:cs="B Nazanin"/>
                <w:szCs w:val="24"/>
              </w:rPr>
            </w:pPr>
          </w:p>
        </w:tc>
        <w:tc>
          <w:tcPr>
            <w:tcW w:w="11961" w:type="dxa"/>
            <w:gridSpan w:val="7"/>
            <w:tcBorders>
              <w:top w:val="single" w:sz="4" w:space="0" w:color="auto"/>
              <w:left w:val="single" w:sz="4" w:space="0" w:color="auto"/>
              <w:bottom w:val="single" w:sz="4" w:space="0" w:color="auto"/>
              <w:right w:val="double" w:sz="4" w:space="0" w:color="auto"/>
            </w:tcBorders>
            <w:vAlign w:val="center"/>
          </w:tcPr>
          <w:p w14:paraId="5F7F50A3" w14:textId="77777777" w:rsidR="00BE116C" w:rsidRDefault="00BE116C" w:rsidP="009930D1">
            <w:pPr>
              <w:bidi/>
              <w:jc w:val="mediumKashida"/>
              <w:rPr>
                <w:rFonts w:cs="B Nazanin"/>
                <w:szCs w:val="24"/>
              </w:rPr>
            </w:pPr>
          </w:p>
          <w:p w14:paraId="32455D46" w14:textId="77777777" w:rsidR="00BE116C" w:rsidRDefault="00BE116C" w:rsidP="009930D1">
            <w:pPr>
              <w:bidi/>
              <w:jc w:val="center"/>
              <w:rPr>
                <w:rFonts w:cs="B Nazanin"/>
                <w:b/>
                <w:bCs/>
                <w:szCs w:val="24"/>
                <w:rtl/>
              </w:rPr>
            </w:pPr>
            <w:r>
              <w:rPr>
                <w:rFonts w:cs="B Nazanin" w:hint="cs"/>
                <w:b/>
                <w:bCs/>
                <w:szCs w:val="24"/>
                <w:highlight w:val="yellow"/>
                <w:rtl/>
              </w:rPr>
              <w:t>لات اول: اسم اداره مربوطه</w:t>
            </w:r>
          </w:p>
        </w:tc>
      </w:tr>
      <w:tr w:rsidR="00BE116C" w14:paraId="488A3344" w14:textId="77777777" w:rsidTr="009930D1">
        <w:trPr>
          <w:cantSplit/>
          <w:trHeight w:val="946"/>
        </w:trPr>
        <w:tc>
          <w:tcPr>
            <w:tcW w:w="909" w:type="dxa"/>
            <w:tcBorders>
              <w:top w:val="single" w:sz="4" w:space="0" w:color="auto"/>
              <w:left w:val="single" w:sz="4" w:space="0" w:color="auto"/>
              <w:bottom w:val="single" w:sz="4" w:space="0" w:color="auto"/>
              <w:right w:val="single" w:sz="4" w:space="0" w:color="auto"/>
            </w:tcBorders>
            <w:vAlign w:val="center"/>
            <w:hideMark/>
          </w:tcPr>
          <w:p w14:paraId="79D191CA" w14:textId="77777777" w:rsidR="00BE116C" w:rsidRDefault="00BE116C" w:rsidP="009930D1">
            <w:pPr>
              <w:numPr>
                <w:ilvl w:val="0"/>
                <w:numId w:val="60"/>
              </w:numPr>
              <w:bidi/>
              <w:jc w:val="center"/>
              <w:rPr>
                <w:rFonts w:cs="B Nazanin"/>
                <w:szCs w:val="24"/>
              </w:rPr>
            </w:pPr>
            <w:r>
              <w:rPr>
                <w:rFonts w:cs="B Nazanin" w:hint="cs"/>
                <w:szCs w:val="24"/>
                <w:rtl/>
              </w:rPr>
              <w:t>1</w:t>
            </w:r>
          </w:p>
        </w:tc>
        <w:tc>
          <w:tcPr>
            <w:tcW w:w="1431" w:type="dxa"/>
            <w:tcBorders>
              <w:top w:val="single" w:sz="4" w:space="0" w:color="auto"/>
              <w:left w:val="single" w:sz="4" w:space="0" w:color="auto"/>
              <w:bottom w:val="single" w:sz="4" w:space="0" w:color="auto"/>
              <w:right w:val="single" w:sz="4" w:space="0" w:color="auto"/>
            </w:tcBorders>
            <w:vAlign w:val="center"/>
            <w:hideMark/>
          </w:tcPr>
          <w:p w14:paraId="77D2DFB3" w14:textId="77777777" w:rsidR="00A401BD" w:rsidRDefault="00500494" w:rsidP="00500494">
            <w:pPr>
              <w:suppressAutoHyphens/>
              <w:bidi/>
              <w:spacing w:before="120"/>
              <w:jc w:val="center"/>
              <w:rPr>
                <w:rFonts w:cs="B Nazanin"/>
                <w:i/>
                <w:iCs/>
                <w:szCs w:val="24"/>
                <w:lang w:bidi="prs-AF"/>
              </w:rPr>
            </w:pPr>
            <w:r>
              <w:rPr>
                <w:rFonts w:cs="B Nazanin" w:hint="cs"/>
                <w:i/>
                <w:iCs/>
                <w:szCs w:val="24"/>
                <w:rtl/>
                <w:lang w:bidi="prs-AF"/>
              </w:rPr>
              <w:t>تهیه وتدارک ۶۱ قلم اجناس به اساس براوردریاست برشنا</w:t>
            </w:r>
            <w:r w:rsidR="00A401BD">
              <w:rPr>
                <w:rFonts w:cs="B Nazanin" w:hint="cs"/>
                <w:i/>
                <w:iCs/>
                <w:szCs w:val="24"/>
                <w:rtl/>
                <w:lang w:bidi="prs-AF"/>
              </w:rPr>
              <w:t xml:space="preserve">جدول براورد یکباب برج قسم داخل اطاق بظرفیت </w:t>
            </w:r>
            <w:r w:rsidR="00A401BD">
              <w:rPr>
                <w:rFonts w:cs="B Nazanin"/>
                <w:i/>
                <w:iCs/>
                <w:szCs w:val="24"/>
                <w:lang w:bidi="prs-AF"/>
              </w:rPr>
              <w:t>630kvA</w:t>
            </w:r>
            <w:r w:rsidR="00A401BD">
              <w:rPr>
                <w:rFonts w:cs="B Nazanin" w:hint="cs"/>
                <w:i/>
                <w:iCs/>
                <w:szCs w:val="24"/>
                <w:rtl/>
                <w:lang w:bidi="prs-AF"/>
              </w:rPr>
              <w:t xml:space="preserve">  و تهیه براورد تجهیزات مورد ضرورت وصل برج بر</w:t>
            </w:r>
            <w:r>
              <w:rPr>
                <w:rFonts w:cs="B Nazanin" w:hint="cs"/>
                <w:i/>
                <w:iCs/>
                <w:szCs w:val="24"/>
                <w:rtl/>
                <w:lang w:bidi="prs-AF"/>
              </w:rPr>
              <w:t>ق</w:t>
            </w:r>
            <w:r w:rsidR="00A401BD">
              <w:rPr>
                <w:rFonts w:cs="B Nazanin" w:hint="cs"/>
                <w:i/>
                <w:iCs/>
                <w:szCs w:val="24"/>
                <w:rtl/>
                <w:lang w:bidi="prs-AF"/>
              </w:rPr>
              <w:t xml:space="preserve">فابریکه مربوط شرکت سیلو به لین </w:t>
            </w:r>
            <w:r w:rsidR="00A401BD">
              <w:rPr>
                <w:rFonts w:cs="B Nazanin"/>
                <w:i/>
                <w:iCs/>
                <w:szCs w:val="24"/>
                <w:lang w:bidi="prs-AF"/>
              </w:rPr>
              <w:t>NW-01</w:t>
            </w:r>
            <w:r>
              <w:rPr>
                <w:rFonts w:cs="B Nazanin" w:hint="cs"/>
                <w:i/>
                <w:iCs/>
                <w:szCs w:val="24"/>
                <w:rtl/>
                <w:lang w:bidi="prs-AF"/>
              </w:rPr>
              <w:t xml:space="preserve"> وبرآورد</w:t>
            </w:r>
            <w:r w:rsidR="00A401BD">
              <w:rPr>
                <w:rFonts w:cs="B Nazanin" w:hint="cs"/>
                <w:i/>
                <w:iCs/>
                <w:szCs w:val="24"/>
                <w:rtl/>
                <w:lang w:bidi="prs-AF"/>
              </w:rPr>
              <w:t>ساختانی ضرورت برج برق</w:t>
            </w:r>
          </w:p>
          <w:p w14:paraId="6FDCD6D4" w14:textId="77777777" w:rsidR="00BE116C" w:rsidRPr="00DB08EA" w:rsidRDefault="00BE116C" w:rsidP="009930D1">
            <w:pPr>
              <w:bidi/>
              <w:jc w:val="mediumKashida"/>
              <w:rPr>
                <w:rFonts w:cs="B Nazanin"/>
                <w:szCs w:val="24"/>
                <w:highlight w:val="yellow"/>
                <w:rtl/>
              </w:rPr>
            </w:pPr>
          </w:p>
        </w:tc>
        <w:tc>
          <w:tcPr>
            <w:tcW w:w="1704" w:type="dxa"/>
            <w:tcBorders>
              <w:top w:val="single" w:sz="4" w:space="0" w:color="auto"/>
              <w:left w:val="single" w:sz="4" w:space="0" w:color="auto"/>
              <w:bottom w:val="single" w:sz="4" w:space="0" w:color="auto"/>
              <w:right w:val="single" w:sz="4" w:space="0" w:color="auto"/>
            </w:tcBorders>
            <w:vAlign w:val="center"/>
            <w:hideMark/>
          </w:tcPr>
          <w:p w14:paraId="062A6626" w14:textId="77777777" w:rsidR="00BE116C" w:rsidRDefault="00BE116C" w:rsidP="009930D1">
            <w:pPr>
              <w:bidi/>
              <w:jc w:val="center"/>
              <w:rPr>
                <w:rFonts w:asciiTheme="minorBidi" w:hAnsiTheme="minorBidi" w:cs="B Nazanin"/>
                <w:b/>
                <w:bCs/>
                <w:szCs w:val="24"/>
                <w:highlight w:val="yellow"/>
                <w:rtl/>
                <w:lang w:bidi="prs-AF"/>
              </w:rPr>
            </w:pPr>
            <w:r>
              <w:rPr>
                <w:rFonts w:asciiTheme="minorBidi" w:hAnsiTheme="minorBidi" w:cs="B Nazanin" w:hint="cs"/>
                <w:b/>
                <w:bCs/>
                <w:szCs w:val="24"/>
                <w:highlight w:val="yellow"/>
                <w:rtl/>
                <w:lang w:bidi="prs-AF"/>
              </w:rPr>
              <w:t>حسب فرمایش</w:t>
            </w:r>
          </w:p>
        </w:tc>
        <w:tc>
          <w:tcPr>
            <w:tcW w:w="990" w:type="dxa"/>
            <w:tcBorders>
              <w:top w:val="single" w:sz="4" w:space="0" w:color="auto"/>
              <w:left w:val="single" w:sz="4" w:space="0" w:color="auto"/>
              <w:bottom w:val="single" w:sz="4" w:space="0" w:color="auto"/>
              <w:right w:val="single" w:sz="4" w:space="0" w:color="auto"/>
            </w:tcBorders>
            <w:vAlign w:val="center"/>
            <w:hideMark/>
          </w:tcPr>
          <w:p w14:paraId="239D7F45" w14:textId="77777777" w:rsidR="00BE116C" w:rsidRDefault="00DB08EA" w:rsidP="009930D1">
            <w:pPr>
              <w:bidi/>
              <w:jc w:val="center"/>
              <w:rPr>
                <w:rFonts w:cs="B Nazanin"/>
                <w:szCs w:val="24"/>
                <w:highlight w:val="yellow"/>
                <w:rtl/>
              </w:rPr>
            </w:pPr>
            <w:r>
              <w:rPr>
                <w:rFonts w:cs="B Nazanin" w:hint="cs"/>
                <w:szCs w:val="24"/>
                <w:highlight w:val="yellow"/>
                <w:rtl/>
              </w:rPr>
              <w:t>سیت ؛عدد؛ کیلو</w:t>
            </w:r>
            <w:r w:rsidR="00E73B01">
              <w:rPr>
                <w:rFonts w:cs="B Nazanin" w:hint="cs"/>
                <w:szCs w:val="24"/>
                <w:highlight w:val="yellow"/>
                <w:rtl/>
              </w:rPr>
              <w:t>؛خاده</w:t>
            </w:r>
          </w:p>
          <w:p w14:paraId="6C284E22" w14:textId="77777777" w:rsidR="00E73B01" w:rsidRDefault="00E73B01" w:rsidP="00E73B01">
            <w:pPr>
              <w:bidi/>
              <w:jc w:val="center"/>
              <w:rPr>
                <w:rFonts w:cs="B Nazanin"/>
                <w:szCs w:val="24"/>
                <w:highlight w:val="yellow"/>
                <w:rtl/>
              </w:rPr>
            </w:pPr>
            <w:r>
              <w:rPr>
                <w:rFonts w:cs="B Nazanin" w:hint="cs"/>
                <w:szCs w:val="24"/>
                <w:highlight w:val="yellow"/>
                <w:rtl/>
              </w:rPr>
              <w:t>متر</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14A66E9" w14:textId="77777777" w:rsidR="00BE116C" w:rsidRDefault="00DB08EA" w:rsidP="00DB08EA">
            <w:pPr>
              <w:bidi/>
              <w:jc w:val="mediumKashida"/>
              <w:rPr>
                <w:rFonts w:ascii="Calibri" w:hAnsi="Calibri" w:cs="B Nazanin"/>
                <w:szCs w:val="24"/>
                <w:highlight w:val="yellow"/>
                <w:rtl/>
                <w:lang w:val="en-GB" w:bidi="fa-IR"/>
              </w:rPr>
            </w:pPr>
            <w:r>
              <w:rPr>
                <w:rFonts w:ascii="Calibri" w:hAnsi="Calibri" w:cs="B Nazanin" w:hint="cs"/>
                <w:szCs w:val="24"/>
                <w:highlight w:val="yellow"/>
                <w:rtl/>
                <w:lang w:val="en-GB" w:bidi="fa-IR"/>
              </w:rPr>
              <w:t>مدیریت برق شرکت امارتی سیلوی مرکز</w:t>
            </w:r>
            <w:r w:rsidR="00BE116C">
              <w:rPr>
                <w:rFonts w:ascii="Calibri" w:hAnsi="Calibri" w:cs="B Nazanin" w:hint="cs"/>
                <w:szCs w:val="24"/>
                <w:highlight w:val="yellow"/>
                <w:rtl/>
                <w:lang w:val="en-GB" w:bidi="fa-IR"/>
              </w:rPr>
              <w:t xml:space="preserve"> </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E5ADC85" w14:textId="77777777" w:rsidR="00BE116C" w:rsidRDefault="00BE116C" w:rsidP="009930D1">
            <w:pPr>
              <w:jc w:val="center"/>
              <w:rPr>
                <w:rFonts w:ascii="Calibri" w:hAnsi="Calibri" w:cs="B Nazanin"/>
                <w:szCs w:val="24"/>
                <w:highlight w:val="yellow"/>
                <w:rtl/>
                <w:lang w:val="en-GB" w:bidi="fa-IR"/>
              </w:rPr>
            </w:pPr>
            <w:r>
              <w:rPr>
                <w:rFonts w:ascii="Calibri" w:hAnsi="Calibri" w:cs="B Nazanin" w:hint="cs"/>
                <w:szCs w:val="24"/>
                <w:highlight w:val="yellow"/>
                <w:rtl/>
                <w:lang w:val="en-GB" w:bidi="fa-IR"/>
              </w:rPr>
              <w:t xml:space="preserve">بعد از صدورفرمایش وعقد قرارداد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ECADF63" w14:textId="77777777" w:rsidR="00BE116C" w:rsidRDefault="009317ED" w:rsidP="009930D1">
            <w:pPr>
              <w:pStyle w:val="Subtitle"/>
              <w:rPr>
                <w:rFonts w:ascii="Calibri" w:hAnsi="Calibri" w:cs="B Nazanin"/>
                <w:sz w:val="24"/>
                <w:szCs w:val="24"/>
                <w:highlight w:val="yellow"/>
                <w:rtl/>
                <w:lang w:val="en-GB" w:bidi="fa-IR"/>
              </w:rPr>
            </w:pPr>
            <w:r>
              <w:rPr>
                <w:rFonts w:ascii="Calibri" w:hAnsi="Calibri" w:cs="B Nazanin" w:hint="cs"/>
                <w:sz w:val="24"/>
                <w:szCs w:val="24"/>
                <w:highlight w:val="yellow"/>
                <w:rtl/>
                <w:lang w:val="en-GB" w:bidi="fa-IR"/>
              </w:rPr>
              <w:t>از تاریخ عقد قرارداد الی مدت دوماه</w:t>
            </w:r>
          </w:p>
        </w:tc>
        <w:tc>
          <w:tcPr>
            <w:tcW w:w="2076" w:type="dxa"/>
            <w:tcBorders>
              <w:top w:val="single" w:sz="4" w:space="0" w:color="auto"/>
              <w:left w:val="single" w:sz="4" w:space="0" w:color="auto"/>
              <w:bottom w:val="single" w:sz="4" w:space="0" w:color="auto"/>
              <w:right w:val="double" w:sz="4" w:space="0" w:color="auto"/>
            </w:tcBorders>
            <w:vAlign w:val="center"/>
          </w:tcPr>
          <w:p w14:paraId="47E8C995" w14:textId="77777777" w:rsidR="00BE116C" w:rsidRDefault="00BE116C" w:rsidP="009930D1">
            <w:pPr>
              <w:bidi/>
              <w:jc w:val="center"/>
              <w:rPr>
                <w:rFonts w:cs="B Nazanin"/>
                <w:szCs w:val="24"/>
                <w:highlight w:val="yellow"/>
                <w:rtl/>
              </w:rPr>
            </w:pPr>
          </w:p>
        </w:tc>
      </w:tr>
    </w:tbl>
    <w:p w14:paraId="78DDA53F" w14:textId="77777777" w:rsidR="00BE116C" w:rsidRDefault="00BE116C" w:rsidP="00BE116C">
      <w:pPr>
        <w:pStyle w:val="EndnoteText"/>
        <w:tabs>
          <w:tab w:val="right" w:pos="-90"/>
        </w:tabs>
        <w:bidi/>
        <w:spacing w:before="120" w:after="120"/>
        <w:rPr>
          <w:rFonts w:cs="B Nazanin"/>
          <w:bCs/>
          <w:sz w:val="2"/>
          <w:szCs w:val="2"/>
        </w:rPr>
      </w:pPr>
    </w:p>
    <w:p w14:paraId="6A195127" w14:textId="77777777" w:rsidR="00BE116C" w:rsidRDefault="00BE116C" w:rsidP="00BE116C">
      <w:pPr>
        <w:tabs>
          <w:tab w:val="right" w:pos="7254"/>
        </w:tabs>
        <w:bidi/>
        <w:spacing w:before="120" w:after="120" w:line="216" w:lineRule="auto"/>
        <w:outlineLvl w:val="1"/>
        <w:rPr>
          <w:rFonts w:cs="B Nazanin"/>
          <w:b/>
          <w:bCs/>
          <w:szCs w:val="24"/>
          <w:rtl/>
          <w:lang w:bidi="fa-IR"/>
        </w:rPr>
      </w:pPr>
      <w:r>
        <w:rPr>
          <w:rFonts w:cs="B Nazanin" w:hint="cs"/>
          <w:b/>
          <w:bCs/>
          <w:szCs w:val="24"/>
          <w:rtl/>
          <w:lang w:bidi="fa-IR"/>
        </w:rPr>
        <w:t xml:space="preserve">نوت : جهت معلومات مزید به جدول قیمت ها و مشخصات تخنیکی هر لات که طور جداگانه ترتیب گردیده مراجعه گردد. </w:t>
      </w:r>
    </w:p>
    <w:p w14:paraId="684B3B54" w14:textId="77777777" w:rsidR="00BE116C" w:rsidRDefault="00BE116C" w:rsidP="00BE116C">
      <w:pPr>
        <w:spacing w:line="216" w:lineRule="auto"/>
        <w:rPr>
          <w:rFonts w:cs="B Nazanin"/>
          <w:b/>
          <w:bCs/>
          <w:szCs w:val="24"/>
          <w:rtl/>
          <w:lang w:bidi="fa-IR"/>
        </w:rPr>
        <w:sectPr w:rsidR="00BE116C">
          <w:pgSz w:w="15840" w:h="12240" w:orient="landscape"/>
          <w:pgMar w:top="1267" w:right="1080" w:bottom="1440" w:left="547" w:header="720" w:footer="720" w:gutter="0"/>
          <w:cols w:space="720"/>
        </w:sectPr>
      </w:pPr>
    </w:p>
    <w:p w14:paraId="292FF084" w14:textId="77777777" w:rsidR="00BE116C" w:rsidRDefault="00BE116C" w:rsidP="00BE116C">
      <w:pPr>
        <w:bidi/>
        <w:rPr>
          <w:rFonts w:cs="B Nazanin"/>
          <w:szCs w:val="24"/>
          <w:rtl/>
          <w:lang w:val="en-GB"/>
        </w:rPr>
      </w:pPr>
    </w:p>
    <w:p w14:paraId="2F2ABA1E" w14:textId="77777777" w:rsidR="00BE116C" w:rsidRDefault="00BE116C" w:rsidP="00BE116C">
      <w:pPr>
        <w:bidi/>
        <w:spacing w:after="200" w:line="276" w:lineRule="auto"/>
        <w:jc w:val="center"/>
        <w:rPr>
          <w:rFonts w:asciiTheme="minorHAnsi" w:eastAsiaTheme="minorHAnsi" w:hAnsiTheme="minorHAnsi" w:cs="B Nazanin"/>
          <w:b/>
          <w:bCs/>
          <w:sz w:val="28"/>
          <w:szCs w:val="28"/>
          <w:rtl/>
          <w:lang w:bidi="fa-IR"/>
        </w:rPr>
      </w:pPr>
      <w:r>
        <w:rPr>
          <w:rFonts w:asciiTheme="minorHAnsi" w:eastAsiaTheme="minorHAnsi" w:hAnsiTheme="minorHAnsi" w:cs="B Nazanin" w:hint="cs"/>
          <w:b/>
          <w:bCs/>
          <w:sz w:val="28"/>
          <w:szCs w:val="28"/>
          <w:rtl/>
          <w:lang w:bidi="fa-IR"/>
        </w:rPr>
        <w:t>مشخصات تخنیکی لات اول</w:t>
      </w:r>
    </w:p>
    <w:p w14:paraId="1532D34A" w14:textId="77777777" w:rsidR="00BE116C" w:rsidRDefault="00DB08EA" w:rsidP="00BE116C">
      <w:pPr>
        <w:bidi/>
        <w:jc w:val="center"/>
        <w:rPr>
          <w:rFonts w:asciiTheme="minorHAnsi" w:eastAsiaTheme="minorHAnsi" w:hAnsiTheme="minorHAnsi" w:cs="B Nazanin"/>
          <w:b/>
          <w:bCs/>
          <w:sz w:val="28"/>
          <w:szCs w:val="28"/>
          <w:rtl/>
          <w:lang w:val="en-GB" w:bidi="fa-IR"/>
        </w:rPr>
      </w:pPr>
      <w:r>
        <w:rPr>
          <w:rFonts w:asciiTheme="minorHAnsi" w:eastAsiaTheme="minorHAnsi" w:hAnsiTheme="minorHAnsi" w:cs="B Nazanin"/>
          <w:b/>
          <w:bCs/>
          <w:sz w:val="28"/>
          <w:szCs w:val="28"/>
          <w:lang w:bidi="fa-IR"/>
        </w:rPr>
        <w:t xml:space="preserve">61 </w:t>
      </w:r>
      <w:r>
        <w:rPr>
          <w:rFonts w:asciiTheme="minorHAnsi" w:eastAsiaTheme="minorHAnsi" w:hAnsiTheme="minorHAnsi" w:cs="B Nazanin" w:hint="cs"/>
          <w:b/>
          <w:bCs/>
          <w:sz w:val="28"/>
          <w:szCs w:val="28"/>
          <w:rtl/>
          <w:lang w:bidi="prs-AF"/>
        </w:rPr>
        <w:t xml:space="preserve"> قلم اجناس برقی بابت تمدید لین </w:t>
      </w:r>
      <w:r>
        <w:rPr>
          <w:rFonts w:asciiTheme="minorHAnsi" w:eastAsiaTheme="minorHAnsi" w:hAnsiTheme="minorHAnsi" w:cs="B Nazanin"/>
          <w:b/>
          <w:bCs/>
          <w:sz w:val="28"/>
          <w:szCs w:val="28"/>
          <w:lang w:bidi="prs-AF"/>
        </w:rPr>
        <w:t>15000</w:t>
      </w:r>
      <w:r w:rsidR="00BE116C">
        <w:rPr>
          <w:rFonts w:asciiTheme="minorHAnsi" w:eastAsiaTheme="minorHAnsi" w:hAnsiTheme="minorHAnsi" w:cs="B Nazanin" w:hint="cs"/>
          <w:b/>
          <w:bCs/>
          <w:sz w:val="28"/>
          <w:szCs w:val="28"/>
          <w:rtl/>
        </w:rPr>
        <w:t xml:space="preserve"> شرکت امارتی سیلوی کابل</w:t>
      </w:r>
    </w:p>
    <w:p w14:paraId="59E06ECF" w14:textId="77777777" w:rsidR="00BE116C" w:rsidRDefault="00BE116C" w:rsidP="00BE116C">
      <w:pPr>
        <w:bidi/>
        <w:rPr>
          <w:rFonts w:asciiTheme="minorHAnsi" w:eastAsiaTheme="minorHAnsi" w:hAnsiTheme="minorHAnsi" w:cs="B Nazanin"/>
          <w:b/>
          <w:bCs/>
          <w:sz w:val="28"/>
          <w:szCs w:val="28"/>
          <w:lang w:val="en-GB" w:bidi="fa-IR"/>
        </w:rPr>
      </w:pPr>
    </w:p>
    <w:p w14:paraId="1207EC7E" w14:textId="77777777" w:rsidR="00BE116C" w:rsidRDefault="00BE116C" w:rsidP="00BE116C">
      <w:pPr>
        <w:bidi/>
        <w:rPr>
          <w:rFonts w:asciiTheme="minorHAnsi" w:eastAsiaTheme="minorHAnsi" w:hAnsiTheme="minorHAnsi" w:cstheme="minorBidi"/>
          <w:b/>
          <w:bCs/>
          <w:sz w:val="28"/>
          <w:szCs w:val="28"/>
          <w:lang w:bidi="fa-IR"/>
        </w:rPr>
      </w:pPr>
    </w:p>
    <w:tbl>
      <w:tblPr>
        <w:tblW w:w="9240" w:type="dxa"/>
        <w:tblLook w:val="04A0" w:firstRow="1" w:lastRow="0" w:firstColumn="1" w:lastColumn="0" w:noHBand="0" w:noVBand="1"/>
      </w:tblPr>
      <w:tblGrid>
        <w:gridCol w:w="3656"/>
        <w:gridCol w:w="4823"/>
        <w:gridCol w:w="761"/>
      </w:tblGrid>
      <w:tr w:rsidR="00BE116C" w14:paraId="3057945C" w14:textId="77777777" w:rsidTr="009B1984">
        <w:trPr>
          <w:trHeight w:val="300"/>
        </w:trPr>
        <w:tc>
          <w:tcPr>
            <w:tcW w:w="3656" w:type="dxa"/>
            <w:tcBorders>
              <w:top w:val="single" w:sz="24" w:space="0" w:color="auto"/>
              <w:left w:val="single" w:sz="24" w:space="0" w:color="auto"/>
              <w:bottom w:val="single" w:sz="4" w:space="0" w:color="auto"/>
              <w:right w:val="single" w:sz="4" w:space="0" w:color="auto"/>
            </w:tcBorders>
            <w:vAlign w:val="center"/>
            <w:hideMark/>
          </w:tcPr>
          <w:p w14:paraId="550869D3" w14:textId="77777777" w:rsidR="00BE116C" w:rsidRDefault="00BE116C" w:rsidP="009930D1">
            <w:pPr>
              <w:bidi/>
              <w:rPr>
                <w:rFonts w:asciiTheme="minorHAnsi" w:eastAsiaTheme="minorHAnsi" w:hAnsiTheme="minorHAnsi" w:cs="B Nazanin"/>
                <w:b/>
                <w:bCs/>
                <w:szCs w:val="24"/>
                <w:rtl/>
                <w:lang w:bidi="fa-IR"/>
              </w:rPr>
            </w:pPr>
            <w:r>
              <w:rPr>
                <w:rFonts w:cs="B Nazanin" w:hint="cs"/>
                <w:b/>
                <w:bCs/>
                <w:szCs w:val="24"/>
                <w:rtl/>
                <w:lang w:bidi="fa-IR"/>
              </w:rPr>
              <w:t>مشخصات تخنیکی و استندرد ها</w:t>
            </w:r>
          </w:p>
        </w:tc>
        <w:tc>
          <w:tcPr>
            <w:tcW w:w="4823" w:type="dxa"/>
            <w:tcBorders>
              <w:top w:val="single" w:sz="24" w:space="0" w:color="auto"/>
              <w:left w:val="single" w:sz="4" w:space="0" w:color="000000" w:themeColor="text1"/>
              <w:bottom w:val="single" w:sz="4" w:space="0" w:color="auto"/>
              <w:right w:val="single" w:sz="4" w:space="0" w:color="auto"/>
            </w:tcBorders>
            <w:vAlign w:val="center"/>
            <w:hideMark/>
          </w:tcPr>
          <w:p w14:paraId="3ED0AB81" w14:textId="77777777" w:rsidR="00BE116C" w:rsidRDefault="00BE116C" w:rsidP="009930D1">
            <w:pPr>
              <w:bidi/>
              <w:jc w:val="center"/>
              <w:rPr>
                <w:rFonts w:cs="B Nazanin"/>
                <w:b/>
                <w:bCs/>
                <w:szCs w:val="24"/>
                <w:lang w:bidi="fa-IR"/>
              </w:rPr>
            </w:pPr>
            <w:r>
              <w:rPr>
                <w:rFonts w:cs="B Nazanin" w:hint="cs"/>
                <w:b/>
                <w:bCs/>
                <w:szCs w:val="24"/>
                <w:rtl/>
                <w:lang w:bidi="fa-IR"/>
              </w:rPr>
              <w:t>اسم جنس</w:t>
            </w:r>
          </w:p>
        </w:tc>
        <w:tc>
          <w:tcPr>
            <w:tcW w:w="761" w:type="dxa"/>
            <w:tcBorders>
              <w:top w:val="single" w:sz="24" w:space="0" w:color="auto"/>
              <w:left w:val="single" w:sz="4" w:space="0" w:color="000000" w:themeColor="text1"/>
              <w:bottom w:val="single" w:sz="4" w:space="0" w:color="auto"/>
              <w:right w:val="single" w:sz="24" w:space="0" w:color="auto"/>
            </w:tcBorders>
            <w:vAlign w:val="center"/>
            <w:hideMark/>
          </w:tcPr>
          <w:p w14:paraId="66504442" w14:textId="77777777" w:rsidR="00BE116C" w:rsidRDefault="00BE116C" w:rsidP="009930D1">
            <w:pPr>
              <w:bidi/>
              <w:rPr>
                <w:rFonts w:cs="B Nazanin"/>
                <w:b/>
                <w:bCs/>
                <w:szCs w:val="24"/>
                <w:lang w:bidi="fa-IR"/>
              </w:rPr>
            </w:pPr>
            <w:r>
              <w:rPr>
                <w:rFonts w:cs="B Nazanin" w:hint="cs"/>
                <w:b/>
                <w:bCs/>
                <w:szCs w:val="24"/>
                <w:rtl/>
                <w:lang w:bidi="fa-IR"/>
              </w:rPr>
              <w:t>شماره</w:t>
            </w:r>
          </w:p>
        </w:tc>
      </w:tr>
      <w:tr w:rsidR="00DB08EA" w14:paraId="70C72682" w14:textId="77777777" w:rsidTr="009B1984">
        <w:trPr>
          <w:trHeight w:val="471"/>
        </w:trPr>
        <w:tc>
          <w:tcPr>
            <w:tcW w:w="3656" w:type="dxa"/>
            <w:tcBorders>
              <w:top w:val="single" w:sz="4" w:space="0" w:color="auto"/>
              <w:left w:val="single" w:sz="24" w:space="0" w:color="auto"/>
              <w:bottom w:val="single" w:sz="4" w:space="0" w:color="000000" w:themeColor="text1"/>
              <w:right w:val="single" w:sz="4" w:space="0" w:color="auto"/>
            </w:tcBorders>
            <w:vAlign w:val="center"/>
          </w:tcPr>
          <w:p w14:paraId="2AE354FB" w14:textId="77777777" w:rsidR="00DB08EA" w:rsidRDefault="00DB08EA" w:rsidP="00DB08EA">
            <w:pPr>
              <w:bidi/>
              <w:rPr>
                <w:rFonts w:cs="B Nazanin"/>
                <w:szCs w:val="24"/>
                <w:lang w:bidi="fa-IR"/>
              </w:rPr>
            </w:pPr>
            <w:r>
              <w:rPr>
                <w:rFonts w:cs="B Nazanin" w:hint="cs"/>
                <w:szCs w:val="24"/>
                <w:rtl/>
                <w:lang w:bidi="fa-IR"/>
              </w:rPr>
              <w:t xml:space="preserve"> </w:t>
            </w:r>
          </w:p>
        </w:tc>
        <w:tc>
          <w:tcPr>
            <w:tcW w:w="4823" w:type="dxa"/>
            <w:tcBorders>
              <w:top w:val="single" w:sz="4" w:space="0" w:color="auto"/>
              <w:left w:val="single" w:sz="4" w:space="0" w:color="000000" w:themeColor="text1"/>
              <w:bottom w:val="single" w:sz="4" w:space="0" w:color="000000" w:themeColor="text1"/>
              <w:right w:val="single" w:sz="4" w:space="0" w:color="auto"/>
            </w:tcBorders>
            <w:vAlign w:val="center"/>
            <w:hideMark/>
          </w:tcPr>
          <w:p w14:paraId="6E3FE691" w14:textId="77777777" w:rsidR="00DB08EA" w:rsidRDefault="00DB08EA" w:rsidP="00DB08EA">
            <w:pPr>
              <w:suppressAutoHyphens/>
              <w:bidi/>
              <w:jc w:val="center"/>
              <w:rPr>
                <w:rFonts w:cs="B Nazanin"/>
                <w:b/>
                <w:bCs/>
                <w:szCs w:val="24"/>
                <w:highlight w:val="cyan"/>
                <w:rtl/>
                <w:lang w:bidi="fa-IR"/>
              </w:rPr>
            </w:pPr>
            <w:r>
              <w:rPr>
                <w:rFonts w:cs="B Nazanin" w:hint="cs"/>
                <w:b/>
                <w:bCs/>
                <w:szCs w:val="24"/>
                <w:highlight w:val="cyan"/>
                <w:rtl/>
                <w:lang w:bidi="fa-IR"/>
              </w:rPr>
              <w:t xml:space="preserve">لات اول: </w:t>
            </w:r>
            <w:r>
              <w:rPr>
                <w:rFonts w:ascii="Calibri" w:hAnsi="Calibri" w:cs="B Nazanin" w:hint="cs"/>
                <w:b/>
                <w:bCs/>
                <w:szCs w:val="24"/>
                <w:highlight w:val="yellow"/>
                <w:rtl/>
                <w:lang w:bidi="fa-IR"/>
              </w:rPr>
              <w:t xml:space="preserve">اسم اداره </w:t>
            </w:r>
          </w:p>
        </w:tc>
        <w:tc>
          <w:tcPr>
            <w:tcW w:w="761" w:type="dxa"/>
            <w:tcBorders>
              <w:top w:val="single" w:sz="4" w:space="0" w:color="auto"/>
              <w:left w:val="single" w:sz="4" w:space="0" w:color="000000" w:themeColor="text1"/>
              <w:bottom w:val="single" w:sz="4" w:space="0" w:color="000000" w:themeColor="text1"/>
              <w:right w:val="single" w:sz="24" w:space="0" w:color="auto"/>
            </w:tcBorders>
            <w:vAlign w:val="center"/>
            <w:hideMark/>
          </w:tcPr>
          <w:p w14:paraId="247D2A29" w14:textId="77777777" w:rsidR="00DB08EA" w:rsidRDefault="00DF5594" w:rsidP="00DB08EA">
            <w:pPr>
              <w:bidi/>
              <w:jc w:val="center"/>
              <w:rPr>
                <w:rFonts w:cs="B Nazanin"/>
                <w:szCs w:val="24"/>
                <w:rtl/>
                <w:lang w:bidi="fa-IR"/>
              </w:rPr>
            </w:pPr>
            <w:r>
              <w:rPr>
                <w:rFonts w:cs="B Nazanin"/>
                <w:szCs w:val="24"/>
                <w:lang w:bidi="fa-IR"/>
              </w:rPr>
              <w:t xml:space="preserve"> </w:t>
            </w:r>
          </w:p>
        </w:tc>
      </w:tr>
      <w:tr w:rsidR="00DB08EA" w14:paraId="71D415BD"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231D2B3C" w14:textId="77777777" w:rsidR="00C83DA5" w:rsidRPr="003A3F5D" w:rsidRDefault="00DB08EA" w:rsidP="00C83DA5">
            <w:pPr>
              <w:bidi/>
              <w:jc w:val="center"/>
              <w:rPr>
                <w:rFonts w:ascii="Calibri" w:hAnsi="Calibri"/>
                <w:color w:val="000000"/>
                <w:highlight w:val="yellow"/>
                <w:lang w:bidi="prs-AF"/>
              </w:rPr>
            </w:pPr>
            <w:r>
              <w:rPr>
                <w:rFonts w:cs="B Nazanin" w:hint="cs"/>
                <w:szCs w:val="24"/>
                <w:rtl/>
                <w:lang w:bidi="fa-IR"/>
              </w:rPr>
              <w:t xml:space="preserve"> </w:t>
            </w:r>
            <w:r w:rsidR="00C83DA5" w:rsidRPr="003A3F5D">
              <w:rPr>
                <w:rFonts w:ascii="Calibri" w:hAnsi="Calibri" w:hint="cs"/>
                <w:color w:val="000000"/>
                <w:highlight w:val="yellow"/>
                <w:rtl/>
              </w:rPr>
              <w:t>ومعه فلته فیوز</w:t>
            </w:r>
            <w:r w:rsidR="00C83DA5">
              <w:rPr>
                <w:rFonts w:ascii="Calibri" w:hAnsi="Calibri"/>
                <w:color w:val="000000"/>
                <w:highlight w:val="yellow"/>
                <w:lang w:bidi="prs-AF"/>
              </w:rPr>
              <w:t>(25A)</w:t>
            </w:r>
          </w:p>
          <w:p w14:paraId="311066C1" w14:textId="77777777" w:rsidR="00C83DA5" w:rsidRDefault="00C83DA5" w:rsidP="00C83DA5">
            <w:pPr>
              <w:bidi/>
              <w:jc w:val="center"/>
              <w:rPr>
                <w:rFonts w:ascii="Calibri" w:hAnsi="Calibri"/>
                <w:color w:val="000000"/>
                <w:highlight w:val="yellow"/>
                <w:rtl/>
              </w:rPr>
            </w:pPr>
            <w:r w:rsidRPr="003A3F5D">
              <w:rPr>
                <w:rFonts w:ascii="Calibri" w:hAnsi="Calibri"/>
                <w:color w:val="000000"/>
                <w:highlight w:val="yellow"/>
              </w:rPr>
              <w:t xml:space="preserve">630A(Normal voltage 20 </w:t>
            </w:r>
            <w:proofErr w:type="spellStart"/>
            <w:r w:rsidRPr="003A3F5D">
              <w:rPr>
                <w:rFonts w:ascii="Calibri" w:hAnsi="Calibri"/>
                <w:color w:val="000000"/>
                <w:highlight w:val="yellow"/>
              </w:rPr>
              <w:t>kv”Rat</w:t>
            </w:r>
            <w:proofErr w:type="spellEnd"/>
            <w:r w:rsidRPr="003A3F5D">
              <w:rPr>
                <w:rFonts w:ascii="Calibri" w:hAnsi="Calibri"/>
                <w:color w:val="000000"/>
                <w:highlight w:val="yellow"/>
              </w:rPr>
              <w:t xml:space="preserve"> voltage 24 </w:t>
            </w:r>
            <w:proofErr w:type="spellStart"/>
            <w:r w:rsidRPr="003A3F5D">
              <w:rPr>
                <w:rFonts w:ascii="Calibri" w:hAnsi="Calibri"/>
                <w:color w:val="000000"/>
                <w:highlight w:val="yellow"/>
              </w:rPr>
              <w:t>kv</w:t>
            </w:r>
            <w:proofErr w:type="spellEnd"/>
            <w:r w:rsidRPr="003A3F5D">
              <w:rPr>
                <w:rFonts w:ascii="Calibri" w:hAnsi="Calibri" w:hint="cs"/>
                <w:color w:val="000000"/>
                <w:highlight w:val="yellow"/>
                <w:rtl/>
              </w:rPr>
              <w:t xml:space="preserve"> </w:t>
            </w:r>
          </w:p>
          <w:p w14:paraId="5D42B84D" w14:textId="06F2A6F0" w:rsidR="00DB08EA" w:rsidRDefault="00700A6D" w:rsidP="005379BA">
            <w:pPr>
              <w:bidi/>
              <w:rPr>
                <w:rFonts w:cs="B Nazanin"/>
                <w:szCs w:val="24"/>
                <w:rtl/>
                <w:lang w:bidi="prs-AF"/>
              </w:rPr>
            </w:pPr>
            <w:r>
              <w:rPr>
                <w:rFonts w:ascii="Calibri" w:hAnsi="Calibri" w:hint="cs"/>
                <w:color w:val="000000"/>
                <w:highlight w:val="yellow"/>
                <w:rtl/>
              </w:rPr>
              <w:t>با کیفیت اعلی</w:t>
            </w:r>
            <w:r w:rsidR="00C83DA5">
              <w:rPr>
                <w:rFonts w:ascii="Calibri" w:hAnsi="Calibri" w:hint="cs"/>
                <w:color w:val="000000"/>
                <w:highlight w:val="yellow"/>
                <w:rtl/>
              </w:rPr>
              <w:t xml:space="preserve"> </w:t>
            </w:r>
            <w:r w:rsidR="005379BA">
              <w:rPr>
                <w:rFonts w:ascii="Calibri" w:hAnsi="Calibri" w:hint="cs"/>
                <w:color w:val="000000"/>
                <w:rtl/>
              </w:rPr>
              <w:t xml:space="preserve"> </w:t>
            </w:r>
          </w:p>
        </w:tc>
        <w:tc>
          <w:tcPr>
            <w:tcW w:w="4823" w:type="dxa"/>
            <w:tcBorders>
              <w:top w:val="single" w:sz="4" w:space="0" w:color="auto"/>
              <w:left w:val="single" w:sz="4" w:space="0" w:color="000000" w:themeColor="text1"/>
              <w:bottom w:val="single" w:sz="4" w:space="0" w:color="auto"/>
              <w:right w:val="single" w:sz="4" w:space="0" w:color="auto"/>
            </w:tcBorders>
            <w:vAlign w:val="center"/>
            <w:hideMark/>
          </w:tcPr>
          <w:p w14:paraId="63A55908" w14:textId="77777777" w:rsidR="00DB08EA" w:rsidRPr="003A3F5D" w:rsidRDefault="00DB08EA" w:rsidP="00DB08EA">
            <w:pPr>
              <w:bidi/>
              <w:jc w:val="center"/>
              <w:rPr>
                <w:rFonts w:ascii="Calibri" w:hAnsi="Calibri"/>
                <w:color w:val="000000"/>
                <w:highlight w:val="yellow"/>
                <w:rtl/>
              </w:rPr>
            </w:pPr>
            <w:r w:rsidRPr="003A3F5D">
              <w:rPr>
                <w:rFonts w:ascii="Calibri" w:hAnsi="Calibri" w:hint="cs"/>
                <w:color w:val="000000"/>
                <w:highlight w:val="yellow"/>
                <w:rtl/>
              </w:rPr>
              <w:t>سویچ داخل اطاق فیوزدار</w:t>
            </w:r>
          </w:p>
          <w:p w14:paraId="595579CC" w14:textId="77777777" w:rsidR="0029082C" w:rsidRPr="003A3F5D" w:rsidRDefault="00DB08EA" w:rsidP="00C83DA5">
            <w:pPr>
              <w:bidi/>
              <w:jc w:val="center"/>
              <w:rPr>
                <w:rFonts w:ascii="Calibri" w:hAnsi="Calibri" w:cs="Calibri"/>
                <w:color w:val="000000"/>
                <w:highlight w:val="yellow"/>
                <w:rtl/>
              </w:rPr>
            </w:pPr>
            <w:r w:rsidRPr="003A3F5D">
              <w:rPr>
                <w:rFonts w:ascii="Calibri" w:hAnsi="Calibri" w:hint="cs"/>
                <w:color w:val="000000"/>
                <w:highlight w:val="yellow"/>
                <w:rtl/>
              </w:rPr>
              <w:t xml:space="preserve">مکمل الاسباب معه دسته وملحقات ایجابی ان </w:t>
            </w:r>
            <w:r w:rsidR="00C83DA5">
              <w:rPr>
                <w:rFonts w:ascii="Calibri" w:hAnsi="Calibri"/>
                <w:color w:val="000000"/>
                <w:highlight w:val="yellow"/>
              </w:rPr>
              <w:t xml:space="preserve"> </w:t>
            </w:r>
          </w:p>
        </w:tc>
        <w:tc>
          <w:tcPr>
            <w:tcW w:w="761" w:type="dxa"/>
            <w:tcBorders>
              <w:top w:val="single" w:sz="4" w:space="0" w:color="auto"/>
              <w:left w:val="single" w:sz="4" w:space="0" w:color="000000" w:themeColor="text1"/>
              <w:bottom w:val="single" w:sz="4" w:space="0" w:color="auto"/>
              <w:right w:val="single" w:sz="24" w:space="0" w:color="auto"/>
            </w:tcBorders>
            <w:vAlign w:val="center"/>
            <w:hideMark/>
          </w:tcPr>
          <w:p w14:paraId="3F2E648C" w14:textId="77777777" w:rsidR="00DB08EA" w:rsidRDefault="00DF5594" w:rsidP="00DB08EA">
            <w:pPr>
              <w:bidi/>
              <w:jc w:val="center"/>
              <w:rPr>
                <w:rFonts w:cs="B Nazanin"/>
                <w:szCs w:val="24"/>
                <w:rtl/>
                <w:lang w:bidi="fa-IR"/>
              </w:rPr>
            </w:pPr>
            <w:r>
              <w:rPr>
                <w:rFonts w:cs="B Nazanin"/>
                <w:szCs w:val="24"/>
                <w:lang w:bidi="fa-IR"/>
              </w:rPr>
              <w:t>1</w:t>
            </w:r>
          </w:p>
        </w:tc>
      </w:tr>
      <w:tr w:rsidR="00DB08EA" w14:paraId="041DFF3E"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7052ED6A" w14:textId="22135E9F" w:rsidR="00DB08EA" w:rsidRDefault="00DB08EA" w:rsidP="00700A6D">
            <w:pPr>
              <w:bidi/>
              <w:rPr>
                <w:rFonts w:cs="B Nazanin"/>
                <w:szCs w:val="24"/>
                <w:rtl/>
                <w:lang w:bidi="prs-AF"/>
              </w:rPr>
            </w:pPr>
            <w:r>
              <w:rPr>
                <w:rFonts w:cs="B Nazanin" w:hint="cs"/>
                <w:szCs w:val="24"/>
                <w:rtl/>
                <w:lang w:bidi="fa-IR"/>
              </w:rPr>
              <w:t xml:space="preserve"> </w:t>
            </w:r>
            <w:r w:rsidR="00C83DA5">
              <w:rPr>
                <w:rFonts w:ascii="Calibri" w:hAnsi="Calibri" w:hint="cs"/>
                <w:color w:val="000000"/>
                <w:sz w:val="28"/>
                <w:szCs w:val="24"/>
                <w:highlight w:val="yellow"/>
                <w:rtl/>
                <w:lang w:bidi="prs-AF"/>
              </w:rPr>
              <w:t>شش سرکته</w:t>
            </w:r>
            <w:r w:rsidR="00C83DA5">
              <w:rPr>
                <w:rFonts w:ascii="Calibri" w:hAnsi="Calibri"/>
                <w:color w:val="000000"/>
                <w:sz w:val="28"/>
                <w:szCs w:val="24"/>
                <w:highlight w:val="yellow"/>
                <w:lang w:bidi="prs-AF"/>
              </w:rPr>
              <w:t>(400v)</w:t>
            </w:r>
            <w:r w:rsidR="00C83DA5">
              <w:rPr>
                <w:rFonts w:ascii="Calibri" w:hAnsi="Calibri" w:hint="cs"/>
                <w:color w:val="000000"/>
                <w:sz w:val="28"/>
                <w:szCs w:val="24"/>
                <w:highlight w:val="yellow"/>
                <w:rtl/>
                <w:lang w:bidi="prs-AF"/>
              </w:rPr>
              <w:t>معه مین</w:t>
            </w:r>
            <w:r w:rsidR="00C83DA5">
              <w:rPr>
                <w:rFonts w:ascii="Calibri" w:hAnsi="Calibri"/>
                <w:color w:val="000000"/>
                <w:sz w:val="28"/>
                <w:szCs w:val="24"/>
                <w:highlight w:val="yellow"/>
                <w:lang w:bidi="prs-AF"/>
              </w:rPr>
              <w:t xml:space="preserve"> </w:t>
            </w:r>
            <w:r w:rsidR="00C83DA5">
              <w:rPr>
                <w:rFonts w:ascii="Calibri" w:hAnsi="Calibri" w:hint="cs"/>
                <w:color w:val="000000"/>
                <w:sz w:val="28"/>
                <w:szCs w:val="24"/>
                <w:highlight w:val="yellow"/>
                <w:rtl/>
                <w:lang w:bidi="prs-AF"/>
              </w:rPr>
              <w:t>سوچ</w:t>
            </w:r>
            <w:r w:rsidR="00C83DA5">
              <w:rPr>
                <w:rFonts w:ascii="Calibri" w:hAnsi="Calibri"/>
                <w:color w:val="000000"/>
                <w:sz w:val="28"/>
                <w:szCs w:val="24"/>
                <w:highlight w:val="yellow"/>
                <w:lang w:bidi="prs-AF"/>
              </w:rPr>
              <w:t>1000A</w:t>
            </w:r>
            <w:r w:rsidR="00C83DA5">
              <w:rPr>
                <w:rFonts w:ascii="Calibri" w:hAnsi="Calibri" w:hint="cs"/>
                <w:color w:val="000000"/>
                <w:sz w:val="28"/>
                <w:szCs w:val="24"/>
                <w:highlight w:val="yellow"/>
                <w:rtl/>
                <w:lang w:bidi="prs-AF"/>
              </w:rPr>
              <w:t xml:space="preserve"> </w:t>
            </w:r>
            <w:r w:rsidR="00C83DA5">
              <w:rPr>
                <w:rFonts w:ascii="Calibri" w:hAnsi="Calibri"/>
                <w:color w:val="000000"/>
                <w:sz w:val="26"/>
                <w:szCs w:val="22"/>
                <w:highlight w:val="yellow"/>
                <w:lang w:bidi="prs-AF"/>
              </w:rPr>
              <w:t xml:space="preserve"> </w:t>
            </w:r>
            <w:r w:rsidR="00C83DA5" w:rsidRPr="00AF2FEE">
              <w:rPr>
                <w:rFonts w:ascii="Calibri" w:hAnsi="Calibri" w:hint="cs"/>
                <w:color w:val="000000"/>
                <w:sz w:val="26"/>
                <w:szCs w:val="22"/>
                <w:highlight w:val="yellow"/>
                <w:rtl/>
                <w:lang w:bidi="prs-AF"/>
              </w:rPr>
              <w:t>عیاری نوع</w:t>
            </w:r>
            <w:r w:rsidR="00C83DA5" w:rsidRPr="00AF2FEE">
              <w:rPr>
                <w:rFonts w:ascii="Calibri" w:hAnsi="Calibri"/>
                <w:color w:val="000000"/>
                <w:sz w:val="26"/>
                <w:szCs w:val="22"/>
                <w:highlight w:val="yellow"/>
                <w:lang w:bidi="prs-AF"/>
              </w:rPr>
              <w:t>MCCB</w:t>
            </w:r>
            <w:r w:rsidR="00C83DA5" w:rsidRPr="00AF2FEE">
              <w:rPr>
                <w:rFonts w:ascii="Calibri" w:hAnsi="Calibri" w:hint="cs"/>
                <w:color w:val="000000"/>
                <w:sz w:val="26"/>
                <w:szCs w:val="22"/>
                <w:highlight w:val="yellow"/>
                <w:rtl/>
                <w:lang w:bidi="prs-AF"/>
              </w:rPr>
              <w:t>معه آلات پیمایشی بارنگ الکترواستاتیک واترپروف معه بسبارمسی به سایز</w:t>
            </w:r>
            <w:r w:rsidR="00C83DA5" w:rsidRPr="00AF2FEE">
              <w:rPr>
                <w:rFonts w:ascii="Calibri" w:hAnsi="Calibri"/>
                <w:color w:val="000000"/>
                <w:sz w:val="26"/>
                <w:szCs w:val="22"/>
                <w:highlight w:val="yellow"/>
                <w:lang w:bidi="prs-AF"/>
              </w:rPr>
              <w:t>(10*60)mm2</w:t>
            </w:r>
            <w:r w:rsidR="00C83DA5">
              <w:rPr>
                <w:rFonts w:ascii="Calibri" w:hAnsi="Calibri" w:hint="cs"/>
                <w:color w:val="000000"/>
                <w:sz w:val="26"/>
                <w:szCs w:val="22"/>
                <w:highlight w:val="yellow"/>
                <w:rtl/>
                <w:lang w:bidi="prs-AF"/>
              </w:rPr>
              <w:t xml:space="preserve"> ا</w:t>
            </w:r>
            <w:r w:rsidR="00700A6D">
              <w:rPr>
                <w:rFonts w:ascii="Calibri" w:hAnsi="Calibri" w:hint="cs"/>
                <w:color w:val="000000"/>
                <w:sz w:val="26"/>
                <w:szCs w:val="22"/>
                <w:rtl/>
                <w:lang w:bidi="prs-AF"/>
              </w:rPr>
              <w:t>با کیفیت اعلی</w:t>
            </w:r>
          </w:p>
        </w:tc>
        <w:tc>
          <w:tcPr>
            <w:tcW w:w="4823" w:type="dxa"/>
            <w:tcBorders>
              <w:top w:val="single" w:sz="4" w:space="0" w:color="auto"/>
              <w:left w:val="single" w:sz="4" w:space="0" w:color="000000" w:themeColor="text1"/>
              <w:bottom w:val="single" w:sz="4" w:space="0" w:color="auto"/>
              <w:right w:val="single" w:sz="4" w:space="0" w:color="auto"/>
            </w:tcBorders>
            <w:vAlign w:val="center"/>
            <w:hideMark/>
          </w:tcPr>
          <w:p w14:paraId="386B0228" w14:textId="568A603B" w:rsidR="00DB08EA" w:rsidRDefault="004D4881" w:rsidP="00C83DA5">
            <w:pPr>
              <w:bidi/>
              <w:rPr>
                <w:rFonts w:ascii="Calibri" w:hAnsi="Calibri" w:cs="Calibri"/>
                <w:color w:val="000000"/>
                <w:sz w:val="28"/>
                <w:szCs w:val="24"/>
                <w:highlight w:val="yellow"/>
                <w:lang w:bidi="prs-AF"/>
              </w:rPr>
            </w:pPr>
            <w:r>
              <w:rPr>
                <w:rFonts w:ascii="Calibri" w:hAnsi="Calibri" w:hint="cs"/>
                <w:color w:val="000000"/>
                <w:sz w:val="28"/>
                <w:szCs w:val="24"/>
                <w:highlight w:val="yellow"/>
                <w:rtl/>
                <w:lang w:bidi="prs-AF"/>
              </w:rPr>
              <w:t>سویچبوردمکمل داخل اتاق</w:t>
            </w:r>
          </w:p>
        </w:tc>
        <w:tc>
          <w:tcPr>
            <w:tcW w:w="761" w:type="dxa"/>
            <w:tcBorders>
              <w:top w:val="single" w:sz="4" w:space="0" w:color="auto"/>
              <w:left w:val="single" w:sz="4" w:space="0" w:color="000000" w:themeColor="text1"/>
              <w:bottom w:val="single" w:sz="4" w:space="0" w:color="auto"/>
              <w:right w:val="single" w:sz="24" w:space="0" w:color="auto"/>
            </w:tcBorders>
            <w:vAlign w:val="center"/>
            <w:hideMark/>
          </w:tcPr>
          <w:p w14:paraId="7C3E7BBD" w14:textId="77777777" w:rsidR="00DB08EA" w:rsidRDefault="00DF5594" w:rsidP="00DB08EA">
            <w:pPr>
              <w:bidi/>
              <w:jc w:val="center"/>
              <w:rPr>
                <w:rFonts w:cs="B Nazanin"/>
                <w:szCs w:val="24"/>
                <w:rtl/>
                <w:lang w:bidi="fa-IR"/>
              </w:rPr>
            </w:pPr>
            <w:r>
              <w:rPr>
                <w:rFonts w:cs="B Nazanin"/>
                <w:szCs w:val="24"/>
                <w:lang w:bidi="fa-IR"/>
              </w:rPr>
              <w:t>2</w:t>
            </w:r>
          </w:p>
        </w:tc>
      </w:tr>
      <w:tr w:rsidR="00DB08EA" w14:paraId="09B64D36"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0DD5B17D" w14:textId="3FB8B493" w:rsidR="00DB08EA" w:rsidRDefault="00DB08EA" w:rsidP="00700A6D">
            <w:pPr>
              <w:bidi/>
              <w:rPr>
                <w:rFonts w:cs="B Nazanin"/>
                <w:szCs w:val="24"/>
                <w:rtl/>
                <w:lang w:bidi="prs-AF"/>
              </w:rPr>
            </w:pPr>
            <w:r>
              <w:rPr>
                <w:rFonts w:cs="B Nazanin" w:hint="cs"/>
                <w:szCs w:val="24"/>
                <w:rtl/>
                <w:lang w:bidi="fa-IR"/>
              </w:rPr>
              <w:t xml:space="preserve"> </w:t>
            </w:r>
            <w:r w:rsidR="00C83DA5" w:rsidRPr="00AF2FEE">
              <w:rPr>
                <w:rFonts w:ascii="Calibri" w:hAnsi="Calibri" w:cs="Arial" w:hint="cs"/>
                <w:color w:val="000000"/>
                <w:sz w:val="26"/>
                <w:szCs w:val="22"/>
                <w:rtl/>
                <w:lang w:bidi="prs-AF"/>
              </w:rPr>
              <w:t>برای ارت</w:t>
            </w:r>
            <w:r w:rsidR="00C83DA5" w:rsidRPr="00AF2FEE">
              <w:rPr>
                <w:rFonts w:ascii="Calibri" w:hAnsi="Calibri" w:cs="Arial"/>
                <w:color w:val="000000"/>
                <w:sz w:val="26"/>
                <w:szCs w:val="22"/>
                <w:lang w:bidi="prs-AF"/>
              </w:rPr>
              <w:t>(20mm)/3m</w:t>
            </w:r>
            <w:r w:rsidR="00C83DA5">
              <w:rPr>
                <w:rFonts w:ascii="Calibri" w:hAnsi="Calibri" w:cs="Arial" w:hint="cs"/>
                <w:color w:val="000000"/>
                <w:sz w:val="26"/>
                <w:szCs w:val="22"/>
                <w:rtl/>
                <w:lang w:bidi="prs-AF"/>
              </w:rPr>
              <w:t xml:space="preserve"> </w:t>
            </w:r>
            <w:r w:rsidR="00700A6D">
              <w:rPr>
                <w:rFonts w:ascii="Calibri" w:hAnsi="Calibri" w:cs="Arial" w:hint="cs"/>
                <w:color w:val="000000"/>
                <w:sz w:val="26"/>
                <w:szCs w:val="22"/>
                <w:rtl/>
                <w:lang w:bidi="prs-AF"/>
              </w:rPr>
              <w:t>با کیفیت اعلی</w:t>
            </w:r>
          </w:p>
        </w:tc>
        <w:tc>
          <w:tcPr>
            <w:tcW w:w="4823" w:type="dxa"/>
            <w:tcBorders>
              <w:top w:val="single" w:sz="4" w:space="0" w:color="auto"/>
              <w:left w:val="single" w:sz="4" w:space="0" w:color="000000" w:themeColor="text1"/>
              <w:bottom w:val="single" w:sz="4" w:space="0" w:color="auto"/>
              <w:right w:val="single" w:sz="4" w:space="0" w:color="auto"/>
            </w:tcBorders>
            <w:vAlign w:val="center"/>
            <w:hideMark/>
          </w:tcPr>
          <w:p w14:paraId="5A06B238" w14:textId="503CDF46" w:rsidR="00DB08EA" w:rsidRDefault="00C83DA5" w:rsidP="00F33E71">
            <w:pPr>
              <w:bidi/>
              <w:jc w:val="center"/>
              <w:rPr>
                <w:rFonts w:ascii="Calibri" w:hAnsi="Calibri" w:cs="Arial"/>
                <w:color w:val="000000"/>
                <w:sz w:val="28"/>
                <w:szCs w:val="24"/>
                <w:lang w:bidi="prs-AF"/>
              </w:rPr>
            </w:pPr>
            <w:r>
              <w:rPr>
                <w:rFonts w:ascii="Calibri" w:hAnsi="Calibri" w:cs="Arial" w:hint="cs"/>
                <w:color w:val="000000"/>
                <w:sz w:val="26"/>
                <w:szCs w:val="22"/>
                <w:rtl/>
                <w:lang w:bidi="prs-AF"/>
              </w:rPr>
              <w:t>سیخ سه متره مسی</w:t>
            </w:r>
          </w:p>
        </w:tc>
        <w:tc>
          <w:tcPr>
            <w:tcW w:w="761" w:type="dxa"/>
            <w:tcBorders>
              <w:top w:val="single" w:sz="4" w:space="0" w:color="auto"/>
              <w:left w:val="single" w:sz="4" w:space="0" w:color="000000" w:themeColor="text1"/>
              <w:bottom w:val="single" w:sz="4" w:space="0" w:color="auto"/>
              <w:right w:val="single" w:sz="24" w:space="0" w:color="auto"/>
            </w:tcBorders>
            <w:vAlign w:val="center"/>
            <w:hideMark/>
          </w:tcPr>
          <w:p w14:paraId="4DEFF5D2" w14:textId="77777777" w:rsidR="00DB08EA" w:rsidRDefault="00DF5594" w:rsidP="00DB08EA">
            <w:pPr>
              <w:bidi/>
              <w:jc w:val="center"/>
              <w:rPr>
                <w:rFonts w:cs="B Nazanin"/>
                <w:szCs w:val="24"/>
                <w:lang w:bidi="fa-IR"/>
              </w:rPr>
            </w:pPr>
            <w:r>
              <w:rPr>
                <w:rFonts w:cs="B Nazanin"/>
                <w:szCs w:val="24"/>
                <w:lang w:bidi="fa-IR"/>
              </w:rPr>
              <w:t>3</w:t>
            </w:r>
          </w:p>
        </w:tc>
      </w:tr>
      <w:tr w:rsidR="00DB08EA" w14:paraId="6A9DFD7C"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31BCD4E1" w14:textId="5A7E2DDF" w:rsidR="00DB08EA" w:rsidRDefault="00DB08EA" w:rsidP="00700A6D">
            <w:pPr>
              <w:bidi/>
              <w:rPr>
                <w:rFonts w:cs="B Nazanin"/>
                <w:szCs w:val="24"/>
                <w:rtl/>
                <w:lang w:bidi="prs-AF"/>
              </w:rPr>
            </w:pPr>
            <w:r>
              <w:rPr>
                <w:rFonts w:cs="B Nazanin" w:hint="cs"/>
                <w:szCs w:val="24"/>
                <w:rtl/>
                <w:lang w:bidi="fa-IR"/>
              </w:rPr>
              <w:t xml:space="preserve"> </w:t>
            </w:r>
            <w:r w:rsidR="00C83DA5">
              <w:rPr>
                <w:rFonts w:ascii="Calibri" w:hAnsi="Calibri" w:cs="Arial" w:hint="cs"/>
                <w:color w:val="000000"/>
                <w:sz w:val="28"/>
                <w:szCs w:val="24"/>
                <w:rtl/>
                <w:lang w:bidi="prs-AF"/>
              </w:rPr>
              <w:t>به سایز</w:t>
            </w:r>
            <w:r w:rsidR="00C83DA5">
              <w:rPr>
                <w:rFonts w:ascii="Calibri" w:hAnsi="Calibri" w:cs="Arial"/>
                <w:color w:val="000000"/>
                <w:sz w:val="28"/>
                <w:szCs w:val="24"/>
                <w:lang w:bidi="prs-AF"/>
              </w:rPr>
              <w:t>(25mm)</w:t>
            </w:r>
            <w:r w:rsidR="00700A6D">
              <w:rPr>
                <w:rFonts w:ascii="Calibri" w:hAnsi="Calibri" w:cs="Arial" w:hint="cs"/>
                <w:color w:val="000000"/>
                <w:sz w:val="28"/>
                <w:szCs w:val="24"/>
                <w:rtl/>
                <w:lang w:bidi="prs-AF"/>
              </w:rPr>
              <w:t>با کیفیت اعلی</w:t>
            </w:r>
            <w:r w:rsidR="005379BA">
              <w:rPr>
                <w:rFonts w:ascii="Calibri" w:hAnsi="Calibri" w:cs="Arial" w:hint="cs"/>
                <w:color w:val="000000"/>
                <w:sz w:val="28"/>
                <w:szCs w:val="24"/>
                <w:rtl/>
                <w:lang w:bidi="prs-AF"/>
              </w:rPr>
              <w:t xml:space="preserve"> </w:t>
            </w:r>
          </w:p>
        </w:tc>
        <w:tc>
          <w:tcPr>
            <w:tcW w:w="4823" w:type="dxa"/>
            <w:tcBorders>
              <w:top w:val="single" w:sz="4" w:space="0" w:color="auto"/>
              <w:left w:val="single" w:sz="4" w:space="0" w:color="000000" w:themeColor="text1"/>
              <w:bottom w:val="single" w:sz="4" w:space="0" w:color="auto"/>
              <w:right w:val="single" w:sz="4" w:space="0" w:color="auto"/>
            </w:tcBorders>
            <w:vAlign w:val="center"/>
            <w:hideMark/>
          </w:tcPr>
          <w:p w14:paraId="343F816C" w14:textId="77777777" w:rsidR="0029082C" w:rsidRDefault="00DB08EA" w:rsidP="00C83DA5">
            <w:pPr>
              <w:bidi/>
              <w:jc w:val="center"/>
              <w:rPr>
                <w:rFonts w:ascii="Calibri" w:hAnsi="Calibri" w:cs="Arial"/>
                <w:color w:val="000000"/>
                <w:sz w:val="28"/>
                <w:szCs w:val="24"/>
                <w:lang w:bidi="prs-AF"/>
              </w:rPr>
            </w:pPr>
            <w:r>
              <w:rPr>
                <w:rFonts w:ascii="Calibri" w:hAnsi="Calibri" w:cs="Arial" w:hint="cs"/>
                <w:color w:val="000000"/>
                <w:sz w:val="28"/>
                <w:szCs w:val="24"/>
                <w:rtl/>
                <w:lang w:bidi="prs-AF"/>
              </w:rPr>
              <w:t>قلفک</w:t>
            </w:r>
            <w:r>
              <w:rPr>
                <w:rFonts w:ascii="Calibri" w:hAnsi="Calibri" w:cs="Arial"/>
                <w:color w:val="000000"/>
                <w:sz w:val="28"/>
                <w:szCs w:val="24"/>
                <w:lang w:bidi="prs-AF"/>
              </w:rPr>
              <w:t>(u)</w:t>
            </w:r>
            <w:r>
              <w:rPr>
                <w:rFonts w:ascii="Calibri" w:hAnsi="Calibri" w:cs="Arial" w:hint="cs"/>
                <w:color w:val="000000"/>
                <w:sz w:val="28"/>
                <w:szCs w:val="24"/>
                <w:rtl/>
                <w:lang w:bidi="prs-AF"/>
              </w:rPr>
              <w:t>مانند برای سیخ آرتی به سایز</w:t>
            </w:r>
            <w:r w:rsidR="00C83DA5">
              <w:rPr>
                <w:rFonts w:ascii="Calibri" w:hAnsi="Calibri" w:cs="Arial"/>
                <w:color w:val="000000"/>
                <w:sz w:val="28"/>
                <w:szCs w:val="24"/>
                <w:lang w:bidi="prs-AF"/>
              </w:rPr>
              <w:t xml:space="preserve"> </w:t>
            </w:r>
          </w:p>
        </w:tc>
        <w:tc>
          <w:tcPr>
            <w:tcW w:w="761" w:type="dxa"/>
            <w:tcBorders>
              <w:top w:val="single" w:sz="4" w:space="0" w:color="auto"/>
              <w:left w:val="single" w:sz="4" w:space="0" w:color="000000" w:themeColor="text1"/>
              <w:bottom w:val="single" w:sz="4" w:space="0" w:color="auto"/>
              <w:right w:val="single" w:sz="24" w:space="0" w:color="auto"/>
            </w:tcBorders>
            <w:vAlign w:val="center"/>
            <w:hideMark/>
          </w:tcPr>
          <w:p w14:paraId="0354E33B" w14:textId="77777777" w:rsidR="00DB08EA" w:rsidRDefault="00DF5594" w:rsidP="00DB08EA">
            <w:pPr>
              <w:bidi/>
              <w:jc w:val="center"/>
              <w:rPr>
                <w:rFonts w:cs="B Nazanin"/>
                <w:szCs w:val="24"/>
                <w:rtl/>
                <w:lang w:bidi="fa-IR"/>
              </w:rPr>
            </w:pPr>
            <w:r>
              <w:rPr>
                <w:rFonts w:cs="B Nazanin"/>
                <w:szCs w:val="24"/>
                <w:lang w:bidi="fa-IR"/>
              </w:rPr>
              <w:t>4</w:t>
            </w:r>
          </w:p>
        </w:tc>
      </w:tr>
      <w:tr w:rsidR="00DB08EA" w14:paraId="7F17F694"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4A1280F3" w14:textId="76495930" w:rsidR="00DB08EA" w:rsidRDefault="00DB08EA" w:rsidP="00457A9C">
            <w:pPr>
              <w:bidi/>
              <w:rPr>
                <w:rFonts w:cs="B Nazanin"/>
                <w:szCs w:val="24"/>
                <w:rtl/>
                <w:lang w:bidi="prs-AF"/>
              </w:rPr>
            </w:pPr>
            <w:r>
              <w:rPr>
                <w:rFonts w:cs="B Nazanin" w:hint="cs"/>
                <w:szCs w:val="24"/>
                <w:rtl/>
                <w:lang w:bidi="fa-IR"/>
              </w:rPr>
              <w:t xml:space="preserve"> </w:t>
            </w:r>
            <w:r w:rsidR="00457A9C">
              <w:rPr>
                <w:rFonts w:ascii="Calibri" w:hAnsi="Calibri" w:cs="Arial" w:hint="cs"/>
                <w:color w:val="000000"/>
                <w:sz w:val="26"/>
                <w:szCs w:val="22"/>
                <w:rtl/>
                <w:lang w:bidi="prs-AF"/>
              </w:rPr>
              <w:t>با کیفیت اعلی</w:t>
            </w:r>
            <w:r w:rsidR="00C83DA5">
              <w:rPr>
                <w:rFonts w:ascii="Calibri" w:hAnsi="Calibri" w:cs="Arial" w:hint="cs"/>
                <w:color w:val="000000"/>
                <w:sz w:val="26"/>
                <w:szCs w:val="22"/>
                <w:rtl/>
              </w:rPr>
              <w:t xml:space="preserve"> </w:t>
            </w:r>
            <w:r w:rsidR="005379BA">
              <w:rPr>
                <w:rFonts w:ascii="Calibri" w:hAnsi="Calibri" w:cs="Arial" w:hint="cs"/>
                <w:color w:val="000000"/>
                <w:sz w:val="26"/>
                <w:szCs w:val="22"/>
                <w:rtl/>
              </w:rPr>
              <w:t xml:space="preserve"> </w:t>
            </w:r>
          </w:p>
        </w:tc>
        <w:tc>
          <w:tcPr>
            <w:tcW w:w="4823" w:type="dxa"/>
            <w:tcBorders>
              <w:top w:val="single" w:sz="4" w:space="0" w:color="auto"/>
              <w:left w:val="single" w:sz="4" w:space="0" w:color="000000" w:themeColor="text1"/>
              <w:bottom w:val="single" w:sz="4" w:space="0" w:color="auto"/>
              <w:right w:val="single" w:sz="4" w:space="0" w:color="auto"/>
            </w:tcBorders>
            <w:vAlign w:val="center"/>
            <w:hideMark/>
          </w:tcPr>
          <w:p w14:paraId="42E9C145" w14:textId="77777777" w:rsidR="00DB08EA" w:rsidRPr="00A401BD" w:rsidRDefault="00DB08EA" w:rsidP="00C83DA5">
            <w:pPr>
              <w:bidi/>
              <w:jc w:val="center"/>
              <w:rPr>
                <w:rFonts w:ascii="Calibri" w:hAnsi="Calibri" w:cs="Arial"/>
                <w:color w:val="000000"/>
                <w:sz w:val="26"/>
                <w:szCs w:val="22"/>
                <w:lang w:bidi="prs-AF"/>
              </w:rPr>
            </w:pPr>
            <w:r>
              <w:rPr>
                <w:rFonts w:ascii="Calibri" w:hAnsi="Calibri" w:cs="Arial" w:hint="cs"/>
                <w:color w:val="000000"/>
                <w:sz w:val="28"/>
                <w:szCs w:val="24"/>
                <w:rtl/>
              </w:rPr>
              <w:t xml:space="preserve">کیبل مسی </w:t>
            </w:r>
            <w:r w:rsidRPr="003A3F5D">
              <w:rPr>
                <w:rFonts w:ascii="Calibri" w:hAnsi="Calibri" w:cs="Arial"/>
                <w:color w:val="000000"/>
                <w:sz w:val="26"/>
                <w:szCs w:val="22"/>
              </w:rPr>
              <w:t>(NYY)(0.6/1kv)</w:t>
            </w:r>
            <w:r w:rsidR="0029082C">
              <w:rPr>
                <w:rFonts w:ascii="Calibri" w:hAnsi="Calibri" w:cs="Arial" w:hint="cs"/>
                <w:color w:val="000000"/>
                <w:sz w:val="26"/>
                <w:szCs w:val="22"/>
                <w:rtl/>
              </w:rPr>
              <w:t>(</w:t>
            </w:r>
            <w:r w:rsidR="0029082C">
              <w:rPr>
                <w:rFonts w:ascii="Calibri" w:hAnsi="Calibri" w:cs="Arial"/>
                <w:color w:val="000000"/>
                <w:sz w:val="26"/>
                <w:szCs w:val="22"/>
              </w:rPr>
              <w:t>1*300mm2cu</w:t>
            </w:r>
            <w:r w:rsidR="0029082C">
              <w:rPr>
                <w:rFonts w:ascii="Calibri" w:hAnsi="Calibri" w:cs="Arial" w:hint="cs"/>
                <w:color w:val="000000"/>
                <w:sz w:val="26"/>
                <w:szCs w:val="22"/>
                <w:rtl/>
                <w:lang w:bidi="prs-AF"/>
              </w:rPr>
              <w:t>)</w:t>
            </w:r>
            <w:r w:rsidR="00A401BD">
              <w:rPr>
                <w:rFonts w:ascii="Calibri" w:hAnsi="Calibri" w:cs="Arial" w:hint="cs"/>
                <w:color w:val="000000"/>
                <w:sz w:val="26"/>
                <w:szCs w:val="22"/>
                <w:rtl/>
                <w:lang w:bidi="prs-AF"/>
              </w:rPr>
              <w:t xml:space="preserve"> </w:t>
            </w:r>
            <w:r w:rsidR="00C83DA5">
              <w:rPr>
                <w:rFonts w:ascii="Calibri" w:hAnsi="Calibri" w:cs="Arial"/>
                <w:color w:val="000000"/>
                <w:sz w:val="26"/>
                <w:szCs w:val="22"/>
                <w:lang w:bidi="prs-AF"/>
              </w:rPr>
              <w:t xml:space="preserve"> </w:t>
            </w:r>
            <w:r w:rsidR="001B42D3">
              <w:rPr>
                <w:rFonts w:ascii="Calibri" w:hAnsi="Calibri" w:cs="Arial" w:hint="cs"/>
                <w:color w:val="000000"/>
                <w:sz w:val="26"/>
                <w:szCs w:val="22"/>
                <w:rtl/>
              </w:rPr>
              <w:t xml:space="preserve"> </w:t>
            </w:r>
          </w:p>
        </w:tc>
        <w:tc>
          <w:tcPr>
            <w:tcW w:w="761" w:type="dxa"/>
            <w:tcBorders>
              <w:top w:val="single" w:sz="4" w:space="0" w:color="auto"/>
              <w:left w:val="single" w:sz="4" w:space="0" w:color="000000" w:themeColor="text1"/>
              <w:bottom w:val="single" w:sz="4" w:space="0" w:color="auto"/>
              <w:right w:val="single" w:sz="24" w:space="0" w:color="auto"/>
            </w:tcBorders>
            <w:vAlign w:val="center"/>
            <w:hideMark/>
          </w:tcPr>
          <w:p w14:paraId="1CA8497D" w14:textId="77777777" w:rsidR="00DB08EA" w:rsidRDefault="00DF5594" w:rsidP="00DB08EA">
            <w:pPr>
              <w:bidi/>
              <w:jc w:val="center"/>
              <w:rPr>
                <w:rFonts w:cs="B Nazanin"/>
                <w:szCs w:val="24"/>
                <w:rtl/>
                <w:lang w:bidi="fa-IR"/>
              </w:rPr>
            </w:pPr>
            <w:r>
              <w:rPr>
                <w:rFonts w:cs="B Nazanin"/>
                <w:szCs w:val="24"/>
                <w:lang w:bidi="fa-IR"/>
              </w:rPr>
              <w:t>5</w:t>
            </w:r>
          </w:p>
        </w:tc>
      </w:tr>
      <w:tr w:rsidR="00DB08EA" w14:paraId="070DDD17"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555B987B" w14:textId="3A992A5C" w:rsidR="00DB08EA" w:rsidRDefault="00457A9C" w:rsidP="005379BA">
            <w:pPr>
              <w:bidi/>
              <w:rPr>
                <w:rFonts w:cs="B Nazanin"/>
                <w:szCs w:val="24"/>
                <w:rtl/>
                <w:lang w:bidi="fa-IR"/>
              </w:rPr>
            </w:pPr>
            <w:r>
              <w:rPr>
                <w:rFonts w:ascii="Calibri" w:hAnsi="Calibri" w:cs="Arial" w:hint="cs"/>
                <w:color w:val="000000"/>
                <w:sz w:val="28"/>
                <w:szCs w:val="24"/>
                <w:rtl/>
                <w:lang w:bidi="prs-AF"/>
              </w:rPr>
              <w:t>با کیفیت اعلی</w:t>
            </w:r>
            <w:r w:rsidR="00C83DA5">
              <w:rPr>
                <w:rFonts w:ascii="Calibri" w:hAnsi="Calibri" w:cs="Arial" w:hint="cs"/>
                <w:color w:val="000000"/>
                <w:sz w:val="28"/>
                <w:szCs w:val="24"/>
                <w:rtl/>
                <w:lang w:bidi="prs-AF"/>
              </w:rPr>
              <w:t xml:space="preserve"> </w:t>
            </w:r>
            <w:r w:rsidR="005379BA">
              <w:rPr>
                <w:rFonts w:ascii="Calibri" w:hAnsi="Calibri" w:cs="Arial" w:hint="cs"/>
                <w:color w:val="000000"/>
                <w:sz w:val="28"/>
                <w:szCs w:val="24"/>
                <w:rtl/>
                <w:lang w:bidi="prs-AF"/>
              </w:rPr>
              <w:t xml:space="preserve">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35F58552" w14:textId="77777777" w:rsidR="00DB08EA" w:rsidRDefault="00DB08EA" w:rsidP="00C83DA5">
            <w:pPr>
              <w:bidi/>
              <w:jc w:val="center"/>
              <w:rPr>
                <w:rFonts w:ascii="Calibri" w:hAnsi="Calibri" w:cs="Arial"/>
                <w:color w:val="000000"/>
                <w:sz w:val="28"/>
                <w:szCs w:val="24"/>
                <w:lang w:bidi="prs-AF"/>
              </w:rPr>
            </w:pPr>
            <w:r w:rsidRPr="003A3F5D">
              <w:rPr>
                <w:rFonts w:ascii="Calibri" w:hAnsi="Calibri" w:cs="Arial" w:hint="cs"/>
                <w:color w:val="000000"/>
                <w:sz w:val="28"/>
                <w:szCs w:val="24"/>
                <w:rtl/>
                <w:lang w:bidi="prs-AF"/>
              </w:rPr>
              <w:t>تیمپول مسی سایز</w:t>
            </w:r>
            <w:r w:rsidRPr="003A3F5D">
              <w:rPr>
                <w:rFonts w:ascii="Calibri" w:hAnsi="Calibri" w:cs="Arial"/>
                <w:color w:val="000000"/>
                <w:sz w:val="28"/>
                <w:szCs w:val="24"/>
                <w:lang w:bidi="prs-AF"/>
              </w:rPr>
              <w:t>(3000mm2)</w:t>
            </w:r>
            <w:r w:rsidR="0029082C">
              <w:rPr>
                <w:rFonts w:ascii="Calibri" w:hAnsi="Calibri" w:cs="Arial" w:hint="cs"/>
                <w:color w:val="000000"/>
                <w:sz w:val="28"/>
                <w:szCs w:val="24"/>
                <w:rtl/>
                <w:lang w:bidi="prs-AF"/>
              </w:rPr>
              <w:t xml:space="preserve"> </w:t>
            </w:r>
            <w:r w:rsidR="00C83DA5">
              <w:rPr>
                <w:rFonts w:ascii="Calibri" w:hAnsi="Calibri" w:cs="Arial"/>
                <w:color w:val="000000"/>
                <w:sz w:val="28"/>
                <w:szCs w:val="24"/>
                <w:lang w:bidi="prs-AF"/>
              </w:rPr>
              <w:t xml:space="preserve"> </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27085E14" w14:textId="77777777" w:rsidR="00DB08EA" w:rsidRDefault="00DF5594" w:rsidP="00DB08EA">
            <w:pPr>
              <w:bidi/>
              <w:jc w:val="center"/>
              <w:rPr>
                <w:rFonts w:cs="B Nazanin"/>
                <w:szCs w:val="24"/>
                <w:lang w:bidi="fa-IR"/>
              </w:rPr>
            </w:pPr>
            <w:r>
              <w:rPr>
                <w:rFonts w:cs="B Nazanin"/>
                <w:szCs w:val="24"/>
                <w:lang w:bidi="fa-IR"/>
              </w:rPr>
              <w:t>6</w:t>
            </w:r>
          </w:p>
        </w:tc>
      </w:tr>
      <w:tr w:rsidR="00DB08EA" w14:paraId="3C077F38"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39E77B32" w14:textId="3B34A26C" w:rsidR="00DB08EA" w:rsidRDefault="00457A9C" w:rsidP="005379BA">
            <w:pPr>
              <w:bidi/>
              <w:rPr>
                <w:rFonts w:cs="B Nazanin"/>
                <w:szCs w:val="24"/>
                <w:rtl/>
                <w:lang w:bidi="fa-IR"/>
              </w:rPr>
            </w:pPr>
            <w:r>
              <w:rPr>
                <w:rFonts w:ascii="Calibri" w:hAnsi="Calibri" w:cs="Arial" w:hint="cs"/>
                <w:color w:val="000000"/>
                <w:sz w:val="28"/>
                <w:szCs w:val="24"/>
                <w:rtl/>
                <w:lang w:bidi="prs-AF"/>
              </w:rPr>
              <w:t>با کیفیت اعلی</w:t>
            </w:r>
            <w:r w:rsidR="00C83DA5">
              <w:rPr>
                <w:rFonts w:ascii="Calibri" w:hAnsi="Calibri" w:cs="Arial" w:hint="cs"/>
                <w:color w:val="000000"/>
                <w:sz w:val="28"/>
                <w:szCs w:val="24"/>
                <w:rtl/>
                <w:lang w:bidi="prs-AF"/>
              </w:rPr>
              <w:t xml:space="preserve"> </w:t>
            </w:r>
            <w:r w:rsidR="005379BA">
              <w:rPr>
                <w:rFonts w:ascii="Calibri" w:hAnsi="Calibri" w:cs="Arial" w:hint="cs"/>
                <w:color w:val="000000"/>
                <w:sz w:val="28"/>
                <w:szCs w:val="24"/>
                <w:rtl/>
                <w:lang w:bidi="prs-AF"/>
              </w:rPr>
              <w:t xml:space="preserve">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006DFDB7" w14:textId="77777777" w:rsidR="00DB08EA" w:rsidRDefault="00DB08EA" w:rsidP="00C83DA5">
            <w:pPr>
              <w:bidi/>
              <w:jc w:val="center"/>
              <w:rPr>
                <w:rFonts w:ascii="Calibri" w:hAnsi="Calibri" w:cs="Arial"/>
                <w:color w:val="000000"/>
                <w:sz w:val="28"/>
                <w:szCs w:val="24"/>
                <w:lang w:bidi="prs-AF"/>
              </w:rPr>
            </w:pPr>
            <w:r>
              <w:rPr>
                <w:rFonts w:ascii="Calibri" w:hAnsi="Calibri" w:cs="Arial" w:hint="cs"/>
                <w:color w:val="000000"/>
                <w:sz w:val="28"/>
                <w:szCs w:val="24"/>
                <w:rtl/>
                <w:lang w:bidi="prs-AF"/>
              </w:rPr>
              <w:t>پطره آرتی جستی</w:t>
            </w:r>
            <w:r w:rsidR="0029082C">
              <w:rPr>
                <w:rFonts w:ascii="Calibri" w:hAnsi="Calibri" w:cs="Arial" w:hint="cs"/>
                <w:color w:val="000000"/>
                <w:sz w:val="28"/>
                <w:szCs w:val="24"/>
                <w:rtl/>
                <w:lang w:bidi="prs-AF"/>
              </w:rPr>
              <w:t>(</w:t>
            </w:r>
            <w:r w:rsidR="0029082C">
              <w:rPr>
                <w:rFonts w:ascii="Calibri" w:hAnsi="Calibri" w:cs="Arial"/>
                <w:color w:val="000000"/>
                <w:sz w:val="28"/>
                <w:szCs w:val="24"/>
                <w:lang w:bidi="prs-AF"/>
              </w:rPr>
              <w:t>3*30 mm</w:t>
            </w:r>
            <w:r w:rsidR="0029082C">
              <w:rPr>
                <w:rFonts w:ascii="Calibri" w:hAnsi="Calibri" w:cs="Arial" w:hint="cs"/>
                <w:color w:val="000000"/>
                <w:sz w:val="28"/>
                <w:szCs w:val="24"/>
                <w:rtl/>
                <w:lang w:bidi="prs-AF"/>
              </w:rPr>
              <w:t>)</w:t>
            </w:r>
            <w:r w:rsidR="00C83DA5">
              <w:rPr>
                <w:rFonts w:ascii="Calibri" w:hAnsi="Calibri" w:cs="Arial"/>
                <w:color w:val="000000"/>
                <w:sz w:val="28"/>
                <w:szCs w:val="24"/>
                <w:lang w:bidi="prs-AF"/>
              </w:rPr>
              <w:t xml:space="preserve"> </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16AB1313" w14:textId="77777777" w:rsidR="00DB08EA" w:rsidRDefault="00DF5594" w:rsidP="00D13D1E">
            <w:pPr>
              <w:bidi/>
              <w:jc w:val="center"/>
              <w:rPr>
                <w:rFonts w:cs="B Nazanin"/>
                <w:szCs w:val="24"/>
                <w:rtl/>
                <w:lang w:bidi="fa-IR"/>
              </w:rPr>
            </w:pPr>
            <w:r>
              <w:rPr>
                <w:rFonts w:cs="B Nazanin"/>
                <w:szCs w:val="24"/>
                <w:lang w:bidi="fa-IR"/>
              </w:rPr>
              <w:t>7</w:t>
            </w:r>
          </w:p>
        </w:tc>
      </w:tr>
      <w:tr w:rsidR="00DB08EA" w14:paraId="5CD34810"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06A858FB" w14:textId="5A762462" w:rsidR="00DB08EA" w:rsidRDefault="00C83DA5" w:rsidP="00457A9C">
            <w:pPr>
              <w:bidi/>
              <w:rPr>
                <w:rFonts w:cs="B Nazanin"/>
                <w:szCs w:val="24"/>
                <w:rtl/>
                <w:lang w:bidi="fa-IR"/>
              </w:rPr>
            </w:pPr>
            <w:r w:rsidRPr="009E78BA">
              <w:rPr>
                <w:rFonts w:ascii="Calibri" w:hAnsi="Calibri" w:cs="Arial" w:hint="cs"/>
                <w:color w:val="000000"/>
                <w:sz w:val="28"/>
                <w:szCs w:val="24"/>
                <w:rtl/>
                <w:lang w:bidi="prs-AF"/>
              </w:rPr>
              <w:t>بمقطع</w:t>
            </w:r>
            <w:r w:rsidRPr="009E78BA">
              <w:rPr>
                <w:rFonts w:ascii="Calibri" w:hAnsi="Calibri" w:cs="Arial"/>
                <w:color w:val="000000"/>
                <w:sz w:val="28"/>
                <w:szCs w:val="24"/>
                <w:lang w:bidi="prs-AF"/>
              </w:rPr>
              <w:t>CU-1*50mm2</w:t>
            </w:r>
            <w:r>
              <w:rPr>
                <w:rFonts w:ascii="Calibri" w:hAnsi="Calibri" w:cs="Arial" w:hint="cs"/>
                <w:color w:val="000000"/>
                <w:sz w:val="28"/>
                <w:szCs w:val="24"/>
                <w:rtl/>
                <w:lang w:bidi="prs-AF"/>
              </w:rPr>
              <w:t xml:space="preserve"> </w:t>
            </w:r>
            <w:r w:rsidR="00457A9C">
              <w:rPr>
                <w:rFonts w:ascii="Calibri" w:hAnsi="Calibri" w:cs="Arial" w:hint="cs"/>
                <w:color w:val="000000"/>
                <w:sz w:val="28"/>
                <w:szCs w:val="24"/>
                <w:rtl/>
                <w:lang w:bidi="prs-AF"/>
              </w:rPr>
              <w:t>با کیفیت اعلی</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036A57E0" w14:textId="77777777" w:rsidR="00DB08EA" w:rsidRPr="009E78BA" w:rsidRDefault="00DB08EA" w:rsidP="001B42D3">
            <w:pPr>
              <w:bidi/>
              <w:jc w:val="center"/>
              <w:rPr>
                <w:rFonts w:ascii="Calibri" w:hAnsi="Calibri" w:cs="Arial"/>
                <w:color w:val="000000"/>
                <w:sz w:val="28"/>
                <w:szCs w:val="24"/>
                <w:lang w:bidi="prs-AF"/>
              </w:rPr>
            </w:pPr>
            <w:r w:rsidRPr="009E78BA">
              <w:rPr>
                <w:rFonts w:ascii="Calibri" w:hAnsi="Calibri" w:cs="Arial" w:hint="cs"/>
                <w:color w:val="000000"/>
                <w:sz w:val="28"/>
                <w:szCs w:val="24"/>
                <w:rtl/>
                <w:lang w:bidi="prs-AF"/>
              </w:rPr>
              <w:t>کیبل مسی نوع</w:t>
            </w:r>
            <w:r w:rsidRPr="009E78BA">
              <w:rPr>
                <w:rFonts w:ascii="Calibri" w:hAnsi="Calibri" w:cs="Arial"/>
                <w:color w:val="000000"/>
                <w:sz w:val="28"/>
                <w:szCs w:val="24"/>
                <w:lang w:bidi="prs-AF"/>
              </w:rPr>
              <w:t>XLPE</w:t>
            </w:r>
            <w:r w:rsidR="001B42D3">
              <w:rPr>
                <w:rFonts w:ascii="Calibri" w:hAnsi="Calibri" w:cs="Arial" w:hint="cs"/>
                <w:color w:val="000000"/>
                <w:sz w:val="28"/>
                <w:szCs w:val="24"/>
                <w:rtl/>
                <w:lang w:bidi="prs-AF"/>
              </w:rPr>
              <w:t>بظرفیت</w:t>
            </w:r>
            <w:r w:rsidR="001B42D3">
              <w:rPr>
                <w:rFonts w:ascii="Calibri" w:hAnsi="Calibri" w:cs="Arial"/>
                <w:color w:val="000000"/>
                <w:sz w:val="28"/>
                <w:szCs w:val="24"/>
                <w:lang w:bidi="prs-AF"/>
              </w:rPr>
              <w:t>20.35KV</w:t>
            </w:r>
          </w:p>
          <w:p w14:paraId="21B9D2D1" w14:textId="77777777" w:rsidR="00DB08EA" w:rsidRDefault="00C83DA5" w:rsidP="00DB08EA">
            <w:pPr>
              <w:bidi/>
              <w:jc w:val="center"/>
              <w:rPr>
                <w:rFonts w:ascii="Calibri" w:hAnsi="Calibri" w:cs="Arial"/>
                <w:color w:val="000000"/>
                <w:sz w:val="28"/>
                <w:szCs w:val="24"/>
                <w:rtl/>
                <w:lang w:bidi="prs-AF"/>
              </w:rPr>
            </w:pPr>
            <w:r>
              <w:rPr>
                <w:rFonts w:ascii="Calibri" w:hAnsi="Calibri" w:cs="Arial"/>
                <w:color w:val="000000"/>
                <w:sz w:val="28"/>
                <w:szCs w:val="24"/>
                <w:lang w:bidi="prs-AF"/>
              </w:rPr>
              <w:t xml:space="preserve"> </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70D9565E" w14:textId="77777777" w:rsidR="00DB08EA" w:rsidRDefault="00DF5594" w:rsidP="00DB08EA">
            <w:pPr>
              <w:bidi/>
              <w:jc w:val="center"/>
              <w:rPr>
                <w:rFonts w:cs="B Nazanin"/>
                <w:szCs w:val="24"/>
                <w:rtl/>
                <w:lang w:bidi="fa-IR"/>
              </w:rPr>
            </w:pPr>
            <w:r>
              <w:rPr>
                <w:rFonts w:cs="B Nazanin"/>
                <w:szCs w:val="24"/>
                <w:lang w:bidi="fa-IR"/>
              </w:rPr>
              <w:t>8</w:t>
            </w:r>
          </w:p>
        </w:tc>
      </w:tr>
      <w:tr w:rsidR="00DB08EA" w14:paraId="533D1F09"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308067A7" w14:textId="21E1035D" w:rsidR="00DB08EA" w:rsidRDefault="00C83DA5" w:rsidP="00457A9C">
            <w:pPr>
              <w:bidi/>
              <w:rPr>
                <w:rFonts w:cs="B Nazanin"/>
                <w:szCs w:val="24"/>
                <w:rtl/>
                <w:lang w:bidi="fa-IR"/>
              </w:rPr>
            </w:pPr>
            <w:r w:rsidRPr="009E78BA">
              <w:rPr>
                <w:rFonts w:ascii="Calibri" w:hAnsi="Calibri" w:cs="Arial"/>
                <w:color w:val="000000"/>
                <w:sz w:val="28"/>
                <w:szCs w:val="24"/>
                <w:lang w:bidi="prs-AF"/>
              </w:rPr>
              <w:t>50mm2</w:t>
            </w:r>
            <w:r w:rsidRPr="009E78BA">
              <w:rPr>
                <w:rFonts w:ascii="Calibri" w:hAnsi="Calibri" w:cs="Arial" w:hint="cs"/>
                <w:color w:val="000000"/>
                <w:sz w:val="28"/>
                <w:szCs w:val="24"/>
                <w:rtl/>
                <w:lang w:bidi="prs-AF"/>
              </w:rPr>
              <w:t>قسمی پره دار</w:t>
            </w:r>
            <w:r w:rsidR="00457A9C">
              <w:rPr>
                <w:rFonts w:ascii="Calibri" w:hAnsi="Calibri" w:cs="Arial" w:hint="cs"/>
                <w:color w:val="000000"/>
                <w:sz w:val="28"/>
                <w:szCs w:val="24"/>
                <w:rtl/>
                <w:lang w:bidi="prs-AF"/>
              </w:rPr>
              <w:t>با کیفیت اعلی</w:t>
            </w:r>
            <w:r>
              <w:rPr>
                <w:rFonts w:ascii="Calibri" w:hAnsi="Calibri" w:cs="Arial" w:hint="cs"/>
                <w:color w:val="000000"/>
                <w:sz w:val="28"/>
                <w:szCs w:val="24"/>
                <w:rtl/>
                <w:lang w:bidi="prs-AF"/>
              </w:rPr>
              <w:t xml:space="preserve"> </w:t>
            </w:r>
            <w:r w:rsidR="005379BA">
              <w:rPr>
                <w:rFonts w:ascii="Calibri" w:hAnsi="Calibri" w:cs="Arial" w:hint="cs"/>
                <w:color w:val="000000"/>
                <w:sz w:val="28"/>
                <w:szCs w:val="24"/>
                <w:rtl/>
                <w:lang w:bidi="prs-AF"/>
              </w:rPr>
              <w:t xml:space="preserve">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49154357" w14:textId="77777777" w:rsidR="00DB08EA" w:rsidRPr="009E78BA" w:rsidRDefault="00DB08EA" w:rsidP="001B42D3">
            <w:pPr>
              <w:bidi/>
              <w:jc w:val="center"/>
              <w:rPr>
                <w:rFonts w:ascii="Calibri" w:hAnsi="Calibri" w:cs="Arial"/>
                <w:color w:val="000000"/>
                <w:sz w:val="28"/>
                <w:szCs w:val="24"/>
                <w:rtl/>
                <w:lang w:bidi="prs-AF"/>
              </w:rPr>
            </w:pPr>
            <w:r w:rsidRPr="009E78BA">
              <w:rPr>
                <w:rFonts w:ascii="Calibri" w:hAnsi="Calibri" w:cs="Arial" w:hint="cs"/>
                <w:color w:val="000000"/>
                <w:sz w:val="28"/>
                <w:szCs w:val="24"/>
                <w:rtl/>
                <w:lang w:bidi="prs-AF"/>
              </w:rPr>
              <w:t>جین اخرکیبل خشکه</w:t>
            </w:r>
            <w:r w:rsidR="001B42D3">
              <w:rPr>
                <w:rFonts w:ascii="Calibri" w:hAnsi="Calibri" w:cs="Arial" w:hint="cs"/>
                <w:color w:val="000000"/>
                <w:sz w:val="28"/>
                <w:szCs w:val="24"/>
                <w:rtl/>
                <w:lang w:bidi="prs-AF"/>
              </w:rPr>
              <w:t>(</w:t>
            </w:r>
            <w:r w:rsidR="001B42D3">
              <w:rPr>
                <w:rFonts w:ascii="Calibri" w:hAnsi="Calibri" w:cs="Arial"/>
                <w:color w:val="000000"/>
                <w:sz w:val="28"/>
                <w:szCs w:val="24"/>
                <w:lang w:bidi="prs-AF"/>
              </w:rPr>
              <w:t>20.3-35 KV</w:t>
            </w:r>
            <w:r w:rsidR="001B42D3">
              <w:rPr>
                <w:rFonts w:ascii="Calibri" w:hAnsi="Calibri" w:cs="Arial" w:hint="cs"/>
                <w:color w:val="000000"/>
                <w:sz w:val="28"/>
                <w:szCs w:val="24"/>
                <w:rtl/>
                <w:lang w:bidi="prs-AF"/>
              </w:rPr>
              <w:t>) داخل اتاق به سایز</w:t>
            </w:r>
          </w:p>
          <w:p w14:paraId="4FC539FF" w14:textId="77777777" w:rsidR="00DB08EA" w:rsidRPr="009E78BA" w:rsidRDefault="00C83DA5" w:rsidP="001B42D3">
            <w:pPr>
              <w:bidi/>
              <w:jc w:val="center"/>
              <w:rPr>
                <w:rFonts w:ascii="Calibri" w:hAnsi="Calibri" w:cs="Arial"/>
                <w:color w:val="000000"/>
                <w:sz w:val="28"/>
                <w:szCs w:val="24"/>
                <w:rtl/>
                <w:lang w:bidi="prs-AF"/>
              </w:rPr>
            </w:pPr>
            <w:r>
              <w:rPr>
                <w:rFonts w:ascii="Calibri" w:hAnsi="Calibri" w:cs="Arial"/>
                <w:color w:val="000000"/>
                <w:sz w:val="28"/>
                <w:szCs w:val="24"/>
                <w:lang w:bidi="prs-AF"/>
              </w:rPr>
              <w:t xml:space="preserve"> </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5C4EB9DC" w14:textId="77777777" w:rsidR="00DB08EA" w:rsidRDefault="00DF5594" w:rsidP="00DB08EA">
            <w:pPr>
              <w:bidi/>
              <w:jc w:val="center"/>
              <w:rPr>
                <w:rFonts w:cs="B Nazanin"/>
                <w:szCs w:val="24"/>
                <w:rtl/>
                <w:lang w:bidi="fa-IR"/>
              </w:rPr>
            </w:pPr>
            <w:r>
              <w:rPr>
                <w:rFonts w:cs="B Nazanin"/>
                <w:szCs w:val="24"/>
                <w:lang w:bidi="fa-IR"/>
              </w:rPr>
              <w:t>9</w:t>
            </w:r>
          </w:p>
        </w:tc>
      </w:tr>
      <w:tr w:rsidR="00DB08EA" w14:paraId="0852BC53"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6ADC8E9C" w14:textId="194D34AC" w:rsidR="00DB08EA" w:rsidRDefault="00457A9C" w:rsidP="005379BA">
            <w:pPr>
              <w:bidi/>
              <w:rPr>
                <w:rFonts w:cs="B Nazanin"/>
                <w:szCs w:val="24"/>
                <w:rtl/>
                <w:lang w:bidi="fa-IR"/>
              </w:rPr>
            </w:pPr>
            <w:r>
              <w:rPr>
                <w:rFonts w:ascii="Calibri" w:hAnsi="Calibri" w:cs="Arial" w:hint="cs"/>
                <w:color w:val="000000"/>
                <w:sz w:val="26"/>
                <w:szCs w:val="22"/>
                <w:rtl/>
                <w:lang w:bidi="prs-AF"/>
              </w:rPr>
              <w:t>با کیفیت اعلی</w:t>
            </w:r>
            <w:r w:rsidR="00C83DA5">
              <w:rPr>
                <w:rFonts w:ascii="Calibri" w:hAnsi="Calibri" w:cs="Arial" w:hint="cs"/>
                <w:color w:val="000000"/>
                <w:sz w:val="26"/>
                <w:szCs w:val="22"/>
                <w:rtl/>
                <w:lang w:bidi="prs-AF"/>
              </w:rPr>
              <w:t xml:space="preserve"> </w:t>
            </w:r>
            <w:r w:rsidR="005379BA">
              <w:rPr>
                <w:rFonts w:ascii="Calibri" w:hAnsi="Calibri" w:cs="Arial" w:hint="cs"/>
                <w:color w:val="000000"/>
                <w:sz w:val="26"/>
                <w:szCs w:val="22"/>
                <w:rtl/>
                <w:lang w:bidi="prs-AF"/>
              </w:rPr>
              <w:t xml:space="preserve">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2A57D78E" w14:textId="77777777" w:rsidR="00DB08EA" w:rsidRPr="009E78BA" w:rsidRDefault="00DB08EA" w:rsidP="00C83DA5">
            <w:pPr>
              <w:bidi/>
              <w:jc w:val="center"/>
              <w:rPr>
                <w:rFonts w:ascii="Calibri" w:hAnsi="Calibri" w:cs="Arial"/>
                <w:color w:val="000000"/>
                <w:sz w:val="28"/>
                <w:szCs w:val="24"/>
                <w:lang w:bidi="prs-AF"/>
              </w:rPr>
            </w:pPr>
            <w:r w:rsidRPr="009E78BA">
              <w:rPr>
                <w:rFonts w:ascii="Calibri" w:hAnsi="Calibri" w:cs="Arial" w:hint="cs"/>
                <w:color w:val="000000"/>
                <w:sz w:val="26"/>
                <w:szCs w:val="22"/>
                <w:rtl/>
                <w:lang w:bidi="prs-AF"/>
              </w:rPr>
              <w:t>بسبارمسی</w:t>
            </w:r>
            <w:r w:rsidRPr="009E78BA">
              <w:rPr>
                <w:rFonts w:ascii="Calibri" w:hAnsi="Calibri" w:cs="Arial"/>
                <w:color w:val="000000"/>
                <w:sz w:val="26"/>
                <w:szCs w:val="22"/>
                <w:lang w:bidi="prs-AF"/>
              </w:rPr>
              <w:t>5*40mm</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06F5372F" w14:textId="77777777" w:rsidR="00DB08EA" w:rsidRDefault="00D13D1E" w:rsidP="00DF5594">
            <w:pPr>
              <w:bidi/>
              <w:jc w:val="center"/>
              <w:rPr>
                <w:rFonts w:cs="B Nazanin"/>
                <w:szCs w:val="24"/>
                <w:rtl/>
                <w:lang w:bidi="fa-IR"/>
              </w:rPr>
            </w:pPr>
            <w:r>
              <w:rPr>
                <w:rFonts w:cs="B Nazanin"/>
                <w:szCs w:val="24"/>
                <w:lang w:bidi="fa-IR"/>
              </w:rPr>
              <w:t>1</w:t>
            </w:r>
            <w:r w:rsidR="00DF5594">
              <w:rPr>
                <w:rFonts w:cs="B Nazanin"/>
                <w:szCs w:val="24"/>
                <w:lang w:bidi="fa-IR"/>
              </w:rPr>
              <w:t>0</w:t>
            </w:r>
          </w:p>
        </w:tc>
      </w:tr>
      <w:tr w:rsidR="00DB08EA" w14:paraId="59E4A676"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690F831B" w14:textId="3C7BAC5B" w:rsidR="00DB08EA" w:rsidRDefault="00457A9C" w:rsidP="005379BA">
            <w:pPr>
              <w:bidi/>
              <w:rPr>
                <w:rFonts w:cs="B Nazanin"/>
                <w:szCs w:val="24"/>
                <w:rtl/>
                <w:lang w:bidi="fa-IR"/>
              </w:rPr>
            </w:pPr>
            <w:r>
              <w:rPr>
                <w:rFonts w:ascii="Calibri" w:hAnsi="Calibri" w:cs="Arial" w:hint="cs"/>
                <w:color w:val="000000"/>
                <w:sz w:val="26"/>
                <w:szCs w:val="22"/>
                <w:rtl/>
                <w:lang w:bidi="prs-AF"/>
              </w:rPr>
              <w:t xml:space="preserve">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1325A38A" w14:textId="77777777" w:rsidR="00DB08EA" w:rsidRPr="009E78BA" w:rsidRDefault="00DB08EA" w:rsidP="00C83DA5">
            <w:pPr>
              <w:bidi/>
              <w:jc w:val="center"/>
              <w:rPr>
                <w:rFonts w:ascii="Calibri" w:hAnsi="Calibri" w:cs="Arial"/>
                <w:color w:val="000000"/>
                <w:sz w:val="28"/>
                <w:szCs w:val="24"/>
                <w:rtl/>
                <w:lang w:bidi="prs-AF"/>
              </w:rPr>
            </w:pPr>
            <w:r>
              <w:rPr>
                <w:rFonts w:ascii="Calibri" w:hAnsi="Calibri" w:cs="Arial" w:hint="cs"/>
                <w:color w:val="000000"/>
                <w:sz w:val="28"/>
                <w:szCs w:val="24"/>
                <w:rtl/>
                <w:lang w:bidi="prs-AF"/>
              </w:rPr>
              <w:t xml:space="preserve">سیخ ولدینگ </w:t>
            </w:r>
            <w:r w:rsidR="001B42D3">
              <w:rPr>
                <w:rFonts w:ascii="Calibri" w:hAnsi="Calibri" w:cs="Arial" w:hint="cs"/>
                <w:color w:val="000000"/>
                <w:sz w:val="28"/>
                <w:szCs w:val="24"/>
                <w:rtl/>
                <w:lang w:bidi="prs-AF"/>
              </w:rPr>
              <w:t>(</w:t>
            </w:r>
            <w:r w:rsidR="001B42D3">
              <w:rPr>
                <w:rFonts w:ascii="Calibri" w:hAnsi="Calibri" w:cs="Arial"/>
                <w:color w:val="000000"/>
                <w:sz w:val="28"/>
                <w:szCs w:val="24"/>
                <w:lang w:bidi="prs-AF"/>
              </w:rPr>
              <w:t>2.5mm</w:t>
            </w:r>
            <w:r w:rsidR="001B42D3">
              <w:rPr>
                <w:rFonts w:ascii="Calibri" w:hAnsi="Calibri" w:cs="Arial" w:hint="cs"/>
                <w:color w:val="000000"/>
                <w:sz w:val="28"/>
                <w:szCs w:val="24"/>
                <w:rtl/>
                <w:lang w:bidi="prs-AF"/>
              </w:rPr>
              <w:t xml:space="preserve">) </w:t>
            </w:r>
            <w:r w:rsidR="00C83DA5">
              <w:rPr>
                <w:rFonts w:ascii="Calibri" w:hAnsi="Calibri" w:cs="Arial" w:hint="cs"/>
                <w:color w:val="000000"/>
                <w:sz w:val="28"/>
                <w:szCs w:val="24"/>
                <w:rtl/>
                <w:lang w:bidi="prs-AF"/>
              </w:rPr>
              <w:t xml:space="preserve"> </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25FF9ADC" w14:textId="77777777" w:rsidR="00DB08EA" w:rsidRDefault="00DF5594" w:rsidP="00DB08EA">
            <w:pPr>
              <w:bidi/>
              <w:jc w:val="center"/>
              <w:rPr>
                <w:rFonts w:cs="B Nazanin"/>
                <w:szCs w:val="24"/>
                <w:rtl/>
                <w:lang w:bidi="fa-IR"/>
              </w:rPr>
            </w:pPr>
            <w:r>
              <w:rPr>
                <w:rFonts w:cs="B Nazanin"/>
                <w:szCs w:val="24"/>
                <w:lang w:bidi="fa-IR"/>
              </w:rPr>
              <w:t>11</w:t>
            </w:r>
          </w:p>
        </w:tc>
      </w:tr>
      <w:tr w:rsidR="00DB08EA" w14:paraId="1112A49F"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33D2F414" w14:textId="607B8CC9" w:rsidR="00DB08EA" w:rsidRDefault="00457A9C" w:rsidP="005379BA">
            <w:pPr>
              <w:bidi/>
              <w:rPr>
                <w:rFonts w:cs="B Nazanin"/>
                <w:szCs w:val="24"/>
                <w:rtl/>
                <w:lang w:bidi="fa-IR"/>
              </w:rPr>
            </w:pPr>
            <w:r>
              <w:rPr>
                <w:rFonts w:ascii="Calibri" w:hAnsi="Calibri" w:cs="Arial" w:hint="cs"/>
                <w:color w:val="000000"/>
                <w:sz w:val="26"/>
                <w:szCs w:val="22"/>
                <w:rtl/>
                <w:lang w:bidi="prs-AF"/>
              </w:rPr>
              <w:t xml:space="preserve">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3EEA7CBB" w14:textId="77777777" w:rsidR="00DB08EA" w:rsidRPr="009E78BA" w:rsidRDefault="00DB08EA" w:rsidP="00C83DA5">
            <w:pPr>
              <w:bidi/>
              <w:jc w:val="center"/>
              <w:rPr>
                <w:rFonts w:ascii="Calibri" w:hAnsi="Calibri" w:cs="Arial"/>
                <w:color w:val="000000"/>
                <w:sz w:val="28"/>
                <w:szCs w:val="24"/>
                <w:rtl/>
                <w:lang w:bidi="prs-AF"/>
              </w:rPr>
            </w:pPr>
            <w:r>
              <w:rPr>
                <w:rFonts w:ascii="Calibri" w:hAnsi="Calibri" w:cs="Arial" w:hint="cs"/>
                <w:color w:val="000000"/>
                <w:sz w:val="28"/>
                <w:szCs w:val="24"/>
                <w:rtl/>
                <w:lang w:bidi="prs-AF"/>
              </w:rPr>
              <w:t>پل کترسایز بزرگ با کیفیت عالی</w:t>
            </w:r>
            <w:r w:rsidR="00A401BD">
              <w:rPr>
                <w:rFonts w:ascii="Calibri" w:hAnsi="Calibri" w:cs="Arial" w:hint="cs"/>
                <w:color w:val="000000"/>
                <w:sz w:val="28"/>
                <w:szCs w:val="24"/>
                <w:rtl/>
                <w:lang w:bidi="prs-AF"/>
              </w:rPr>
              <w:t xml:space="preserve"> </w:t>
            </w:r>
            <w:r w:rsidR="00C83DA5">
              <w:rPr>
                <w:rFonts w:ascii="Calibri" w:hAnsi="Calibri" w:cs="Arial" w:hint="cs"/>
                <w:color w:val="000000"/>
                <w:sz w:val="28"/>
                <w:szCs w:val="24"/>
                <w:rtl/>
                <w:lang w:bidi="prs-AF"/>
              </w:rPr>
              <w:t xml:space="preserve"> </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44BFE721" w14:textId="77777777" w:rsidR="00DB08EA" w:rsidRDefault="00DF5594" w:rsidP="00DB08EA">
            <w:pPr>
              <w:bidi/>
              <w:jc w:val="center"/>
              <w:rPr>
                <w:rFonts w:cs="B Nazanin"/>
                <w:szCs w:val="24"/>
                <w:rtl/>
                <w:lang w:bidi="fa-IR"/>
              </w:rPr>
            </w:pPr>
            <w:r>
              <w:rPr>
                <w:rFonts w:cs="B Nazanin"/>
                <w:szCs w:val="24"/>
                <w:lang w:bidi="fa-IR"/>
              </w:rPr>
              <w:t>12</w:t>
            </w:r>
          </w:p>
        </w:tc>
      </w:tr>
      <w:tr w:rsidR="00DB08EA" w14:paraId="71FE6F2F"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1342341E" w14:textId="0412A544" w:rsidR="00DB08EA" w:rsidRDefault="00457A9C" w:rsidP="005379BA">
            <w:pPr>
              <w:bidi/>
              <w:rPr>
                <w:rFonts w:cs="B Nazanin"/>
                <w:szCs w:val="24"/>
                <w:rtl/>
                <w:lang w:bidi="fa-IR"/>
              </w:rPr>
            </w:pPr>
            <w:r>
              <w:rPr>
                <w:rFonts w:ascii="Calibri" w:hAnsi="Calibri" w:cs="Arial" w:hint="cs"/>
                <w:color w:val="000000"/>
                <w:sz w:val="26"/>
                <w:szCs w:val="22"/>
                <w:rtl/>
                <w:lang w:bidi="prs-AF"/>
              </w:rPr>
              <w:t xml:space="preserve">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6DD619E5" w14:textId="77777777" w:rsidR="00DB08EA" w:rsidRPr="009E78BA" w:rsidRDefault="00DB08EA" w:rsidP="00C83DA5">
            <w:pPr>
              <w:bidi/>
              <w:jc w:val="center"/>
              <w:rPr>
                <w:rFonts w:ascii="Calibri" w:hAnsi="Calibri" w:cs="Arial"/>
                <w:color w:val="000000"/>
                <w:sz w:val="28"/>
                <w:szCs w:val="24"/>
                <w:rtl/>
                <w:lang w:bidi="prs-AF"/>
              </w:rPr>
            </w:pPr>
            <w:r>
              <w:rPr>
                <w:rFonts w:ascii="Calibri" w:hAnsi="Calibri" w:cs="Arial" w:hint="cs"/>
                <w:color w:val="000000"/>
                <w:sz w:val="28"/>
                <w:szCs w:val="24"/>
                <w:rtl/>
                <w:lang w:bidi="prs-AF"/>
              </w:rPr>
              <w:t>پل برمه</w:t>
            </w:r>
            <w:r>
              <w:rPr>
                <w:rFonts w:ascii="Calibri" w:hAnsi="Calibri" w:cs="Arial"/>
                <w:color w:val="000000"/>
                <w:sz w:val="28"/>
                <w:szCs w:val="24"/>
                <w:lang w:bidi="prs-AF"/>
              </w:rPr>
              <w:t>10</w:t>
            </w:r>
            <w:r>
              <w:rPr>
                <w:rFonts w:ascii="Calibri" w:hAnsi="Calibri" w:cs="Arial" w:hint="cs"/>
                <w:color w:val="000000"/>
                <w:sz w:val="28"/>
                <w:szCs w:val="24"/>
                <w:rtl/>
                <w:lang w:bidi="prs-AF"/>
              </w:rPr>
              <w:t>و</w:t>
            </w:r>
            <w:r>
              <w:rPr>
                <w:rFonts w:ascii="Calibri" w:hAnsi="Calibri" w:cs="Arial"/>
                <w:color w:val="000000"/>
                <w:sz w:val="28"/>
                <w:szCs w:val="24"/>
                <w:lang w:bidi="prs-AF"/>
              </w:rPr>
              <w:t>13</w:t>
            </w:r>
            <w:r>
              <w:rPr>
                <w:rFonts w:ascii="Calibri" w:hAnsi="Calibri" w:cs="Arial" w:hint="cs"/>
                <w:color w:val="000000"/>
                <w:sz w:val="28"/>
                <w:szCs w:val="24"/>
                <w:rtl/>
                <w:lang w:bidi="prs-AF"/>
              </w:rPr>
              <w:t>از</w:t>
            </w:r>
            <w:r w:rsidR="00A62A3C">
              <w:rPr>
                <w:rFonts w:ascii="Calibri" w:hAnsi="Calibri" w:cs="Arial" w:hint="cs"/>
                <w:color w:val="000000"/>
                <w:sz w:val="28"/>
                <w:szCs w:val="24"/>
                <w:rtl/>
                <w:lang w:bidi="prs-AF"/>
              </w:rPr>
              <w:t xml:space="preserve">هرکدام یک یکدانه </w:t>
            </w:r>
            <w:r w:rsidR="00C83DA5">
              <w:rPr>
                <w:rFonts w:ascii="Calibri" w:hAnsi="Calibri" w:cs="Arial" w:hint="cs"/>
                <w:color w:val="000000"/>
                <w:sz w:val="28"/>
                <w:szCs w:val="24"/>
                <w:rtl/>
                <w:lang w:bidi="prs-AF"/>
              </w:rPr>
              <w:t xml:space="preserve"> </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49AC4C78" w14:textId="77777777" w:rsidR="00DB08EA" w:rsidRDefault="00DF5594" w:rsidP="00DB08EA">
            <w:pPr>
              <w:bidi/>
              <w:jc w:val="center"/>
              <w:rPr>
                <w:rFonts w:cs="B Nazanin"/>
                <w:szCs w:val="24"/>
                <w:rtl/>
                <w:lang w:bidi="fa-IR"/>
              </w:rPr>
            </w:pPr>
            <w:r>
              <w:rPr>
                <w:rFonts w:cs="B Nazanin"/>
                <w:szCs w:val="24"/>
                <w:lang w:bidi="fa-IR"/>
              </w:rPr>
              <w:t>13</w:t>
            </w:r>
          </w:p>
        </w:tc>
      </w:tr>
      <w:tr w:rsidR="00DB08EA" w14:paraId="17395640"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48FC44E0" w14:textId="3EF16A95" w:rsidR="00DB08EA" w:rsidRDefault="00457A9C" w:rsidP="005379BA">
            <w:pPr>
              <w:bidi/>
              <w:rPr>
                <w:rFonts w:cs="B Nazanin"/>
                <w:szCs w:val="24"/>
                <w:rtl/>
                <w:lang w:bidi="fa-IR"/>
              </w:rPr>
            </w:pPr>
            <w:r>
              <w:rPr>
                <w:rFonts w:ascii="Calibri" w:hAnsi="Calibri" w:cs="Arial" w:hint="cs"/>
                <w:color w:val="000000"/>
                <w:sz w:val="26"/>
                <w:szCs w:val="22"/>
                <w:rtl/>
                <w:lang w:bidi="prs-AF"/>
              </w:rPr>
              <w:t xml:space="preserve">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10EB274F" w14:textId="77777777" w:rsidR="00DB08EA" w:rsidRPr="009E78BA" w:rsidRDefault="00DB08EA" w:rsidP="00C83DA5">
            <w:pPr>
              <w:bidi/>
              <w:jc w:val="center"/>
              <w:rPr>
                <w:rFonts w:ascii="Calibri" w:hAnsi="Calibri" w:cs="Arial"/>
                <w:color w:val="000000"/>
                <w:sz w:val="28"/>
                <w:szCs w:val="24"/>
                <w:lang w:bidi="prs-AF"/>
              </w:rPr>
            </w:pPr>
            <w:r>
              <w:rPr>
                <w:rFonts w:ascii="Calibri" w:hAnsi="Calibri" w:cs="Arial" w:hint="cs"/>
                <w:color w:val="000000"/>
                <w:sz w:val="28"/>
                <w:szCs w:val="24"/>
                <w:rtl/>
                <w:lang w:bidi="prs-AF"/>
              </w:rPr>
              <w:t>ترانسفارمراندازه گیری جریان</w:t>
            </w:r>
            <w:r w:rsidR="00A62A3C">
              <w:rPr>
                <w:rFonts w:ascii="Calibri" w:hAnsi="Calibri" w:cs="Arial"/>
                <w:color w:val="000000"/>
                <w:sz w:val="28"/>
                <w:szCs w:val="24"/>
                <w:lang w:bidi="prs-AF"/>
              </w:rPr>
              <w:t>60/5A</w:t>
            </w:r>
            <w:r w:rsidR="00A62A3C">
              <w:rPr>
                <w:rFonts w:ascii="Calibri" w:hAnsi="Calibri" w:cs="Arial" w:hint="cs"/>
                <w:color w:val="000000"/>
                <w:sz w:val="28"/>
                <w:szCs w:val="24"/>
                <w:rtl/>
                <w:lang w:bidi="prs-AF"/>
              </w:rPr>
              <w:t xml:space="preserve"> </w:t>
            </w:r>
            <w:r w:rsidR="00C83DA5">
              <w:rPr>
                <w:rFonts w:ascii="Calibri" w:hAnsi="Calibri" w:cs="Arial" w:hint="cs"/>
                <w:color w:val="000000"/>
                <w:sz w:val="28"/>
                <w:szCs w:val="24"/>
                <w:rtl/>
                <w:lang w:bidi="prs-AF"/>
              </w:rPr>
              <w:t xml:space="preserve"> </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284FC4B0" w14:textId="77777777" w:rsidR="00DB08EA" w:rsidRDefault="00DF5594" w:rsidP="00DB08EA">
            <w:pPr>
              <w:bidi/>
              <w:jc w:val="center"/>
              <w:rPr>
                <w:rFonts w:cs="B Nazanin"/>
                <w:szCs w:val="24"/>
                <w:rtl/>
                <w:lang w:bidi="fa-IR"/>
              </w:rPr>
            </w:pPr>
            <w:r>
              <w:rPr>
                <w:rFonts w:cs="B Nazanin"/>
                <w:szCs w:val="24"/>
                <w:lang w:bidi="fa-IR"/>
              </w:rPr>
              <w:t>14</w:t>
            </w:r>
          </w:p>
        </w:tc>
      </w:tr>
      <w:tr w:rsidR="00DB08EA" w14:paraId="3A932F2A"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60F8B753" w14:textId="197F7F0E" w:rsidR="00DB08EA" w:rsidRDefault="00457A9C" w:rsidP="005379BA">
            <w:pPr>
              <w:bidi/>
              <w:rPr>
                <w:rFonts w:cs="B Nazanin"/>
                <w:szCs w:val="24"/>
                <w:rtl/>
                <w:lang w:bidi="fa-IR"/>
              </w:rPr>
            </w:pPr>
            <w:r>
              <w:rPr>
                <w:rFonts w:ascii="Calibri" w:hAnsi="Calibri" w:cs="Arial" w:hint="cs"/>
                <w:color w:val="000000"/>
                <w:sz w:val="26"/>
                <w:szCs w:val="22"/>
                <w:rtl/>
                <w:lang w:bidi="prs-AF"/>
              </w:rPr>
              <w:t xml:space="preserve">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409DC883" w14:textId="268AF2BF" w:rsidR="00DB08EA" w:rsidRPr="00660909" w:rsidRDefault="00DB08EA" w:rsidP="00296972">
            <w:pPr>
              <w:bidi/>
              <w:rPr>
                <w:rFonts w:ascii="Calibri" w:hAnsi="Calibri" w:cs="Arial"/>
                <w:color w:val="000000"/>
                <w:sz w:val="26"/>
                <w:szCs w:val="22"/>
                <w:rtl/>
                <w:lang w:bidi="prs-AF"/>
              </w:rPr>
            </w:pPr>
            <w:r>
              <w:rPr>
                <w:rFonts w:ascii="Calibri" w:hAnsi="Calibri" w:cs="Arial" w:hint="cs"/>
                <w:color w:val="000000"/>
                <w:sz w:val="26"/>
                <w:szCs w:val="22"/>
                <w:rtl/>
                <w:lang w:bidi="prs-AF"/>
              </w:rPr>
              <w:t>میترصرفیه سه فاز</w:t>
            </w:r>
            <w:r w:rsidR="006A0B51">
              <w:rPr>
                <w:rFonts w:ascii="Calibri" w:hAnsi="Calibri" w:cs="Arial"/>
                <w:color w:val="000000"/>
                <w:sz w:val="26"/>
                <w:szCs w:val="22"/>
                <w:lang w:bidi="prs-AF"/>
              </w:rPr>
              <w:t>100/5A</w:t>
            </w:r>
            <w:r w:rsidR="006A0B51">
              <w:rPr>
                <w:rFonts w:ascii="Calibri" w:hAnsi="Calibri" w:cs="Arial" w:hint="cs"/>
                <w:color w:val="000000"/>
                <w:sz w:val="26"/>
                <w:szCs w:val="22"/>
                <w:rtl/>
                <w:lang w:bidi="prs-AF"/>
              </w:rPr>
              <w:t xml:space="preserve"> دیجیتل </w:t>
            </w:r>
            <w:r w:rsidR="00296972">
              <w:rPr>
                <w:rFonts w:ascii="Calibri" w:hAnsi="Calibri" w:cs="Arial" w:hint="cs"/>
                <w:color w:val="000000"/>
                <w:sz w:val="26"/>
                <w:szCs w:val="22"/>
                <w:rtl/>
                <w:lang w:bidi="prs-AF"/>
              </w:rPr>
              <w:t xml:space="preserve"> </w:t>
            </w:r>
            <w:r w:rsidR="006C5409">
              <w:rPr>
                <w:rFonts w:ascii="Calibri" w:hAnsi="Calibri" w:cs="Arial" w:hint="cs"/>
                <w:color w:val="000000"/>
                <w:sz w:val="26"/>
                <w:szCs w:val="22"/>
                <w:rtl/>
                <w:lang w:bidi="prs-AF"/>
              </w:rPr>
              <w:t>(هوشمند)</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00222FDF" w14:textId="54E7528F" w:rsidR="00DB08EA" w:rsidRDefault="007B0601" w:rsidP="00DB08EA">
            <w:pPr>
              <w:bidi/>
              <w:jc w:val="center"/>
              <w:rPr>
                <w:rFonts w:cs="B Nazanin"/>
                <w:szCs w:val="24"/>
                <w:lang w:bidi="fa-IR"/>
              </w:rPr>
            </w:pPr>
            <w:r>
              <w:rPr>
                <w:rFonts w:cs="B Nazanin"/>
                <w:szCs w:val="24"/>
                <w:lang w:bidi="fa-IR"/>
              </w:rPr>
              <w:t>15</w:t>
            </w:r>
          </w:p>
        </w:tc>
      </w:tr>
      <w:tr w:rsidR="00DB08EA" w14:paraId="44C8B590"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3B853E18" w14:textId="7D98D2C8" w:rsidR="00DB08EA" w:rsidRDefault="00296972" w:rsidP="00DB08EA">
            <w:pPr>
              <w:bidi/>
              <w:rPr>
                <w:rFonts w:cs="B Nazanin"/>
                <w:szCs w:val="24"/>
                <w:rtl/>
                <w:lang w:bidi="fa-IR"/>
              </w:rPr>
            </w:pPr>
            <w:r>
              <w:rPr>
                <w:rFonts w:ascii="Calibri" w:hAnsi="Calibri" w:cs="Arial" w:hint="cs"/>
                <w:color w:val="000000"/>
                <w:sz w:val="26"/>
                <w:szCs w:val="22"/>
                <w:rtl/>
                <w:lang w:bidi="prs-AF"/>
              </w:rPr>
              <w:t xml:space="preserve">با پوش رنگه به رنگ (سرخ؛زرد؛آبی؛سیاه) رنگ سیاه برای نترال </w:t>
            </w:r>
            <w:r w:rsidR="00457A9C">
              <w:rPr>
                <w:rFonts w:ascii="Calibri" w:hAnsi="Calibri" w:cs="Arial" w:hint="cs"/>
                <w:color w:val="000000"/>
                <w:sz w:val="26"/>
                <w:szCs w:val="22"/>
                <w:rtl/>
                <w:lang w:bidi="prs-AF"/>
              </w:rPr>
              <w:t xml:space="preserve">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01ABECCC" w14:textId="77777777" w:rsidR="00DB08EA" w:rsidRDefault="00DB08EA" w:rsidP="006A0B51">
            <w:pPr>
              <w:bidi/>
              <w:rPr>
                <w:rFonts w:ascii="Calibri" w:hAnsi="Calibri" w:cs="Arial"/>
                <w:color w:val="000000"/>
                <w:sz w:val="26"/>
                <w:szCs w:val="22"/>
                <w:lang w:bidi="prs-AF"/>
              </w:rPr>
            </w:pPr>
            <w:r>
              <w:rPr>
                <w:rFonts w:ascii="Calibri" w:hAnsi="Calibri" w:cs="Arial" w:hint="cs"/>
                <w:color w:val="000000"/>
                <w:sz w:val="26"/>
                <w:szCs w:val="22"/>
                <w:rtl/>
                <w:lang w:bidi="prs-AF"/>
              </w:rPr>
              <w:t xml:space="preserve">کیبل مسی سیخی برای ویرینگ </w:t>
            </w:r>
            <w:r>
              <w:rPr>
                <w:rFonts w:ascii="Calibri" w:hAnsi="Calibri" w:cs="Arial"/>
                <w:color w:val="000000"/>
                <w:sz w:val="26"/>
                <w:szCs w:val="22"/>
                <w:lang w:bidi="prs-AF"/>
              </w:rPr>
              <w:t>CT</w:t>
            </w:r>
            <w:r>
              <w:rPr>
                <w:rFonts w:ascii="Calibri" w:hAnsi="Calibri" w:cs="Arial" w:hint="cs"/>
                <w:color w:val="000000"/>
                <w:sz w:val="26"/>
                <w:szCs w:val="22"/>
                <w:rtl/>
                <w:lang w:bidi="prs-AF"/>
              </w:rPr>
              <w:t>و</w:t>
            </w:r>
            <w:r>
              <w:rPr>
                <w:rFonts w:ascii="Calibri" w:hAnsi="Calibri" w:cs="Arial"/>
                <w:color w:val="000000"/>
                <w:sz w:val="26"/>
                <w:szCs w:val="22"/>
                <w:lang w:bidi="prs-AF"/>
              </w:rPr>
              <w:t>PT</w:t>
            </w:r>
            <w:r w:rsidR="006A0B51">
              <w:rPr>
                <w:rFonts w:ascii="Calibri" w:hAnsi="Calibri" w:cs="Arial" w:hint="cs"/>
                <w:color w:val="000000"/>
                <w:sz w:val="26"/>
                <w:szCs w:val="22"/>
                <w:rtl/>
                <w:lang w:bidi="prs-AF"/>
              </w:rPr>
              <w:t xml:space="preserve"> (</w:t>
            </w:r>
            <w:r w:rsidR="006A0B51">
              <w:rPr>
                <w:rFonts w:ascii="Calibri" w:hAnsi="Calibri" w:cs="Arial"/>
                <w:color w:val="000000"/>
                <w:sz w:val="26"/>
                <w:szCs w:val="22"/>
                <w:lang w:bidi="prs-AF"/>
              </w:rPr>
              <w:t>NYY</w:t>
            </w:r>
            <w:r w:rsidR="006A0B51">
              <w:rPr>
                <w:rFonts w:ascii="Calibri" w:hAnsi="Calibri" w:cs="Arial" w:hint="cs"/>
                <w:color w:val="000000"/>
                <w:sz w:val="26"/>
                <w:szCs w:val="22"/>
                <w:rtl/>
                <w:lang w:bidi="prs-AF"/>
              </w:rPr>
              <w:t>)(</w:t>
            </w:r>
            <w:r w:rsidR="006A0B51">
              <w:rPr>
                <w:rFonts w:ascii="Calibri" w:hAnsi="Calibri" w:cs="Arial"/>
                <w:color w:val="000000"/>
                <w:sz w:val="26"/>
                <w:szCs w:val="22"/>
                <w:lang w:bidi="prs-AF"/>
              </w:rPr>
              <w:t>0.6/1KV</w:t>
            </w:r>
            <w:r w:rsidR="006A0B51">
              <w:rPr>
                <w:rFonts w:ascii="Calibri" w:hAnsi="Calibri" w:cs="Arial" w:hint="cs"/>
                <w:color w:val="000000"/>
                <w:sz w:val="26"/>
                <w:szCs w:val="22"/>
                <w:rtl/>
                <w:lang w:bidi="prs-AF"/>
              </w:rPr>
              <w:t>)</w:t>
            </w:r>
          </w:p>
          <w:p w14:paraId="3BA80BED" w14:textId="77777777" w:rsidR="00DB08EA" w:rsidRPr="00660909" w:rsidRDefault="00DB08EA" w:rsidP="00296972">
            <w:pPr>
              <w:bidi/>
              <w:rPr>
                <w:rFonts w:ascii="Calibri" w:hAnsi="Calibri" w:cs="Arial"/>
                <w:color w:val="000000"/>
                <w:sz w:val="26"/>
                <w:szCs w:val="22"/>
                <w:rtl/>
                <w:lang w:bidi="prs-AF"/>
              </w:rPr>
            </w:pPr>
            <w:r>
              <w:rPr>
                <w:rFonts w:ascii="Calibri" w:hAnsi="Calibri" w:cs="Arial"/>
                <w:color w:val="000000"/>
                <w:sz w:val="26"/>
                <w:szCs w:val="22"/>
                <w:lang w:bidi="prs-AF"/>
              </w:rPr>
              <w:t>(4*2.5mm2-cu)</w:t>
            </w:r>
            <w:r w:rsidR="006A0B51">
              <w:rPr>
                <w:rFonts w:ascii="Calibri" w:hAnsi="Calibri" w:cs="Arial" w:hint="cs"/>
                <w:color w:val="000000"/>
                <w:sz w:val="26"/>
                <w:szCs w:val="22"/>
                <w:rtl/>
                <w:lang w:bidi="prs-AF"/>
              </w:rPr>
              <w:t xml:space="preserve"> </w:t>
            </w:r>
            <w:r w:rsidR="00296972">
              <w:rPr>
                <w:rFonts w:ascii="Calibri" w:hAnsi="Calibri" w:cs="Arial" w:hint="cs"/>
                <w:color w:val="000000"/>
                <w:sz w:val="26"/>
                <w:szCs w:val="22"/>
                <w:rtl/>
                <w:lang w:bidi="prs-AF"/>
              </w:rPr>
              <w:t xml:space="preserve"> </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38DE5752" w14:textId="402186D9" w:rsidR="00DB08EA" w:rsidRDefault="007B0601" w:rsidP="00DB08EA">
            <w:pPr>
              <w:bidi/>
              <w:jc w:val="center"/>
              <w:rPr>
                <w:rFonts w:cs="B Nazanin"/>
                <w:szCs w:val="24"/>
                <w:rtl/>
                <w:lang w:bidi="fa-IR"/>
              </w:rPr>
            </w:pPr>
            <w:r>
              <w:rPr>
                <w:rFonts w:cs="B Nazanin"/>
                <w:szCs w:val="24"/>
                <w:lang w:bidi="fa-IR"/>
              </w:rPr>
              <w:t>16</w:t>
            </w:r>
          </w:p>
        </w:tc>
      </w:tr>
      <w:tr w:rsidR="00DB08EA" w14:paraId="314B0C61"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62EA27CF" w14:textId="26F48CAA" w:rsidR="00DB08EA" w:rsidRDefault="00457A9C" w:rsidP="005379BA">
            <w:pPr>
              <w:bidi/>
              <w:rPr>
                <w:rFonts w:cs="B Nazanin"/>
                <w:szCs w:val="24"/>
                <w:rtl/>
                <w:lang w:bidi="fa-IR"/>
              </w:rPr>
            </w:pPr>
            <w:r>
              <w:rPr>
                <w:rFonts w:ascii="Calibri" w:hAnsi="Calibri" w:cs="Arial" w:hint="cs"/>
                <w:color w:val="000000"/>
                <w:sz w:val="26"/>
                <w:szCs w:val="22"/>
                <w:rtl/>
                <w:lang w:bidi="prs-AF"/>
              </w:rPr>
              <w:t xml:space="preserve">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4C060983" w14:textId="77777777" w:rsidR="00DB08EA" w:rsidRDefault="00DB08EA" w:rsidP="00DB08EA">
            <w:pPr>
              <w:bidi/>
              <w:jc w:val="both"/>
              <w:rPr>
                <w:rFonts w:ascii="Calibri" w:hAnsi="Calibri" w:cs="Arial"/>
                <w:color w:val="000000"/>
                <w:sz w:val="26"/>
                <w:szCs w:val="22"/>
                <w:rtl/>
                <w:lang w:bidi="prs-AF"/>
              </w:rPr>
            </w:pPr>
            <w:r>
              <w:rPr>
                <w:rFonts w:ascii="Calibri" w:hAnsi="Calibri" w:cs="Arial" w:hint="cs"/>
                <w:color w:val="000000"/>
                <w:sz w:val="26"/>
                <w:szCs w:val="22"/>
                <w:rtl/>
                <w:lang w:bidi="prs-AF"/>
              </w:rPr>
              <w:t>صندوق ویرینگ شده یک میتره سه فاز بارنگ الکتروستاتیک</w:t>
            </w:r>
          </w:p>
          <w:p w14:paraId="1EA7D436" w14:textId="77777777" w:rsidR="006A0B51" w:rsidRPr="00660909" w:rsidRDefault="00296972" w:rsidP="006A0B51">
            <w:pPr>
              <w:bidi/>
              <w:jc w:val="both"/>
              <w:rPr>
                <w:rFonts w:ascii="Calibri" w:hAnsi="Calibri" w:cs="Arial"/>
                <w:color w:val="000000"/>
                <w:sz w:val="26"/>
                <w:szCs w:val="22"/>
                <w:rtl/>
                <w:lang w:bidi="prs-AF"/>
              </w:rPr>
            </w:pPr>
            <w:r>
              <w:rPr>
                <w:rFonts w:ascii="Calibri" w:hAnsi="Calibri" w:cs="Arial" w:hint="cs"/>
                <w:color w:val="000000"/>
                <w:sz w:val="26"/>
                <w:szCs w:val="22"/>
                <w:rtl/>
                <w:lang w:bidi="prs-AF"/>
              </w:rPr>
              <w:t xml:space="preserve"> </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2784EB7E" w14:textId="09D55797" w:rsidR="00DB08EA" w:rsidRDefault="007B0601" w:rsidP="00DB08EA">
            <w:pPr>
              <w:bidi/>
              <w:jc w:val="center"/>
              <w:rPr>
                <w:rFonts w:cs="B Nazanin"/>
                <w:szCs w:val="24"/>
                <w:rtl/>
                <w:lang w:bidi="fa-IR"/>
              </w:rPr>
            </w:pPr>
            <w:r>
              <w:rPr>
                <w:rFonts w:cs="B Nazanin"/>
                <w:szCs w:val="24"/>
                <w:lang w:bidi="fa-IR"/>
              </w:rPr>
              <w:t>17</w:t>
            </w:r>
          </w:p>
        </w:tc>
      </w:tr>
      <w:tr w:rsidR="00DB08EA" w14:paraId="051A5BC5"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2726A348" w14:textId="67492DE6" w:rsidR="00DB08EA" w:rsidRDefault="00457A9C" w:rsidP="00DB08EA">
            <w:pPr>
              <w:bidi/>
              <w:rPr>
                <w:rFonts w:cs="B Nazanin"/>
                <w:szCs w:val="24"/>
                <w:rtl/>
                <w:lang w:bidi="fa-IR"/>
              </w:rPr>
            </w:pPr>
            <w:r>
              <w:rPr>
                <w:rFonts w:ascii="Calibri" w:hAnsi="Calibri" w:cs="Arial" w:hint="cs"/>
                <w:color w:val="000000"/>
                <w:sz w:val="26"/>
                <w:szCs w:val="22"/>
                <w:rtl/>
                <w:lang w:bidi="prs-AF"/>
              </w:rPr>
              <w:lastRenderedPageBreak/>
              <w:t xml:space="preserve">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1052C3EC" w14:textId="77777777" w:rsidR="00DB08EA" w:rsidRPr="00660909" w:rsidRDefault="00DB08EA" w:rsidP="00DB08EA">
            <w:pPr>
              <w:bidi/>
              <w:jc w:val="both"/>
              <w:rPr>
                <w:rFonts w:ascii="Calibri" w:hAnsi="Calibri" w:cs="Arial"/>
                <w:color w:val="000000"/>
                <w:sz w:val="26"/>
                <w:szCs w:val="22"/>
                <w:rtl/>
                <w:lang w:bidi="prs-AF"/>
              </w:rPr>
            </w:pPr>
            <w:r>
              <w:rPr>
                <w:rFonts w:ascii="Calibri" w:hAnsi="Calibri" w:cs="Arial" w:hint="cs"/>
                <w:color w:val="000000"/>
                <w:sz w:val="26"/>
                <w:szCs w:val="22"/>
                <w:rtl/>
                <w:lang w:bidi="prs-AF"/>
              </w:rPr>
              <w:t>نت وبولت مختلف السایز معه واشران</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5232E224" w14:textId="6D833278" w:rsidR="00DB08EA" w:rsidRDefault="006A0B51" w:rsidP="00DB08EA">
            <w:pPr>
              <w:bidi/>
              <w:jc w:val="center"/>
              <w:rPr>
                <w:rFonts w:cs="B Nazanin"/>
                <w:szCs w:val="24"/>
                <w:rtl/>
                <w:lang w:bidi="fa-IR"/>
              </w:rPr>
            </w:pPr>
            <w:r>
              <w:rPr>
                <w:rFonts w:cs="B Nazanin"/>
                <w:szCs w:val="24"/>
                <w:lang w:bidi="fa-IR"/>
              </w:rPr>
              <w:t>1</w:t>
            </w:r>
            <w:r w:rsidR="007B0601">
              <w:rPr>
                <w:rFonts w:cs="B Nazanin"/>
                <w:szCs w:val="24"/>
                <w:lang w:bidi="fa-IR"/>
              </w:rPr>
              <w:t>8</w:t>
            </w:r>
          </w:p>
        </w:tc>
      </w:tr>
      <w:tr w:rsidR="00DB08EA" w14:paraId="7B5D6B92"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5F3F3C21" w14:textId="32925F3F" w:rsidR="00DB08EA" w:rsidRDefault="00457A9C" w:rsidP="00DB08EA">
            <w:pPr>
              <w:bidi/>
              <w:rPr>
                <w:rFonts w:cs="B Nazanin"/>
                <w:szCs w:val="24"/>
                <w:rtl/>
                <w:lang w:bidi="fa-IR"/>
              </w:rPr>
            </w:pPr>
            <w:r>
              <w:rPr>
                <w:rFonts w:ascii="Calibri" w:hAnsi="Calibri" w:cs="Arial" w:hint="cs"/>
                <w:color w:val="000000"/>
                <w:sz w:val="26"/>
                <w:szCs w:val="22"/>
                <w:rtl/>
                <w:lang w:bidi="prs-AF"/>
              </w:rPr>
              <w:t xml:space="preserve">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17F2943C" w14:textId="77777777" w:rsidR="00DB08EA" w:rsidRPr="00660909" w:rsidRDefault="00DB08EA" w:rsidP="00DB08EA">
            <w:pPr>
              <w:bidi/>
              <w:rPr>
                <w:rFonts w:ascii="Calibri" w:hAnsi="Calibri" w:cs="Arial"/>
                <w:color w:val="000000"/>
                <w:sz w:val="26"/>
                <w:szCs w:val="22"/>
                <w:rtl/>
                <w:lang w:bidi="prs-AF"/>
              </w:rPr>
            </w:pPr>
            <w:r>
              <w:rPr>
                <w:rFonts w:ascii="Calibri" w:hAnsi="Calibri" w:cs="Arial" w:hint="cs"/>
                <w:color w:val="000000"/>
                <w:sz w:val="26"/>
                <w:szCs w:val="22"/>
                <w:rtl/>
                <w:lang w:bidi="prs-AF"/>
              </w:rPr>
              <w:t>بالون گاز</w:t>
            </w:r>
            <w:r>
              <w:rPr>
                <w:rFonts w:ascii="Calibri" w:hAnsi="Calibri" w:cs="Arial"/>
                <w:color w:val="000000"/>
                <w:sz w:val="26"/>
                <w:szCs w:val="22"/>
                <w:lang w:bidi="prs-AF"/>
              </w:rPr>
              <w:t>6.5</w:t>
            </w:r>
            <w:r>
              <w:rPr>
                <w:rFonts w:ascii="Calibri" w:hAnsi="Calibri" w:cs="Arial" w:hint="cs"/>
                <w:color w:val="000000"/>
                <w:sz w:val="26"/>
                <w:szCs w:val="22"/>
                <w:rtl/>
                <w:lang w:bidi="prs-AF"/>
              </w:rPr>
              <w:t xml:space="preserve"> کیلوئی ضد حریق</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502D77E5" w14:textId="11E5CEF7" w:rsidR="00DB08EA" w:rsidRDefault="007B0601" w:rsidP="00DB08EA">
            <w:pPr>
              <w:bidi/>
              <w:jc w:val="center"/>
              <w:rPr>
                <w:rFonts w:cs="B Nazanin"/>
                <w:szCs w:val="24"/>
                <w:rtl/>
                <w:lang w:bidi="fa-IR"/>
              </w:rPr>
            </w:pPr>
            <w:r>
              <w:rPr>
                <w:rFonts w:cs="B Nazanin"/>
                <w:szCs w:val="24"/>
                <w:lang w:bidi="fa-IR"/>
              </w:rPr>
              <w:t>19</w:t>
            </w:r>
          </w:p>
        </w:tc>
      </w:tr>
      <w:tr w:rsidR="00DB08EA" w14:paraId="5B201489"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49F4C902" w14:textId="517F470D" w:rsidR="00DB08EA" w:rsidRDefault="00457A9C" w:rsidP="00DB08EA">
            <w:pPr>
              <w:bidi/>
              <w:rPr>
                <w:rFonts w:cs="B Nazanin"/>
                <w:szCs w:val="24"/>
                <w:rtl/>
                <w:lang w:bidi="fa-IR"/>
              </w:rPr>
            </w:pPr>
            <w:r>
              <w:rPr>
                <w:rFonts w:ascii="Calibri" w:hAnsi="Calibri" w:cs="Arial" w:hint="cs"/>
                <w:color w:val="000000"/>
                <w:sz w:val="26"/>
                <w:szCs w:val="22"/>
                <w:rtl/>
                <w:lang w:bidi="prs-AF"/>
              </w:rPr>
              <w:t xml:space="preserve">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4ED02D10" w14:textId="77777777" w:rsidR="00DB08EA" w:rsidRPr="00660909" w:rsidRDefault="00DB08EA" w:rsidP="00DB08EA">
            <w:pPr>
              <w:bidi/>
              <w:rPr>
                <w:rFonts w:ascii="Calibri" w:hAnsi="Calibri" w:cs="Arial"/>
                <w:color w:val="000000"/>
                <w:sz w:val="26"/>
                <w:szCs w:val="22"/>
                <w:lang w:bidi="prs-AF"/>
              </w:rPr>
            </w:pPr>
            <w:r>
              <w:rPr>
                <w:rFonts w:ascii="Calibri" w:hAnsi="Calibri" w:cs="Arial" w:hint="cs"/>
                <w:color w:val="000000"/>
                <w:sz w:val="26"/>
                <w:szCs w:val="22"/>
                <w:rtl/>
                <w:lang w:bidi="prs-AF"/>
              </w:rPr>
              <w:t>دست کش رابری عایق برق</w:t>
            </w:r>
            <w:r>
              <w:rPr>
                <w:rFonts w:ascii="Calibri" w:hAnsi="Calibri" w:cs="Arial"/>
                <w:color w:val="000000"/>
                <w:sz w:val="26"/>
                <w:szCs w:val="22"/>
                <w:lang w:bidi="prs-AF"/>
              </w:rPr>
              <w:t>(20.3-35)</w:t>
            </w:r>
            <w:proofErr w:type="spellStart"/>
            <w:r>
              <w:rPr>
                <w:rFonts w:ascii="Calibri" w:hAnsi="Calibri" w:cs="Arial"/>
                <w:color w:val="000000"/>
                <w:sz w:val="26"/>
                <w:szCs w:val="22"/>
                <w:lang w:bidi="prs-AF"/>
              </w:rPr>
              <w:t>kv</w:t>
            </w:r>
            <w:proofErr w:type="spellEnd"/>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235DA8C3" w14:textId="61CAE2C4" w:rsidR="00DB08EA" w:rsidRDefault="007B0601" w:rsidP="00DB08EA">
            <w:pPr>
              <w:bidi/>
              <w:jc w:val="center"/>
              <w:rPr>
                <w:rFonts w:cs="B Nazanin"/>
                <w:szCs w:val="24"/>
                <w:rtl/>
                <w:lang w:bidi="fa-IR"/>
              </w:rPr>
            </w:pPr>
            <w:r>
              <w:rPr>
                <w:rFonts w:cs="B Nazanin"/>
                <w:szCs w:val="24"/>
                <w:lang w:bidi="fa-IR"/>
              </w:rPr>
              <w:t>20</w:t>
            </w:r>
          </w:p>
        </w:tc>
      </w:tr>
      <w:tr w:rsidR="00DB08EA" w14:paraId="5B756BA7"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78C0A17C" w14:textId="0407B988" w:rsidR="00DB08EA" w:rsidRDefault="00457A9C" w:rsidP="00DB08EA">
            <w:pPr>
              <w:bidi/>
              <w:rPr>
                <w:rFonts w:cs="B Nazanin"/>
                <w:szCs w:val="24"/>
                <w:rtl/>
                <w:lang w:bidi="fa-IR"/>
              </w:rPr>
            </w:pPr>
            <w:r>
              <w:rPr>
                <w:rFonts w:ascii="Calibri" w:hAnsi="Calibri" w:cs="Arial" w:hint="cs"/>
                <w:color w:val="000000"/>
                <w:sz w:val="26"/>
                <w:szCs w:val="22"/>
                <w:rtl/>
                <w:lang w:bidi="prs-AF"/>
              </w:rPr>
              <w:t xml:space="preserve">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11000A76" w14:textId="77777777" w:rsidR="00DB08EA" w:rsidRDefault="00DB08EA" w:rsidP="00DF2A4F">
            <w:pPr>
              <w:bidi/>
              <w:rPr>
                <w:rFonts w:ascii="Calibri" w:hAnsi="Calibri" w:cs="Arial"/>
                <w:color w:val="000000"/>
                <w:sz w:val="26"/>
                <w:szCs w:val="22"/>
                <w:lang w:bidi="prs-AF"/>
              </w:rPr>
            </w:pPr>
            <w:r>
              <w:rPr>
                <w:rFonts w:ascii="Calibri" w:hAnsi="Calibri" w:cs="Arial" w:hint="cs"/>
                <w:color w:val="000000"/>
                <w:sz w:val="26"/>
                <w:szCs w:val="22"/>
                <w:rtl/>
                <w:lang w:bidi="prs-AF"/>
              </w:rPr>
              <w:t>موزه رابری</w:t>
            </w:r>
            <w:r>
              <w:rPr>
                <w:rFonts w:ascii="Calibri" w:hAnsi="Calibri" w:cs="Arial"/>
                <w:color w:val="000000"/>
                <w:sz w:val="26"/>
                <w:szCs w:val="22"/>
                <w:lang w:bidi="prs-AF"/>
              </w:rPr>
              <w:t xml:space="preserve"> </w:t>
            </w:r>
            <w:r>
              <w:rPr>
                <w:rFonts w:ascii="Calibri" w:hAnsi="Calibri" w:cs="Arial" w:hint="cs"/>
                <w:color w:val="000000"/>
                <w:sz w:val="26"/>
                <w:szCs w:val="22"/>
                <w:rtl/>
                <w:lang w:bidi="prs-AF"/>
              </w:rPr>
              <w:t>عایق برق</w:t>
            </w:r>
            <w:r w:rsidR="00DF2A4F">
              <w:rPr>
                <w:rFonts w:ascii="Calibri" w:hAnsi="Calibri" w:cs="Arial"/>
                <w:color w:val="000000"/>
                <w:sz w:val="26"/>
                <w:szCs w:val="22"/>
                <w:lang w:bidi="prs-AF"/>
              </w:rPr>
              <w:t xml:space="preserve"> </w:t>
            </w:r>
          </w:p>
          <w:p w14:paraId="499E0072" w14:textId="77777777" w:rsidR="00DB08EA" w:rsidRPr="00660909" w:rsidRDefault="00DF2A4F" w:rsidP="00DB08EA">
            <w:pPr>
              <w:bidi/>
              <w:rPr>
                <w:rFonts w:ascii="Calibri" w:hAnsi="Calibri" w:cs="Arial"/>
                <w:color w:val="000000"/>
                <w:sz w:val="26"/>
                <w:szCs w:val="22"/>
                <w:rtl/>
                <w:lang w:bidi="prs-AF"/>
              </w:rPr>
            </w:pPr>
            <w:r>
              <w:rPr>
                <w:rFonts w:ascii="Calibri" w:hAnsi="Calibri" w:cs="Arial"/>
                <w:color w:val="000000"/>
                <w:sz w:val="26"/>
                <w:szCs w:val="22"/>
                <w:lang w:bidi="prs-AF"/>
              </w:rPr>
              <w:t>(20.3-35)</w:t>
            </w:r>
            <w:proofErr w:type="spellStart"/>
            <w:r>
              <w:rPr>
                <w:rFonts w:ascii="Calibri" w:hAnsi="Calibri" w:cs="Arial"/>
                <w:color w:val="000000"/>
                <w:sz w:val="26"/>
                <w:szCs w:val="22"/>
                <w:lang w:bidi="prs-AF"/>
              </w:rPr>
              <w:t>kv</w:t>
            </w:r>
            <w:proofErr w:type="spellEnd"/>
            <w:r>
              <w:rPr>
                <w:rFonts w:ascii="Calibri" w:hAnsi="Calibri" w:cs="Arial" w:hint="cs"/>
                <w:color w:val="000000"/>
                <w:sz w:val="26"/>
                <w:szCs w:val="22"/>
                <w:rtl/>
                <w:lang w:bidi="prs-AF"/>
              </w:rPr>
              <w:t xml:space="preserve"> </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4D83FC5D" w14:textId="49426745" w:rsidR="00DB08EA" w:rsidRDefault="007B0601" w:rsidP="00DB08EA">
            <w:pPr>
              <w:bidi/>
              <w:jc w:val="center"/>
              <w:rPr>
                <w:rFonts w:cs="B Nazanin"/>
                <w:szCs w:val="24"/>
                <w:rtl/>
                <w:lang w:bidi="fa-IR"/>
              </w:rPr>
            </w:pPr>
            <w:r>
              <w:rPr>
                <w:rFonts w:cs="B Nazanin"/>
                <w:szCs w:val="24"/>
                <w:lang w:bidi="fa-IR"/>
              </w:rPr>
              <w:t>21</w:t>
            </w:r>
          </w:p>
        </w:tc>
      </w:tr>
      <w:tr w:rsidR="00DB08EA" w14:paraId="2149ECF6"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42AFC6C6" w14:textId="29470A44" w:rsidR="00DB08EA" w:rsidRDefault="00457A9C" w:rsidP="005379BA">
            <w:pPr>
              <w:bidi/>
              <w:rPr>
                <w:rFonts w:cs="B Nazanin"/>
                <w:szCs w:val="24"/>
                <w:rtl/>
                <w:lang w:bidi="fa-IR"/>
              </w:rPr>
            </w:pPr>
            <w:r>
              <w:rPr>
                <w:rFonts w:ascii="Calibri" w:hAnsi="Calibri" w:cs="Arial" w:hint="cs"/>
                <w:color w:val="000000"/>
                <w:sz w:val="26"/>
                <w:szCs w:val="22"/>
                <w:rtl/>
                <w:lang w:bidi="prs-AF"/>
              </w:rPr>
              <w:t xml:space="preserve">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6C69835A" w14:textId="77777777" w:rsidR="00DB08EA" w:rsidRPr="00660909" w:rsidRDefault="00DB08EA" w:rsidP="00296972">
            <w:pPr>
              <w:bidi/>
              <w:rPr>
                <w:rFonts w:ascii="Calibri" w:hAnsi="Calibri" w:cs="Arial"/>
                <w:color w:val="000000"/>
                <w:sz w:val="26"/>
                <w:szCs w:val="22"/>
                <w:lang w:bidi="prs-AF"/>
              </w:rPr>
            </w:pPr>
            <w:r>
              <w:rPr>
                <w:rFonts w:ascii="Calibri" w:hAnsi="Calibri" w:cs="Arial" w:hint="cs"/>
                <w:color w:val="000000"/>
                <w:sz w:val="26"/>
                <w:szCs w:val="22"/>
                <w:rtl/>
                <w:lang w:bidi="prs-AF"/>
              </w:rPr>
              <w:t>سویچ کوپ</w:t>
            </w:r>
            <w:r>
              <w:rPr>
                <w:rFonts w:ascii="Calibri" w:hAnsi="Calibri" w:cs="Arial"/>
                <w:color w:val="000000"/>
                <w:sz w:val="26"/>
                <w:szCs w:val="22"/>
                <w:lang w:bidi="prs-AF"/>
              </w:rPr>
              <w:t>(20KV)</w:t>
            </w:r>
            <w:r w:rsidR="00A401BD">
              <w:rPr>
                <w:rFonts w:ascii="Calibri" w:hAnsi="Calibri" w:cs="Arial" w:hint="cs"/>
                <w:color w:val="000000"/>
                <w:sz w:val="26"/>
                <w:szCs w:val="22"/>
                <w:rtl/>
                <w:lang w:bidi="prs-AF"/>
              </w:rPr>
              <w:t xml:space="preserve"> </w:t>
            </w:r>
            <w:r w:rsidR="00296972">
              <w:rPr>
                <w:rFonts w:ascii="Calibri" w:hAnsi="Calibri" w:cs="Arial" w:hint="cs"/>
                <w:color w:val="000000"/>
                <w:sz w:val="26"/>
                <w:szCs w:val="22"/>
                <w:rtl/>
                <w:lang w:bidi="prs-AF"/>
              </w:rPr>
              <w:t xml:space="preserve"> </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26E10357" w14:textId="2B8B14C2" w:rsidR="00DB08EA" w:rsidRDefault="007B0601" w:rsidP="00DB08EA">
            <w:pPr>
              <w:bidi/>
              <w:jc w:val="center"/>
              <w:rPr>
                <w:rFonts w:cs="B Nazanin"/>
                <w:szCs w:val="24"/>
                <w:rtl/>
                <w:lang w:bidi="fa-IR"/>
              </w:rPr>
            </w:pPr>
            <w:r>
              <w:rPr>
                <w:rFonts w:cs="B Nazanin"/>
                <w:szCs w:val="24"/>
                <w:lang w:bidi="fa-IR"/>
              </w:rPr>
              <w:t>22</w:t>
            </w:r>
          </w:p>
        </w:tc>
      </w:tr>
      <w:tr w:rsidR="00DB08EA" w14:paraId="1FA6355A"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2C14505E" w14:textId="70097AA2" w:rsidR="00DB08EA" w:rsidRDefault="00457A9C" w:rsidP="00DB08EA">
            <w:pPr>
              <w:bidi/>
              <w:rPr>
                <w:rFonts w:cs="B Nazanin"/>
                <w:szCs w:val="24"/>
                <w:rtl/>
                <w:lang w:bidi="fa-IR"/>
              </w:rPr>
            </w:pPr>
            <w:r>
              <w:rPr>
                <w:rFonts w:ascii="Calibri" w:hAnsi="Calibri" w:cs="Arial" w:hint="cs"/>
                <w:color w:val="000000"/>
                <w:sz w:val="26"/>
                <w:szCs w:val="22"/>
                <w:rtl/>
                <w:lang w:bidi="prs-AF"/>
              </w:rPr>
              <w:t xml:space="preserve">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225BE610" w14:textId="77777777" w:rsidR="00DB08EA" w:rsidRPr="00660909" w:rsidRDefault="00DB08EA" w:rsidP="00DB08EA">
            <w:pPr>
              <w:bidi/>
              <w:rPr>
                <w:rFonts w:ascii="Calibri" w:hAnsi="Calibri" w:cs="Arial"/>
                <w:color w:val="000000"/>
                <w:sz w:val="26"/>
                <w:szCs w:val="22"/>
                <w:lang w:bidi="prs-AF"/>
              </w:rPr>
            </w:pPr>
            <w:r>
              <w:rPr>
                <w:rFonts w:ascii="Calibri" w:hAnsi="Calibri" w:cs="Arial" w:hint="cs"/>
                <w:color w:val="000000"/>
                <w:sz w:val="26"/>
                <w:szCs w:val="22"/>
                <w:rtl/>
                <w:lang w:bidi="prs-AF"/>
              </w:rPr>
              <w:t>فرش رابری مخصوص ولتاژ</w:t>
            </w:r>
            <w:r>
              <w:rPr>
                <w:rFonts w:ascii="Calibri" w:hAnsi="Calibri" w:cs="Arial"/>
                <w:color w:val="000000"/>
                <w:sz w:val="26"/>
                <w:szCs w:val="22"/>
                <w:lang w:bidi="prs-AF"/>
              </w:rPr>
              <w:t xml:space="preserve">400V  </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3A95CB54" w14:textId="4CE17472" w:rsidR="00DB08EA" w:rsidRDefault="007B0601" w:rsidP="00DB08EA">
            <w:pPr>
              <w:bidi/>
              <w:jc w:val="center"/>
              <w:rPr>
                <w:rFonts w:cs="B Nazanin"/>
                <w:szCs w:val="24"/>
                <w:rtl/>
                <w:lang w:bidi="fa-IR"/>
              </w:rPr>
            </w:pPr>
            <w:r>
              <w:rPr>
                <w:rFonts w:cs="B Nazanin"/>
                <w:szCs w:val="24"/>
                <w:lang w:bidi="fa-IR"/>
              </w:rPr>
              <w:t>23</w:t>
            </w:r>
          </w:p>
        </w:tc>
      </w:tr>
      <w:tr w:rsidR="00DB08EA" w14:paraId="0731E284"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46597D62" w14:textId="0B95969E" w:rsidR="00DB08EA" w:rsidRDefault="00457A9C" w:rsidP="00DB08EA">
            <w:pPr>
              <w:bidi/>
              <w:rPr>
                <w:rFonts w:cs="B Nazanin"/>
                <w:szCs w:val="24"/>
                <w:rtl/>
                <w:lang w:bidi="fa-IR"/>
              </w:rPr>
            </w:pPr>
            <w:r>
              <w:rPr>
                <w:rFonts w:ascii="Calibri" w:hAnsi="Calibri" w:cs="Arial" w:hint="cs"/>
                <w:color w:val="000000"/>
                <w:sz w:val="26"/>
                <w:szCs w:val="22"/>
                <w:rtl/>
                <w:lang w:bidi="prs-AF"/>
              </w:rPr>
              <w:t xml:space="preserve">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722C0193" w14:textId="77777777" w:rsidR="00DB08EA" w:rsidRPr="00660909" w:rsidRDefault="00DB08EA" w:rsidP="00DB08EA">
            <w:pPr>
              <w:bidi/>
              <w:rPr>
                <w:rFonts w:ascii="Calibri" w:hAnsi="Calibri" w:cs="Arial"/>
                <w:color w:val="000000"/>
                <w:sz w:val="26"/>
                <w:szCs w:val="22"/>
                <w:lang w:bidi="prs-AF"/>
              </w:rPr>
            </w:pPr>
            <w:r>
              <w:rPr>
                <w:rFonts w:ascii="Calibri" w:hAnsi="Calibri" w:cs="Arial" w:hint="cs"/>
                <w:color w:val="000000"/>
                <w:sz w:val="26"/>
                <w:szCs w:val="22"/>
                <w:rtl/>
                <w:lang w:bidi="prs-AF"/>
              </w:rPr>
              <w:t>فرش رابری مخصوص ولتاژ</w:t>
            </w:r>
            <w:r>
              <w:rPr>
                <w:rFonts w:ascii="Calibri" w:hAnsi="Calibri" w:cs="Arial"/>
                <w:color w:val="000000"/>
                <w:sz w:val="26"/>
                <w:szCs w:val="22"/>
                <w:lang w:bidi="prs-AF"/>
              </w:rPr>
              <w:t>(20.3-35)KV</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1D45509A" w14:textId="06047A5F" w:rsidR="00DB08EA" w:rsidRDefault="007B0601" w:rsidP="00DB08EA">
            <w:pPr>
              <w:bidi/>
              <w:jc w:val="center"/>
              <w:rPr>
                <w:rFonts w:cs="B Nazanin"/>
                <w:szCs w:val="24"/>
                <w:rtl/>
                <w:lang w:bidi="fa-IR"/>
              </w:rPr>
            </w:pPr>
            <w:r>
              <w:rPr>
                <w:rFonts w:cs="B Nazanin"/>
                <w:szCs w:val="24"/>
                <w:lang w:bidi="fa-IR"/>
              </w:rPr>
              <w:t>24</w:t>
            </w:r>
          </w:p>
        </w:tc>
      </w:tr>
      <w:tr w:rsidR="00DB08EA" w14:paraId="262E247C" w14:textId="77777777" w:rsidTr="009B1984">
        <w:trPr>
          <w:trHeight w:val="504"/>
        </w:trPr>
        <w:tc>
          <w:tcPr>
            <w:tcW w:w="3656" w:type="dxa"/>
            <w:tcBorders>
              <w:top w:val="single" w:sz="4" w:space="0" w:color="auto"/>
              <w:left w:val="single" w:sz="24" w:space="0" w:color="auto"/>
              <w:bottom w:val="single" w:sz="4" w:space="0" w:color="auto"/>
              <w:right w:val="single" w:sz="4" w:space="0" w:color="auto"/>
            </w:tcBorders>
            <w:vAlign w:val="center"/>
          </w:tcPr>
          <w:p w14:paraId="1FCB88C5" w14:textId="0BC22AC1" w:rsidR="00DB08EA" w:rsidRDefault="00457A9C" w:rsidP="00DB08EA">
            <w:pPr>
              <w:bidi/>
              <w:rPr>
                <w:rFonts w:cs="B Nazanin"/>
                <w:szCs w:val="24"/>
                <w:rtl/>
                <w:lang w:bidi="fa-IR"/>
              </w:rPr>
            </w:pPr>
            <w:r>
              <w:rPr>
                <w:rFonts w:ascii="Calibri" w:hAnsi="Calibri" w:cs="Arial" w:hint="cs"/>
                <w:color w:val="000000"/>
                <w:sz w:val="26"/>
                <w:szCs w:val="22"/>
                <w:rtl/>
                <w:lang w:bidi="prs-AF"/>
              </w:rPr>
              <w:t xml:space="preserve">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5E4AA47D" w14:textId="77777777" w:rsidR="00DB08EA" w:rsidRPr="00530543" w:rsidRDefault="00DB08EA" w:rsidP="00DB08EA">
            <w:pPr>
              <w:bidi/>
              <w:rPr>
                <w:rFonts w:ascii="Calibri" w:hAnsi="Calibri" w:cs="Arial"/>
                <w:color w:val="000000"/>
                <w:sz w:val="30"/>
                <w:szCs w:val="26"/>
                <w:rtl/>
                <w:lang w:bidi="prs-AF"/>
              </w:rPr>
            </w:pPr>
            <w:r w:rsidRPr="00530543">
              <w:rPr>
                <w:rFonts w:ascii="Calibri" w:hAnsi="Calibri" w:cs="Arial" w:hint="cs"/>
                <w:color w:val="000000"/>
                <w:sz w:val="30"/>
                <w:szCs w:val="26"/>
                <w:rtl/>
                <w:lang w:bidi="prs-AF"/>
              </w:rPr>
              <w:t>لباس ضد حریق</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70952EB7" w14:textId="0F5DDA12" w:rsidR="00DB08EA" w:rsidRDefault="007B0601" w:rsidP="00DB08EA">
            <w:pPr>
              <w:bidi/>
              <w:jc w:val="center"/>
              <w:rPr>
                <w:rFonts w:cs="B Nazanin"/>
                <w:szCs w:val="24"/>
                <w:rtl/>
                <w:lang w:bidi="fa-IR"/>
              </w:rPr>
            </w:pPr>
            <w:r>
              <w:rPr>
                <w:rFonts w:cs="B Nazanin"/>
                <w:szCs w:val="24"/>
                <w:lang w:bidi="fa-IR"/>
              </w:rPr>
              <w:t>25</w:t>
            </w:r>
          </w:p>
        </w:tc>
      </w:tr>
      <w:tr w:rsidR="00DB08EA" w14:paraId="13B389A2" w14:textId="77777777" w:rsidTr="009B1984">
        <w:trPr>
          <w:trHeight w:val="426"/>
        </w:trPr>
        <w:tc>
          <w:tcPr>
            <w:tcW w:w="3656" w:type="dxa"/>
            <w:tcBorders>
              <w:top w:val="single" w:sz="4" w:space="0" w:color="auto"/>
              <w:left w:val="single" w:sz="24" w:space="0" w:color="auto"/>
              <w:bottom w:val="single" w:sz="4" w:space="0" w:color="auto"/>
              <w:right w:val="single" w:sz="4" w:space="0" w:color="auto"/>
            </w:tcBorders>
            <w:vAlign w:val="center"/>
          </w:tcPr>
          <w:p w14:paraId="533A6237" w14:textId="4440F732" w:rsidR="00DB08EA" w:rsidRDefault="00457A9C" w:rsidP="00DB08EA">
            <w:pPr>
              <w:bidi/>
              <w:rPr>
                <w:rFonts w:cs="B Nazanin"/>
                <w:szCs w:val="24"/>
                <w:rtl/>
                <w:lang w:bidi="fa-IR"/>
              </w:rPr>
            </w:pPr>
            <w:r>
              <w:rPr>
                <w:rFonts w:ascii="Calibri" w:hAnsi="Calibri" w:cs="Arial" w:hint="cs"/>
                <w:color w:val="000000"/>
                <w:sz w:val="26"/>
                <w:szCs w:val="22"/>
                <w:rtl/>
                <w:lang w:bidi="prs-AF"/>
              </w:rPr>
              <w:t xml:space="preserve">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01D6C887" w14:textId="77777777" w:rsidR="00DB08EA" w:rsidRPr="00530543" w:rsidRDefault="00DB08EA" w:rsidP="00DB08EA">
            <w:pPr>
              <w:bidi/>
              <w:rPr>
                <w:rFonts w:ascii="Calibri" w:hAnsi="Calibri" w:cs="Arial"/>
                <w:color w:val="000000"/>
                <w:sz w:val="30"/>
                <w:szCs w:val="26"/>
                <w:rtl/>
                <w:lang w:bidi="prs-AF"/>
              </w:rPr>
            </w:pPr>
            <w:r w:rsidRPr="00530543">
              <w:rPr>
                <w:rFonts w:ascii="Calibri" w:hAnsi="Calibri" w:cs="Arial" w:hint="cs"/>
                <w:color w:val="000000"/>
                <w:sz w:val="30"/>
                <w:szCs w:val="26"/>
                <w:rtl/>
                <w:lang w:bidi="prs-AF"/>
              </w:rPr>
              <w:t>کلاه ایمنی</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27D78FC7" w14:textId="19BBEC27" w:rsidR="00DB08EA" w:rsidRDefault="007B0601" w:rsidP="00DB08EA">
            <w:pPr>
              <w:bidi/>
              <w:jc w:val="center"/>
              <w:rPr>
                <w:rFonts w:cs="B Nazanin"/>
                <w:szCs w:val="24"/>
                <w:rtl/>
                <w:lang w:bidi="fa-IR"/>
              </w:rPr>
            </w:pPr>
            <w:r>
              <w:rPr>
                <w:rFonts w:cs="B Nazanin"/>
                <w:szCs w:val="24"/>
                <w:lang w:bidi="fa-IR"/>
              </w:rPr>
              <w:t>26</w:t>
            </w:r>
          </w:p>
        </w:tc>
      </w:tr>
      <w:tr w:rsidR="00DB08EA" w14:paraId="2672A2CE" w14:textId="77777777" w:rsidTr="009B1984">
        <w:trPr>
          <w:trHeight w:val="403"/>
        </w:trPr>
        <w:tc>
          <w:tcPr>
            <w:tcW w:w="3656" w:type="dxa"/>
            <w:tcBorders>
              <w:top w:val="single" w:sz="4" w:space="0" w:color="auto"/>
              <w:left w:val="single" w:sz="24" w:space="0" w:color="auto"/>
              <w:bottom w:val="single" w:sz="4" w:space="0" w:color="auto"/>
              <w:right w:val="single" w:sz="4" w:space="0" w:color="auto"/>
            </w:tcBorders>
            <w:vAlign w:val="center"/>
          </w:tcPr>
          <w:p w14:paraId="69B3C924" w14:textId="2E5C9D5E" w:rsidR="00DB08EA" w:rsidRDefault="00457A9C" w:rsidP="00DB08EA">
            <w:pPr>
              <w:bidi/>
              <w:rPr>
                <w:rFonts w:cs="B Nazanin"/>
                <w:szCs w:val="24"/>
                <w:rtl/>
                <w:lang w:bidi="fa-IR"/>
              </w:rPr>
            </w:pPr>
            <w:r>
              <w:rPr>
                <w:rFonts w:ascii="Calibri" w:hAnsi="Calibri" w:cs="Arial" w:hint="cs"/>
                <w:color w:val="000000"/>
                <w:sz w:val="26"/>
                <w:szCs w:val="22"/>
                <w:rtl/>
                <w:lang w:bidi="prs-AF"/>
              </w:rPr>
              <w:t xml:space="preserve">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31385A3F" w14:textId="77777777" w:rsidR="00DB08EA" w:rsidRPr="00530543" w:rsidRDefault="00DB08EA" w:rsidP="00DB08EA">
            <w:pPr>
              <w:bidi/>
              <w:rPr>
                <w:rFonts w:ascii="Calibri" w:hAnsi="Calibri" w:cs="Arial"/>
                <w:color w:val="000000"/>
                <w:sz w:val="30"/>
                <w:szCs w:val="26"/>
                <w:rtl/>
                <w:lang w:bidi="prs-AF"/>
              </w:rPr>
            </w:pPr>
            <w:r w:rsidRPr="00530543">
              <w:rPr>
                <w:rFonts w:ascii="Calibri" w:hAnsi="Calibri" w:cs="Arial" w:hint="cs"/>
                <w:color w:val="000000"/>
                <w:sz w:val="30"/>
                <w:szCs w:val="26"/>
                <w:rtl/>
                <w:lang w:bidi="prs-AF"/>
              </w:rPr>
              <w:t>عینک</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59EAF981" w14:textId="0705E429" w:rsidR="00DB08EA" w:rsidRDefault="007B0601" w:rsidP="00DB08EA">
            <w:pPr>
              <w:bidi/>
              <w:jc w:val="center"/>
              <w:rPr>
                <w:rFonts w:cs="B Nazanin"/>
                <w:szCs w:val="24"/>
                <w:rtl/>
                <w:lang w:bidi="fa-IR"/>
              </w:rPr>
            </w:pPr>
            <w:r>
              <w:rPr>
                <w:rFonts w:cs="B Nazanin"/>
                <w:szCs w:val="24"/>
                <w:lang w:bidi="fa-IR"/>
              </w:rPr>
              <w:t>27</w:t>
            </w:r>
          </w:p>
        </w:tc>
      </w:tr>
      <w:tr w:rsidR="00D13D1E" w14:paraId="04BF483A" w14:textId="77777777" w:rsidTr="009B1984">
        <w:trPr>
          <w:trHeight w:val="409"/>
        </w:trPr>
        <w:tc>
          <w:tcPr>
            <w:tcW w:w="3656" w:type="dxa"/>
            <w:tcBorders>
              <w:top w:val="single" w:sz="4" w:space="0" w:color="auto"/>
              <w:left w:val="single" w:sz="24" w:space="0" w:color="auto"/>
              <w:bottom w:val="single" w:sz="4" w:space="0" w:color="auto"/>
              <w:right w:val="single" w:sz="4" w:space="0" w:color="auto"/>
            </w:tcBorders>
            <w:vAlign w:val="center"/>
          </w:tcPr>
          <w:p w14:paraId="16DC839E" w14:textId="6573AF6F" w:rsidR="00D13D1E" w:rsidRDefault="00457A9C" w:rsidP="00DB08EA">
            <w:pPr>
              <w:bidi/>
              <w:rPr>
                <w:rFonts w:cs="B Nazanin"/>
                <w:szCs w:val="24"/>
                <w:rtl/>
                <w:lang w:bidi="fa-IR"/>
              </w:rPr>
            </w:pPr>
            <w:r>
              <w:rPr>
                <w:rFonts w:ascii="Calibri" w:hAnsi="Calibri" w:cs="Arial" w:hint="cs"/>
                <w:color w:val="000000"/>
                <w:sz w:val="26"/>
                <w:szCs w:val="22"/>
                <w:rtl/>
                <w:lang w:bidi="prs-AF"/>
              </w:rPr>
              <w:t xml:space="preserve">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24B20284" w14:textId="77777777" w:rsidR="00D13D1E" w:rsidRPr="00530543" w:rsidRDefault="00DF5594" w:rsidP="00DB08EA">
            <w:pPr>
              <w:bidi/>
              <w:rPr>
                <w:rFonts w:ascii="Calibri" w:hAnsi="Calibri" w:cs="Arial"/>
                <w:color w:val="000000"/>
                <w:sz w:val="30"/>
                <w:szCs w:val="26"/>
                <w:rtl/>
                <w:lang w:bidi="prs-AF"/>
              </w:rPr>
            </w:pPr>
            <w:r>
              <w:rPr>
                <w:rFonts w:ascii="Calibri" w:hAnsi="Calibri" w:cs="Arial" w:hint="cs"/>
                <w:color w:val="000000"/>
                <w:sz w:val="30"/>
                <w:szCs w:val="26"/>
                <w:rtl/>
                <w:lang w:bidi="prs-AF"/>
              </w:rPr>
              <w:t>گازمایع</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5C174BAE" w14:textId="262A796F" w:rsidR="00D13D1E" w:rsidRDefault="007B0601" w:rsidP="00DF5594">
            <w:pPr>
              <w:bidi/>
              <w:jc w:val="center"/>
              <w:rPr>
                <w:rFonts w:cs="B Nazanin"/>
                <w:szCs w:val="24"/>
                <w:lang w:bidi="fa-IR"/>
              </w:rPr>
            </w:pPr>
            <w:r>
              <w:rPr>
                <w:rFonts w:cs="B Nazanin"/>
                <w:szCs w:val="24"/>
                <w:lang w:bidi="fa-IR"/>
              </w:rPr>
              <w:t>28</w:t>
            </w:r>
          </w:p>
        </w:tc>
      </w:tr>
      <w:tr w:rsidR="00D13D1E" w14:paraId="677CD30D" w14:textId="77777777" w:rsidTr="009B1984">
        <w:trPr>
          <w:trHeight w:val="429"/>
        </w:trPr>
        <w:tc>
          <w:tcPr>
            <w:tcW w:w="3656" w:type="dxa"/>
            <w:tcBorders>
              <w:top w:val="single" w:sz="4" w:space="0" w:color="auto"/>
              <w:left w:val="single" w:sz="24" w:space="0" w:color="auto"/>
              <w:bottom w:val="single" w:sz="4" w:space="0" w:color="auto"/>
              <w:right w:val="single" w:sz="4" w:space="0" w:color="auto"/>
            </w:tcBorders>
            <w:vAlign w:val="center"/>
          </w:tcPr>
          <w:p w14:paraId="39428FC5" w14:textId="4D37098E" w:rsidR="00D13D1E" w:rsidRDefault="00457A9C" w:rsidP="00DB08EA">
            <w:pPr>
              <w:bidi/>
              <w:rPr>
                <w:rFonts w:cs="B Nazanin"/>
                <w:szCs w:val="24"/>
                <w:rtl/>
                <w:lang w:bidi="fa-IR"/>
              </w:rPr>
            </w:pPr>
            <w:r>
              <w:rPr>
                <w:rFonts w:ascii="Calibri" w:hAnsi="Calibri" w:cs="Arial" w:hint="cs"/>
                <w:color w:val="000000"/>
                <w:sz w:val="26"/>
                <w:szCs w:val="22"/>
                <w:rtl/>
                <w:lang w:bidi="prs-AF"/>
              </w:rPr>
              <w:t xml:space="preserve">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499242F8" w14:textId="77777777" w:rsidR="00D13D1E" w:rsidRPr="00530543" w:rsidRDefault="00DF5594" w:rsidP="00DB08EA">
            <w:pPr>
              <w:bidi/>
              <w:rPr>
                <w:rFonts w:ascii="Calibri" w:hAnsi="Calibri" w:cs="Arial"/>
                <w:color w:val="000000"/>
                <w:sz w:val="30"/>
                <w:szCs w:val="26"/>
                <w:rtl/>
                <w:lang w:bidi="prs-AF"/>
              </w:rPr>
            </w:pPr>
            <w:r>
              <w:rPr>
                <w:rFonts w:ascii="Calibri" w:hAnsi="Calibri" w:cs="Arial" w:hint="cs"/>
                <w:color w:val="000000"/>
                <w:sz w:val="30"/>
                <w:szCs w:val="26"/>
                <w:rtl/>
                <w:lang w:bidi="prs-AF"/>
              </w:rPr>
              <w:t>تیل خاک</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0B200C19" w14:textId="39252261" w:rsidR="00D13D1E" w:rsidRDefault="007B0601" w:rsidP="00DB08EA">
            <w:pPr>
              <w:bidi/>
              <w:jc w:val="center"/>
              <w:rPr>
                <w:rFonts w:cs="B Nazanin"/>
                <w:szCs w:val="24"/>
                <w:lang w:bidi="fa-IR"/>
              </w:rPr>
            </w:pPr>
            <w:r>
              <w:rPr>
                <w:rFonts w:cs="B Nazanin"/>
                <w:szCs w:val="24"/>
                <w:lang w:bidi="fa-IR"/>
              </w:rPr>
              <w:t>29</w:t>
            </w:r>
          </w:p>
        </w:tc>
      </w:tr>
      <w:tr w:rsidR="00D13D1E" w14:paraId="6366F495" w14:textId="77777777" w:rsidTr="009B1984">
        <w:trPr>
          <w:trHeight w:val="408"/>
        </w:trPr>
        <w:tc>
          <w:tcPr>
            <w:tcW w:w="3656" w:type="dxa"/>
            <w:tcBorders>
              <w:top w:val="single" w:sz="4" w:space="0" w:color="auto"/>
              <w:left w:val="single" w:sz="24" w:space="0" w:color="auto"/>
              <w:bottom w:val="single" w:sz="4" w:space="0" w:color="auto"/>
              <w:right w:val="single" w:sz="4" w:space="0" w:color="auto"/>
            </w:tcBorders>
            <w:vAlign w:val="center"/>
          </w:tcPr>
          <w:p w14:paraId="3AB98DDD" w14:textId="71A41C2E" w:rsidR="00D13D1E" w:rsidRDefault="00457A9C" w:rsidP="00DB08EA">
            <w:pPr>
              <w:bidi/>
              <w:rPr>
                <w:rFonts w:cs="B Nazanin"/>
                <w:szCs w:val="24"/>
                <w:rtl/>
                <w:lang w:bidi="fa-IR"/>
              </w:rPr>
            </w:pPr>
            <w:r>
              <w:rPr>
                <w:rFonts w:ascii="Calibri" w:hAnsi="Calibri" w:cs="Arial" w:hint="cs"/>
                <w:color w:val="000000"/>
                <w:sz w:val="26"/>
                <w:szCs w:val="22"/>
                <w:rtl/>
                <w:lang w:bidi="prs-AF"/>
              </w:rPr>
              <w:t xml:space="preserve">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7B841F96" w14:textId="77777777" w:rsidR="00D13D1E" w:rsidRPr="00530543" w:rsidRDefault="00DF5594" w:rsidP="00DB08EA">
            <w:pPr>
              <w:bidi/>
              <w:rPr>
                <w:rFonts w:ascii="Calibri" w:hAnsi="Calibri" w:cs="Arial"/>
                <w:color w:val="000000"/>
                <w:sz w:val="30"/>
                <w:szCs w:val="26"/>
                <w:rtl/>
                <w:lang w:bidi="prs-AF"/>
              </w:rPr>
            </w:pPr>
            <w:r>
              <w:rPr>
                <w:rFonts w:ascii="Calibri" w:hAnsi="Calibri" w:cs="Arial" w:hint="cs"/>
                <w:color w:val="000000"/>
                <w:sz w:val="30"/>
                <w:szCs w:val="26"/>
                <w:rtl/>
                <w:lang w:bidi="prs-AF"/>
              </w:rPr>
              <w:t>صافی ازتافته نخی</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16BCC890" w14:textId="2ED806A7" w:rsidR="00D13D1E" w:rsidRDefault="007B0601" w:rsidP="00DB08EA">
            <w:pPr>
              <w:bidi/>
              <w:jc w:val="center"/>
              <w:rPr>
                <w:rFonts w:cs="B Nazanin"/>
                <w:szCs w:val="24"/>
                <w:lang w:bidi="fa-IR"/>
              </w:rPr>
            </w:pPr>
            <w:r>
              <w:rPr>
                <w:rFonts w:cs="B Nazanin"/>
                <w:szCs w:val="24"/>
                <w:lang w:bidi="fa-IR"/>
              </w:rPr>
              <w:t>30</w:t>
            </w:r>
          </w:p>
        </w:tc>
      </w:tr>
      <w:tr w:rsidR="00EC0520" w14:paraId="4EED416C"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7FC1E1C6" w14:textId="77777777" w:rsidR="00296972" w:rsidRDefault="00296972" w:rsidP="00296972">
            <w:pPr>
              <w:bidi/>
              <w:rPr>
                <w:rFonts w:ascii="Calibri" w:hAnsi="Calibri" w:cs="Arial"/>
                <w:color w:val="000000"/>
                <w:sz w:val="26"/>
                <w:szCs w:val="22"/>
                <w:lang w:bidi="prs-AF"/>
              </w:rPr>
            </w:pPr>
            <w:r>
              <w:rPr>
                <w:rFonts w:ascii="Calibri" w:hAnsi="Calibri" w:cs="Arial"/>
                <w:color w:val="000000"/>
                <w:sz w:val="26"/>
                <w:szCs w:val="22"/>
                <w:lang w:bidi="prs-AF"/>
              </w:rPr>
              <w:t>630A(Normalvoltage20kv”Rate</w:t>
            </w:r>
          </w:p>
          <w:p w14:paraId="4BFF6D7A" w14:textId="77777777" w:rsidR="00296972" w:rsidRDefault="00296972" w:rsidP="00296972">
            <w:pPr>
              <w:bidi/>
              <w:rPr>
                <w:rFonts w:ascii="Calibri" w:hAnsi="Calibri" w:cs="Arial"/>
                <w:color w:val="000000"/>
                <w:sz w:val="26"/>
                <w:szCs w:val="22"/>
                <w:rtl/>
                <w:lang w:bidi="prs-AF"/>
              </w:rPr>
            </w:pPr>
            <w:r>
              <w:rPr>
                <w:rFonts w:ascii="Calibri" w:hAnsi="Calibri" w:cs="Arial"/>
                <w:color w:val="000000"/>
                <w:sz w:val="26"/>
                <w:szCs w:val="22"/>
                <w:lang w:bidi="prs-AF"/>
              </w:rPr>
              <w:t>Voltage24kv)</w:t>
            </w:r>
            <w:r>
              <w:rPr>
                <w:rFonts w:ascii="Calibri" w:hAnsi="Calibri" w:cs="Arial" w:hint="cs"/>
                <w:color w:val="000000"/>
                <w:sz w:val="26"/>
                <w:szCs w:val="22"/>
                <w:rtl/>
                <w:lang w:bidi="prs-AF"/>
              </w:rPr>
              <w:t>معه</w:t>
            </w:r>
          </w:p>
          <w:p w14:paraId="2117C79A" w14:textId="159A6351" w:rsidR="00EC0520" w:rsidRDefault="00296972" w:rsidP="005379BA">
            <w:pPr>
              <w:bidi/>
              <w:rPr>
                <w:rFonts w:cs="B Nazanin"/>
                <w:szCs w:val="24"/>
                <w:rtl/>
                <w:lang w:bidi="fa-IR"/>
              </w:rPr>
            </w:pPr>
            <w:r>
              <w:rPr>
                <w:rFonts w:ascii="Calibri" w:hAnsi="Calibri" w:cs="Arial" w:hint="cs"/>
                <w:color w:val="000000"/>
                <w:sz w:val="26"/>
                <w:szCs w:val="22"/>
                <w:rtl/>
                <w:lang w:bidi="prs-AF"/>
              </w:rPr>
              <w:t>یک مترعایق</w:t>
            </w:r>
            <w:r>
              <w:rPr>
                <w:rFonts w:ascii="Calibri" w:hAnsi="Calibri" w:cs="Arial"/>
                <w:color w:val="000000"/>
                <w:sz w:val="26"/>
                <w:szCs w:val="22"/>
                <w:lang w:bidi="prs-AF"/>
              </w:rPr>
              <w:t>20kv</w:t>
            </w:r>
            <w:r>
              <w:rPr>
                <w:rFonts w:ascii="Calibri" w:hAnsi="Calibri" w:cs="Arial" w:hint="cs"/>
                <w:color w:val="000000"/>
                <w:sz w:val="26"/>
                <w:szCs w:val="22"/>
                <w:rtl/>
                <w:lang w:bidi="prs-AF"/>
              </w:rPr>
              <w:t xml:space="preserve">فایبرکلاس برای دسته سویچ </w:t>
            </w:r>
            <w:r w:rsidR="00457A9C">
              <w:rPr>
                <w:rFonts w:ascii="Calibri" w:hAnsi="Calibri" w:cs="Arial" w:hint="cs"/>
                <w:color w:val="000000"/>
                <w:sz w:val="26"/>
                <w:szCs w:val="22"/>
                <w:rtl/>
                <w:lang w:bidi="prs-AF"/>
              </w:rPr>
              <w:t xml:space="preserve">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2851101A" w14:textId="77777777" w:rsidR="00EC0520" w:rsidRDefault="00EC0520" w:rsidP="00EC0520">
            <w:pPr>
              <w:bidi/>
              <w:rPr>
                <w:rFonts w:ascii="Calibri" w:hAnsi="Calibri" w:cs="Arial"/>
                <w:color w:val="000000"/>
                <w:sz w:val="26"/>
                <w:szCs w:val="22"/>
                <w:rtl/>
                <w:lang w:bidi="prs-AF"/>
              </w:rPr>
            </w:pPr>
            <w:r>
              <w:rPr>
                <w:rFonts w:ascii="Calibri" w:hAnsi="Calibri" w:cs="Arial" w:hint="cs"/>
                <w:color w:val="000000"/>
                <w:sz w:val="26"/>
                <w:szCs w:val="22"/>
                <w:rtl/>
                <w:lang w:bidi="prs-AF"/>
              </w:rPr>
              <w:t>سویچ خشکه بدون فیوزقسم آزاد مکمل الاسباب معه دسته وملحقات ایجابی آن</w:t>
            </w:r>
          </w:p>
          <w:p w14:paraId="48E36EEA" w14:textId="77777777" w:rsidR="00EC0520" w:rsidRDefault="00296972" w:rsidP="00EC0520">
            <w:pPr>
              <w:bidi/>
              <w:rPr>
                <w:rFonts w:ascii="Calibri" w:hAnsi="Calibri" w:cs="Arial"/>
                <w:color w:val="000000"/>
                <w:sz w:val="26"/>
                <w:szCs w:val="22"/>
                <w:rtl/>
                <w:lang w:bidi="prs-AF"/>
              </w:rPr>
            </w:pPr>
            <w:r>
              <w:rPr>
                <w:rFonts w:ascii="Calibri" w:hAnsi="Calibri" w:cs="Arial" w:hint="cs"/>
                <w:color w:val="000000"/>
                <w:sz w:val="26"/>
                <w:szCs w:val="22"/>
                <w:rtl/>
                <w:lang w:bidi="prs-AF"/>
              </w:rPr>
              <w:t xml:space="preserve"> </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5822ED0F" w14:textId="7C9321CA" w:rsidR="00EC0520" w:rsidRDefault="007B0601" w:rsidP="00EC0520">
            <w:pPr>
              <w:bidi/>
              <w:jc w:val="center"/>
              <w:rPr>
                <w:rFonts w:cs="B Nazanin"/>
                <w:szCs w:val="24"/>
                <w:lang w:bidi="fa-IR"/>
              </w:rPr>
            </w:pPr>
            <w:r>
              <w:rPr>
                <w:rFonts w:cs="B Nazanin"/>
                <w:szCs w:val="24"/>
                <w:lang w:bidi="fa-IR"/>
              </w:rPr>
              <w:t>31</w:t>
            </w:r>
          </w:p>
        </w:tc>
      </w:tr>
      <w:tr w:rsidR="00EC0520" w14:paraId="27251082"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7EF3B86D" w14:textId="77777777" w:rsidR="00296972" w:rsidRDefault="00296972" w:rsidP="00296972">
            <w:pPr>
              <w:bidi/>
              <w:rPr>
                <w:rFonts w:ascii="Calibri" w:hAnsi="Calibri" w:cs="Arial"/>
                <w:color w:val="000000"/>
                <w:sz w:val="26"/>
                <w:szCs w:val="22"/>
                <w:lang w:bidi="prs-AF"/>
              </w:rPr>
            </w:pPr>
            <w:r>
              <w:rPr>
                <w:rFonts w:ascii="Calibri" w:hAnsi="Calibri" w:cs="Arial" w:hint="cs"/>
                <w:color w:val="000000"/>
                <w:sz w:val="26"/>
                <w:szCs w:val="22"/>
                <w:rtl/>
                <w:lang w:bidi="prs-AF"/>
              </w:rPr>
              <w:t xml:space="preserve">به ظرفیت  به ظرفیت </w:t>
            </w:r>
            <w:r>
              <w:rPr>
                <w:rFonts w:ascii="Calibri" w:hAnsi="Calibri" w:cs="Arial"/>
                <w:color w:val="000000"/>
                <w:sz w:val="26"/>
                <w:szCs w:val="22"/>
                <w:lang w:bidi="prs-AF"/>
              </w:rPr>
              <w:t>630A</w:t>
            </w:r>
          </w:p>
          <w:p w14:paraId="66F738E3" w14:textId="5A83F234" w:rsidR="00EC0520" w:rsidRDefault="00296972" w:rsidP="005379BA">
            <w:pPr>
              <w:bidi/>
              <w:rPr>
                <w:rFonts w:cs="B Nazanin"/>
                <w:szCs w:val="24"/>
                <w:rtl/>
                <w:lang w:bidi="fa-IR"/>
              </w:rPr>
            </w:pPr>
            <w:r>
              <w:rPr>
                <w:rFonts w:ascii="Calibri" w:hAnsi="Calibri" w:cs="Arial" w:hint="cs"/>
                <w:color w:val="000000"/>
                <w:sz w:val="26"/>
                <w:szCs w:val="22"/>
                <w:rtl/>
                <w:lang w:bidi="prs-AF"/>
              </w:rPr>
              <w:t xml:space="preserve">معه سیستم انترلاک </w:t>
            </w:r>
            <w:r w:rsidR="00457A9C">
              <w:rPr>
                <w:rFonts w:ascii="Calibri" w:hAnsi="Calibri" w:cs="Arial" w:hint="cs"/>
                <w:color w:val="000000"/>
                <w:sz w:val="26"/>
                <w:szCs w:val="22"/>
                <w:rtl/>
                <w:lang w:bidi="prs-AF"/>
              </w:rPr>
              <w:t xml:space="preserve">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354E5015" w14:textId="77777777" w:rsidR="00EC0520" w:rsidRDefault="00EC0520" w:rsidP="00296972">
            <w:pPr>
              <w:bidi/>
              <w:rPr>
                <w:rFonts w:ascii="Calibri" w:hAnsi="Calibri" w:cs="Arial"/>
                <w:color w:val="000000"/>
                <w:sz w:val="26"/>
                <w:szCs w:val="22"/>
                <w:rtl/>
                <w:lang w:bidi="prs-AF"/>
              </w:rPr>
            </w:pPr>
            <w:r>
              <w:rPr>
                <w:rFonts w:ascii="Calibri" w:hAnsi="Calibri" w:cs="Arial" w:hint="cs"/>
                <w:color w:val="000000"/>
                <w:sz w:val="26"/>
                <w:szCs w:val="22"/>
                <w:rtl/>
                <w:lang w:bidi="prs-AF"/>
              </w:rPr>
              <w:t>سویچ گازی</w:t>
            </w:r>
            <w:r>
              <w:rPr>
                <w:rFonts w:ascii="Calibri" w:hAnsi="Calibri" w:cs="Arial"/>
                <w:color w:val="000000"/>
                <w:sz w:val="26"/>
                <w:szCs w:val="22"/>
                <w:lang w:bidi="prs-AF"/>
              </w:rPr>
              <w:t>(20-24)</w:t>
            </w:r>
            <w:r w:rsidR="00DF2A4F">
              <w:rPr>
                <w:rFonts w:ascii="Calibri" w:hAnsi="Calibri" w:cs="Arial"/>
                <w:color w:val="000000"/>
                <w:sz w:val="26"/>
                <w:szCs w:val="22"/>
                <w:lang w:bidi="prs-AF"/>
              </w:rPr>
              <w:t>KV-SF6</w:t>
            </w:r>
            <w:r w:rsidR="00DF2A4F">
              <w:rPr>
                <w:rFonts w:ascii="Calibri" w:hAnsi="Calibri" w:cs="Arial" w:hint="cs"/>
                <w:color w:val="000000"/>
                <w:sz w:val="26"/>
                <w:szCs w:val="22"/>
                <w:rtl/>
                <w:lang w:bidi="prs-AF"/>
              </w:rPr>
              <w:t xml:space="preserve"> </w:t>
            </w:r>
            <w:r w:rsidR="00296972">
              <w:rPr>
                <w:rFonts w:ascii="Calibri" w:hAnsi="Calibri" w:cs="Arial" w:hint="cs"/>
                <w:color w:val="000000"/>
                <w:sz w:val="26"/>
                <w:szCs w:val="22"/>
                <w:rtl/>
                <w:lang w:bidi="prs-AF"/>
              </w:rPr>
              <w:t xml:space="preserve"> </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1862F386" w14:textId="156F562E" w:rsidR="00EC0520" w:rsidRDefault="007B0601" w:rsidP="00EC0520">
            <w:pPr>
              <w:bidi/>
              <w:jc w:val="center"/>
              <w:rPr>
                <w:rFonts w:cs="B Nazanin"/>
                <w:szCs w:val="24"/>
                <w:lang w:bidi="fa-IR"/>
              </w:rPr>
            </w:pPr>
            <w:r>
              <w:rPr>
                <w:rFonts w:cs="B Nazanin"/>
                <w:szCs w:val="24"/>
                <w:lang w:bidi="fa-IR"/>
              </w:rPr>
              <w:t>32</w:t>
            </w:r>
          </w:p>
        </w:tc>
      </w:tr>
      <w:tr w:rsidR="00EC0520" w14:paraId="2EFDEAFF"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53F700E0" w14:textId="55562BCB" w:rsidR="00EC0520" w:rsidRDefault="00457A9C" w:rsidP="005379BA">
            <w:pPr>
              <w:bidi/>
              <w:rPr>
                <w:rFonts w:cs="B Nazanin"/>
                <w:szCs w:val="24"/>
                <w:rtl/>
                <w:lang w:bidi="fa-IR"/>
              </w:rPr>
            </w:pPr>
            <w:r>
              <w:rPr>
                <w:rFonts w:ascii="Calibri" w:hAnsi="Calibri" w:cs="Arial" w:hint="cs"/>
                <w:color w:val="000000"/>
                <w:sz w:val="26"/>
                <w:szCs w:val="22"/>
                <w:rtl/>
                <w:lang w:bidi="prs-AF"/>
              </w:rPr>
              <w:t xml:space="preserve">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45E96D50" w14:textId="77777777" w:rsidR="00EC0520" w:rsidRPr="007A24AC" w:rsidRDefault="00EC0520" w:rsidP="00296972">
            <w:pPr>
              <w:bidi/>
              <w:rPr>
                <w:rFonts w:ascii="Calibri" w:hAnsi="Calibri" w:cs="Arial"/>
                <w:color w:val="000000"/>
                <w:rtl/>
                <w:lang w:bidi="prs-AF"/>
              </w:rPr>
            </w:pPr>
            <w:r>
              <w:rPr>
                <w:rFonts w:ascii="Calibri" w:hAnsi="Calibri" w:cs="Arial" w:hint="cs"/>
                <w:color w:val="000000"/>
                <w:rtl/>
                <w:lang w:bidi="prs-AF"/>
              </w:rPr>
              <w:t>لایتنگ ارستیر</w:t>
            </w:r>
            <w:r w:rsidR="00B10B1B">
              <w:rPr>
                <w:rFonts w:ascii="Calibri" w:hAnsi="Calibri" w:cs="Arial" w:hint="cs"/>
                <w:color w:val="000000"/>
                <w:rtl/>
                <w:lang w:bidi="prs-AF"/>
              </w:rPr>
              <w:t>(</w:t>
            </w:r>
            <w:r w:rsidR="00B10B1B">
              <w:rPr>
                <w:rFonts w:ascii="Calibri" w:hAnsi="Calibri" w:cs="Arial"/>
                <w:color w:val="000000"/>
                <w:lang w:bidi="prs-AF"/>
              </w:rPr>
              <w:t>20-24KV</w:t>
            </w:r>
            <w:r w:rsidR="00B10B1B">
              <w:rPr>
                <w:rFonts w:ascii="Calibri" w:hAnsi="Calibri" w:cs="Arial" w:hint="cs"/>
                <w:color w:val="000000"/>
                <w:rtl/>
                <w:lang w:bidi="prs-AF"/>
              </w:rPr>
              <w:t>) معه براکت ونصب آن</w:t>
            </w:r>
            <w:r w:rsidR="00A401BD">
              <w:rPr>
                <w:rFonts w:ascii="Calibri" w:hAnsi="Calibri" w:cs="Arial" w:hint="cs"/>
                <w:color w:val="000000"/>
                <w:rtl/>
                <w:lang w:bidi="prs-AF"/>
              </w:rPr>
              <w:t xml:space="preserve"> </w:t>
            </w:r>
            <w:r w:rsidR="00296972">
              <w:rPr>
                <w:rFonts w:ascii="Calibri" w:hAnsi="Calibri" w:cs="Arial" w:hint="cs"/>
                <w:color w:val="000000"/>
                <w:rtl/>
                <w:lang w:bidi="prs-AF"/>
              </w:rPr>
              <w:t xml:space="preserve"> </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27136B08" w14:textId="1D5246A3" w:rsidR="00EC0520" w:rsidRDefault="007B0601" w:rsidP="00EC0520">
            <w:pPr>
              <w:bidi/>
              <w:jc w:val="center"/>
              <w:rPr>
                <w:rFonts w:cs="B Nazanin"/>
                <w:szCs w:val="24"/>
                <w:lang w:bidi="fa-IR"/>
              </w:rPr>
            </w:pPr>
            <w:r>
              <w:rPr>
                <w:rFonts w:cs="B Nazanin"/>
                <w:szCs w:val="24"/>
                <w:lang w:bidi="fa-IR"/>
              </w:rPr>
              <w:t>33</w:t>
            </w:r>
          </w:p>
        </w:tc>
      </w:tr>
      <w:tr w:rsidR="00EC0520" w14:paraId="3E62F2C5"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5E2D115A" w14:textId="2F375237" w:rsidR="00EC0520" w:rsidRDefault="00457A9C" w:rsidP="005379BA">
            <w:pPr>
              <w:bidi/>
              <w:rPr>
                <w:rFonts w:cs="B Nazanin"/>
                <w:szCs w:val="24"/>
                <w:rtl/>
                <w:lang w:bidi="fa-IR"/>
              </w:rPr>
            </w:pPr>
            <w:r>
              <w:rPr>
                <w:rFonts w:ascii="Calibri" w:hAnsi="Calibri" w:cs="Arial" w:hint="cs"/>
                <w:color w:val="000000"/>
                <w:sz w:val="26"/>
                <w:szCs w:val="22"/>
                <w:rtl/>
                <w:lang w:bidi="prs-AF"/>
              </w:rPr>
              <w:t xml:space="preserve">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01FF85F0" w14:textId="77777777" w:rsidR="00EC0520" w:rsidRDefault="00EC0520" w:rsidP="00296972">
            <w:pPr>
              <w:bidi/>
              <w:rPr>
                <w:rFonts w:ascii="Calibri" w:hAnsi="Calibri" w:cs="Arial"/>
                <w:color w:val="000000"/>
                <w:sz w:val="26"/>
                <w:szCs w:val="22"/>
                <w:rtl/>
                <w:lang w:bidi="prs-AF"/>
              </w:rPr>
            </w:pPr>
            <w:r>
              <w:rPr>
                <w:rFonts w:ascii="Calibri" w:hAnsi="Calibri" w:cs="Arial" w:hint="cs"/>
                <w:color w:val="000000"/>
                <w:sz w:val="26"/>
                <w:szCs w:val="22"/>
                <w:rtl/>
                <w:lang w:bidi="prs-AF"/>
              </w:rPr>
              <w:t>ترانسفارمراندازه گیری</w:t>
            </w:r>
            <w:r w:rsidR="007A24AC">
              <w:rPr>
                <w:rFonts w:ascii="Calibri" w:hAnsi="Calibri" w:cs="Arial" w:hint="cs"/>
                <w:color w:val="000000"/>
                <w:sz w:val="26"/>
                <w:szCs w:val="22"/>
                <w:rtl/>
                <w:lang w:bidi="prs-AF"/>
              </w:rPr>
              <w:t xml:space="preserve"> جریان </w:t>
            </w:r>
            <w:r w:rsidR="007A24AC">
              <w:rPr>
                <w:rFonts w:ascii="Calibri" w:hAnsi="Calibri" w:cs="Arial"/>
                <w:color w:val="000000"/>
                <w:sz w:val="26"/>
                <w:szCs w:val="22"/>
                <w:lang w:bidi="prs-AF"/>
              </w:rPr>
              <w:t>40/5A</w:t>
            </w:r>
            <w:r w:rsidR="007A24AC">
              <w:rPr>
                <w:rFonts w:ascii="Calibri" w:hAnsi="Calibri" w:cs="Arial" w:hint="cs"/>
                <w:color w:val="000000"/>
                <w:sz w:val="26"/>
                <w:szCs w:val="22"/>
                <w:rtl/>
                <w:lang w:bidi="prs-AF"/>
              </w:rPr>
              <w:t xml:space="preserve"> </w:t>
            </w:r>
            <w:r w:rsidR="00296972">
              <w:rPr>
                <w:rFonts w:ascii="Calibri" w:hAnsi="Calibri" w:cs="Arial" w:hint="cs"/>
                <w:color w:val="000000"/>
                <w:sz w:val="26"/>
                <w:szCs w:val="22"/>
                <w:rtl/>
                <w:lang w:bidi="prs-AF"/>
              </w:rPr>
              <w:t xml:space="preserve"> </w:t>
            </w:r>
          </w:p>
          <w:p w14:paraId="42C1EC4E" w14:textId="77777777" w:rsidR="00EC0520" w:rsidRDefault="007A24AC" w:rsidP="00EC0520">
            <w:pPr>
              <w:bidi/>
              <w:rPr>
                <w:rFonts w:ascii="Calibri" w:hAnsi="Calibri" w:cs="Arial"/>
                <w:color w:val="000000"/>
                <w:sz w:val="26"/>
                <w:szCs w:val="22"/>
                <w:lang w:bidi="prs-AF"/>
              </w:rPr>
            </w:pPr>
            <w:r>
              <w:rPr>
                <w:rFonts w:ascii="Calibri" w:hAnsi="Calibri" w:cs="Arial" w:hint="cs"/>
                <w:color w:val="000000"/>
                <w:sz w:val="26"/>
                <w:szCs w:val="22"/>
                <w:rtl/>
                <w:lang w:bidi="prs-AF"/>
              </w:rPr>
              <w:t xml:space="preserve"> </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249334F2" w14:textId="02E6E617" w:rsidR="00EC0520" w:rsidRDefault="007B0601" w:rsidP="00EC0520">
            <w:pPr>
              <w:bidi/>
              <w:jc w:val="center"/>
              <w:rPr>
                <w:rFonts w:cs="B Nazanin"/>
                <w:szCs w:val="24"/>
                <w:lang w:bidi="fa-IR"/>
              </w:rPr>
            </w:pPr>
            <w:r>
              <w:rPr>
                <w:rFonts w:cs="B Nazanin"/>
                <w:szCs w:val="24"/>
                <w:lang w:bidi="fa-IR"/>
              </w:rPr>
              <w:t>34</w:t>
            </w:r>
          </w:p>
        </w:tc>
      </w:tr>
      <w:tr w:rsidR="00EC0520" w14:paraId="64DE7548"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750834A6" w14:textId="5F113893" w:rsidR="00EC0520" w:rsidRDefault="00457A9C" w:rsidP="005379BA">
            <w:pPr>
              <w:bidi/>
              <w:rPr>
                <w:rFonts w:cs="B Nazanin"/>
                <w:szCs w:val="24"/>
                <w:rtl/>
                <w:lang w:bidi="fa-IR"/>
              </w:rPr>
            </w:pPr>
            <w:r>
              <w:rPr>
                <w:rFonts w:ascii="Calibri" w:hAnsi="Calibri" w:cs="Arial" w:hint="cs"/>
                <w:color w:val="000000"/>
                <w:sz w:val="26"/>
                <w:szCs w:val="22"/>
                <w:rtl/>
                <w:lang w:bidi="prs-AF"/>
              </w:rPr>
              <w:t xml:space="preserve">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56D8B046" w14:textId="77777777" w:rsidR="00EC0520" w:rsidRDefault="00EC0520" w:rsidP="00EC0520">
            <w:pPr>
              <w:bidi/>
              <w:rPr>
                <w:rFonts w:ascii="Calibri" w:hAnsi="Calibri" w:cs="Arial"/>
                <w:color w:val="000000"/>
                <w:sz w:val="26"/>
                <w:szCs w:val="22"/>
                <w:lang w:bidi="prs-AF"/>
              </w:rPr>
            </w:pPr>
            <w:r>
              <w:rPr>
                <w:rFonts w:ascii="Calibri" w:hAnsi="Calibri" w:cs="Arial" w:hint="cs"/>
                <w:color w:val="000000"/>
                <w:sz w:val="26"/>
                <w:szCs w:val="22"/>
                <w:rtl/>
                <w:lang w:bidi="prs-AF"/>
              </w:rPr>
              <w:t>ترانسفارمراندازه گیری</w:t>
            </w:r>
            <w:r w:rsidR="007A24AC">
              <w:rPr>
                <w:rFonts w:ascii="Calibri" w:hAnsi="Calibri" w:cs="Arial" w:hint="cs"/>
                <w:color w:val="000000"/>
                <w:sz w:val="26"/>
                <w:szCs w:val="22"/>
                <w:rtl/>
                <w:lang w:bidi="prs-AF"/>
              </w:rPr>
              <w:t xml:space="preserve"> والتاژ</w:t>
            </w:r>
            <w:r w:rsidR="007A24AC">
              <w:rPr>
                <w:rFonts w:ascii="Calibri" w:hAnsi="Calibri" w:cs="Arial"/>
                <w:color w:val="000000"/>
                <w:sz w:val="26"/>
                <w:szCs w:val="22"/>
                <w:lang w:bidi="prs-AF"/>
              </w:rPr>
              <w:t>(15000-20000v/3)/100v/3</w:t>
            </w:r>
          </w:p>
          <w:p w14:paraId="51EF63E4" w14:textId="77777777" w:rsidR="00EC0520" w:rsidRPr="007A24AC" w:rsidRDefault="00296972" w:rsidP="007A24AC">
            <w:pPr>
              <w:bidi/>
              <w:rPr>
                <w:rFonts w:ascii="Calibri" w:hAnsi="Calibri" w:cs="Arial"/>
                <w:color w:val="000000"/>
                <w:lang w:bidi="prs-AF"/>
              </w:rPr>
            </w:pPr>
            <w:r>
              <w:rPr>
                <w:rFonts w:ascii="Calibri" w:hAnsi="Calibri" w:cs="Arial" w:hint="cs"/>
                <w:color w:val="000000"/>
                <w:sz w:val="26"/>
                <w:szCs w:val="22"/>
                <w:rtl/>
                <w:lang w:bidi="prs-AF"/>
              </w:rPr>
              <w:t xml:space="preserve"> </w:t>
            </w:r>
            <w:r>
              <w:rPr>
                <w:rFonts w:ascii="Calibri" w:hAnsi="Calibri" w:cs="Arial"/>
                <w:color w:val="000000"/>
                <w:lang w:bidi="prs-AF"/>
              </w:rPr>
              <w:t xml:space="preserve">      </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67D80255" w14:textId="23BFACA9" w:rsidR="00EC0520" w:rsidRDefault="007B0601" w:rsidP="00EC0520">
            <w:pPr>
              <w:bidi/>
              <w:jc w:val="center"/>
              <w:rPr>
                <w:rFonts w:cs="B Nazanin"/>
                <w:szCs w:val="24"/>
                <w:lang w:bidi="fa-IR"/>
              </w:rPr>
            </w:pPr>
            <w:r>
              <w:rPr>
                <w:rFonts w:cs="B Nazanin"/>
                <w:szCs w:val="24"/>
                <w:lang w:bidi="fa-IR"/>
              </w:rPr>
              <w:t>35</w:t>
            </w:r>
          </w:p>
        </w:tc>
      </w:tr>
      <w:tr w:rsidR="00EC0520" w14:paraId="41E8C8FD"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45463568" w14:textId="223BD055" w:rsidR="00EC0520" w:rsidRDefault="00457A9C" w:rsidP="005379BA">
            <w:pPr>
              <w:bidi/>
              <w:rPr>
                <w:rFonts w:cs="B Nazanin"/>
                <w:szCs w:val="24"/>
                <w:rtl/>
                <w:lang w:bidi="fa-IR"/>
              </w:rPr>
            </w:pPr>
            <w:r>
              <w:rPr>
                <w:rFonts w:ascii="Calibri" w:hAnsi="Calibri" w:cs="Arial" w:hint="cs"/>
                <w:color w:val="000000"/>
                <w:sz w:val="26"/>
                <w:szCs w:val="22"/>
                <w:rtl/>
                <w:lang w:bidi="prs-AF"/>
              </w:rPr>
              <w:t xml:space="preserve">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317B9FFD" w14:textId="085640B4" w:rsidR="00EC0520" w:rsidRDefault="00EC0520" w:rsidP="00296972">
            <w:pPr>
              <w:bidi/>
              <w:rPr>
                <w:rFonts w:ascii="Calibri" w:hAnsi="Calibri" w:cs="Arial"/>
                <w:color w:val="000000"/>
                <w:sz w:val="26"/>
                <w:szCs w:val="22"/>
                <w:rtl/>
                <w:lang w:bidi="prs-AF"/>
              </w:rPr>
            </w:pPr>
            <w:r>
              <w:rPr>
                <w:rFonts w:ascii="Calibri" w:hAnsi="Calibri" w:cs="Arial" w:hint="cs"/>
                <w:color w:val="000000"/>
                <w:sz w:val="26"/>
                <w:szCs w:val="22"/>
                <w:rtl/>
                <w:lang w:bidi="prs-AF"/>
              </w:rPr>
              <w:t>میترصرفیه سه فاز</w:t>
            </w:r>
            <w:r w:rsidR="007A24AC">
              <w:rPr>
                <w:rFonts w:ascii="Calibri" w:hAnsi="Calibri" w:cs="Arial"/>
                <w:color w:val="000000"/>
                <w:sz w:val="26"/>
                <w:szCs w:val="22"/>
                <w:lang w:bidi="prs-AF"/>
              </w:rPr>
              <w:t>100v/5A</w:t>
            </w:r>
            <w:r w:rsidR="007A24AC">
              <w:rPr>
                <w:rFonts w:ascii="Calibri" w:hAnsi="Calibri" w:cs="Arial" w:hint="cs"/>
                <w:color w:val="000000"/>
                <w:sz w:val="26"/>
                <w:szCs w:val="22"/>
                <w:rtl/>
                <w:lang w:bidi="prs-AF"/>
              </w:rPr>
              <w:t xml:space="preserve"> دیجیتل </w:t>
            </w:r>
            <w:r w:rsidR="006C5409">
              <w:rPr>
                <w:rFonts w:ascii="Calibri" w:hAnsi="Calibri" w:cs="Arial" w:hint="cs"/>
                <w:color w:val="000000"/>
                <w:sz w:val="26"/>
                <w:szCs w:val="22"/>
                <w:rtl/>
                <w:lang w:bidi="prs-AF"/>
              </w:rPr>
              <w:t>(هوشمند)</w:t>
            </w:r>
            <w:r w:rsidR="00296972">
              <w:rPr>
                <w:rFonts w:ascii="Calibri" w:hAnsi="Calibri" w:cs="Arial" w:hint="cs"/>
                <w:color w:val="000000"/>
                <w:sz w:val="26"/>
                <w:szCs w:val="22"/>
                <w:rtl/>
                <w:lang w:bidi="prs-AF"/>
              </w:rPr>
              <w:t xml:space="preserve"> </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6EB57224" w14:textId="701CC900" w:rsidR="00EC0520" w:rsidRDefault="007B0601" w:rsidP="00EC0520">
            <w:pPr>
              <w:bidi/>
              <w:jc w:val="center"/>
              <w:rPr>
                <w:rFonts w:cs="B Nazanin"/>
                <w:szCs w:val="24"/>
                <w:lang w:bidi="fa-IR"/>
              </w:rPr>
            </w:pPr>
            <w:r>
              <w:rPr>
                <w:rFonts w:cs="B Nazanin"/>
                <w:szCs w:val="24"/>
                <w:lang w:bidi="fa-IR"/>
              </w:rPr>
              <w:t>36</w:t>
            </w:r>
          </w:p>
        </w:tc>
      </w:tr>
      <w:tr w:rsidR="00EC0520" w14:paraId="523418B2"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56479576" w14:textId="7110D7CE" w:rsidR="00296972" w:rsidRDefault="00296972" w:rsidP="005379BA">
            <w:pPr>
              <w:bidi/>
              <w:jc w:val="center"/>
              <w:rPr>
                <w:rFonts w:ascii="Calibri" w:hAnsi="Calibri" w:cs="Arial"/>
                <w:color w:val="000000"/>
                <w:sz w:val="26"/>
                <w:szCs w:val="22"/>
                <w:lang w:bidi="prs-AF"/>
              </w:rPr>
            </w:pPr>
            <w:r>
              <w:rPr>
                <w:rFonts w:ascii="Calibri" w:hAnsi="Calibri" w:cs="Arial" w:hint="cs"/>
                <w:color w:val="000000"/>
                <w:sz w:val="26"/>
                <w:szCs w:val="22"/>
                <w:rtl/>
                <w:lang w:bidi="prs-AF"/>
              </w:rPr>
              <w:t>با پوش رنگه به رنگ(سرخ؛زرد؛آبی؛سیاه)رنگ سی</w:t>
            </w:r>
            <w:r w:rsidR="005379BA">
              <w:rPr>
                <w:rFonts w:ascii="Calibri" w:hAnsi="Calibri" w:cs="Arial" w:hint="cs"/>
                <w:color w:val="000000"/>
                <w:sz w:val="26"/>
                <w:szCs w:val="22"/>
                <w:rtl/>
                <w:lang w:bidi="prs-AF"/>
              </w:rPr>
              <w:t>ا</w:t>
            </w:r>
            <w:r>
              <w:rPr>
                <w:rFonts w:ascii="Calibri" w:hAnsi="Calibri" w:cs="Arial" w:hint="cs"/>
                <w:color w:val="000000"/>
                <w:sz w:val="26"/>
                <w:szCs w:val="22"/>
                <w:rtl/>
                <w:lang w:bidi="prs-AF"/>
              </w:rPr>
              <w:t>ه برای نترال</w:t>
            </w:r>
            <w:r w:rsidR="005379BA">
              <w:rPr>
                <w:rFonts w:ascii="Calibri" w:hAnsi="Calibri" w:cs="Arial" w:hint="cs"/>
                <w:color w:val="000000"/>
                <w:sz w:val="26"/>
                <w:szCs w:val="22"/>
                <w:rtl/>
                <w:lang w:bidi="prs-AF"/>
              </w:rPr>
              <w:t xml:space="preserve"> </w:t>
            </w:r>
            <w:r w:rsidR="00457A9C">
              <w:rPr>
                <w:rFonts w:ascii="Calibri" w:hAnsi="Calibri" w:cs="Arial" w:hint="cs"/>
                <w:color w:val="000000"/>
                <w:sz w:val="26"/>
                <w:szCs w:val="22"/>
                <w:rtl/>
                <w:lang w:bidi="prs-AF"/>
              </w:rPr>
              <w:t xml:space="preserve">با کیفیت اعلی  </w:t>
            </w:r>
          </w:p>
          <w:p w14:paraId="133DA0DE" w14:textId="77777777" w:rsidR="00EC0520" w:rsidRDefault="00EC0520" w:rsidP="00EC0520">
            <w:pPr>
              <w:bidi/>
              <w:rPr>
                <w:rFonts w:cs="B Nazanin"/>
                <w:szCs w:val="24"/>
                <w:rtl/>
                <w:lang w:bidi="fa-IR"/>
              </w:rPr>
            </w:pP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3E5125B0" w14:textId="77777777" w:rsidR="00EC0520" w:rsidRDefault="00EC0520" w:rsidP="00EC0520">
            <w:pPr>
              <w:bidi/>
              <w:rPr>
                <w:rFonts w:ascii="Calibri" w:hAnsi="Calibri" w:cs="Arial"/>
                <w:color w:val="000000"/>
                <w:sz w:val="26"/>
                <w:szCs w:val="22"/>
                <w:lang w:bidi="prs-AF"/>
              </w:rPr>
            </w:pPr>
            <w:r>
              <w:rPr>
                <w:rFonts w:ascii="Calibri" w:hAnsi="Calibri" w:cs="Arial" w:hint="cs"/>
                <w:color w:val="000000"/>
                <w:sz w:val="26"/>
                <w:szCs w:val="22"/>
                <w:rtl/>
                <w:lang w:bidi="prs-AF"/>
              </w:rPr>
              <w:t>کیبل مسی سیخی برای ویرینگ</w:t>
            </w:r>
            <w:r>
              <w:rPr>
                <w:rFonts w:ascii="Calibri" w:hAnsi="Calibri" w:cs="Arial"/>
                <w:color w:val="000000"/>
                <w:sz w:val="26"/>
                <w:szCs w:val="22"/>
                <w:lang w:bidi="prs-AF"/>
              </w:rPr>
              <w:t xml:space="preserve">  CT</w:t>
            </w:r>
            <w:r>
              <w:rPr>
                <w:rFonts w:ascii="Calibri" w:hAnsi="Calibri" w:cs="Arial" w:hint="cs"/>
                <w:color w:val="000000"/>
                <w:sz w:val="26"/>
                <w:szCs w:val="22"/>
                <w:rtl/>
                <w:lang w:bidi="prs-AF"/>
              </w:rPr>
              <w:t>و</w:t>
            </w:r>
            <w:r>
              <w:rPr>
                <w:rFonts w:ascii="Calibri" w:hAnsi="Calibri" w:cs="Arial"/>
                <w:color w:val="000000"/>
                <w:sz w:val="26"/>
                <w:szCs w:val="22"/>
                <w:lang w:bidi="prs-AF"/>
              </w:rPr>
              <w:t>PT</w:t>
            </w:r>
          </w:p>
          <w:p w14:paraId="4A1F9DE3" w14:textId="77777777" w:rsidR="00EC0520" w:rsidRDefault="00EC0520" w:rsidP="00296972">
            <w:pPr>
              <w:bidi/>
              <w:rPr>
                <w:rFonts w:ascii="Calibri" w:hAnsi="Calibri" w:cs="Arial"/>
                <w:color w:val="000000"/>
                <w:sz w:val="26"/>
                <w:szCs w:val="22"/>
                <w:rtl/>
                <w:lang w:bidi="prs-AF"/>
              </w:rPr>
            </w:pPr>
            <w:r>
              <w:rPr>
                <w:rFonts w:ascii="Calibri" w:hAnsi="Calibri" w:cs="Arial"/>
                <w:color w:val="000000"/>
                <w:sz w:val="26"/>
                <w:szCs w:val="22"/>
                <w:lang w:bidi="prs-AF"/>
              </w:rPr>
              <w:t>(NYY)(0.6/1kv)</w:t>
            </w:r>
            <w:r w:rsidR="00296972">
              <w:rPr>
                <w:rFonts w:ascii="Calibri" w:hAnsi="Calibri" w:cs="Arial" w:hint="cs"/>
                <w:color w:val="000000"/>
                <w:sz w:val="26"/>
                <w:szCs w:val="22"/>
                <w:rtl/>
                <w:lang w:bidi="prs-AF"/>
              </w:rPr>
              <w:t>(</w:t>
            </w:r>
            <w:r w:rsidR="00296972">
              <w:rPr>
                <w:rFonts w:ascii="Calibri" w:hAnsi="Calibri" w:cs="Arial"/>
                <w:color w:val="000000"/>
                <w:sz w:val="26"/>
                <w:szCs w:val="22"/>
                <w:lang w:bidi="prs-AF"/>
              </w:rPr>
              <w:t>4*2.5mm2-cu</w:t>
            </w:r>
            <w:r w:rsidR="00296972">
              <w:rPr>
                <w:rFonts w:ascii="Calibri" w:hAnsi="Calibri" w:cs="Arial" w:hint="cs"/>
                <w:color w:val="000000"/>
                <w:sz w:val="26"/>
                <w:szCs w:val="22"/>
                <w:rtl/>
                <w:lang w:bidi="prs-AF"/>
              </w:rPr>
              <w:t>)</w:t>
            </w:r>
          </w:p>
          <w:p w14:paraId="39F8FC36" w14:textId="77777777" w:rsidR="007A24AC" w:rsidRDefault="00296972" w:rsidP="007A24AC">
            <w:pPr>
              <w:bidi/>
              <w:rPr>
                <w:rFonts w:ascii="Calibri" w:hAnsi="Calibri" w:cs="Arial"/>
                <w:color w:val="000000"/>
                <w:sz w:val="26"/>
                <w:szCs w:val="22"/>
                <w:lang w:bidi="prs-AF"/>
              </w:rPr>
            </w:pPr>
            <w:r>
              <w:rPr>
                <w:rFonts w:ascii="Calibri" w:hAnsi="Calibri" w:cs="Arial" w:hint="cs"/>
                <w:color w:val="000000"/>
                <w:sz w:val="26"/>
                <w:szCs w:val="22"/>
                <w:rtl/>
                <w:lang w:bidi="prs-AF"/>
              </w:rPr>
              <w:t xml:space="preserve"> </w:t>
            </w:r>
          </w:p>
          <w:p w14:paraId="1FF068EE" w14:textId="77777777" w:rsidR="00EC0520" w:rsidRDefault="00EC0520" w:rsidP="00EC0520">
            <w:pPr>
              <w:bidi/>
              <w:rPr>
                <w:rFonts w:ascii="Calibri" w:hAnsi="Calibri" w:cs="Arial"/>
                <w:color w:val="000000"/>
                <w:sz w:val="26"/>
                <w:szCs w:val="22"/>
                <w:lang w:bidi="prs-AF"/>
              </w:rPr>
            </w:pP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64F6269C" w14:textId="4AAC6B7C" w:rsidR="00EC0520" w:rsidRDefault="007B0601" w:rsidP="00EC0520">
            <w:pPr>
              <w:bidi/>
              <w:jc w:val="center"/>
              <w:rPr>
                <w:rFonts w:cs="B Nazanin"/>
                <w:szCs w:val="24"/>
                <w:lang w:bidi="fa-IR"/>
              </w:rPr>
            </w:pPr>
            <w:r>
              <w:rPr>
                <w:rFonts w:cs="B Nazanin"/>
                <w:szCs w:val="24"/>
                <w:lang w:bidi="fa-IR"/>
              </w:rPr>
              <w:t>37</w:t>
            </w:r>
          </w:p>
        </w:tc>
      </w:tr>
      <w:tr w:rsidR="00EC0520" w14:paraId="501A7E13"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33A43F54" w14:textId="40468005" w:rsidR="008D7760" w:rsidRDefault="008D7760" w:rsidP="005379BA">
            <w:pPr>
              <w:bidi/>
              <w:rPr>
                <w:rFonts w:ascii="Calibri" w:hAnsi="Calibri" w:cs="Arial"/>
                <w:color w:val="000000"/>
                <w:rtl/>
                <w:lang w:bidi="prs-AF"/>
              </w:rPr>
            </w:pPr>
            <w:r>
              <w:rPr>
                <w:rFonts w:ascii="Calibri" w:hAnsi="Calibri" w:cs="Arial" w:hint="cs"/>
                <w:color w:val="000000"/>
                <w:sz w:val="26"/>
                <w:szCs w:val="22"/>
                <w:rtl/>
                <w:lang w:bidi="prs-AF"/>
              </w:rPr>
              <w:t xml:space="preserve">معه  </w:t>
            </w:r>
            <w:r w:rsidRPr="000E0001">
              <w:rPr>
                <w:rFonts w:ascii="Calibri" w:hAnsi="Calibri" w:cs="Arial"/>
                <w:color w:val="000000"/>
                <w:lang w:bidi="prs-AF"/>
              </w:rPr>
              <w:t>(CT.PT</w:t>
            </w:r>
            <w:r>
              <w:rPr>
                <w:rFonts w:ascii="Calibri" w:hAnsi="Calibri" w:cs="Arial" w:hint="cs"/>
                <w:color w:val="000000"/>
                <w:rtl/>
                <w:lang w:bidi="prs-AF"/>
              </w:rPr>
              <w:t xml:space="preserve"> </w:t>
            </w:r>
            <w:r w:rsidR="00457A9C">
              <w:rPr>
                <w:rFonts w:ascii="Calibri" w:hAnsi="Calibri" w:cs="Arial" w:hint="cs"/>
                <w:color w:val="000000"/>
                <w:sz w:val="26"/>
                <w:szCs w:val="22"/>
                <w:rtl/>
                <w:lang w:bidi="prs-AF"/>
              </w:rPr>
              <w:t xml:space="preserve">با کیفیت اعلی  </w:t>
            </w:r>
          </w:p>
          <w:p w14:paraId="3F1E4B1D" w14:textId="77777777" w:rsidR="00EC0520" w:rsidRDefault="008D7760" w:rsidP="008D7760">
            <w:pPr>
              <w:bidi/>
              <w:jc w:val="center"/>
              <w:rPr>
                <w:rFonts w:cs="B Nazanin"/>
                <w:szCs w:val="24"/>
                <w:rtl/>
                <w:lang w:bidi="fa-IR"/>
              </w:rPr>
            </w:pPr>
            <w:r>
              <w:rPr>
                <w:rFonts w:ascii="Calibri" w:hAnsi="Calibri" w:cs="Arial" w:hint="cs"/>
                <w:color w:val="000000"/>
                <w:rtl/>
                <w:lang w:bidi="prs-AF"/>
              </w:rPr>
              <w:t xml:space="preserve">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083469F6" w14:textId="77777777" w:rsidR="007A24AC" w:rsidRDefault="00EC0520" w:rsidP="008D7760">
            <w:pPr>
              <w:bidi/>
              <w:jc w:val="center"/>
              <w:rPr>
                <w:rFonts w:ascii="Calibri" w:hAnsi="Calibri" w:cs="Arial"/>
                <w:color w:val="000000"/>
                <w:sz w:val="26"/>
                <w:szCs w:val="22"/>
                <w:lang w:bidi="prs-AF"/>
              </w:rPr>
            </w:pPr>
            <w:r>
              <w:rPr>
                <w:rFonts w:ascii="Calibri" w:hAnsi="Calibri" w:cs="Arial" w:hint="cs"/>
                <w:color w:val="000000"/>
                <w:sz w:val="26"/>
                <w:szCs w:val="22"/>
                <w:rtl/>
                <w:lang w:bidi="prs-AF"/>
              </w:rPr>
              <w:t>ساختمان کمپک</w:t>
            </w:r>
            <w:r w:rsidR="00726928">
              <w:rPr>
                <w:rFonts w:ascii="Calibri" w:hAnsi="Calibri" w:cs="Arial" w:hint="cs"/>
                <w:color w:val="000000"/>
                <w:sz w:val="26"/>
                <w:szCs w:val="22"/>
                <w:rtl/>
                <w:lang w:bidi="prs-AF"/>
              </w:rPr>
              <w:t>ت سه فیدره(دوفیدرآمدویک فیدررفت ترانسافرمر</w:t>
            </w:r>
            <w:r w:rsidR="008D7760">
              <w:rPr>
                <w:rFonts w:ascii="Calibri" w:hAnsi="Calibri" w:cs="Arial" w:hint="cs"/>
                <w:color w:val="000000"/>
                <w:sz w:val="26"/>
                <w:szCs w:val="22"/>
                <w:rtl/>
                <w:lang w:bidi="prs-AF"/>
              </w:rPr>
              <w:t xml:space="preserve"> </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5DD1AE59" w14:textId="6F561CCE" w:rsidR="00EC0520" w:rsidRDefault="007B0601" w:rsidP="00EC0520">
            <w:pPr>
              <w:bidi/>
              <w:jc w:val="center"/>
              <w:rPr>
                <w:rFonts w:cs="B Nazanin"/>
                <w:szCs w:val="24"/>
                <w:lang w:bidi="fa-IR"/>
              </w:rPr>
            </w:pPr>
            <w:r>
              <w:rPr>
                <w:rFonts w:cs="B Nazanin"/>
                <w:szCs w:val="24"/>
                <w:lang w:bidi="fa-IR"/>
              </w:rPr>
              <w:t>38</w:t>
            </w:r>
          </w:p>
        </w:tc>
      </w:tr>
      <w:tr w:rsidR="00EC0520" w14:paraId="3E2A3AE5"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23636E67" w14:textId="44015BA4" w:rsidR="00EC0520" w:rsidRDefault="00457A9C" w:rsidP="005379BA">
            <w:pPr>
              <w:bidi/>
              <w:rPr>
                <w:rFonts w:cs="B Nazanin"/>
                <w:szCs w:val="24"/>
                <w:rtl/>
                <w:lang w:bidi="fa-IR"/>
              </w:rPr>
            </w:pPr>
            <w:r>
              <w:rPr>
                <w:rFonts w:ascii="Calibri" w:hAnsi="Calibri" w:cs="Arial" w:hint="cs"/>
                <w:color w:val="000000"/>
                <w:sz w:val="26"/>
                <w:szCs w:val="22"/>
                <w:rtl/>
                <w:lang w:bidi="prs-AF"/>
              </w:rPr>
              <w:t xml:space="preserve">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388F348B" w14:textId="77777777" w:rsidR="00EC0520" w:rsidRDefault="00EC0520" w:rsidP="008D7760">
            <w:pPr>
              <w:bidi/>
              <w:rPr>
                <w:rFonts w:ascii="Calibri" w:hAnsi="Calibri" w:cs="Arial"/>
                <w:color w:val="000000"/>
                <w:sz w:val="26"/>
                <w:szCs w:val="22"/>
                <w:rtl/>
                <w:lang w:bidi="prs-AF"/>
              </w:rPr>
            </w:pPr>
            <w:r>
              <w:rPr>
                <w:rFonts w:ascii="Calibri" w:hAnsi="Calibri" w:cs="Arial" w:hint="cs"/>
                <w:color w:val="000000"/>
                <w:sz w:val="26"/>
                <w:szCs w:val="22"/>
                <w:rtl/>
                <w:lang w:bidi="prs-AF"/>
              </w:rPr>
              <w:t>انسلیتربسبارگیر</w:t>
            </w:r>
            <w:r w:rsidR="00AD3FD4">
              <w:rPr>
                <w:rFonts w:ascii="Calibri" w:hAnsi="Calibri" w:cs="Arial"/>
                <w:color w:val="000000"/>
                <w:sz w:val="26"/>
                <w:szCs w:val="22"/>
                <w:lang w:bidi="prs-AF"/>
              </w:rPr>
              <w:t>(20-24)KV</w:t>
            </w:r>
            <w:r w:rsidR="00AD3FD4">
              <w:rPr>
                <w:rFonts w:ascii="Calibri" w:hAnsi="Calibri" w:cs="Arial" w:hint="cs"/>
                <w:color w:val="000000"/>
                <w:sz w:val="26"/>
                <w:szCs w:val="22"/>
                <w:rtl/>
                <w:lang w:bidi="prs-AF"/>
              </w:rPr>
              <w:t xml:space="preserve"> </w:t>
            </w:r>
            <w:r w:rsidR="00726928">
              <w:rPr>
                <w:rFonts w:ascii="Calibri" w:hAnsi="Calibri" w:cs="Arial" w:hint="cs"/>
                <w:color w:val="000000"/>
                <w:sz w:val="26"/>
                <w:szCs w:val="22"/>
                <w:rtl/>
                <w:lang w:bidi="prs-AF"/>
              </w:rPr>
              <w:t>ا</w:t>
            </w:r>
            <w:r w:rsidR="008D7760">
              <w:rPr>
                <w:rFonts w:ascii="Calibri" w:hAnsi="Calibri" w:cs="Arial" w:hint="cs"/>
                <w:color w:val="000000"/>
                <w:sz w:val="26"/>
                <w:szCs w:val="22"/>
                <w:rtl/>
                <w:lang w:bidi="prs-AF"/>
              </w:rPr>
              <w:t xml:space="preserve"> </w:t>
            </w:r>
          </w:p>
          <w:p w14:paraId="68DF8B24" w14:textId="77777777" w:rsidR="00EC0520" w:rsidRDefault="00AD3FD4" w:rsidP="00EC0520">
            <w:pPr>
              <w:bidi/>
              <w:rPr>
                <w:rFonts w:ascii="Calibri" w:hAnsi="Calibri" w:cs="Arial"/>
                <w:color w:val="000000"/>
                <w:sz w:val="26"/>
                <w:szCs w:val="22"/>
                <w:lang w:bidi="prs-AF"/>
              </w:rPr>
            </w:pPr>
            <w:r>
              <w:rPr>
                <w:rFonts w:ascii="Calibri" w:hAnsi="Calibri" w:cs="Arial" w:hint="cs"/>
                <w:color w:val="000000"/>
                <w:sz w:val="26"/>
                <w:szCs w:val="22"/>
                <w:rtl/>
                <w:lang w:bidi="prs-AF"/>
              </w:rPr>
              <w:t xml:space="preserve"> </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62E9CB54" w14:textId="295C0A6F" w:rsidR="00EC0520" w:rsidRDefault="007B0601" w:rsidP="00EC0520">
            <w:pPr>
              <w:bidi/>
              <w:jc w:val="center"/>
              <w:rPr>
                <w:rFonts w:cs="B Nazanin"/>
                <w:szCs w:val="24"/>
                <w:lang w:bidi="fa-IR"/>
              </w:rPr>
            </w:pPr>
            <w:r>
              <w:rPr>
                <w:rFonts w:cs="B Nazanin"/>
                <w:szCs w:val="24"/>
                <w:lang w:bidi="fa-IR"/>
              </w:rPr>
              <w:t>39</w:t>
            </w:r>
          </w:p>
        </w:tc>
      </w:tr>
      <w:tr w:rsidR="00EC0520" w14:paraId="2BD549BC"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752233D0" w14:textId="77777777" w:rsidR="008D7760" w:rsidRDefault="008D7760" w:rsidP="008D7760">
            <w:pPr>
              <w:bidi/>
              <w:jc w:val="center"/>
              <w:rPr>
                <w:rFonts w:ascii="Calibri" w:hAnsi="Calibri" w:cs="Arial"/>
                <w:color w:val="000000"/>
                <w:sz w:val="26"/>
                <w:szCs w:val="22"/>
                <w:lang w:bidi="prs-AF"/>
              </w:rPr>
            </w:pPr>
            <w:r>
              <w:rPr>
                <w:rFonts w:ascii="Calibri" w:hAnsi="Calibri" w:cs="Arial" w:hint="cs"/>
                <w:color w:val="000000"/>
                <w:sz w:val="26"/>
                <w:szCs w:val="22"/>
                <w:rtl/>
                <w:lang w:bidi="prs-AF"/>
              </w:rPr>
              <w:t>برای براکت سوچ هوای</w:t>
            </w:r>
          </w:p>
          <w:p w14:paraId="3C2A9D7C" w14:textId="1FBEE7FB" w:rsidR="00EC0520" w:rsidRDefault="008D7760" w:rsidP="005379BA">
            <w:pPr>
              <w:bidi/>
              <w:rPr>
                <w:rFonts w:cs="B Nazanin"/>
                <w:szCs w:val="24"/>
                <w:rtl/>
                <w:lang w:bidi="fa-IR"/>
              </w:rPr>
            </w:pPr>
            <w:r>
              <w:rPr>
                <w:rFonts w:ascii="Calibri" w:hAnsi="Calibri" w:cs="Arial" w:hint="cs"/>
                <w:color w:val="000000"/>
                <w:sz w:val="26"/>
                <w:szCs w:val="22"/>
                <w:rtl/>
                <w:lang w:bidi="prs-AF"/>
              </w:rPr>
              <w:t xml:space="preserve">  آزاد ولایتنگ اریستر</w:t>
            </w:r>
            <w:r w:rsidR="00457A9C">
              <w:rPr>
                <w:rFonts w:ascii="Calibri" w:hAnsi="Calibri" w:cs="Arial" w:hint="cs"/>
                <w:color w:val="000000"/>
                <w:sz w:val="26"/>
                <w:szCs w:val="22"/>
                <w:rtl/>
                <w:lang w:bidi="prs-AF"/>
              </w:rPr>
              <w:t xml:space="preserve"> 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49E87FAE" w14:textId="77777777" w:rsidR="00EC0520" w:rsidRDefault="00EC0520" w:rsidP="008D7760">
            <w:pPr>
              <w:bidi/>
              <w:jc w:val="center"/>
              <w:rPr>
                <w:rFonts w:ascii="Calibri" w:hAnsi="Calibri" w:cs="Arial"/>
                <w:color w:val="000000"/>
                <w:sz w:val="26"/>
                <w:szCs w:val="22"/>
                <w:rtl/>
                <w:lang w:bidi="prs-AF"/>
              </w:rPr>
            </w:pPr>
            <w:r>
              <w:rPr>
                <w:rFonts w:ascii="Calibri" w:hAnsi="Calibri" w:cs="Arial" w:hint="cs"/>
                <w:color w:val="000000"/>
                <w:sz w:val="26"/>
                <w:szCs w:val="22"/>
                <w:rtl/>
                <w:lang w:bidi="prs-AF"/>
              </w:rPr>
              <w:t>آهن</w:t>
            </w:r>
            <w:r>
              <w:rPr>
                <w:rFonts w:ascii="Calibri" w:hAnsi="Calibri" w:cs="Arial"/>
                <w:color w:val="000000"/>
                <w:sz w:val="26"/>
                <w:szCs w:val="22"/>
                <w:lang w:bidi="prs-AF"/>
              </w:rPr>
              <w:t xml:space="preserve">U </w:t>
            </w:r>
            <w:r>
              <w:rPr>
                <w:rFonts w:ascii="Calibri" w:hAnsi="Calibri" w:cs="Arial" w:hint="cs"/>
                <w:color w:val="000000"/>
                <w:sz w:val="26"/>
                <w:szCs w:val="22"/>
                <w:rtl/>
                <w:lang w:bidi="prs-AF"/>
              </w:rPr>
              <w:t>مانند</w:t>
            </w:r>
            <w:r>
              <w:rPr>
                <w:rFonts w:ascii="Calibri" w:hAnsi="Calibri" w:cs="Arial"/>
                <w:color w:val="000000"/>
                <w:sz w:val="26"/>
                <w:szCs w:val="22"/>
                <w:lang w:bidi="prs-AF"/>
              </w:rPr>
              <w:t>(10*10cm)</w:t>
            </w:r>
            <w:r w:rsidR="00AD3FD4">
              <w:rPr>
                <w:rFonts w:ascii="Calibri" w:hAnsi="Calibri" w:cs="Arial" w:hint="cs"/>
                <w:color w:val="000000"/>
                <w:sz w:val="26"/>
                <w:szCs w:val="22"/>
                <w:rtl/>
                <w:lang w:bidi="prs-AF"/>
              </w:rPr>
              <w:t xml:space="preserve"> با کیفیت عالی </w:t>
            </w:r>
            <w:r w:rsidR="008D7760">
              <w:rPr>
                <w:rFonts w:ascii="Calibri" w:hAnsi="Calibri" w:cs="Arial" w:hint="cs"/>
                <w:color w:val="000000"/>
                <w:sz w:val="26"/>
                <w:szCs w:val="22"/>
                <w:rtl/>
                <w:lang w:bidi="prs-AF"/>
              </w:rPr>
              <w:t xml:space="preserve"> </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777703AF" w14:textId="44902172" w:rsidR="00EC0520" w:rsidRDefault="007B0601" w:rsidP="00EC0520">
            <w:pPr>
              <w:bidi/>
              <w:jc w:val="center"/>
              <w:rPr>
                <w:rFonts w:cs="B Nazanin"/>
                <w:szCs w:val="24"/>
                <w:lang w:bidi="fa-IR"/>
              </w:rPr>
            </w:pPr>
            <w:r>
              <w:rPr>
                <w:rFonts w:cs="B Nazanin"/>
                <w:szCs w:val="24"/>
                <w:lang w:bidi="fa-IR"/>
              </w:rPr>
              <w:t>40</w:t>
            </w:r>
          </w:p>
        </w:tc>
      </w:tr>
      <w:tr w:rsidR="00EC0520" w14:paraId="677A0FE1"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307A8033" w14:textId="77777777" w:rsidR="008D7760" w:rsidRDefault="008D7760" w:rsidP="008D7760">
            <w:pPr>
              <w:bidi/>
              <w:jc w:val="both"/>
              <w:rPr>
                <w:rFonts w:ascii="Calibri" w:hAnsi="Calibri" w:cs="Arial"/>
                <w:color w:val="000000"/>
                <w:sz w:val="26"/>
                <w:szCs w:val="22"/>
                <w:lang w:bidi="prs-AF"/>
              </w:rPr>
            </w:pPr>
            <w:r>
              <w:rPr>
                <w:rFonts w:ascii="Calibri" w:hAnsi="Calibri" w:cs="Arial" w:hint="cs"/>
                <w:color w:val="000000"/>
                <w:sz w:val="26"/>
                <w:szCs w:val="22"/>
                <w:rtl/>
                <w:lang w:bidi="prs-AF"/>
              </w:rPr>
              <w:lastRenderedPageBreak/>
              <w:t>برای کلمپ براکت سویچ؛ دسته سویچ وکلمپ</w:t>
            </w:r>
          </w:p>
          <w:p w14:paraId="6694E244" w14:textId="77777777" w:rsidR="008D7760" w:rsidRDefault="008D7760" w:rsidP="008D7760">
            <w:pPr>
              <w:bidi/>
              <w:rPr>
                <w:rFonts w:ascii="Calibri" w:hAnsi="Calibri" w:cs="Arial"/>
                <w:color w:val="000000"/>
                <w:sz w:val="26"/>
                <w:szCs w:val="22"/>
                <w:lang w:bidi="prs-AF"/>
              </w:rPr>
            </w:pPr>
            <w:r>
              <w:rPr>
                <w:rFonts w:ascii="Calibri" w:hAnsi="Calibri" w:cs="Arial" w:hint="cs"/>
                <w:color w:val="000000"/>
                <w:sz w:val="26"/>
                <w:szCs w:val="22"/>
                <w:rtl/>
                <w:lang w:bidi="prs-AF"/>
              </w:rPr>
              <w:t xml:space="preserve">  براکت لایتنگ اریسترمعه </w:t>
            </w:r>
            <w:r>
              <w:rPr>
                <w:rFonts w:ascii="Calibri" w:hAnsi="Calibri" w:cs="Arial"/>
                <w:color w:val="000000"/>
                <w:sz w:val="26"/>
                <w:szCs w:val="22"/>
                <w:lang w:bidi="prs-AF"/>
              </w:rPr>
              <w:t>14</w:t>
            </w:r>
            <w:r>
              <w:rPr>
                <w:rFonts w:ascii="Calibri" w:hAnsi="Calibri" w:cs="Arial" w:hint="cs"/>
                <w:color w:val="000000"/>
                <w:sz w:val="26"/>
                <w:szCs w:val="22"/>
                <w:rtl/>
                <w:lang w:bidi="prs-AF"/>
              </w:rPr>
              <w:t>عددنت وبولت</w:t>
            </w:r>
            <w:r>
              <w:rPr>
                <w:rFonts w:ascii="Calibri" w:hAnsi="Calibri" w:cs="Arial"/>
                <w:color w:val="000000"/>
                <w:sz w:val="26"/>
                <w:szCs w:val="22"/>
                <w:lang w:bidi="prs-AF"/>
              </w:rPr>
              <w:t>(16*160)mm</w:t>
            </w:r>
          </w:p>
          <w:p w14:paraId="78B93E50" w14:textId="38AD48AD" w:rsidR="00EC0520" w:rsidRDefault="008D7760" w:rsidP="005379BA">
            <w:pPr>
              <w:bidi/>
              <w:rPr>
                <w:rFonts w:cs="B Nazanin"/>
                <w:szCs w:val="24"/>
                <w:rtl/>
                <w:lang w:bidi="fa-IR"/>
              </w:rPr>
            </w:pPr>
            <w:r>
              <w:rPr>
                <w:rFonts w:ascii="Calibri" w:hAnsi="Calibri" w:cs="Arial" w:hint="cs"/>
                <w:color w:val="000000"/>
                <w:sz w:val="26"/>
                <w:szCs w:val="22"/>
                <w:rtl/>
                <w:lang w:bidi="prs-AF"/>
              </w:rPr>
              <w:t>مکمل چوری شده معه واشرهای آن</w:t>
            </w:r>
            <w:r>
              <w:rPr>
                <w:rFonts w:ascii="Calibri" w:hAnsi="Calibri" w:cs="Arial"/>
                <w:color w:val="000000"/>
                <w:sz w:val="26"/>
                <w:szCs w:val="22"/>
                <w:lang w:bidi="prs-AF"/>
              </w:rPr>
              <w:t xml:space="preserve"> </w:t>
            </w:r>
            <w:r>
              <w:rPr>
                <w:rFonts w:ascii="Calibri" w:hAnsi="Calibri" w:cs="Arial" w:hint="cs"/>
                <w:color w:val="000000"/>
                <w:sz w:val="26"/>
                <w:szCs w:val="22"/>
                <w:rtl/>
                <w:lang w:bidi="prs-AF"/>
              </w:rPr>
              <w:t xml:space="preserve"> </w:t>
            </w:r>
            <w:r w:rsidR="00457A9C">
              <w:rPr>
                <w:rFonts w:ascii="Calibri" w:hAnsi="Calibri" w:cs="Arial" w:hint="cs"/>
                <w:color w:val="000000"/>
                <w:sz w:val="26"/>
                <w:szCs w:val="22"/>
                <w:rtl/>
                <w:lang w:bidi="prs-AF"/>
              </w:rPr>
              <w:t xml:space="preserve">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75988DAD" w14:textId="77777777" w:rsidR="00EC0520" w:rsidRDefault="00EC0520" w:rsidP="008D7760">
            <w:pPr>
              <w:bidi/>
              <w:jc w:val="both"/>
              <w:rPr>
                <w:rFonts w:ascii="Calibri" w:hAnsi="Calibri" w:cs="Arial"/>
                <w:color w:val="000000"/>
                <w:sz w:val="26"/>
                <w:szCs w:val="22"/>
                <w:rtl/>
                <w:lang w:bidi="prs-AF"/>
              </w:rPr>
            </w:pPr>
            <w:r>
              <w:rPr>
                <w:rFonts w:ascii="Calibri" w:hAnsi="Calibri" w:cs="Arial" w:hint="cs"/>
                <w:color w:val="000000"/>
                <w:sz w:val="26"/>
                <w:szCs w:val="22"/>
                <w:rtl/>
                <w:lang w:bidi="prs-AF"/>
              </w:rPr>
              <w:t>آهن پتی</w:t>
            </w:r>
            <w:r>
              <w:rPr>
                <w:rFonts w:ascii="Calibri" w:hAnsi="Calibri" w:cs="Arial"/>
                <w:color w:val="000000"/>
                <w:sz w:val="26"/>
                <w:szCs w:val="22"/>
                <w:lang w:bidi="prs-AF"/>
              </w:rPr>
              <w:t>(50*3)mm</w:t>
            </w:r>
            <w:r w:rsidR="00AD3FD4">
              <w:rPr>
                <w:rFonts w:ascii="Calibri" w:hAnsi="Calibri" w:cs="Arial" w:hint="cs"/>
                <w:color w:val="000000"/>
                <w:sz w:val="26"/>
                <w:szCs w:val="22"/>
                <w:rtl/>
                <w:lang w:bidi="prs-AF"/>
              </w:rPr>
              <w:t xml:space="preserve"> </w:t>
            </w:r>
            <w:r w:rsidR="008D7760">
              <w:rPr>
                <w:rFonts w:ascii="Calibri" w:hAnsi="Calibri" w:cs="Arial" w:hint="cs"/>
                <w:color w:val="000000"/>
                <w:sz w:val="26"/>
                <w:szCs w:val="22"/>
                <w:rtl/>
                <w:lang w:bidi="prs-AF"/>
              </w:rPr>
              <w:t xml:space="preserve"> </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7880278C" w14:textId="7F8E5F7D" w:rsidR="00EC0520" w:rsidRDefault="007B0601" w:rsidP="00EC0520">
            <w:pPr>
              <w:bidi/>
              <w:jc w:val="center"/>
              <w:rPr>
                <w:rFonts w:cs="B Nazanin"/>
                <w:szCs w:val="24"/>
                <w:lang w:bidi="fa-IR"/>
              </w:rPr>
            </w:pPr>
            <w:r>
              <w:rPr>
                <w:rFonts w:cs="B Nazanin"/>
                <w:szCs w:val="24"/>
                <w:lang w:bidi="fa-IR"/>
              </w:rPr>
              <w:t>41</w:t>
            </w:r>
          </w:p>
        </w:tc>
      </w:tr>
      <w:tr w:rsidR="00EC0520" w14:paraId="1CAB4CC1"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50C02BD7" w14:textId="22A5BE26" w:rsidR="00EC0520" w:rsidRDefault="00457A9C" w:rsidP="005379BA">
            <w:pPr>
              <w:bidi/>
              <w:rPr>
                <w:rFonts w:cs="B Nazanin"/>
                <w:szCs w:val="24"/>
                <w:rtl/>
                <w:lang w:bidi="fa-IR"/>
              </w:rPr>
            </w:pPr>
            <w:r>
              <w:rPr>
                <w:rFonts w:ascii="Calibri" w:hAnsi="Calibri" w:cs="Arial" w:hint="cs"/>
                <w:color w:val="000000"/>
                <w:sz w:val="26"/>
                <w:szCs w:val="22"/>
                <w:rtl/>
                <w:lang w:bidi="prs-AF"/>
              </w:rPr>
              <w:t xml:space="preserve">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775EAFAB" w14:textId="77777777" w:rsidR="00726928" w:rsidRDefault="00EC0520" w:rsidP="00726928">
            <w:pPr>
              <w:bidi/>
              <w:rPr>
                <w:rFonts w:ascii="Calibri" w:hAnsi="Calibri" w:cs="Arial"/>
                <w:color w:val="000000"/>
                <w:sz w:val="26"/>
                <w:szCs w:val="22"/>
                <w:rtl/>
                <w:lang w:bidi="prs-AF"/>
              </w:rPr>
            </w:pPr>
            <w:r>
              <w:rPr>
                <w:rFonts w:ascii="Calibri" w:hAnsi="Calibri" w:cs="Arial" w:hint="cs"/>
                <w:color w:val="000000"/>
                <w:sz w:val="26"/>
                <w:szCs w:val="22"/>
                <w:rtl/>
                <w:lang w:bidi="prs-AF"/>
              </w:rPr>
              <w:t>کیبل مسی نوع</w:t>
            </w:r>
            <w:r>
              <w:rPr>
                <w:rFonts w:ascii="Calibri" w:hAnsi="Calibri" w:cs="Arial"/>
                <w:color w:val="000000"/>
                <w:sz w:val="26"/>
                <w:szCs w:val="22"/>
                <w:lang w:bidi="prs-AF"/>
              </w:rPr>
              <w:t>XLPE</w:t>
            </w:r>
            <w:r w:rsidR="00AD3FD4">
              <w:rPr>
                <w:rFonts w:ascii="Calibri" w:hAnsi="Calibri" w:cs="Arial" w:hint="cs"/>
                <w:color w:val="000000"/>
                <w:sz w:val="26"/>
                <w:szCs w:val="22"/>
                <w:rtl/>
                <w:lang w:bidi="prs-AF"/>
              </w:rPr>
              <w:t xml:space="preserve"> بظرفیت </w:t>
            </w:r>
            <w:r w:rsidR="00AD3FD4">
              <w:rPr>
                <w:rFonts w:ascii="Calibri" w:hAnsi="Calibri" w:cs="Arial"/>
                <w:color w:val="000000"/>
                <w:sz w:val="26"/>
                <w:szCs w:val="22"/>
                <w:lang w:bidi="prs-AF"/>
              </w:rPr>
              <w:t>20-35Kv</w:t>
            </w:r>
            <w:r w:rsidR="00FA0444">
              <w:rPr>
                <w:rFonts w:ascii="Calibri" w:hAnsi="Calibri" w:cs="Arial" w:hint="cs"/>
                <w:color w:val="000000"/>
                <w:sz w:val="26"/>
                <w:szCs w:val="22"/>
                <w:rtl/>
                <w:lang w:bidi="prs-AF"/>
              </w:rPr>
              <w:t xml:space="preserve"> به مقطع</w:t>
            </w:r>
          </w:p>
          <w:p w14:paraId="068627CA" w14:textId="118F8103" w:rsidR="00EC0520" w:rsidRDefault="00726928" w:rsidP="009B1984">
            <w:pPr>
              <w:bidi/>
              <w:rPr>
                <w:rFonts w:ascii="Calibri" w:hAnsi="Calibri" w:cs="Arial"/>
                <w:color w:val="000000"/>
                <w:sz w:val="26"/>
                <w:szCs w:val="22"/>
                <w:rtl/>
                <w:lang w:bidi="prs-AF"/>
              </w:rPr>
            </w:pPr>
            <w:r>
              <w:rPr>
                <w:rFonts w:ascii="Calibri" w:hAnsi="Calibri" w:cs="Arial"/>
                <w:color w:val="000000"/>
                <w:sz w:val="26"/>
                <w:szCs w:val="22"/>
                <w:lang w:bidi="prs-AF"/>
              </w:rPr>
              <w:t xml:space="preserve">  </w:t>
            </w:r>
            <w:r>
              <w:rPr>
                <w:rFonts w:ascii="Calibri" w:hAnsi="Calibri" w:cs="Arial" w:hint="cs"/>
                <w:color w:val="000000"/>
                <w:sz w:val="26"/>
                <w:szCs w:val="22"/>
                <w:rtl/>
                <w:lang w:bidi="prs-AF"/>
              </w:rPr>
              <w:t xml:space="preserve"> </w:t>
            </w:r>
            <w:r>
              <w:rPr>
                <w:rFonts w:ascii="Calibri" w:hAnsi="Calibri" w:cs="Arial"/>
                <w:color w:val="000000"/>
                <w:sz w:val="26"/>
                <w:szCs w:val="22"/>
                <w:lang w:bidi="prs-AF"/>
              </w:rPr>
              <w:t xml:space="preserve"> </w:t>
            </w:r>
            <w:r w:rsidR="00EC0520" w:rsidRPr="000F7C7B">
              <w:rPr>
                <w:rFonts w:ascii="Calibri" w:hAnsi="Calibri" w:cs="Arial"/>
                <w:color w:val="000000"/>
                <w:sz w:val="22"/>
                <w:szCs w:val="18"/>
                <w:lang w:bidi="prs-AF"/>
              </w:rPr>
              <w:t>cu-1*50mm2</w:t>
            </w:r>
            <w:r w:rsidR="009B1984">
              <w:rPr>
                <w:rFonts w:ascii="Calibri" w:hAnsi="Calibri" w:cs="Arial" w:hint="cs"/>
                <w:color w:val="000000"/>
                <w:sz w:val="22"/>
                <w:szCs w:val="18"/>
                <w:rtl/>
                <w:lang w:bidi="prs-AF"/>
              </w:rPr>
              <w:t xml:space="preserve"> </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63B11CD0" w14:textId="6484D41B" w:rsidR="00EC0520" w:rsidRDefault="007B0601" w:rsidP="00EC0520">
            <w:pPr>
              <w:bidi/>
              <w:jc w:val="center"/>
              <w:rPr>
                <w:rFonts w:cs="B Nazanin"/>
                <w:szCs w:val="24"/>
                <w:lang w:bidi="fa-IR"/>
              </w:rPr>
            </w:pPr>
            <w:r>
              <w:rPr>
                <w:rFonts w:cs="B Nazanin"/>
                <w:szCs w:val="24"/>
                <w:lang w:bidi="fa-IR"/>
              </w:rPr>
              <w:t>42</w:t>
            </w:r>
          </w:p>
        </w:tc>
      </w:tr>
      <w:tr w:rsidR="00EC0520" w14:paraId="717C8DFD"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72AC3EE2" w14:textId="03E79349" w:rsidR="00EC0520" w:rsidRDefault="00457A9C" w:rsidP="005379BA">
            <w:pPr>
              <w:bidi/>
              <w:rPr>
                <w:rFonts w:cs="B Nazanin"/>
                <w:szCs w:val="24"/>
                <w:rtl/>
                <w:lang w:bidi="fa-IR"/>
              </w:rPr>
            </w:pPr>
            <w:r>
              <w:rPr>
                <w:rFonts w:ascii="Calibri" w:hAnsi="Calibri" w:cs="Arial" w:hint="cs"/>
                <w:color w:val="000000"/>
                <w:sz w:val="26"/>
                <w:szCs w:val="22"/>
                <w:rtl/>
                <w:lang w:bidi="prs-AF"/>
              </w:rPr>
              <w:t xml:space="preserve">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54F55BD6" w14:textId="77777777" w:rsidR="00EC0520" w:rsidRDefault="00EC0520" w:rsidP="009B1984">
            <w:pPr>
              <w:bidi/>
              <w:jc w:val="both"/>
              <w:rPr>
                <w:rFonts w:ascii="Calibri" w:hAnsi="Calibri" w:cs="Arial"/>
                <w:color w:val="000000"/>
                <w:sz w:val="26"/>
                <w:szCs w:val="22"/>
                <w:lang w:bidi="prs-AF"/>
              </w:rPr>
            </w:pPr>
            <w:r>
              <w:rPr>
                <w:rFonts w:ascii="Calibri" w:hAnsi="Calibri" w:cs="Arial" w:hint="cs"/>
                <w:color w:val="000000"/>
                <w:sz w:val="26"/>
                <w:szCs w:val="22"/>
                <w:rtl/>
                <w:lang w:bidi="prs-AF"/>
              </w:rPr>
              <w:t>جین آخرکیبل خشکه</w:t>
            </w:r>
            <w:r w:rsidR="00FA0444">
              <w:rPr>
                <w:rFonts w:ascii="Calibri" w:hAnsi="Calibri" w:cs="Arial" w:hint="cs"/>
                <w:color w:val="000000"/>
                <w:sz w:val="26"/>
                <w:szCs w:val="22"/>
                <w:rtl/>
                <w:lang w:bidi="prs-AF"/>
              </w:rPr>
              <w:t xml:space="preserve"> </w:t>
            </w:r>
            <w:r w:rsidR="00FA0444" w:rsidRPr="00FA0444">
              <w:rPr>
                <w:rFonts w:ascii="Calibri" w:hAnsi="Calibri" w:cs="Arial"/>
                <w:color w:val="000000"/>
                <w:lang w:bidi="prs-AF"/>
              </w:rPr>
              <w:t>(20.3-35)KV</w:t>
            </w:r>
            <w:r w:rsidR="00FA0444" w:rsidRPr="00FA0444">
              <w:rPr>
                <w:rFonts w:ascii="Calibri" w:hAnsi="Calibri" w:cs="Arial" w:hint="cs"/>
                <w:color w:val="000000"/>
                <w:rtl/>
                <w:lang w:bidi="prs-AF"/>
              </w:rPr>
              <w:t xml:space="preserve"> هوای آزاد به سایز</w:t>
            </w:r>
            <w:r w:rsidR="00FA0444" w:rsidRPr="00FA0444">
              <w:rPr>
                <w:rFonts w:ascii="Calibri" w:hAnsi="Calibri" w:cs="Arial"/>
                <w:color w:val="000000"/>
                <w:lang w:bidi="prs-AF"/>
              </w:rPr>
              <w:t>50m</w:t>
            </w:r>
            <w:r w:rsidR="00FA0444">
              <w:rPr>
                <w:rFonts w:ascii="Calibri" w:hAnsi="Calibri" w:cs="Arial"/>
                <w:color w:val="000000"/>
                <w:sz w:val="26"/>
                <w:szCs w:val="22"/>
                <w:lang w:bidi="prs-AF"/>
              </w:rPr>
              <w:t>m2</w:t>
            </w:r>
          </w:p>
          <w:p w14:paraId="63D104C5" w14:textId="38130011" w:rsidR="00EC0520" w:rsidRDefault="00FA0444" w:rsidP="009B1984">
            <w:pPr>
              <w:bidi/>
              <w:jc w:val="both"/>
              <w:rPr>
                <w:rFonts w:ascii="Calibri" w:hAnsi="Calibri" w:cs="Arial"/>
                <w:color w:val="000000"/>
                <w:sz w:val="26"/>
                <w:szCs w:val="22"/>
                <w:rtl/>
                <w:lang w:bidi="prs-AF"/>
              </w:rPr>
            </w:pPr>
            <w:r>
              <w:rPr>
                <w:rFonts w:ascii="Calibri" w:hAnsi="Calibri" w:cs="Arial" w:hint="cs"/>
                <w:color w:val="000000"/>
                <w:sz w:val="26"/>
                <w:szCs w:val="22"/>
                <w:rtl/>
                <w:lang w:bidi="prs-AF"/>
              </w:rPr>
              <w:t>قسمی</w:t>
            </w:r>
            <w:r w:rsidR="00EC0520">
              <w:rPr>
                <w:rFonts w:ascii="Calibri" w:hAnsi="Calibri" w:cs="Arial" w:hint="cs"/>
                <w:color w:val="000000"/>
                <w:sz w:val="26"/>
                <w:szCs w:val="22"/>
                <w:rtl/>
                <w:lang w:bidi="prs-AF"/>
              </w:rPr>
              <w:t xml:space="preserve"> پره دار</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64B0E636" w14:textId="27AEA4EE" w:rsidR="00EC0520" w:rsidRDefault="007B0601" w:rsidP="00EC0520">
            <w:pPr>
              <w:bidi/>
              <w:jc w:val="center"/>
              <w:rPr>
                <w:rFonts w:cs="B Nazanin"/>
                <w:szCs w:val="24"/>
                <w:lang w:bidi="fa-IR"/>
              </w:rPr>
            </w:pPr>
            <w:r>
              <w:rPr>
                <w:rFonts w:cs="B Nazanin"/>
                <w:szCs w:val="24"/>
                <w:lang w:bidi="fa-IR"/>
              </w:rPr>
              <w:t>43</w:t>
            </w:r>
          </w:p>
        </w:tc>
      </w:tr>
      <w:tr w:rsidR="00EC0520" w14:paraId="0F3C942D"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52602416" w14:textId="310973CB" w:rsidR="00EC0520" w:rsidRDefault="00457A9C" w:rsidP="005379BA">
            <w:pPr>
              <w:bidi/>
              <w:rPr>
                <w:rFonts w:cs="B Nazanin"/>
                <w:szCs w:val="24"/>
                <w:rtl/>
                <w:lang w:bidi="fa-IR"/>
              </w:rPr>
            </w:pPr>
            <w:r>
              <w:rPr>
                <w:rFonts w:ascii="Calibri" w:hAnsi="Calibri" w:cs="Arial" w:hint="cs"/>
                <w:color w:val="000000"/>
                <w:sz w:val="26"/>
                <w:szCs w:val="22"/>
                <w:rtl/>
                <w:lang w:bidi="prs-AF"/>
              </w:rPr>
              <w:t xml:space="preserve">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4D553F86" w14:textId="77777777" w:rsidR="00EC0520" w:rsidRDefault="00EC0520" w:rsidP="00FA0444">
            <w:pPr>
              <w:bidi/>
              <w:rPr>
                <w:rFonts w:ascii="Calibri" w:hAnsi="Calibri" w:cs="Arial"/>
                <w:color w:val="000000"/>
                <w:sz w:val="26"/>
                <w:szCs w:val="22"/>
                <w:rtl/>
                <w:lang w:bidi="prs-AF"/>
              </w:rPr>
            </w:pPr>
            <w:r>
              <w:rPr>
                <w:rFonts w:ascii="Calibri" w:hAnsi="Calibri" w:cs="Arial" w:hint="cs"/>
                <w:color w:val="000000"/>
                <w:sz w:val="26"/>
                <w:szCs w:val="22"/>
                <w:rtl/>
                <w:lang w:bidi="prs-AF"/>
              </w:rPr>
              <w:t>جین آخر کیبل خشکه</w:t>
            </w:r>
            <w:r w:rsidR="00FA0444">
              <w:rPr>
                <w:rFonts w:ascii="Calibri" w:hAnsi="Calibri" w:cs="Arial" w:hint="cs"/>
                <w:color w:val="000000"/>
                <w:sz w:val="26"/>
                <w:szCs w:val="22"/>
                <w:rtl/>
                <w:lang w:bidi="prs-AF"/>
              </w:rPr>
              <w:t xml:space="preserve"> </w:t>
            </w:r>
            <w:r w:rsidR="00FA0444">
              <w:rPr>
                <w:rFonts w:ascii="Calibri" w:hAnsi="Calibri" w:cs="Arial"/>
                <w:color w:val="000000"/>
                <w:sz w:val="26"/>
                <w:szCs w:val="22"/>
                <w:lang w:bidi="prs-AF"/>
              </w:rPr>
              <w:t>(20.3-35) KV</w:t>
            </w:r>
            <w:r w:rsidR="00FA0444">
              <w:rPr>
                <w:rFonts w:ascii="Calibri" w:hAnsi="Calibri" w:cs="Arial" w:hint="cs"/>
                <w:color w:val="000000"/>
                <w:sz w:val="26"/>
                <w:szCs w:val="22"/>
                <w:rtl/>
                <w:lang w:bidi="prs-AF"/>
              </w:rPr>
              <w:t xml:space="preserve"> داخل اطاق به سایز</w:t>
            </w:r>
          </w:p>
          <w:p w14:paraId="5A72E838" w14:textId="77777777" w:rsidR="00EC0520" w:rsidRPr="00EC0520" w:rsidRDefault="00FA0444" w:rsidP="008D7760">
            <w:pPr>
              <w:bidi/>
              <w:rPr>
                <w:rFonts w:ascii="Calibri" w:hAnsi="Calibri" w:cs="Arial"/>
                <w:color w:val="000000"/>
                <w:rtl/>
                <w:lang w:bidi="prs-AF"/>
              </w:rPr>
            </w:pPr>
            <w:r>
              <w:rPr>
                <w:rFonts w:ascii="Calibri" w:hAnsi="Calibri" w:cs="Arial" w:hint="cs"/>
                <w:color w:val="000000"/>
                <w:sz w:val="26"/>
                <w:szCs w:val="22"/>
                <w:rtl/>
                <w:lang w:bidi="prs-AF"/>
              </w:rPr>
              <w:t xml:space="preserve"> </w:t>
            </w:r>
            <w:r w:rsidR="00EC0520" w:rsidRPr="00557165">
              <w:rPr>
                <w:rFonts w:ascii="Calibri" w:hAnsi="Calibri" w:cs="Arial"/>
                <w:color w:val="000000"/>
                <w:lang w:bidi="prs-AF"/>
              </w:rPr>
              <w:t>50mm2</w:t>
            </w:r>
            <w:r w:rsidR="00EC0520">
              <w:rPr>
                <w:rFonts w:ascii="Calibri" w:hAnsi="Calibri" w:cs="Arial" w:hint="cs"/>
                <w:color w:val="000000"/>
                <w:rtl/>
                <w:lang w:bidi="prs-AF"/>
              </w:rPr>
              <w:t>قسمی پره دار</w:t>
            </w:r>
            <w:r w:rsidR="008D7760">
              <w:rPr>
                <w:rFonts w:ascii="Calibri" w:hAnsi="Calibri" w:cs="Arial" w:hint="cs"/>
                <w:color w:val="000000"/>
                <w:rtl/>
                <w:lang w:bidi="prs-AF"/>
              </w:rPr>
              <w:t xml:space="preserve"> </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0543A5CE" w14:textId="3E1324F8" w:rsidR="00EC0520" w:rsidRDefault="007B0601" w:rsidP="00EC0520">
            <w:pPr>
              <w:bidi/>
              <w:jc w:val="center"/>
              <w:rPr>
                <w:rFonts w:cs="B Nazanin"/>
                <w:szCs w:val="24"/>
                <w:lang w:bidi="fa-IR"/>
              </w:rPr>
            </w:pPr>
            <w:r>
              <w:rPr>
                <w:rFonts w:cs="B Nazanin"/>
                <w:szCs w:val="24"/>
                <w:lang w:bidi="fa-IR"/>
              </w:rPr>
              <w:t>44</w:t>
            </w:r>
          </w:p>
        </w:tc>
      </w:tr>
      <w:tr w:rsidR="00EC0520" w14:paraId="1B13F3E4"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220D28A3" w14:textId="77777777" w:rsidR="008D7760" w:rsidRDefault="008D7760" w:rsidP="009B1984">
            <w:pPr>
              <w:bidi/>
              <w:jc w:val="center"/>
              <w:rPr>
                <w:rFonts w:ascii="Calibri" w:hAnsi="Calibri" w:cs="Arial"/>
                <w:color w:val="000000"/>
                <w:sz w:val="26"/>
                <w:szCs w:val="22"/>
                <w:rtl/>
                <w:lang w:bidi="prs-AF"/>
              </w:rPr>
            </w:pPr>
            <w:r>
              <w:rPr>
                <w:rFonts w:ascii="Calibri" w:hAnsi="Calibri" w:cs="Arial" w:hint="cs"/>
                <w:color w:val="000000"/>
                <w:sz w:val="26"/>
                <w:szCs w:val="22"/>
                <w:rtl/>
                <w:lang w:bidi="prs-AF"/>
              </w:rPr>
              <w:t>برای تمدید کیبل درپایه آهن کانکریتی</w:t>
            </w:r>
          </w:p>
          <w:p w14:paraId="6DDCC815" w14:textId="54996235" w:rsidR="00EC0520" w:rsidRDefault="008D7760" w:rsidP="009B1984">
            <w:pPr>
              <w:bidi/>
              <w:jc w:val="center"/>
              <w:rPr>
                <w:rFonts w:cs="B Nazanin"/>
                <w:szCs w:val="24"/>
                <w:rtl/>
                <w:lang w:bidi="fa-IR"/>
              </w:rPr>
            </w:pPr>
            <w:r>
              <w:rPr>
                <w:rFonts w:ascii="Calibri" w:hAnsi="Calibri" w:cs="Arial" w:hint="cs"/>
                <w:color w:val="000000"/>
                <w:sz w:val="26"/>
                <w:szCs w:val="22"/>
                <w:rtl/>
                <w:lang w:bidi="prs-AF"/>
              </w:rPr>
              <w:t>و</w:t>
            </w:r>
            <w:r w:rsidRPr="001175AA">
              <w:rPr>
                <w:rFonts w:ascii="Calibri" w:hAnsi="Calibri" w:cs="Arial" w:hint="cs"/>
                <w:color w:val="000000"/>
                <w:rtl/>
                <w:lang w:bidi="prs-AF"/>
              </w:rPr>
              <w:t>فلزی درهر</w:t>
            </w:r>
            <w:r w:rsidRPr="001175AA">
              <w:rPr>
                <w:rFonts w:ascii="Calibri" w:hAnsi="Calibri" w:cs="Arial"/>
                <w:color w:val="000000"/>
                <w:lang w:bidi="prs-AF"/>
              </w:rPr>
              <w:t>1.5M</w:t>
            </w:r>
            <w:r w:rsidRPr="001175AA">
              <w:rPr>
                <w:rFonts w:ascii="Calibri" w:hAnsi="Calibri" w:cs="Arial" w:hint="cs"/>
                <w:color w:val="000000"/>
                <w:rtl/>
                <w:lang w:bidi="prs-AF"/>
              </w:rPr>
              <w:t>یکدانه</w:t>
            </w:r>
            <w:r>
              <w:rPr>
                <w:rFonts w:ascii="Calibri" w:hAnsi="Calibri" w:cs="Arial" w:hint="cs"/>
                <w:color w:val="000000"/>
                <w:rtl/>
                <w:lang w:bidi="prs-AF"/>
              </w:rPr>
              <w:t xml:space="preserve"> </w:t>
            </w:r>
            <w:r w:rsidR="00457A9C">
              <w:rPr>
                <w:rFonts w:ascii="Calibri" w:hAnsi="Calibri" w:cs="Arial" w:hint="cs"/>
                <w:color w:val="000000"/>
                <w:sz w:val="26"/>
                <w:szCs w:val="22"/>
                <w:rtl/>
                <w:lang w:bidi="prs-AF"/>
              </w:rPr>
              <w:t xml:space="preserve">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49F4C9C9" w14:textId="77777777" w:rsidR="00EC0520" w:rsidRDefault="00EC0520" w:rsidP="008D7760">
            <w:pPr>
              <w:bidi/>
              <w:jc w:val="both"/>
              <w:rPr>
                <w:rFonts w:ascii="Calibri" w:hAnsi="Calibri" w:cs="Arial"/>
                <w:color w:val="000000"/>
                <w:sz w:val="26"/>
                <w:szCs w:val="22"/>
                <w:rtl/>
                <w:lang w:bidi="prs-AF"/>
              </w:rPr>
            </w:pPr>
            <w:r>
              <w:rPr>
                <w:rFonts w:ascii="Calibri" w:hAnsi="Calibri" w:cs="Arial" w:hint="cs"/>
                <w:color w:val="000000"/>
                <w:sz w:val="26"/>
                <w:szCs w:val="22"/>
                <w:rtl/>
                <w:lang w:bidi="prs-AF"/>
              </w:rPr>
              <w:t>کلمپ محکم گیرنده کیبل</w:t>
            </w:r>
            <w:r w:rsidR="00FA0444">
              <w:rPr>
                <w:rFonts w:ascii="Calibri" w:hAnsi="Calibri" w:cs="Arial"/>
                <w:color w:val="000000"/>
                <w:sz w:val="26"/>
                <w:szCs w:val="22"/>
                <w:lang w:bidi="prs-AF"/>
              </w:rPr>
              <w:t>20Kv</w:t>
            </w:r>
            <w:r w:rsidR="00FA0444">
              <w:rPr>
                <w:rFonts w:ascii="Calibri" w:hAnsi="Calibri" w:cs="Arial" w:hint="cs"/>
                <w:color w:val="000000"/>
                <w:sz w:val="26"/>
                <w:szCs w:val="22"/>
                <w:rtl/>
                <w:lang w:bidi="prs-AF"/>
              </w:rPr>
              <w:t xml:space="preserve"> </w:t>
            </w:r>
            <w:r w:rsidR="008D7760">
              <w:rPr>
                <w:rFonts w:ascii="Calibri" w:hAnsi="Calibri" w:cs="Arial" w:hint="cs"/>
                <w:color w:val="000000"/>
                <w:sz w:val="26"/>
                <w:szCs w:val="22"/>
                <w:rtl/>
                <w:lang w:bidi="prs-AF"/>
              </w:rPr>
              <w:t xml:space="preserve"> </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4EEDFD1C" w14:textId="30FF8623" w:rsidR="00EC0520" w:rsidRDefault="007B0601" w:rsidP="00EC0520">
            <w:pPr>
              <w:bidi/>
              <w:jc w:val="center"/>
              <w:rPr>
                <w:rFonts w:cs="B Nazanin"/>
                <w:szCs w:val="24"/>
                <w:lang w:bidi="fa-IR"/>
              </w:rPr>
            </w:pPr>
            <w:r>
              <w:rPr>
                <w:rFonts w:cs="B Nazanin"/>
                <w:szCs w:val="24"/>
                <w:lang w:bidi="fa-IR"/>
              </w:rPr>
              <w:t>45</w:t>
            </w:r>
          </w:p>
        </w:tc>
      </w:tr>
      <w:tr w:rsidR="00EC0520" w14:paraId="49A6EC9D"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678027B3" w14:textId="6AC9BB2B" w:rsidR="00EC0520" w:rsidRPr="008D7760" w:rsidRDefault="009B1984" w:rsidP="009B1984">
            <w:pPr>
              <w:bidi/>
              <w:jc w:val="both"/>
              <w:rPr>
                <w:rFonts w:ascii="Calibri" w:hAnsi="Calibri" w:cs="Arial"/>
                <w:color w:val="000000"/>
                <w:sz w:val="26"/>
                <w:szCs w:val="22"/>
                <w:rtl/>
                <w:lang w:bidi="prs-AF"/>
              </w:rPr>
            </w:pPr>
            <w:r>
              <w:rPr>
                <w:rFonts w:ascii="Calibri" w:hAnsi="Calibri" w:cs="Arial" w:hint="cs"/>
                <w:color w:val="000000"/>
                <w:sz w:val="26"/>
                <w:szCs w:val="22"/>
                <w:rtl/>
                <w:lang w:bidi="prs-AF"/>
              </w:rPr>
              <w:t xml:space="preserve">به </w:t>
            </w:r>
            <w:r w:rsidR="008D7760">
              <w:rPr>
                <w:rFonts w:ascii="Calibri" w:hAnsi="Calibri" w:cs="Arial" w:hint="cs"/>
                <w:color w:val="000000"/>
                <w:sz w:val="26"/>
                <w:szCs w:val="22"/>
                <w:rtl/>
                <w:lang w:bidi="prs-AF"/>
              </w:rPr>
              <w:t>طول</w:t>
            </w:r>
            <w:r w:rsidR="008D7760">
              <w:rPr>
                <w:rFonts w:ascii="Calibri" w:hAnsi="Calibri" w:cs="Arial"/>
                <w:color w:val="000000"/>
                <w:sz w:val="26"/>
                <w:szCs w:val="22"/>
                <w:lang w:bidi="prs-AF"/>
              </w:rPr>
              <w:t>(1.2m)</w:t>
            </w:r>
            <w:r w:rsidR="008D7760">
              <w:rPr>
                <w:rFonts w:ascii="Calibri" w:hAnsi="Calibri" w:cs="Arial" w:hint="cs"/>
                <w:color w:val="000000"/>
                <w:sz w:val="26"/>
                <w:szCs w:val="22"/>
                <w:rtl/>
                <w:lang w:bidi="prs-AF"/>
              </w:rPr>
              <w:t>مترضخامت</w:t>
            </w:r>
            <w:r w:rsidR="008D7760">
              <w:rPr>
                <w:rFonts w:ascii="Calibri" w:hAnsi="Calibri" w:cs="Arial"/>
                <w:color w:val="000000"/>
                <w:sz w:val="26"/>
                <w:szCs w:val="22"/>
                <w:lang w:bidi="prs-AF"/>
              </w:rPr>
              <w:t>(7mm)</w:t>
            </w:r>
            <w:r w:rsidR="008D7760">
              <w:rPr>
                <w:rFonts w:ascii="Calibri" w:hAnsi="Calibri" w:cs="Arial" w:hint="cs"/>
                <w:color w:val="000000"/>
                <w:sz w:val="26"/>
                <w:szCs w:val="22"/>
                <w:rtl/>
                <w:lang w:bidi="prs-AF"/>
              </w:rPr>
              <w:t>ا</w:t>
            </w:r>
            <w:r w:rsidR="00457A9C">
              <w:rPr>
                <w:rFonts w:ascii="Calibri" w:hAnsi="Calibri" w:cs="Arial" w:hint="cs"/>
                <w:color w:val="000000"/>
                <w:sz w:val="26"/>
                <w:szCs w:val="22"/>
                <w:rtl/>
                <w:lang w:bidi="prs-AF"/>
              </w:rPr>
              <w:t xml:space="preserve"> 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3A7FEEDF" w14:textId="77777777" w:rsidR="00A75597" w:rsidRDefault="00EC0520" w:rsidP="008D7760">
            <w:pPr>
              <w:bidi/>
              <w:rPr>
                <w:rFonts w:ascii="Calibri" w:hAnsi="Calibri" w:cs="Arial"/>
                <w:color w:val="000000"/>
                <w:sz w:val="26"/>
                <w:szCs w:val="22"/>
                <w:lang w:bidi="prs-AF"/>
              </w:rPr>
            </w:pPr>
            <w:r>
              <w:rPr>
                <w:rFonts w:ascii="Calibri" w:hAnsi="Calibri" w:cs="Arial" w:hint="cs"/>
                <w:color w:val="000000"/>
                <w:sz w:val="26"/>
                <w:szCs w:val="22"/>
                <w:rtl/>
                <w:lang w:bidi="prs-AF"/>
              </w:rPr>
              <w:t>براکت نصب جینت هوای ازاد ازآهن زاویه</w:t>
            </w:r>
            <w:r w:rsidR="00A75597">
              <w:rPr>
                <w:rFonts w:ascii="Calibri" w:hAnsi="Calibri" w:cs="Arial"/>
                <w:color w:val="000000"/>
                <w:sz w:val="26"/>
                <w:szCs w:val="22"/>
                <w:lang w:bidi="prs-AF"/>
              </w:rPr>
              <w:t>(7*7cmm)</w:t>
            </w:r>
            <w:r w:rsidR="00A75597">
              <w:rPr>
                <w:rFonts w:ascii="Calibri" w:hAnsi="Calibri" w:cs="Arial" w:hint="cs"/>
                <w:color w:val="000000"/>
                <w:sz w:val="26"/>
                <w:szCs w:val="22"/>
                <w:rtl/>
                <w:lang w:bidi="prs-AF"/>
              </w:rPr>
              <w:t xml:space="preserve"> روسی </w:t>
            </w:r>
            <w:r w:rsidR="008D7760">
              <w:rPr>
                <w:rFonts w:ascii="Calibri" w:hAnsi="Calibri" w:cs="Arial" w:hint="cs"/>
                <w:color w:val="000000"/>
                <w:sz w:val="26"/>
                <w:szCs w:val="22"/>
                <w:rtl/>
                <w:lang w:bidi="prs-AF"/>
              </w:rPr>
              <w:t xml:space="preserve"> </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58FBA99E" w14:textId="699A7BB0" w:rsidR="00EC0520" w:rsidRDefault="007B0601" w:rsidP="00EC0520">
            <w:pPr>
              <w:bidi/>
              <w:jc w:val="center"/>
              <w:rPr>
                <w:rFonts w:cs="B Nazanin"/>
                <w:szCs w:val="24"/>
                <w:lang w:bidi="fa-IR"/>
              </w:rPr>
            </w:pPr>
            <w:r>
              <w:rPr>
                <w:rFonts w:cs="B Nazanin"/>
                <w:szCs w:val="24"/>
                <w:lang w:bidi="fa-IR"/>
              </w:rPr>
              <w:t>46</w:t>
            </w:r>
          </w:p>
        </w:tc>
      </w:tr>
      <w:tr w:rsidR="00EC0520" w14:paraId="69EBEC58"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23D01130" w14:textId="6D54FB30" w:rsidR="00EC0520" w:rsidRDefault="00457A9C" w:rsidP="005379BA">
            <w:pPr>
              <w:bidi/>
              <w:rPr>
                <w:rFonts w:cs="B Nazanin"/>
                <w:szCs w:val="24"/>
                <w:rtl/>
                <w:lang w:bidi="fa-IR"/>
              </w:rPr>
            </w:pPr>
            <w:r>
              <w:rPr>
                <w:rFonts w:ascii="Calibri" w:hAnsi="Calibri" w:cs="Arial" w:hint="cs"/>
                <w:color w:val="000000"/>
                <w:sz w:val="26"/>
                <w:szCs w:val="22"/>
                <w:rtl/>
                <w:lang w:bidi="prs-AF"/>
              </w:rPr>
              <w:t xml:space="preserve">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0030233A" w14:textId="77777777" w:rsidR="00EC0520" w:rsidRDefault="00EC0520" w:rsidP="008D7760">
            <w:pPr>
              <w:bidi/>
              <w:rPr>
                <w:rFonts w:ascii="Calibri" w:hAnsi="Calibri" w:cs="Arial"/>
                <w:color w:val="000000"/>
                <w:sz w:val="26"/>
                <w:szCs w:val="22"/>
                <w:lang w:bidi="prs-AF"/>
              </w:rPr>
            </w:pPr>
            <w:r>
              <w:rPr>
                <w:rFonts w:ascii="Calibri" w:hAnsi="Calibri" w:cs="Arial" w:hint="cs"/>
                <w:color w:val="000000"/>
                <w:sz w:val="26"/>
                <w:szCs w:val="22"/>
                <w:rtl/>
                <w:lang w:bidi="prs-AF"/>
              </w:rPr>
              <w:t>بسبارمسی</w:t>
            </w:r>
            <w:r>
              <w:rPr>
                <w:rFonts w:ascii="Calibri" w:hAnsi="Calibri" w:cs="Arial"/>
                <w:color w:val="000000"/>
                <w:sz w:val="26"/>
                <w:szCs w:val="22"/>
                <w:lang w:bidi="prs-AF"/>
              </w:rPr>
              <w:t>5*40mm</w:t>
            </w:r>
            <w:r w:rsidR="00A75597">
              <w:rPr>
                <w:rFonts w:ascii="Calibri" w:hAnsi="Calibri" w:cs="Arial" w:hint="cs"/>
                <w:color w:val="000000"/>
                <w:sz w:val="26"/>
                <w:szCs w:val="22"/>
                <w:rtl/>
                <w:lang w:bidi="prs-AF"/>
              </w:rPr>
              <w:t xml:space="preserve"> </w:t>
            </w:r>
            <w:r w:rsidR="008D7760">
              <w:rPr>
                <w:rFonts w:ascii="Calibri" w:hAnsi="Calibri" w:cs="Arial" w:hint="cs"/>
                <w:color w:val="000000"/>
                <w:sz w:val="26"/>
                <w:szCs w:val="22"/>
                <w:rtl/>
                <w:lang w:bidi="prs-AF"/>
              </w:rPr>
              <w:t xml:space="preserve"> </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51C411CE" w14:textId="26A509D9" w:rsidR="00EC0520" w:rsidRDefault="007B0601" w:rsidP="00EC0520">
            <w:pPr>
              <w:bidi/>
              <w:jc w:val="center"/>
              <w:rPr>
                <w:rFonts w:cs="B Nazanin"/>
                <w:szCs w:val="24"/>
                <w:lang w:bidi="fa-IR"/>
              </w:rPr>
            </w:pPr>
            <w:r>
              <w:rPr>
                <w:rFonts w:cs="B Nazanin"/>
                <w:szCs w:val="24"/>
                <w:lang w:bidi="fa-IR"/>
              </w:rPr>
              <w:t>47</w:t>
            </w:r>
          </w:p>
        </w:tc>
      </w:tr>
      <w:tr w:rsidR="00EC0520" w14:paraId="0E9A72B6"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1AD6D266" w14:textId="094D63BC" w:rsidR="00EC0520" w:rsidRDefault="00457A9C" w:rsidP="00EC0520">
            <w:pPr>
              <w:bidi/>
              <w:rPr>
                <w:rFonts w:cs="B Nazanin"/>
                <w:szCs w:val="24"/>
                <w:rtl/>
                <w:lang w:bidi="fa-IR"/>
              </w:rPr>
            </w:pPr>
            <w:r>
              <w:rPr>
                <w:rFonts w:ascii="Calibri" w:hAnsi="Calibri" w:cs="Arial" w:hint="cs"/>
                <w:color w:val="000000"/>
                <w:sz w:val="26"/>
                <w:szCs w:val="22"/>
                <w:rtl/>
                <w:lang w:bidi="prs-AF"/>
              </w:rPr>
              <w:t xml:space="preserve">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3E525225" w14:textId="77777777" w:rsidR="00EC0520" w:rsidRPr="00A75597" w:rsidRDefault="00EC0520" w:rsidP="00A75597">
            <w:pPr>
              <w:bidi/>
              <w:rPr>
                <w:rFonts w:ascii="Calibri" w:hAnsi="Calibri" w:cs="Arial"/>
                <w:color w:val="000000"/>
                <w:rtl/>
                <w:lang w:bidi="prs-AF"/>
              </w:rPr>
            </w:pPr>
            <w:r>
              <w:rPr>
                <w:rFonts w:ascii="Calibri" w:hAnsi="Calibri" w:cs="Arial" w:hint="cs"/>
                <w:color w:val="000000"/>
                <w:sz w:val="26"/>
                <w:szCs w:val="22"/>
                <w:rtl/>
                <w:lang w:bidi="prs-AF"/>
              </w:rPr>
              <w:t xml:space="preserve">سیخ </w:t>
            </w:r>
            <w:r w:rsidRPr="001175AA">
              <w:rPr>
                <w:rFonts w:ascii="Calibri" w:hAnsi="Calibri" w:cs="Arial" w:hint="cs"/>
                <w:color w:val="000000"/>
                <w:rtl/>
                <w:lang w:bidi="prs-AF"/>
              </w:rPr>
              <w:t>ولدنگ</w:t>
            </w:r>
            <w:r w:rsidRPr="001175AA">
              <w:rPr>
                <w:rFonts w:ascii="Calibri" w:hAnsi="Calibri" w:cs="Arial"/>
                <w:color w:val="000000"/>
                <w:lang w:bidi="prs-AF"/>
              </w:rPr>
              <w:t>(2.5mm)</w:t>
            </w:r>
            <w:r w:rsidR="00A75597">
              <w:rPr>
                <w:rFonts w:ascii="Calibri" w:hAnsi="Calibri" w:cs="Arial" w:hint="cs"/>
                <w:color w:val="000000"/>
                <w:rtl/>
                <w:lang w:bidi="prs-AF"/>
              </w:rPr>
              <w:t xml:space="preserve"> با کیفیت عالی</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77262D08" w14:textId="7946E37A" w:rsidR="00EC0520" w:rsidRDefault="007B0601" w:rsidP="00EC0520">
            <w:pPr>
              <w:bidi/>
              <w:jc w:val="center"/>
              <w:rPr>
                <w:rFonts w:cs="B Nazanin"/>
                <w:szCs w:val="24"/>
                <w:lang w:bidi="fa-IR"/>
              </w:rPr>
            </w:pPr>
            <w:r>
              <w:rPr>
                <w:rFonts w:cs="B Nazanin"/>
                <w:szCs w:val="24"/>
                <w:lang w:bidi="fa-IR"/>
              </w:rPr>
              <w:t>48</w:t>
            </w:r>
          </w:p>
        </w:tc>
      </w:tr>
      <w:tr w:rsidR="00EC0520" w14:paraId="2562C38B"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562F6BAF" w14:textId="585D9A60" w:rsidR="00EC0520" w:rsidRDefault="00457A9C" w:rsidP="00EC0520">
            <w:pPr>
              <w:bidi/>
              <w:rPr>
                <w:rFonts w:cs="B Nazanin"/>
                <w:szCs w:val="24"/>
                <w:rtl/>
                <w:lang w:bidi="fa-IR"/>
              </w:rPr>
            </w:pPr>
            <w:r>
              <w:rPr>
                <w:rFonts w:ascii="Calibri" w:hAnsi="Calibri" w:cs="Arial" w:hint="cs"/>
                <w:color w:val="000000"/>
                <w:sz w:val="26"/>
                <w:szCs w:val="22"/>
                <w:rtl/>
                <w:lang w:bidi="prs-AF"/>
              </w:rPr>
              <w:t xml:space="preserve">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744301EC" w14:textId="77777777" w:rsidR="00EC0520" w:rsidRDefault="00EC0520" w:rsidP="00A75597">
            <w:pPr>
              <w:bidi/>
              <w:rPr>
                <w:rFonts w:ascii="Calibri" w:hAnsi="Calibri" w:cs="Arial"/>
                <w:color w:val="000000"/>
                <w:sz w:val="26"/>
                <w:szCs w:val="22"/>
                <w:rtl/>
                <w:lang w:bidi="prs-AF"/>
              </w:rPr>
            </w:pPr>
            <w:r>
              <w:rPr>
                <w:rFonts w:ascii="Calibri" w:hAnsi="Calibri" w:cs="Arial" w:hint="cs"/>
                <w:color w:val="000000"/>
                <w:sz w:val="26"/>
                <w:szCs w:val="22"/>
                <w:rtl/>
                <w:lang w:bidi="prs-AF"/>
              </w:rPr>
              <w:t>پل برمه</w:t>
            </w:r>
            <w:r>
              <w:rPr>
                <w:rFonts w:ascii="Calibri" w:hAnsi="Calibri" w:cs="Arial"/>
                <w:color w:val="000000"/>
                <w:sz w:val="26"/>
                <w:szCs w:val="22"/>
                <w:lang w:bidi="prs-AF"/>
              </w:rPr>
              <w:t>8”10</w:t>
            </w:r>
            <w:r>
              <w:rPr>
                <w:rFonts w:ascii="Calibri" w:hAnsi="Calibri" w:cs="Arial" w:hint="cs"/>
                <w:color w:val="000000"/>
                <w:sz w:val="26"/>
                <w:szCs w:val="22"/>
                <w:rtl/>
                <w:lang w:bidi="prs-AF"/>
              </w:rPr>
              <w:t xml:space="preserve"> و</w:t>
            </w:r>
            <w:r>
              <w:rPr>
                <w:rFonts w:ascii="Calibri" w:hAnsi="Calibri" w:cs="Arial"/>
                <w:color w:val="000000"/>
                <w:sz w:val="26"/>
                <w:szCs w:val="22"/>
                <w:lang w:bidi="prs-AF"/>
              </w:rPr>
              <w:t>13</w:t>
            </w:r>
            <w:r w:rsidR="00A75597">
              <w:rPr>
                <w:rFonts w:ascii="Calibri" w:hAnsi="Calibri" w:cs="Arial" w:hint="cs"/>
                <w:color w:val="000000"/>
                <w:sz w:val="26"/>
                <w:szCs w:val="22"/>
                <w:rtl/>
                <w:lang w:bidi="prs-AF"/>
              </w:rPr>
              <w:t xml:space="preserve"> ازهرکدام </w:t>
            </w:r>
            <w:r w:rsidR="00A75597">
              <w:rPr>
                <w:rFonts w:ascii="Calibri" w:hAnsi="Calibri" w:cs="Arial"/>
                <w:color w:val="000000"/>
                <w:sz w:val="26"/>
                <w:szCs w:val="22"/>
                <w:lang w:bidi="prs-AF"/>
              </w:rPr>
              <w:t>2</w:t>
            </w:r>
            <w:r w:rsidR="00A75597">
              <w:rPr>
                <w:rFonts w:ascii="Calibri" w:hAnsi="Calibri" w:cs="Arial" w:hint="cs"/>
                <w:color w:val="000000"/>
                <w:sz w:val="26"/>
                <w:szCs w:val="22"/>
                <w:rtl/>
                <w:lang w:bidi="prs-AF"/>
              </w:rPr>
              <w:t xml:space="preserve"> عدد با  کیفیت عالی</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49ADA369" w14:textId="3782935F" w:rsidR="00EC0520" w:rsidRDefault="007B0601" w:rsidP="00EC0520">
            <w:pPr>
              <w:bidi/>
              <w:jc w:val="center"/>
              <w:rPr>
                <w:rFonts w:cs="B Nazanin"/>
                <w:szCs w:val="24"/>
                <w:lang w:bidi="fa-IR"/>
              </w:rPr>
            </w:pPr>
            <w:r>
              <w:rPr>
                <w:rFonts w:cs="B Nazanin"/>
                <w:szCs w:val="24"/>
                <w:lang w:bidi="fa-IR"/>
              </w:rPr>
              <w:t>49</w:t>
            </w:r>
          </w:p>
        </w:tc>
      </w:tr>
      <w:tr w:rsidR="00EC0520" w14:paraId="60CD0BF0"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58F48183" w14:textId="32427587" w:rsidR="00EC0520" w:rsidRDefault="00457A9C" w:rsidP="00EC0520">
            <w:pPr>
              <w:bidi/>
              <w:rPr>
                <w:rFonts w:cs="B Nazanin"/>
                <w:szCs w:val="24"/>
                <w:rtl/>
                <w:lang w:bidi="fa-IR"/>
              </w:rPr>
            </w:pPr>
            <w:r>
              <w:rPr>
                <w:rFonts w:ascii="Calibri" w:hAnsi="Calibri" w:cs="Arial" w:hint="cs"/>
                <w:color w:val="000000"/>
                <w:sz w:val="26"/>
                <w:szCs w:val="22"/>
                <w:rtl/>
                <w:lang w:bidi="prs-AF"/>
              </w:rPr>
              <w:t xml:space="preserve">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37196C83" w14:textId="006D0285" w:rsidR="00EC0520" w:rsidRDefault="00EC0520" w:rsidP="00A75597">
            <w:pPr>
              <w:bidi/>
              <w:rPr>
                <w:rFonts w:ascii="Calibri" w:hAnsi="Calibri" w:cs="Arial"/>
                <w:color w:val="000000"/>
                <w:sz w:val="26"/>
                <w:szCs w:val="22"/>
                <w:rtl/>
                <w:lang w:bidi="prs-AF"/>
              </w:rPr>
            </w:pPr>
            <w:r>
              <w:rPr>
                <w:rFonts w:ascii="Calibri" w:hAnsi="Calibri" w:cs="Arial" w:hint="cs"/>
                <w:color w:val="000000"/>
                <w:sz w:val="26"/>
                <w:szCs w:val="22"/>
                <w:rtl/>
                <w:lang w:bidi="prs-AF"/>
              </w:rPr>
              <w:t>پایپ</w:t>
            </w:r>
            <w:r>
              <w:rPr>
                <w:rFonts w:ascii="Calibri" w:hAnsi="Calibri" w:cs="Arial"/>
                <w:color w:val="000000"/>
                <w:sz w:val="26"/>
                <w:szCs w:val="22"/>
                <w:lang w:bidi="prs-AF"/>
              </w:rPr>
              <w:t>PVC</w:t>
            </w:r>
            <w:r>
              <w:rPr>
                <w:rFonts w:ascii="Calibri" w:hAnsi="Calibri" w:cs="Arial" w:hint="cs"/>
                <w:color w:val="000000"/>
                <w:sz w:val="26"/>
                <w:szCs w:val="22"/>
                <w:rtl/>
                <w:lang w:bidi="prs-AF"/>
              </w:rPr>
              <w:t xml:space="preserve"> به قطر</w:t>
            </w:r>
            <w:r>
              <w:rPr>
                <w:rFonts w:ascii="Calibri" w:hAnsi="Calibri" w:cs="Arial"/>
                <w:color w:val="000000"/>
                <w:sz w:val="26"/>
                <w:szCs w:val="22"/>
                <w:lang w:bidi="prs-AF"/>
              </w:rPr>
              <w:t>3</w:t>
            </w:r>
            <w:r>
              <w:rPr>
                <w:rFonts w:ascii="Calibri" w:hAnsi="Calibri" w:cs="Arial" w:hint="cs"/>
                <w:color w:val="000000"/>
                <w:sz w:val="26"/>
                <w:szCs w:val="22"/>
                <w:rtl/>
                <w:lang w:bidi="prs-AF"/>
              </w:rPr>
              <w:t>انچ</w:t>
            </w:r>
            <w:r w:rsidR="00A75597">
              <w:rPr>
                <w:rFonts w:ascii="Calibri" w:hAnsi="Calibri" w:cs="Arial" w:hint="cs"/>
                <w:color w:val="000000"/>
                <w:sz w:val="26"/>
                <w:szCs w:val="22"/>
                <w:rtl/>
                <w:lang w:bidi="prs-AF"/>
              </w:rPr>
              <w:t xml:space="preserve"> وب</w:t>
            </w:r>
            <w:r w:rsidR="009B1984">
              <w:rPr>
                <w:rFonts w:ascii="Calibri" w:hAnsi="Calibri" w:cs="Arial" w:hint="cs"/>
                <w:color w:val="000000"/>
                <w:sz w:val="26"/>
                <w:szCs w:val="22"/>
                <w:rtl/>
                <w:lang w:bidi="prs-AF"/>
              </w:rPr>
              <w:t xml:space="preserve">ه </w:t>
            </w:r>
            <w:r w:rsidR="00A75597">
              <w:rPr>
                <w:rFonts w:ascii="Calibri" w:hAnsi="Calibri" w:cs="Arial" w:hint="cs"/>
                <w:color w:val="000000"/>
                <w:sz w:val="26"/>
                <w:szCs w:val="22"/>
                <w:rtl/>
                <w:lang w:bidi="prs-AF"/>
              </w:rPr>
              <w:t xml:space="preserve">طول </w:t>
            </w:r>
            <w:r w:rsidR="00A75597">
              <w:rPr>
                <w:rFonts w:ascii="Calibri" w:hAnsi="Calibri" w:cs="Arial"/>
                <w:color w:val="000000"/>
                <w:sz w:val="26"/>
                <w:szCs w:val="22"/>
                <w:lang w:bidi="prs-AF"/>
              </w:rPr>
              <w:t>4</w:t>
            </w:r>
            <w:r w:rsidR="00A75597">
              <w:rPr>
                <w:rFonts w:ascii="Calibri" w:hAnsi="Calibri" w:cs="Arial" w:hint="cs"/>
                <w:color w:val="000000"/>
                <w:sz w:val="26"/>
                <w:szCs w:val="22"/>
                <w:rtl/>
                <w:lang w:bidi="prs-AF"/>
              </w:rPr>
              <w:t xml:space="preserve">  متر با کیفیت عالی</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6564A2F9" w14:textId="2C9568D0" w:rsidR="00EC0520" w:rsidRDefault="007B0601" w:rsidP="00EC0520">
            <w:pPr>
              <w:bidi/>
              <w:jc w:val="center"/>
              <w:rPr>
                <w:rFonts w:cs="B Nazanin"/>
                <w:szCs w:val="24"/>
                <w:lang w:bidi="fa-IR"/>
              </w:rPr>
            </w:pPr>
            <w:r>
              <w:rPr>
                <w:rFonts w:cs="B Nazanin"/>
                <w:szCs w:val="24"/>
                <w:lang w:bidi="fa-IR"/>
              </w:rPr>
              <w:t>50</w:t>
            </w:r>
          </w:p>
        </w:tc>
      </w:tr>
      <w:tr w:rsidR="00EC0520" w14:paraId="18053463"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354FDC17" w14:textId="3E8C33B7" w:rsidR="00EC0520" w:rsidRDefault="00457A9C" w:rsidP="00EC0520">
            <w:pPr>
              <w:bidi/>
              <w:rPr>
                <w:rFonts w:cs="B Nazanin"/>
                <w:szCs w:val="24"/>
                <w:rtl/>
                <w:lang w:bidi="fa-IR"/>
              </w:rPr>
            </w:pPr>
            <w:r>
              <w:rPr>
                <w:rFonts w:ascii="Calibri" w:hAnsi="Calibri" w:cs="Arial" w:hint="cs"/>
                <w:color w:val="000000"/>
                <w:sz w:val="26"/>
                <w:szCs w:val="22"/>
                <w:rtl/>
                <w:lang w:bidi="prs-AF"/>
              </w:rPr>
              <w:t xml:space="preserve">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53BB3964" w14:textId="77777777" w:rsidR="00A75597" w:rsidRDefault="00EC0520" w:rsidP="00A75597">
            <w:pPr>
              <w:bidi/>
              <w:rPr>
                <w:rFonts w:ascii="Calibri" w:hAnsi="Calibri" w:cs="Arial"/>
                <w:color w:val="000000"/>
                <w:sz w:val="26"/>
                <w:szCs w:val="22"/>
                <w:rtl/>
                <w:lang w:bidi="prs-AF"/>
              </w:rPr>
            </w:pPr>
            <w:r>
              <w:rPr>
                <w:rFonts w:ascii="Calibri" w:hAnsi="Calibri" w:cs="Arial" w:hint="cs"/>
                <w:color w:val="000000"/>
                <w:sz w:val="26"/>
                <w:szCs w:val="22"/>
                <w:rtl/>
                <w:lang w:bidi="prs-AF"/>
              </w:rPr>
              <w:t xml:space="preserve">نت وبولت </w:t>
            </w:r>
            <w:r>
              <w:rPr>
                <w:rFonts w:ascii="Calibri" w:hAnsi="Calibri" w:cs="Arial"/>
                <w:color w:val="000000"/>
                <w:sz w:val="26"/>
                <w:szCs w:val="22"/>
                <w:lang w:bidi="prs-AF"/>
              </w:rPr>
              <w:t>10*40mm</w:t>
            </w:r>
            <w:r>
              <w:rPr>
                <w:rFonts w:ascii="Calibri" w:hAnsi="Calibri" w:cs="Arial" w:hint="cs"/>
                <w:color w:val="000000"/>
                <w:sz w:val="26"/>
                <w:szCs w:val="22"/>
                <w:rtl/>
                <w:lang w:bidi="prs-AF"/>
              </w:rPr>
              <w:t xml:space="preserve"> معه واشران</w:t>
            </w:r>
            <w:r w:rsidR="00A75597">
              <w:rPr>
                <w:rFonts w:ascii="Calibri" w:hAnsi="Calibri" w:cs="Arial" w:hint="cs"/>
                <w:color w:val="000000"/>
                <w:sz w:val="26"/>
                <w:szCs w:val="22"/>
                <w:rtl/>
                <w:lang w:bidi="prs-AF"/>
              </w:rPr>
              <w:t xml:space="preserve">  با کیفیت عالی</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5095A5C4" w14:textId="29100CA1" w:rsidR="00EC0520" w:rsidRDefault="007B0601" w:rsidP="00EC0520">
            <w:pPr>
              <w:bidi/>
              <w:jc w:val="center"/>
              <w:rPr>
                <w:rFonts w:cs="B Nazanin"/>
                <w:szCs w:val="24"/>
                <w:lang w:bidi="fa-IR"/>
              </w:rPr>
            </w:pPr>
            <w:r>
              <w:rPr>
                <w:rFonts w:cs="B Nazanin"/>
                <w:szCs w:val="24"/>
                <w:lang w:bidi="fa-IR"/>
              </w:rPr>
              <w:t>51</w:t>
            </w:r>
          </w:p>
        </w:tc>
      </w:tr>
      <w:tr w:rsidR="00EC0520" w14:paraId="4A9E0647"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1AB767D3" w14:textId="4C948175" w:rsidR="00EC0520" w:rsidRDefault="00457A9C" w:rsidP="00EC0520">
            <w:pPr>
              <w:bidi/>
              <w:rPr>
                <w:rFonts w:cs="B Nazanin"/>
                <w:szCs w:val="24"/>
                <w:rtl/>
                <w:lang w:bidi="fa-IR"/>
              </w:rPr>
            </w:pPr>
            <w:r>
              <w:rPr>
                <w:rFonts w:ascii="Calibri" w:hAnsi="Calibri" w:cs="Arial" w:hint="cs"/>
                <w:color w:val="000000"/>
                <w:sz w:val="26"/>
                <w:szCs w:val="22"/>
                <w:rtl/>
                <w:lang w:bidi="prs-AF"/>
              </w:rPr>
              <w:t xml:space="preserve">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0916C36D" w14:textId="77777777" w:rsidR="00EC0520" w:rsidRDefault="00EC0520" w:rsidP="00EC0520">
            <w:pPr>
              <w:bidi/>
              <w:rPr>
                <w:rFonts w:ascii="Calibri" w:hAnsi="Calibri" w:cs="Arial"/>
                <w:color w:val="000000"/>
                <w:sz w:val="22"/>
                <w:szCs w:val="18"/>
                <w:rtl/>
                <w:lang w:bidi="prs-AF"/>
              </w:rPr>
            </w:pPr>
            <w:r>
              <w:rPr>
                <w:rFonts w:ascii="Calibri" w:hAnsi="Calibri" w:cs="Arial" w:hint="cs"/>
                <w:color w:val="000000"/>
                <w:sz w:val="26"/>
                <w:szCs w:val="22"/>
                <w:rtl/>
                <w:lang w:bidi="prs-AF"/>
              </w:rPr>
              <w:t>نت وبولت</w:t>
            </w:r>
            <w:r w:rsidRPr="005B79FC">
              <w:rPr>
                <w:rFonts w:ascii="Calibri" w:hAnsi="Calibri" w:cs="Arial"/>
                <w:color w:val="000000"/>
                <w:sz w:val="22"/>
                <w:szCs w:val="18"/>
                <w:lang w:bidi="prs-AF"/>
              </w:rPr>
              <w:t>12*40mm</w:t>
            </w:r>
            <w:r w:rsidR="00A75597">
              <w:rPr>
                <w:rFonts w:ascii="Calibri" w:hAnsi="Calibri" w:cs="Arial"/>
                <w:color w:val="000000"/>
                <w:sz w:val="22"/>
                <w:szCs w:val="18"/>
                <w:lang w:bidi="prs-AF"/>
              </w:rPr>
              <w:t xml:space="preserve"> </w:t>
            </w:r>
            <w:r w:rsidR="00A75597">
              <w:rPr>
                <w:rFonts w:ascii="Calibri" w:hAnsi="Calibri" w:cs="Arial" w:hint="cs"/>
                <w:color w:val="000000"/>
                <w:sz w:val="22"/>
                <w:szCs w:val="18"/>
                <w:rtl/>
                <w:lang w:bidi="prs-AF"/>
              </w:rPr>
              <w:t xml:space="preserve">  معه واشران  با کیفیت عالی</w:t>
            </w:r>
          </w:p>
          <w:p w14:paraId="4953E1CC" w14:textId="77777777" w:rsidR="00EC0520" w:rsidRDefault="00A75597" w:rsidP="00EC0520">
            <w:pPr>
              <w:bidi/>
              <w:rPr>
                <w:rFonts w:ascii="Calibri" w:hAnsi="Calibri" w:cs="Arial"/>
                <w:color w:val="000000"/>
                <w:sz w:val="26"/>
                <w:szCs w:val="22"/>
                <w:rtl/>
                <w:lang w:bidi="prs-AF"/>
              </w:rPr>
            </w:pPr>
            <w:r>
              <w:rPr>
                <w:rFonts w:ascii="Calibri" w:hAnsi="Calibri" w:cs="Arial" w:hint="cs"/>
                <w:color w:val="000000"/>
                <w:sz w:val="22"/>
                <w:szCs w:val="18"/>
                <w:rtl/>
                <w:lang w:bidi="prs-AF"/>
              </w:rPr>
              <w:t xml:space="preserve"> </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320A279A" w14:textId="41D8254C" w:rsidR="00EC0520" w:rsidRDefault="007B0601" w:rsidP="00EC0520">
            <w:pPr>
              <w:bidi/>
              <w:jc w:val="center"/>
              <w:rPr>
                <w:rFonts w:cs="B Nazanin"/>
                <w:szCs w:val="24"/>
                <w:lang w:bidi="fa-IR"/>
              </w:rPr>
            </w:pPr>
            <w:r>
              <w:rPr>
                <w:rFonts w:cs="B Nazanin"/>
                <w:szCs w:val="24"/>
                <w:lang w:bidi="fa-IR"/>
              </w:rPr>
              <w:t>52</w:t>
            </w:r>
          </w:p>
        </w:tc>
      </w:tr>
      <w:tr w:rsidR="00EC0520" w14:paraId="17CF9DA8"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2B63A8A3" w14:textId="01E9015A" w:rsidR="00EC0520" w:rsidRDefault="00457A9C" w:rsidP="00EC0520">
            <w:pPr>
              <w:bidi/>
              <w:rPr>
                <w:rFonts w:cs="B Nazanin"/>
                <w:szCs w:val="24"/>
                <w:rtl/>
                <w:lang w:bidi="fa-IR"/>
              </w:rPr>
            </w:pPr>
            <w:r>
              <w:rPr>
                <w:rFonts w:ascii="Calibri" w:hAnsi="Calibri" w:cs="Arial" w:hint="cs"/>
                <w:color w:val="000000"/>
                <w:sz w:val="26"/>
                <w:szCs w:val="22"/>
                <w:rtl/>
                <w:lang w:bidi="prs-AF"/>
              </w:rPr>
              <w:t xml:space="preserve">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29493CB3" w14:textId="77777777" w:rsidR="00EC0520" w:rsidRDefault="00EC0520" w:rsidP="00EC0520">
            <w:pPr>
              <w:bidi/>
              <w:rPr>
                <w:rFonts w:ascii="Calibri" w:hAnsi="Calibri" w:cs="Arial"/>
                <w:color w:val="000000"/>
                <w:sz w:val="26"/>
                <w:szCs w:val="22"/>
                <w:rtl/>
                <w:lang w:bidi="prs-AF"/>
              </w:rPr>
            </w:pPr>
            <w:r>
              <w:rPr>
                <w:rFonts w:ascii="Calibri" w:hAnsi="Calibri" w:cs="Arial" w:hint="cs"/>
                <w:color w:val="000000"/>
                <w:sz w:val="26"/>
                <w:szCs w:val="22"/>
                <w:rtl/>
                <w:lang w:bidi="prs-AF"/>
              </w:rPr>
              <w:t>فیته علایم خطر</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79AA5D70" w14:textId="6EC0EFDB" w:rsidR="00EC0520" w:rsidRDefault="007B0601" w:rsidP="00EC0520">
            <w:pPr>
              <w:bidi/>
              <w:jc w:val="center"/>
              <w:rPr>
                <w:rFonts w:cs="B Nazanin"/>
                <w:szCs w:val="24"/>
                <w:lang w:bidi="fa-IR"/>
              </w:rPr>
            </w:pPr>
            <w:r>
              <w:rPr>
                <w:rFonts w:cs="B Nazanin"/>
                <w:szCs w:val="24"/>
                <w:lang w:bidi="fa-IR"/>
              </w:rPr>
              <w:t>53</w:t>
            </w:r>
          </w:p>
        </w:tc>
      </w:tr>
      <w:tr w:rsidR="00EC0520" w14:paraId="33A13AC6"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12DFF533" w14:textId="1CF52CB4" w:rsidR="00EC0520" w:rsidRDefault="00457A9C" w:rsidP="00EC0520">
            <w:pPr>
              <w:bidi/>
              <w:rPr>
                <w:rFonts w:cs="B Nazanin"/>
                <w:szCs w:val="24"/>
                <w:rtl/>
                <w:lang w:bidi="fa-IR"/>
              </w:rPr>
            </w:pPr>
            <w:r>
              <w:rPr>
                <w:rFonts w:ascii="Calibri" w:hAnsi="Calibri" w:cs="Arial" w:hint="cs"/>
                <w:color w:val="000000"/>
                <w:sz w:val="26"/>
                <w:szCs w:val="22"/>
                <w:rtl/>
                <w:lang w:bidi="prs-AF"/>
              </w:rPr>
              <w:t xml:space="preserve">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34CE5DB9" w14:textId="77777777" w:rsidR="00EC0520" w:rsidRDefault="00EC0520" w:rsidP="00EC0520">
            <w:pPr>
              <w:bidi/>
              <w:rPr>
                <w:rFonts w:ascii="Calibri" w:hAnsi="Calibri" w:cs="Arial"/>
                <w:color w:val="000000"/>
                <w:sz w:val="26"/>
                <w:szCs w:val="22"/>
                <w:rtl/>
                <w:lang w:bidi="prs-AF"/>
              </w:rPr>
            </w:pPr>
            <w:r>
              <w:rPr>
                <w:rFonts w:ascii="Calibri" w:hAnsi="Calibri" w:cs="Arial" w:hint="cs"/>
                <w:color w:val="000000"/>
                <w:sz w:val="26"/>
                <w:szCs w:val="22"/>
                <w:rtl/>
                <w:lang w:bidi="prs-AF"/>
              </w:rPr>
              <w:t>گازمایع</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6BEE64E3" w14:textId="12369BC1" w:rsidR="00EC0520" w:rsidRDefault="007B0601" w:rsidP="00EC0520">
            <w:pPr>
              <w:bidi/>
              <w:jc w:val="center"/>
              <w:rPr>
                <w:rFonts w:cs="B Nazanin"/>
                <w:szCs w:val="24"/>
                <w:lang w:bidi="fa-IR"/>
              </w:rPr>
            </w:pPr>
            <w:r>
              <w:rPr>
                <w:rFonts w:cs="B Nazanin"/>
                <w:szCs w:val="24"/>
                <w:lang w:bidi="fa-IR"/>
              </w:rPr>
              <w:t>54</w:t>
            </w:r>
          </w:p>
        </w:tc>
      </w:tr>
      <w:tr w:rsidR="00EC0520" w14:paraId="4FEAD313"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4B587D65" w14:textId="7897A15A" w:rsidR="00EC0520" w:rsidRDefault="00457A9C" w:rsidP="00EC0520">
            <w:pPr>
              <w:bidi/>
              <w:rPr>
                <w:rFonts w:cs="B Nazanin"/>
                <w:szCs w:val="24"/>
                <w:rtl/>
                <w:lang w:bidi="fa-IR"/>
              </w:rPr>
            </w:pPr>
            <w:r>
              <w:rPr>
                <w:rFonts w:ascii="Calibri" w:hAnsi="Calibri" w:cs="Arial" w:hint="cs"/>
                <w:color w:val="000000"/>
                <w:sz w:val="26"/>
                <w:szCs w:val="22"/>
                <w:rtl/>
                <w:lang w:bidi="prs-AF"/>
              </w:rPr>
              <w:t xml:space="preserve">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1CCF5FC3" w14:textId="77777777" w:rsidR="00EC0520" w:rsidRDefault="00EC0520" w:rsidP="00A31039">
            <w:pPr>
              <w:bidi/>
              <w:rPr>
                <w:rFonts w:ascii="Calibri" w:hAnsi="Calibri" w:cs="Arial"/>
                <w:color w:val="000000"/>
                <w:sz w:val="26"/>
                <w:szCs w:val="22"/>
                <w:rtl/>
                <w:lang w:bidi="prs-AF"/>
              </w:rPr>
            </w:pPr>
            <w:r>
              <w:rPr>
                <w:rFonts w:ascii="Calibri" w:hAnsi="Calibri" w:cs="Arial" w:hint="cs"/>
                <w:color w:val="000000"/>
                <w:sz w:val="26"/>
                <w:szCs w:val="22"/>
                <w:rtl/>
                <w:lang w:bidi="prs-AF"/>
              </w:rPr>
              <w:t>کندن کاری جای کیبل ودوباره پرکاری آن</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5A998E09" w14:textId="02B061DB" w:rsidR="00EC0520" w:rsidRDefault="007B0601" w:rsidP="00EC0520">
            <w:pPr>
              <w:bidi/>
              <w:jc w:val="center"/>
              <w:rPr>
                <w:rFonts w:cs="B Nazanin"/>
                <w:szCs w:val="24"/>
                <w:lang w:bidi="fa-IR"/>
              </w:rPr>
            </w:pPr>
            <w:r>
              <w:rPr>
                <w:rFonts w:cs="B Nazanin"/>
                <w:szCs w:val="24"/>
                <w:lang w:bidi="fa-IR"/>
              </w:rPr>
              <w:t>55</w:t>
            </w:r>
          </w:p>
        </w:tc>
      </w:tr>
      <w:tr w:rsidR="00EC0520" w14:paraId="19026661"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7EB057A4" w14:textId="526A0D79" w:rsidR="00EC0520" w:rsidRDefault="00457A9C" w:rsidP="00EC0520">
            <w:pPr>
              <w:bidi/>
              <w:rPr>
                <w:rFonts w:cs="B Nazanin"/>
                <w:szCs w:val="24"/>
                <w:rtl/>
                <w:lang w:bidi="fa-IR"/>
              </w:rPr>
            </w:pPr>
            <w:r>
              <w:rPr>
                <w:rFonts w:ascii="Calibri" w:hAnsi="Calibri" w:cs="Arial" w:hint="cs"/>
                <w:color w:val="000000"/>
                <w:sz w:val="26"/>
                <w:szCs w:val="22"/>
                <w:rtl/>
                <w:lang w:bidi="prs-AF"/>
              </w:rPr>
              <w:t xml:space="preserve">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4E1F2351" w14:textId="77777777" w:rsidR="00EC0520" w:rsidRDefault="00A75597" w:rsidP="00EC0520">
            <w:pPr>
              <w:bidi/>
              <w:rPr>
                <w:rFonts w:ascii="Calibri" w:hAnsi="Calibri" w:cs="Arial"/>
                <w:color w:val="000000"/>
                <w:sz w:val="26"/>
                <w:szCs w:val="22"/>
                <w:rtl/>
                <w:lang w:bidi="prs-AF"/>
              </w:rPr>
            </w:pPr>
            <w:r>
              <w:rPr>
                <w:rFonts w:ascii="Calibri" w:hAnsi="Calibri" w:cs="Arial" w:hint="cs"/>
                <w:color w:val="000000"/>
                <w:sz w:val="26"/>
                <w:szCs w:val="22"/>
                <w:rtl/>
                <w:lang w:bidi="prs-AF"/>
              </w:rPr>
              <w:t>کند ن کاری چاه آر</w:t>
            </w:r>
            <w:r w:rsidR="00EC0520">
              <w:rPr>
                <w:rFonts w:ascii="Calibri" w:hAnsi="Calibri" w:cs="Arial" w:hint="cs"/>
                <w:color w:val="000000"/>
                <w:sz w:val="26"/>
                <w:szCs w:val="22"/>
                <w:rtl/>
                <w:lang w:bidi="prs-AF"/>
              </w:rPr>
              <w:t xml:space="preserve">ت کوبه یی الا سطح رطوبت </w:t>
            </w:r>
            <w:r>
              <w:rPr>
                <w:rFonts w:ascii="Calibri" w:hAnsi="Calibri" w:cs="Arial" w:hint="cs"/>
                <w:color w:val="000000"/>
                <w:sz w:val="26"/>
                <w:szCs w:val="22"/>
                <w:rtl/>
                <w:lang w:bidi="prs-AF"/>
              </w:rPr>
              <w:t xml:space="preserve"> </w:t>
            </w:r>
            <w:r>
              <w:rPr>
                <w:rFonts w:ascii="Calibri" w:hAnsi="Calibri" w:cs="Arial"/>
                <w:color w:val="000000"/>
                <w:sz w:val="26"/>
                <w:szCs w:val="22"/>
                <w:lang w:bidi="prs-AF"/>
              </w:rPr>
              <w:t>2</w:t>
            </w:r>
            <w:r>
              <w:rPr>
                <w:rFonts w:ascii="Calibri" w:hAnsi="Calibri" w:cs="Arial" w:hint="cs"/>
                <w:color w:val="000000"/>
                <w:sz w:val="26"/>
                <w:szCs w:val="22"/>
                <w:rtl/>
                <w:lang w:bidi="prs-AF"/>
              </w:rPr>
              <w:t xml:space="preserve"> حلقه</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1B9AB444" w14:textId="51316A91" w:rsidR="00EC0520" w:rsidRDefault="007B0601" w:rsidP="00EC0520">
            <w:pPr>
              <w:bidi/>
              <w:jc w:val="center"/>
              <w:rPr>
                <w:rFonts w:cs="B Nazanin"/>
                <w:szCs w:val="24"/>
                <w:lang w:bidi="fa-IR"/>
              </w:rPr>
            </w:pPr>
            <w:r>
              <w:rPr>
                <w:rFonts w:cs="B Nazanin"/>
                <w:szCs w:val="24"/>
                <w:lang w:bidi="fa-IR"/>
              </w:rPr>
              <w:t>56</w:t>
            </w:r>
          </w:p>
        </w:tc>
      </w:tr>
      <w:tr w:rsidR="00EC0520" w14:paraId="522EC7F5"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0C1E4A45" w14:textId="7E238DE6" w:rsidR="00EC0520" w:rsidRDefault="00457A9C" w:rsidP="00EC0520">
            <w:pPr>
              <w:bidi/>
              <w:rPr>
                <w:rFonts w:cs="B Nazanin"/>
                <w:szCs w:val="24"/>
                <w:rtl/>
                <w:lang w:bidi="fa-IR"/>
              </w:rPr>
            </w:pPr>
            <w:r>
              <w:rPr>
                <w:rFonts w:ascii="Calibri" w:hAnsi="Calibri" w:cs="Arial" w:hint="cs"/>
                <w:color w:val="000000"/>
                <w:sz w:val="26"/>
                <w:szCs w:val="22"/>
                <w:rtl/>
                <w:lang w:bidi="prs-AF"/>
              </w:rPr>
              <w:t xml:space="preserve">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0113E0EF" w14:textId="77777777" w:rsidR="00EC0520" w:rsidRDefault="00EC0520" w:rsidP="00EC0520">
            <w:pPr>
              <w:bidi/>
              <w:rPr>
                <w:rFonts w:ascii="Calibri" w:hAnsi="Calibri" w:cs="Arial"/>
                <w:color w:val="000000"/>
                <w:sz w:val="26"/>
                <w:szCs w:val="22"/>
                <w:lang w:bidi="prs-AF"/>
              </w:rPr>
            </w:pPr>
            <w:r>
              <w:rPr>
                <w:rFonts w:ascii="Calibri" w:hAnsi="Calibri" w:cs="Arial" w:hint="cs"/>
                <w:color w:val="000000"/>
                <w:sz w:val="26"/>
                <w:szCs w:val="22"/>
                <w:rtl/>
                <w:lang w:bidi="prs-AF"/>
              </w:rPr>
              <w:t xml:space="preserve">ذغال(برای فی حلقه چاه آرتی </w:t>
            </w:r>
            <w:r>
              <w:rPr>
                <w:rFonts w:ascii="Calibri" w:hAnsi="Calibri" w:cs="Arial"/>
                <w:color w:val="000000"/>
                <w:sz w:val="26"/>
                <w:szCs w:val="22"/>
                <w:lang w:bidi="prs-AF"/>
              </w:rPr>
              <w:t>(50Kg)</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72A8D636" w14:textId="7DF3CABE" w:rsidR="00EC0520" w:rsidRDefault="007B0601" w:rsidP="00EC0520">
            <w:pPr>
              <w:bidi/>
              <w:jc w:val="center"/>
              <w:rPr>
                <w:rFonts w:cs="B Nazanin"/>
                <w:szCs w:val="24"/>
                <w:lang w:bidi="fa-IR"/>
              </w:rPr>
            </w:pPr>
            <w:r>
              <w:rPr>
                <w:rFonts w:cs="B Nazanin"/>
                <w:szCs w:val="24"/>
                <w:lang w:bidi="fa-IR"/>
              </w:rPr>
              <w:t>57</w:t>
            </w:r>
          </w:p>
        </w:tc>
      </w:tr>
      <w:tr w:rsidR="00EC0520" w14:paraId="1584F91C"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67B9EE6C" w14:textId="4839A1A5" w:rsidR="00EC0520" w:rsidRDefault="00457A9C" w:rsidP="00EC0520">
            <w:pPr>
              <w:bidi/>
              <w:rPr>
                <w:rFonts w:cs="B Nazanin"/>
                <w:szCs w:val="24"/>
                <w:rtl/>
                <w:lang w:bidi="fa-IR"/>
              </w:rPr>
            </w:pPr>
            <w:r>
              <w:rPr>
                <w:rFonts w:ascii="Calibri" w:hAnsi="Calibri" w:cs="Arial" w:hint="cs"/>
                <w:color w:val="000000"/>
                <w:sz w:val="26"/>
                <w:szCs w:val="22"/>
                <w:rtl/>
                <w:lang w:bidi="prs-AF"/>
              </w:rPr>
              <w:t xml:space="preserve">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62FC9F11" w14:textId="77777777" w:rsidR="00EC0520" w:rsidRDefault="00EC0520" w:rsidP="00A31039">
            <w:pPr>
              <w:bidi/>
              <w:rPr>
                <w:rFonts w:ascii="Calibri" w:hAnsi="Calibri" w:cs="Arial"/>
                <w:color w:val="000000"/>
                <w:sz w:val="26"/>
                <w:szCs w:val="22"/>
                <w:lang w:bidi="prs-AF"/>
              </w:rPr>
            </w:pPr>
            <w:r>
              <w:rPr>
                <w:rFonts w:ascii="Calibri" w:hAnsi="Calibri" w:cs="Arial" w:hint="cs"/>
                <w:color w:val="000000"/>
                <w:sz w:val="26"/>
                <w:szCs w:val="22"/>
                <w:rtl/>
                <w:lang w:bidi="prs-AF"/>
              </w:rPr>
              <w:t>چونه (برای فی حلقه چاه آرتی</w:t>
            </w:r>
            <w:r>
              <w:rPr>
                <w:rFonts w:ascii="Calibri" w:hAnsi="Calibri" w:cs="Arial"/>
                <w:color w:val="000000"/>
                <w:sz w:val="26"/>
                <w:szCs w:val="22"/>
                <w:lang w:bidi="prs-AF"/>
              </w:rPr>
              <w:t>(50Kg)</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106F365B" w14:textId="57C88E74" w:rsidR="00EC0520" w:rsidRDefault="007B0601" w:rsidP="00EC0520">
            <w:pPr>
              <w:bidi/>
              <w:jc w:val="center"/>
              <w:rPr>
                <w:rFonts w:cs="B Nazanin"/>
                <w:szCs w:val="24"/>
                <w:lang w:bidi="fa-IR"/>
              </w:rPr>
            </w:pPr>
            <w:r>
              <w:rPr>
                <w:rFonts w:cs="B Nazanin"/>
                <w:szCs w:val="24"/>
                <w:lang w:bidi="fa-IR"/>
              </w:rPr>
              <w:t>58</w:t>
            </w:r>
          </w:p>
        </w:tc>
      </w:tr>
      <w:tr w:rsidR="00EC0520" w14:paraId="7236630D"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2955558E" w14:textId="694A0CFD" w:rsidR="00EC0520" w:rsidRDefault="00457A9C" w:rsidP="00EC0520">
            <w:pPr>
              <w:bidi/>
              <w:rPr>
                <w:rFonts w:cs="B Nazanin"/>
                <w:szCs w:val="24"/>
                <w:rtl/>
                <w:lang w:bidi="fa-IR"/>
              </w:rPr>
            </w:pPr>
            <w:r>
              <w:rPr>
                <w:rFonts w:ascii="Calibri" w:hAnsi="Calibri" w:cs="Arial" w:hint="cs"/>
                <w:color w:val="000000"/>
                <w:sz w:val="26"/>
                <w:szCs w:val="22"/>
                <w:rtl/>
                <w:lang w:bidi="prs-AF"/>
              </w:rPr>
              <w:t xml:space="preserve">با کیفیت اعلی  </w:t>
            </w: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49BFECC5" w14:textId="77777777" w:rsidR="00EC0520" w:rsidRDefault="00EC0520" w:rsidP="00EC0520">
            <w:pPr>
              <w:bidi/>
              <w:rPr>
                <w:rFonts w:ascii="Calibri" w:hAnsi="Calibri" w:cs="Arial"/>
                <w:color w:val="000000"/>
                <w:sz w:val="26"/>
                <w:szCs w:val="22"/>
                <w:lang w:bidi="prs-AF"/>
              </w:rPr>
            </w:pPr>
            <w:r>
              <w:rPr>
                <w:rFonts w:ascii="Calibri" w:hAnsi="Calibri" w:cs="Arial" w:hint="cs"/>
                <w:color w:val="000000"/>
                <w:sz w:val="26"/>
                <w:szCs w:val="22"/>
                <w:rtl/>
                <w:lang w:bidi="prs-AF"/>
              </w:rPr>
              <w:t xml:space="preserve">نمک (برای فی حلقه چاه ارتی </w:t>
            </w:r>
            <w:r>
              <w:rPr>
                <w:rFonts w:ascii="Calibri" w:hAnsi="Calibri" w:cs="Arial"/>
                <w:color w:val="000000"/>
                <w:sz w:val="26"/>
                <w:szCs w:val="22"/>
                <w:lang w:bidi="prs-AF"/>
              </w:rPr>
              <w:t>(50 Kg)</w:t>
            </w: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62EB26A5" w14:textId="3EF01A89" w:rsidR="00EC0520" w:rsidRDefault="007B0601" w:rsidP="00EC0520">
            <w:pPr>
              <w:bidi/>
              <w:jc w:val="center"/>
              <w:rPr>
                <w:rFonts w:cs="B Nazanin"/>
                <w:szCs w:val="24"/>
                <w:lang w:bidi="fa-IR"/>
              </w:rPr>
            </w:pPr>
            <w:r>
              <w:rPr>
                <w:rFonts w:cs="B Nazanin"/>
                <w:szCs w:val="24"/>
                <w:lang w:bidi="fa-IR"/>
              </w:rPr>
              <w:t>59</w:t>
            </w:r>
          </w:p>
        </w:tc>
      </w:tr>
      <w:tr w:rsidR="00EC0520" w14:paraId="748705EC" w14:textId="77777777" w:rsidTr="009B1984">
        <w:trPr>
          <w:trHeight w:val="587"/>
        </w:trPr>
        <w:tc>
          <w:tcPr>
            <w:tcW w:w="3656" w:type="dxa"/>
            <w:tcBorders>
              <w:top w:val="single" w:sz="4" w:space="0" w:color="auto"/>
              <w:left w:val="single" w:sz="24" w:space="0" w:color="auto"/>
              <w:bottom w:val="single" w:sz="4" w:space="0" w:color="auto"/>
              <w:right w:val="single" w:sz="4" w:space="0" w:color="auto"/>
            </w:tcBorders>
            <w:vAlign w:val="center"/>
          </w:tcPr>
          <w:p w14:paraId="2B82E522" w14:textId="77777777" w:rsidR="009E5DB1" w:rsidRDefault="009E5DB1" w:rsidP="009E5DB1">
            <w:pPr>
              <w:bidi/>
              <w:rPr>
                <w:rFonts w:ascii="Calibri" w:hAnsi="Calibri" w:cs="Arial"/>
                <w:color w:val="000000"/>
                <w:sz w:val="26"/>
                <w:szCs w:val="22"/>
                <w:rtl/>
                <w:lang w:bidi="prs-AF"/>
              </w:rPr>
            </w:pPr>
            <w:r>
              <w:rPr>
                <w:rFonts w:cs="B Nazanin" w:hint="cs"/>
                <w:szCs w:val="24"/>
                <w:rtl/>
                <w:lang w:bidi="fa-IR"/>
              </w:rPr>
              <w:t xml:space="preserve"> </w:t>
            </w:r>
            <w:r>
              <w:rPr>
                <w:rFonts w:ascii="Calibri" w:hAnsi="Calibri" w:cs="Arial" w:hint="cs"/>
                <w:color w:val="000000"/>
                <w:sz w:val="26"/>
                <w:szCs w:val="22"/>
                <w:rtl/>
                <w:lang w:bidi="prs-AF"/>
              </w:rPr>
              <w:t xml:space="preserve">جهت مسدود نمودن سرپایپ </w:t>
            </w:r>
            <w:r>
              <w:rPr>
                <w:rFonts w:ascii="Calibri" w:hAnsi="Calibri" w:cs="Arial"/>
                <w:color w:val="000000"/>
                <w:sz w:val="26"/>
                <w:szCs w:val="22"/>
                <w:lang w:bidi="prs-AF"/>
              </w:rPr>
              <w:t>PVC</w:t>
            </w:r>
            <w:r>
              <w:rPr>
                <w:rFonts w:ascii="Calibri" w:hAnsi="Calibri" w:cs="Arial" w:hint="cs"/>
                <w:color w:val="000000"/>
                <w:sz w:val="26"/>
                <w:szCs w:val="22"/>
                <w:rtl/>
                <w:lang w:bidi="prs-AF"/>
              </w:rPr>
              <w:t xml:space="preserve"> بخاطر جلو گیری ازریختن خاک .اشیا بداخل پایپ</w:t>
            </w:r>
          </w:p>
          <w:p w14:paraId="579D031F" w14:textId="1517124A" w:rsidR="009E5DB1" w:rsidRDefault="009E5DB1" w:rsidP="009E5DB1">
            <w:pPr>
              <w:bidi/>
              <w:rPr>
                <w:rFonts w:ascii="Calibri" w:hAnsi="Calibri" w:cs="Arial"/>
                <w:color w:val="000000"/>
                <w:sz w:val="26"/>
                <w:szCs w:val="22"/>
                <w:rtl/>
                <w:lang w:bidi="prs-AF"/>
              </w:rPr>
            </w:pPr>
            <w:r>
              <w:rPr>
                <w:rFonts w:ascii="Calibri" w:hAnsi="Calibri" w:cs="Arial"/>
                <w:color w:val="000000"/>
                <w:sz w:val="26"/>
                <w:szCs w:val="22"/>
                <w:lang w:bidi="prs-AF"/>
              </w:rPr>
              <w:t>PVC</w:t>
            </w:r>
            <w:r>
              <w:rPr>
                <w:rFonts w:ascii="Calibri" w:hAnsi="Calibri" w:cs="Arial" w:hint="cs"/>
                <w:color w:val="000000"/>
                <w:sz w:val="26"/>
                <w:szCs w:val="22"/>
                <w:rtl/>
                <w:lang w:bidi="prs-AF"/>
              </w:rPr>
              <w:t xml:space="preserve"> که جهت مرطوب نگهداشتن سیستم آرتی درنظر گرفته شده است </w:t>
            </w:r>
            <w:r w:rsidR="00457A9C">
              <w:rPr>
                <w:rFonts w:ascii="Calibri" w:hAnsi="Calibri" w:cs="Arial" w:hint="cs"/>
                <w:color w:val="000000"/>
                <w:sz w:val="26"/>
                <w:szCs w:val="22"/>
                <w:rtl/>
                <w:lang w:bidi="prs-AF"/>
              </w:rPr>
              <w:t>با کیفیت اعلی</w:t>
            </w:r>
          </w:p>
          <w:p w14:paraId="3D8D97D3" w14:textId="77777777" w:rsidR="00EC0520" w:rsidRDefault="00EC0520" w:rsidP="00EC0520">
            <w:pPr>
              <w:bidi/>
              <w:rPr>
                <w:rFonts w:cs="B Nazanin"/>
                <w:szCs w:val="24"/>
                <w:rtl/>
                <w:lang w:bidi="fa-IR"/>
              </w:rPr>
            </w:pPr>
          </w:p>
        </w:tc>
        <w:tc>
          <w:tcPr>
            <w:tcW w:w="4823" w:type="dxa"/>
            <w:tcBorders>
              <w:top w:val="single" w:sz="4" w:space="0" w:color="auto"/>
              <w:left w:val="single" w:sz="4" w:space="0" w:color="000000" w:themeColor="text1"/>
              <w:bottom w:val="single" w:sz="4" w:space="0" w:color="auto"/>
              <w:right w:val="single" w:sz="4" w:space="0" w:color="auto"/>
            </w:tcBorders>
            <w:vAlign w:val="center"/>
          </w:tcPr>
          <w:p w14:paraId="7C065224" w14:textId="77777777" w:rsidR="00EC0520" w:rsidRDefault="00EC0520" w:rsidP="00EC0520">
            <w:pPr>
              <w:bidi/>
              <w:rPr>
                <w:rFonts w:ascii="Calibri" w:hAnsi="Calibri" w:cs="Arial"/>
                <w:color w:val="000000"/>
                <w:sz w:val="26"/>
                <w:szCs w:val="22"/>
                <w:lang w:bidi="prs-AF"/>
              </w:rPr>
            </w:pPr>
            <w:r>
              <w:rPr>
                <w:rFonts w:ascii="Calibri" w:hAnsi="Calibri" w:cs="Arial" w:hint="cs"/>
                <w:color w:val="000000"/>
                <w:sz w:val="26"/>
                <w:szCs w:val="22"/>
                <w:rtl/>
                <w:lang w:bidi="prs-AF"/>
              </w:rPr>
              <w:t>دریچ</w:t>
            </w:r>
            <w:r w:rsidR="009E5DB1">
              <w:rPr>
                <w:rFonts w:ascii="Calibri" w:hAnsi="Calibri" w:cs="Arial" w:hint="cs"/>
                <w:color w:val="000000"/>
                <w:sz w:val="26"/>
                <w:szCs w:val="22"/>
                <w:rtl/>
                <w:lang w:bidi="prs-AF"/>
              </w:rPr>
              <w:t>ه</w:t>
            </w:r>
            <w:r>
              <w:rPr>
                <w:rFonts w:ascii="Calibri" w:hAnsi="Calibri" w:cs="Arial" w:hint="cs"/>
                <w:color w:val="000000"/>
                <w:sz w:val="26"/>
                <w:szCs w:val="22"/>
                <w:rtl/>
                <w:lang w:bidi="prs-AF"/>
              </w:rPr>
              <w:t xml:space="preserve"> منهول کامپوزیت با ابعاد </w:t>
            </w:r>
            <w:r>
              <w:rPr>
                <w:rFonts w:ascii="Calibri" w:hAnsi="Calibri" w:cs="Arial"/>
                <w:color w:val="000000"/>
                <w:sz w:val="26"/>
                <w:szCs w:val="22"/>
                <w:lang w:bidi="prs-AF"/>
              </w:rPr>
              <w:t>(20*20)cm</w:t>
            </w:r>
          </w:p>
          <w:p w14:paraId="198A1CC7" w14:textId="77777777" w:rsidR="00EC0520" w:rsidRDefault="009E5DB1" w:rsidP="00EC0520">
            <w:pPr>
              <w:bidi/>
              <w:rPr>
                <w:rFonts w:ascii="Calibri" w:hAnsi="Calibri" w:cs="Arial"/>
                <w:color w:val="000000"/>
                <w:sz w:val="26"/>
                <w:szCs w:val="22"/>
                <w:rtl/>
                <w:lang w:bidi="prs-AF"/>
              </w:rPr>
            </w:pPr>
            <w:r>
              <w:rPr>
                <w:rFonts w:ascii="Calibri" w:hAnsi="Calibri" w:cs="Arial" w:hint="cs"/>
                <w:color w:val="000000"/>
                <w:sz w:val="26"/>
                <w:szCs w:val="22"/>
                <w:rtl/>
                <w:lang w:bidi="prs-AF"/>
              </w:rPr>
              <w:t xml:space="preserve"> </w:t>
            </w:r>
          </w:p>
          <w:p w14:paraId="627EAEC5" w14:textId="77777777" w:rsidR="00EC0520" w:rsidRDefault="00EC0520" w:rsidP="00EC0520">
            <w:pPr>
              <w:bidi/>
              <w:rPr>
                <w:rFonts w:ascii="Calibri" w:hAnsi="Calibri" w:cs="Arial"/>
                <w:color w:val="000000"/>
                <w:sz w:val="26"/>
                <w:szCs w:val="22"/>
                <w:rtl/>
                <w:lang w:bidi="prs-AF"/>
              </w:rPr>
            </w:pPr>
          </w:p>
        </w:tc>
        <w:tc>
          <w:tcPr>
            <w:tcW w:w="761" w:type="dxa"/>
            <w:tcBorders>
              <w:top w:val="single" w:sz="4" w:space="0" w:color="auto"/>
              <w:left w:val="single" w:sz="4" w:space="0" w:color="000000" w:themeColor="text1"/>
              <w:bottom w:val="single" w:sz="4" w:space="0" w:color="auto"/>
              <w:right w:val="single" w:sz="24" w:space="0" w:color="auto"/>
            </w:tcBorders>
            <w:vAlign w:val="center"/>
          </w:tcPr>
          <w:p w14:paraId="3103A96A" w14:textId="25E7103C" w:rsidR="00EC0520" w:rsidRDefault="007B0601" w:rsidP="00EC0520">
            <w:pPr>
              <w:bidi/>
              <w:jc w:val="center"/>
              <w:rPr>
                <w:rFonts w:cs="B Nazanin"/>
                <w:szCs w:val="24"/>
                <w:lang w:bidi="fa-IR"/>
              </w:rPr>
            </w:pPr>
            <w:r>
              <w:rPr>
                <w:rFonts w:cs="B Nazanin"/>
                <w:szCs w:val="24"/>
                <w:lang w:bidi="fa-IR"/>
              </w:rPr>
              <w:t>60</w:t>
            </w:r>
          </w:p>
        </w:tc>
      </w:tr>
    </w:tbl>
    <w:p w14:paraId="7AFB1455" w14:textId="77777777" w:rsidR="00BE116C" w:rsidRDefault="00BE116C" w:rsidP="00BE116C">
      <w:pPr>
        <w:bidi/>
        <w:rPr>
          <w:rtl/>
          <w:lang w:val="en-GB"/>
        </w:rPr>
      </w:pPr>
    </w:p>
    <w:p w14:paraId="0D480CC6" w14:textId="77777777" w:rsidR="00BE116C" w:rsidRDefault="00BE116C" w:rsidP="00BE116C">
      <w:pPr>
        <w:bidi/>
        <w:rPr>
          <w:rtl/>
          <w:lang w:val="en-GB"/>
        </w:rPr>
      </w:pPr>
    </w:p>
    <w:p w14:paraId="201EC034" w14:textId="77777777" w:rsidR="00BE116C" w:rsidRDefault="00BE116C" w:rsidP="00BE116C">
      <w:pPr>
        <w:pStyle w:val="Heading2"/>
        <w:bidi/>
        <w:jc w:val="left"/>
        <w:rPr>
          <w:rFonts w:cs="B Nazanin"/>
          <w:rtl/>
        </w:rPr>
      </w:pPr>
      <w:bookmarkStart w:id="835" w:name="_Toc452153156"/>
      <w:bookmarkStart w:id="836" w:name="_Toc451355029"/>
      <w:bookmarkStart w:id="837" w:name="_Toc451327056"/>
      <w:r>
        <w:rPr>
          <w:rFonts w:cs="B Nazanin" w:hint="cs"/>
          <w:rtl/>
          <w:lang w:val="en-GB"/>
        </w:rPr>
        <w:lastRenderedPageBreak/>
        <w:t>آزمایشات ومعاینات</w:t>
      </w:r>
      <w:bookmarkEnd w:id="835"/>
      <w:bookmarkEnd w:id="836"/>
      <w:bookmarkEnd w:id="837"/>
    </w:p>
    <w:p w14:paraId="56C04E2D" w14:textId="77777777" w:rsidR="00BE116C" w:rsidRDefault="00BE116C" w:rsidP="00BE116C">
      <w:pPr>
        <w:bidi/>
        <w:spacing w:before="120" w:after="120"/>
        <w:rPr>
          <w:rFonts w:cs="B Nazanin"/>
          <w:i/>
          <w:szCs w:val="24"/>
        </w:rPr>
      </w:pPr>
      <w:r>
        <w:rPr>
          <w:rFonts w:cs="B Nazanin" w:hint="cs"/>
          <w:i/>
          <w:szCs w:val="24"/>
          <w:rtl/>
        </w:rPr>
        <w:t xml:space="preserve">آزمایشات و معاینات ذیل اجرا می گردند: </w:t>
      </w:r>
      <w:r>
        <w:rPr>
          <w:rFonts w:cs="B Nazanin" w:hint="cs"/>
          <w:i/>
          <w:szCs w:val="24"/>
          <w:highlight w:val="lightGray"/>
          <w:rtl/>
        </w:rPr>
        <w:t>لست معاینات و آزمایشات درج گردد</w:t>
      </w:r>
    </w:p>
    <w:p w14:paraId="2A83F289" w14:textId="77777777" w:rsidR="00BE116C" w:rsidRDefault="00BE116C" w:rsidP="00BE116C">
      <w:pPr>
        <w:bidi/>
        <w:spacing w:before="120" w:after="120"/>
        <w:rPr>
          <w:rFonts w:cs="B Nazanin"/>
          <w:i/>
          <w:szCs w:val="24"/>
          <w:rtl/>
        </w:rPr>
      </w:pPr>
    </w:p>
    <w:p w14:paraId="22FC319C" w14:textId="77777777" w:rsidR="00BE116C" w:rsidRDefault="00BE116C" w:rsidP="00BE116C">
      <w:pPr>
        <w:numPr>
          <w:ilvl w:val="0"/>
          <w:numId w:val="61"/>
        </w:numPr>
        <w:bidi/>
        <w:spacing w:before="120" w:after="120" w:line="216" w:lineRule="auto"/>
        <w:ind w:left="1440"/>
        <w:rPr>
          <w:rFonts w:cs="B Nazanin"/>
          <w:iCs/>
          <w:szCs w:val="24"/>
          <w:rtl/>
        </w:rPr>
      </w:pPr>
      <w:r>
        <w:rPr>
          <w:rFonts w:cs="B Nazanin" w:hint="cs"/>
          <w:b/>
          <w:bCs/>
          <w:iCs/>
          <w:szCs w:val="24"/>
          <w:rtl/>
        </w:rPr>
        <w:t>تفتیش بصری اجناس</w:t>
      </w:r>
      <w:r>
        <w:rPr>
          <w:rFonts w:cs="B Nazanin" w:hint="cs"/>
          <w:iCs/>
          <w:szCs w:val="24"/>
          <w:rtl/>
          <w:lang w:bidi="fa-IR"/>
        </w:rPr>
        <w:t xml:space="preserve"> - حین تسلیمی جنس از نوعیت و کیفیت جنس صورت میگیرد.</w:t>
      </w:r>
    </w:p>
    <w:p w14:paraId="4007FE38" w14:textId="77777777" w:rsidR="00BE116C" w:rsidRDefault="00BE116C" w:rsidP="00BE116C">
      <w:pPr>
        <w:numPr>
          <w:ilvl w:val="0"/>
          <w:numId w:val="61"/>
        </w:numPr>
        <w:bidi/>
        <w:spacing w:before="120" w:after="120" w:line="216" w:lineRule="auto"/>
        <w:ind w:left="1440"/>
        <w:rPr>
          <w:rFonts w:cs="B Nazanin"/>
          <w:iCs/>
          <w:szCs w:val="24"/>
        </w:rPr>
      </w:pPr>
      <w:r>
        <w:rPr>
          <w:rFonts w:cs="B Nazanin" w:hint="cs"/>
          <w:b/>
          <w:bCs/>
          <w:iCs/>
          <w:szCs w:val="24"/>
          <w:rtl/>
        </w:rPr>
        <w:t>تفتیش برای تکمیلی مقدار اجناس</w:t>
      </w:r>
      <w:r>
        <w:rPr>
          <w:rFonts w:cs="B Nazanin" w:hint="cs"/>
          <w:iCs/>
          <w:szCs w:val="24"/>
          <w:rtl/>
          <w:lang w:bidi="fa-IR"/>
        </w:rPr>
        <w:t>- حین تسلیمی مواد از تکمیل مقدار جنس به ملاحظه سند فرمایش صورت میگیرد.</w:t>
      </w:r>
    </w:p>
    <w:p w14:paraId="0DB08E4D" w14:textId="77777777" w:rsidR="00BE116C" w:rsidRDefault="00BE116C" w:rsidP="00BE116C">
      <w:pPr>
        <w:numPr>
          <w:ilvl w:val="0"/>
          <w:numId w:val="61"/>
        </w:numPr>
        <w:bidi/>
        <w:spacing w:before="120" w:after="120" w:line="216" w:lineRule="auto"/>
        <w:ind w:left="1440"/>
        <w:rPr>
          <w:rFonts w:cs="B Nazanin"/>
          <w:b/>
          <w:bCs/>
          <w:iCs/>
          <w:szCs w:val="24"/>
        </w:rPr>
      </w:pPr>
      <w:r>
        <w:rPr>
          <w:rFonts w:cs="B Nazanin" w:hint="cs"/>
          <w:b/>
          <w:bCs/>
          <w:iCs/>
          <w:szCs w:val="24"/>
          <w:rtl/>
          <w:lang w:bidi="fa-IR"/>
        </w:rPr>
        <w:t>تفتیش برای مشخصات تخنیکی اجناس–</w:t>
      </w:r>
      <w:r>
        <w:rPr>
          <w:rFonts w:cs="B Nazanin" w:hint="cs"/>
          <w:iCs/>
          <w:szCs w:val="24"/>
          <w:rtl/>
          <w:lang w:bidi="fa-IR"/>
        </w:rPr>
        <w:t>حین تسلیمی از نوعیت و کیفیت جنس تصدیق صورت میگیرد.</w:t>
      </w:r>
    </w:p>
    <w:p w14:paraId="494FDF49" w14:textId="77777777" w:rsidR="00BE116C" w:rsidRDefault="00BE116C" w:rsidP="00BE116C">
      <w:pPr>
        <w:bidi/>
        <w:spacing w:before="120" w:after="120"/>
        <w:rPr>
          <w:rFonts w:cs="B Nazanin"/>
          <w:iCs/>
          <w:szCs w:val="24"/>
        </w:rPr>
      </w:pPr>
      <w:r>
        <w:rPr>
          <w:rFonts w:cs="B Nazanin" w:hint="cs"/>
          <w:iCs/>
          <w:szCs w:val="24"/>
          <w:rtl/>
        </w:rPr>
        <w:t>سایر تفتیش و بررسی که ادارات ذیربط اخذ کننده ومصرف کننده را در رابط به تخنیکی بودن اجناس اطمینان دهد</w:t>
      </w:r>
    </w:p>
    <w:p w14:paraId="1835E005" w14:textId="77777777" w:rsidR="00BE116C" w:rsidRDefault="00BE116C" w:rsidP="00BE116C">
      <w:pPr>
        <w:bidi/>
        <w:spacing w:before="120" w:after="120"/>
        <w:rPr>
          <w:rFonts w:cs="B Nazanin"/>
          <w:i/>
          <w:szCs w:val="24"/>
          <w:rtl/>
        </w:rPr>
      </w:pPr>
      <w:r>
        <w:rPr>
          <w:rFonts w:cs="B Nazanin" w:hint="cs"/>
          <w:i/>
          <w:szCs w:val="24"/>
          <w:rtl/>
        </w:rPr>
        <w:t xml:space="preserve"> همه تفتیشی ها و بررسی ها حین تسلیمی جنس توسط هئیات موظف در موقع تحول دهی جنس صورت میگیرد.</w:t>
      </w:r>
    </w:p>
    <w:p w14:paraId="65DFD3E4" w14:textId="77777777" w:rsidR="00BE116C" w:rsidRDefault="00BE116C" w:rsidP="00BE116C">
      <w:pPr>
        <w:bidi/>
        <w:spacing w:before="120" w:after="120"/>
        <w:rPr>
          <w:rFonts w:cs="B Nazanin"/>
          <w:i/>
          <w:szCs w:val="24"/>
          <w:rtl/>
        </w:rPr>
      </w:pPr>
    </w:p>
    <w:p w14:paraId="56D0B4E2" w14:textId="77777777" w:rsidR="00BE116C" w:rsidRDefault="00BE116C" w:rsidP="00BE116C">
      <w:pPr>
        <w:bidi/>
        <w:spacing w:before="120" w:after="120"/>
        <w:rPr>
          <w:rFonts w:cs="B Nazanin"/>
          <w:i/>
          <w:szCs w:val="24"/>
          <w:rtl/>
        </w:rPr>
      </w:pPr>
      <w:r>
        <w:rPr>
          <w:rFonts w:cs="B Nazanin" w:hint="cs"/>
          <w:sz w:val="28"/>
          <w:szCs w:val="26"/>
          <w:rtl/>
        </w:rPr>
        <w:br w:type="page"/>
      </w:r>
      <w:bookmarkStart w:id="838" w:name="_Toc451355031"/>
      <w:bookmarkStart w:id="839" w:name="_Toc451327059"/>
      <w:r>
        <w:rPr>
          <w:rFonts w:cs="B Nazanin" w:hint="cs"/>
          <w:rtl/>
        </w:rPr>
        <w:lastRenderedPageBreak/>
        <w:t>قسمت ششم: شرایط عمومی قرارداد</w:t>
      </w:r>
      <w:bookmarkEnd w:id="838"/>
      <w:bookmarkEnd w:id="839"/>
    </w:p>
    <w:tbl>
      <w:tblPr>
        <w:bidiVisual/>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7175"/>
      </w:tblGrid>
      <w:tr w:rsidR="00BE116C" w14:paraId="2856B71E" w14:textId="77777777" w:rsidTr="009930D1">
        <w:tc>
          <w:tcPr>
            <w:tcW w:w="2185" w:type="dxa"/>
            <w:tcBorders>
              <w:top w:val="single" w:sz="4" w:space="0" w:color="auto"/>
              <w:left w:val="single" w:sz="4" w:space="0" w:color="auto"/>
              <w:bottom w:val="single" w:sz="4" w:space="0" w:color="auto"/>
              <w:right w:val="single" w:sz="4" w:space="0" w:color="auto"/>
            </w:tcBorders>
          </w:tcPr>
          <w:p w14:paraId="1FB820E3" w14:textId="77777777" w:rsidR="00BE116C" w:rsidRDefault="00BE116C" w:rsidP="009930D1">
            <w:pPr>
              <w:tabs>
                <w:tab w:val="right" w:pos="630"/>
              </w:tabs>
              <w:bidi/>
              <w:jc w:val="both"/>
              <w:outlineLvl w:val="1"/>
              <w:rPr>
                <w:rFonts w:cs="B Nazanin"/>
                <w:szCs w:val="24"/>
                <w:rtl/>
                <w:lang w:val="en-GB" w:bidi="fa-IR"/>
              </w:rPr>
            </w:pPr>
            <w:bookmarkStart w:id="840" w:name="_Toc199171535"/>
            <w:bookmarkStart w:id="841" w:name="_Toc451327060"/>
            <w:bookmarkStart w:id="842" w:name="_Toc451355032"/>
            <w:bookmarkStart w:id="843" w:name="_Toc452153158"/>
            <w:r>
              <w:rPr>
                <w:rFonts w:cs="B Nazanin" w:hint="cs"/>
                <w:szCs w:val="24"/>
                <w:rtl/>
                <w:lang w:val="en-GB" w:bidi="fa-IR"/>
              </w:rPr>
              <w:t>ماده 1- تعریفات</w:t>
            </w:r>
            <w:bookmarkEnd w:id="840"/>
            <w:bookmarkEnd w:id="841"/>
            <w:bookmarkEnd w:id="842"/>
            <w:bookmarkEnd w:id="843"/>
          </w:p>
          <w:p w14:paraId="75D275AF" w14:textId="77777777" w:rsidR="00BE116C" w:rsidRDefault="00BE116C" w:rsidP="009930D1">
            <w:pPr>
              <w:bidi/>
              <w:jc w:val="both"/>
              <w:outlineLvl w:val="1"/>
              <w:rPr>
                <w:rFonts w:cs="B Nazanin"/>
                <w:szCs w:val="24"/>
                <w:rtl/>
                <w:lang w:val="en-GB" w:bidi="fa-IR"/>
              </w:rPr>
            </w:pPr>
          </w:p>
        </w:tc>
        <w:tc>
          <w:tcPr>
            <w:tcW w:w="7175" w:type="dxa"/>
            <w:tcBorders>
              <w:top w:val="single" w:sz="4" w:space="0" w:color="auto"/>
              <w:left w:val="single" w:sz="4" w:space="0" w:color="auto"/>
              <w:bottom w:val="single" w:sz="4" w:space="0" w:color="auto"/>
              <w:right w:val="single" w:sz="4" w:space="0" w:color="auto"/>
            </w:tcBorders>
            <w:hideMark/>
          </w:tcPr>
          <w:p w14:paraId="25F9B6E2" w14:textId="77777777" w:rsidR="00BE116C" w:rsidRDefault="00BE116C" w:rsidP="009930D1">
            <w:pPr>
              <w:pStyle w:val="BodyTextIndent"/>
              <w:numPr>
                <w:ilvl w:val="1"/>
                <w:numId w:val="62"/>
              </w:numPr>
              <w:tabs>
                <w:tab w:val="right" w:pos="432"/>
              </w:tabs>
              <w:bidi/>
              <w:ind w:left="432" w:hanging="432"/>
              <w:rPr>
                <w:rFonts w:cs="B Nazanin"/>
                <w:szCs w:val="24"/>
                <w:lang w:val="en-GB"/>
              </w:rPr>
            </w:pPr>
            <w:r>
              <w:rPr>
                <w:rFonts w:cs="B Nazanin" w:hint="cs"/>
                <w:szCs w:val="24"/>
                <w:rtl/>
                <w:lang w:val="en-GB"/>
              </w:rPr>
              <w:t>اصطلاحات آتی معانی ذیل را افاده می نمایند:</w:t>
            </w:r>
          </w:p>
          <w:p w14:paraId="77E9BCC3" w14:textId="52DB03A2" w:rsidR="00BE116C" w:rsidRDefault="0056637E" w:rsidP="0056637E">
            <w:pPr>
              <w:pStyle w:val="BodyTextIndent"/>
              <w:numPr>
                <w:ilvl w:val="0"/>
                <w:numId w:val="63"/>
              </w:numPr>
              <w:tabs>
                <w:tab w:val="right" w:pos="882"/>
                <w:tab w:val="right" w:pos="1003"/>
                <w:tab w:val="right" w:pos="1103"/>
              </w:tabs>
              <w:bidi/>
              <w:ind w:left="792"/>
              <w:rPr>
                <w:rFonts w:cs="B Nazanin"/>
                <w:szCs w:val="24"/>
                <w:rtl/>
                <w:lang w:val="en-GB"/>
              </w:rPr>
            </w:pPr>
            <w:r>
              <w:rPr>
                <w:rFonts w:cs="B Nazanin" w:hint="cs"/>
                <w:szCs w:val="24"/>
                <w:rtl/>
                <w:lang w:val="en-GB"/>
              </w:rPr>
              <w:t>دولت:</w:t>
            </w:r>
            <w:r w:rsidR="00BE116C">
              <w:rPr>
                <w:rFonts w:cs="B Nazanin" w:hint="cs"/>
                <w:szCs w:val="24"/>
                <w:rtl/>
              </w:rPr>
              <w:t xml:space="preserve"> امارت اسلامی افغانستان است.</w:t>
            </w:r>
          </w:p>
          <w:p w14:paraId="5CFB7BAD" w14:textId="77777777" w:rsidR="00BE116C" w:rsidRDefault="00BE116C" w:rsidP="009930D1">
            <w:pPr>
              <w:pStyle w:val="BodyTextIndent"/>
              <w:numPr>
                <w:ilvl w:val="0"/>
                <w:numId w:val="63"/>
              </w:numPr>
              <w:tabs>
                <w:tab w:val="right" w:pos="882"/>
                <w:tab w:val="right" w:pos="1003"/>
                <w:tab w:val="right" w:pos="1103"/>
              </w:tabs>
              <w:bidi/>
              <w:ind w:left="792"/>
              <w:rPr>
                <w:rFonts w:cs="B Nazanin"/>
                <w:szCs w:val="24"/>
                <w:lang w:val="en-GB"/>
              </w:rPr>
            </w:pPr>
            <w:r>
              <w:rPr>
                <w:rFonts w:cs="B Nazanin" w:hint="cs"/>
                <w:szCs w:val="24"/>
                <w:rtl/>
              </w:rPr>
              <w:t>قرارداد: موافقتنامه</w:t>
            </w:r>
            <w:r w:rsidR="007F3DE3">
              <w:rPr>
                <w:rFonts w:cs="B Nazanin"/>
                <w:szCs w:val="24"/>
              </w:rPr>
              <w:t xml:space="preserve"> </w:t>
            </w:r>
            <w:r>
              <w:rPr>
                <w:rFonts w:cs="B Nazanin" w:hint="cs"/>
                <w:szCs w:val="24"/>
                <w:rtl/>
              </w:rPr>
              <w:t>کتبی میان اکمال کننده و اداره است که شامل اسناد قرارداد به شمول ضمایم، ملحقات و اسناد مربوط آن میباشد.</w:t>
            </w:r>
          </w:p>
          <w:p w14:paraId="36C478FC" w14:textId="77777777" w:rsidR="00BE116C" w:rsidRDefault="00BE116C" w:rsidP="009930D1">
            <w:pPr>
              <w:pStyle w:val="BodyTextIndent"/>
              <w:numPr>
                <w:ilvl w:val="0"/>
                <w:numId w:val="63"/>
              </w:numPr>
              <w:tabs>
                <w:tab w:val="right" w:pos="882"/>
                <w:tab w:val="right" w:pos="1003"/>
                <w:tab w:val="right" w:pos="1103"/>
              </w:tabs>
              <w:bidi/>
              <w:ind w:left="792"/>
              <w:rPr>
                <w:rFonts w:cs="B Nazanin"/>
                <w:szCs w:val="24"/>
                <w:lang w:val="en-GB"/>
              </w:rPr>
            </w:pPr>
            <w:r>
              <w:rPr>
                <w:rFonts w:cs="B Nazanin" w:hint="cs"/>
                <w:szCs w:val="24"/>
                <w:rtl/>
              </w:rPr>
              <w:t xml:space="preserve">اسناد قرارداد: اسناد مندرج موافقتنامه قرارداد و تعدیلات منضمه آن می باشد. </w:t>
            </w:r>
          </w:p>
          <w:p w14:paraId="2A622CEC" w14:textId="77777777" w:rsidR="00BE116C" w:rsidRDefault="00BE116C" w:rsidP="009930D1">
            <w:pPr>
              <w:pStyle w:val="BodyTextIndent"/>
              <w:numPr>
                <w:ilvl w:val="0"/>
                <w:numId w:val="63"/>
              </w:numPr>
              <w:tabs>
                <w:tab w:val="right" w:pos="882"/>
                <w:tab w:val="right" w:pos="1003"/>
                <w:tab w:val="right" w:pos="1103"/>
              </w:tabs>
              <w:bidi/>
              <w:ind w:left="792"/>
              <w:rPr>
                <w:rFonts w:cs="B Nazanin"/>
                <w:szCs w:val="24"/>
                <w:lang w:val="en-GB"/>
              </w:rPr>
            </w:pPr>
            <w:r>
              <w:rPr>
                <w:rFonts w:cs="B Nazanin" w:hint="cs"/>
                <w:szCs w:val="24"/>
                <w:rtl/>
              </w:rPr>
              <w:t xml:space="preserve">قیمت قرارداد: قیمت قابل پرداخت به اکمال کننده است که درموافقتنامه قرارداد مشخص گردیده و می تواند مطابق مندرجات قرارداد تنقیص، تزئید و یا تعدیل گردد. </w:t>
            </w:r>
          </w:p>
          <w:p w14:paraId="13621741" w14:textId="77777777" w:rsidR="00BE116C" w:rsidRDefault="00BE116C" w:rsidP="009930D1">
            <w:pPr>
              <w:pStyle w:val="BodyTextIndent"/>
              <w:numPr>
                <w:ilvl w:val="0"/>
                <w:numId w:val="63"/>
              </w:numPr>
              <w:tabs>
                <w:tab w:val="right" w:pos="882"/>
                <w:tab w:val="right" w:pos="1003"/>
                <w:tab w:val="right" w:pos="1103"/>
              </w:tabs>
              <w:bidi/>
              <w:ind w:left="792"/>
              <w:rPr>
                <w:rFonts w:cs="B Nazanin"/>
                <w:szCs w:val="24"/>
                <w:lang w:val="en-GB"/>
              </w:rPr>
            </w:pPr>
            <w:r>
              <w:rPr>
                <w:rFonts w:cs="B Nazanin" w:hint="cs"/>
                <w:szCs w:val="24"/>
                <w:rtl/>
              </w:rPr>
              <w:t>روز: روز تقویمی</w:t>
            </w:r>
          </w:p>
          <w:p w14:paraId="3522D0F6" w14:textId="77777777" w:rsidR="00BE116C" w:rsidRDefault="00BE116C" w:rsidP="009930D1">
            <w:pPr>
              <w:pStyle w:val="BodyTextIndent"/>
              <w:numPr>
                <w:ilvl w:val="0"/>
                <w:numId w:val="63"/>
              </w:numPr>
              <w:tabs>
                <w:tab w:val="right" w:pos="882"/>
                <w:tab w:val="right" w:pos="1003"/>
                <w:tab w:val="right" w:pos="1103"/>
              </w:tabs>
              <w:bidi/>
              <w:ind w:left="792"/>
              <w:rPr>
                <w:rFonts w:cs="B Nazanin"/>
                <w:szCs w:val="24"/>
                <w:lang w:val="en-GB"/>
              </w:rPr>
            </w:pPr>
            <w:r>
              <w:rPr>
                <w:rFonts w:cs="B Nazanin" w:hint="cs"/>
                <w:szCs w:val="24"/>
                <w:rtl/>
              </w:rPr>
              <w:t>تکمیل: اکمال اجناس و خدمات ضمنی آن (در صورت موجودیت) توسط اکمال کننده درمطابقت با شرایط مندرج قرارداد.</w:t>
            </w:r>
          </w:p>
          <w:p w14:paraId="13B737A0" w14:textId="77777777" w:rsidR="00BE116C" w:rsidRDefault="00BE116C" w:rsidP="009930D1">
            <w:pPr>
              <w:pStyle w:val="BodyTextIndent"/>
              <w:numPr>
                <w:ilvl w:val="0"/>
                <w:numId w:val="63"/>
              </w:numPr>
              <w:tabs>
                <w:tab w:val="right" w:pos="882"/>
                <w:tab w:val="right" w:pos="1003"/>
                <w:tab w:val="right" w:pos="1103"/>
              </w:tabs>
              <w:bidi/>
              <w:ind w:left="792"/>
              <w:rPr>
                <w:rFonts w:cs="B Nazanin"/>
                <w:szCs w:val="24"/>
                <w:lang w:val="en-GB"/>
              </w:rPr>
            </w:pPr>
            <w:r>
              <w:rPr>
                <w:rFonts w:cs="B Nazanin" w:hint="cs"/>
                <w:szCs w:val="24"/>
                <w:rtl/>
              </w:rPr>
              <w:t>اجناس: موادخام، ماشین آلات، تجهیزات و سایر اشیای که اکمال کننده آن را تحت شرایط این قرارداد برای اداره تهیه می نماید.</w:t>
            </w:r>
          </w:p>
          <w:p w14:paraId="76DDA8D3" w14:textId="77777777" w:rsidR="00BE116C" w:rsidRDefault="00BE116C" w:rsidP="009930D1">
            <w:pPr>
              <w:pStyle w:val="BodyTextIndent"/>
              <w:numPr>
                <w:ilvl w:val="0"/>
                <w:numId w:val="63"/>
              </w:numPr>
              <w:tabs>
                <w:tab w:val="right" w:pos="882"/>
                <w:tab w:val="right" w:pos="1003"/>
                <w:tab w:val="right" w:pos="1103"/>
              </w:tabs>
              <w:bidi/>
              <w:ind w:left="792"/>
              <w:rPr>
                <w:rFonts w:cs="B Nazanin"/>
                <w:szCs w:val="24"/>
                <w:lang w:val="en-GB"/>
              </w:rPr>
            </w:pPr>
            <w:r>
              <w:rPr>
                <w:rFonts w:cs="B Nazanin" w:hint="cs"/>
                <w:szCs w:val="24"/>
                <w:rtl/>
                <w:lang w:val="en-GB"/>
              </w:rPr>
              <w:t xml:space="preserve">اداره: </w:t>
            </w:r>
            <w:r>
              <w:rPr>
                <w:rFonts w:cs="B Nazanin" w:hint="cs"/>
                <w:b/>
                <w:szCs w:val="24"/>
                <w:rtl/>
              </w:rPr>
              <w:t xml:space="preserve">نهادیست که اجناس و خدمات ضمنی مربوط را مطابق </w:t>
            </w:r>
            <w:r>
              <w:rPr>
                <w:rFonts w:cs="B Nazanin" w:hint="cs"/>
                <w:bCs/>
                <w:i/>
                <w:iCs/>
                <w:szCs w:val="24"/>
                <w:rtl/>
              </w:rPr>
              <w:t>شرایط خاص قرارداد</w:t>
            </w:r>
            <w:r>
              <w:rPr>
                <w:rFonts w:cs="B Nazanin" w:hint="cs"/>
                <w:b/>
                <w:szCs w:val="24"/>
                <w:rtl/>
              </w:rPr>
              <w:t xml:space="preserve"> تدارک می نماید.</w:t>
            </w:r>
          </w:p>
          <w:p w14:paraId="30A28D3B" w14:textId="77777777" w:rsidR="00BE116C" w:rsidRDefault="00BE116C" w:rsidP="009930D1">
            <w:pPr>
              <w:pStyle w:val="BodyTextIndent"/>
              <w:numPr>
                <w:ilvl w:val="0"/>
                <w:numId w:val="63"/>
              </w:numPr>
              <w:tabs>
                <w:tab w:val="right" w:pos="882"/>
                <w:tab w:val="right" w:pos="1003"/>
                <w:tab w:val="right" w:pos="1103"/>
              </w:tabs>
              <w:bidi/>
              <w:ind w:left="792"/>
              <w:rPr>
                <w:rFonts w:cs="B Nazanin"/>
                <w:szCs w:val="24"/>
                <w:lang w:val="en-GB"/>
              </w:rPr>
            </w:pPr>
            <w:r>
              <w:rPr>
                <w:rFonts w:cs="B Nazanin" w:hint="cs"/>
                <w:b/>
                <w:szCs w:val="24"/>
                <w:rtl/>
              </w:rPr>
              <w:t>خدمات ضمنی:</w:t>
            </w:r>
            <w:r>
              <w:rPr>
                <w:rFonts w:cs="B Nazanin" w:hint="cs"/>
                <w:szCs w:val="24"/>
                <w:rtl/>
              </w:rPr>
              <w:t>خدمات متمم اجناس تحت این قرارداد مانند بیمه، نصب، آموزش و حفظ و مراقبت ابتدائی وسایرمکلفیت های اکمال کننده تحت این قرارداد میباشد.</w:t>
            </w:r>
          </w:p>
          <w:p w14:paraId="6710DD88" w14:textId="77777777" w:rsidR="00BE116C" w:rsidRDefault="00BE116C" w:rsidP="009930D1">
            <w:pPr>
              <w:pStyle w:val="BodyTextIndent"/>
              <w:numPr>
                <w:ilvl w:val="0"/>
                <w:numId w:val="63"/>
              </w:numPr>
              <w:tabs>
                <w:tab w:val="right" w:pos="882"/>
                <w:tab w:val="right" w:pos="1003"/>
                <w:tab w:val="right" w:pos="1103"/>
              </w:tabs>
              <w:bidi/>
              <w:ind w:left="792"/>
              <w:rPr>
                <w:rFonts w:cs="B Nazanin"/>
                <w:szCs w:val="24"/>
                <w:lang w:val="en-GB"/>
              </w:rPr>
            </w:pPr>
            <w:r>
              <w:rPr>
                <w:rFonts w:cs="B Nazanin" w:hint="cs"/>
                <w:szCs w:val="24"/>
                <w:rtl/>
                <w:lang w:val="en-GB"/>
              </w:rPr>
              <w:t xml:space="preserve">شرایط خاص قرارداد: مجموع شرایط قابل تطبیق بالای قرارداد که از طرف اداره با نظرداشت ماهیت و نوعیت تدارکات تعیین می گردد. </w:t>
            </w:r>
          </w:p>
          <w:p w14:paraId="0D0FA717" w14:textId="77777777" w:rsidR="00BE116C" w:rsidRDefault="00BE116C" w:rsidP="009930D1">
            <w:pPr>
              <w:pStyle w:val="BodyTextIndent"/>
              <w:numPr>
                <w:ilvl w:val="0"/>
                <w:numId w:val="63"/>
              </w:numPr>
              <w:tabs>
                <w:tab w:val="right" w:pos="882"/>
                <w:tab w:val="right" w:pos="1003"/>
                <w:tab w:val="right" w:pos="1103"/>
              </w:tabs>
              <w:bidi/>
              <w:ind w:left="792"/>
              <w:rPr>
                <w:rFonts w:cs="B Nazanin"/>
                <w:szCs w:val="24"/>
                <w:lang w:val="en-GB"/>
              </w:rPr>
            </w:pPr>
            <w:r>
              <w:rPr>
                <w:rFonts w:cs="B Nazanin" w:hint="cs"/>
                <w:szCs w:val="24"/>
                <w:rtl/>
              </w:rPr>
              <w:t>قراردادی فرعی: شخص حقیقی و یا حکمی است که اکمال قسمتی ازاجناس تحت این تدارکات یا اجرای</w:t>
            </w:r>
            <w:r w:rsidR="007F3DE3">
              <w:rPr>
                <w:rFonts w:cs="B Nazanin"/>
                <w:szCs w:val="24"/>
              </w:rPr>
              <w:t xml:space="preserve"> </w:t>
            </w:r>
            <w:r>
              <w:rPr>
                <w:rFonts w:cs="B Nazanin" w:hint="cs"/>
                <w:szCs w:val="24"/>
                <w:rtl/>
              </w:rPr>
              <w:t>بخش از خدمات ضمنی آن را با در نظر داشت احکام قانون و طرزالعمل تدارکات به عهده دارد.</w:t>
            </w:r>
          </w:p>
          <w:p w14:paraId="2C89DA6C" w14:textId="77777777" w:rsidR="00BE116C" w:rsidRDefault="00BE116C" w:rsidP="009930D1">
            <w:pPr>
              <w:pStyle w:val="BodyTextIndent"/>
              <w:numPr>
                <w:ilvl w:val="0"/>
                <w:numId w:val="63"/>
              </w:numPr>
              <w:tabs>
                <w:tab w:val="right" w:pos="882"/>
                <w:tab w:val="right" w:pos="1003"/>
                <w:tab w:val="right" w:pos="1103"/>
              </w:tabs>
              <w:bidi/>
              <w:ind w:left="792"/>
              <w:rPr>
                <w:rFonts w:cs="B Nazanin"/>
                <w:szCs w:val="24"/>
                <w:lang w:val="en-GB"/>
              </w:rPr>
            </w:pPr>
            <w:r>
              <w:rPr>
                <w:rFonts w:cs="B Nazanin" w:hint="cs"/>
                <w:szCs w:val="24"/>
                <w:rtl/>
              </w:rPr>
              <w:t>اکمال کننده: شخص حقیقی یا حکمی است که طبق احکام قانون و طرزالعمل تدارکات با وی عقد قراداد گردیده باشد.</w:t>
            </w:r>
          </w:p>
          <w:p w14:paraId="3F8D3C7F" w14:textId="77777777" w:rsidR="00BE116C" w:rsidRDefault="00BE116C" w:rsidP="009930D1">
            <w:pPr>
              <w:pStyle w:val="BodyTextIndent"/>
              <w:numPr>
                <w:ilvl w:val="0"/>
                <w:numId w:val="63"/>
              </w:numPr>
              <w:tabs>
                <w:tab w:val="right" w:pos="882"/>
                <w:tab w:val="right" w:pos="1003"/>
                <w:tab w:val="right" w:pos="1103"/>
              </w:tabs>
              <w:bidi/>
              <w:ind w:left="792"/>
              <w:rPr>
                <w:rFonts w:cs="B Nazanin"/>
                <w:szCs w:val="24"/>
                <w:lang w:val="en-GB"/>
              </w:rPr>
            </w:pPr>
            <w:r>
              <w:rPr>
                <w:rFonts w:cs="B Nazanin" w:hint="cs"/>
                <w:b/>
                <w:szCs w:val="24"/>
                <w:rtl/>
              </w:rPr>
              <w:t>محل تسلیمی اجناس تدارک شده: محل که در</w:t>
            </w:r>
            <w:r>
              <w:rPr>
                <w:rFonts w:cs="B Nazanin" w:hint="cs"/>
                <w:bCs/>
                <w:i/>
                <w:iCs/>
                <w:szCs w:val="24"/>
                <w:rtl/>
              </w:rPr>
              <w:t>شرایط خاص قرارداد</w:t>
            </w:r>
            <w:r>
              <w:rPr>
                <w:rFonts w:cs="B Nazanin" w:hint="cs"/>
                <w:b/>
                <w:szCs w:val="24"/>
                <w:rtl/>
              </w:rPr>
              <w:t xml:space="preserve"> مشخص می گردد.</w:t>
            </w:r>
          </w:p>
        </w:tc>
      </w:tr>
      <w:tr w:rsidR="00BE116C" w14:paraId="1806800A" w14:textId="77777777" w:rsidTr="009930D1">
        <w:tc>
          <w:tcPr>
            <w:tcW w:w="2185" w:type="dxa"/>
            <w:tcBorders>
              <w:top w:val="single" w:sz="4" w:space="0" w:color="auto"/>
              <w:left w:val="single" w:sz="4" w:space="0" w:color="auto"/>
              <w:bottom w:val="single" w:sz="4" w:space="0" w:color="auto"/>
              <w:right w:val="single" w:sz="4" w:space="0" w:color="auto"/>
            </w:tcBorders>
          </w:tcPr>
          <w:p w14:paraId="21BBD1B7" w14:textId="77777777" w:rsidR="00BE116C" w:rsidRDefault="00BE116C" w:rsidP="009930D1">
            <w:pPr>
              <w:bidi/>
              <w:jc w:val="both"/>
              <w:outlineLvl w:val="1"/>
              <w:rPr>
                <w:rFonts w:cs="B Nazanin"/>
                <w:szCs w:val="24"/>
                <w:lang w:val="en-GB" w:bidi="fa-IR"/>
              </w:rPr>
            </w:pPr>
            <w:bookmarkStart w:id="844" w:name="_Toc199171536"/>
            <w:bookmarkStart w:id="845" w:name="_Toc438366671"/>
            <w:bookmarkStart w:id="846" w:name="_Toc438267904"/>
            <w:bookmarkStart w:id="847" w:name="_Toc438266930"/>
          </w:p>
          <w:p w14:paraId="3D692ED3" w14:textId="77777777" w:rsidR="00BE116C" w:rsidRDefault="00BE116C" w:rsidP="009930D1">
            <w:pPr>
              <w:tabs>
                <w:tab w:val="right" w:pos="630"/>
              </w:tabs>
              <w:bidi/>
              <w:jc w:val="both"/>
              <w:outlineLvl w:val="1"/>
              <w:rPr>
                <w:rFonts w:cs="B Nazanin"/>
                <w:szCs w:val="24"/>
                <w:lang w:val="en-GB" w:bidi="fa-IR"/>
              </w:rPr>
            </w:pPr>
            <w:bookmarkStart w:id="848" w:name="_Toc451327061"/>
            <w:bookmarkStart w:id="849" w:name="_Toc451355033"/>
            <w:bookmarkStart w:id="850" w:name="_Toc452153159"/>
            <w:r>
              <w:rPr>
                <w:rFonts w:cs="B Nazanin" w:hint="cs"/>
                <w:szCs w:val="24"/>
                <w:rtl/>
                <w:lang w:val="en-GB" w:bidi="fa-IR"/>
              </w:rPr>
              <w:t>ماده 2- اسناد قرارداد</w:t>
            </w:r>
            <w:bookmarkEnd w:id="844"/>
            <w:bookmarkEnd w:id="848"/>
            <w:bookmarkEnd w:id="849"/>
            <w:bookmarkEnd w:id="850"/>
          </w:p>
          <w:p w14:paraId="07362A39" w14:textId="77777777" w:rsidR="00BE116C" w:rsidRDefault="00BE116C" w:rsidP="009930D1">
            <w:pPr>
              <w:bidi/>
              <w:jc w:val="both"/>
              <w:outlineLvl w:val="1"/>
              <w:rPr>
                <w:rFonts w:cs="B Nazanin"/>
                <w:szCs w:val="24"/>
                <w:lang w:val="en-GB" w:bidi="fa-IR"/>
              </w:rPr>
            </w:pPr>
          </w:p>
        </w:tc>
        <w:tc>
          <w:tcPr>
            <w:tcW w:w="7175" w:type="dxa"/>
            <w:tcBorders>
              <w:top w:val="single" w:sz="4" w:space="0" w:color="auto"/>
              <w:left w:val="single" w:sz="4" w:space="0" w:color="auto"/>
              <w:bottom w:val="single" w:sz="4" w:space="0" w:color="auto"/>
              <w:right w:val="single" w:sz="4" w:space="0" w:color="auto"/>
            </w:tcBorders>
            <w:hideMark/>
          </w:tcPr>
          <w:p w14:paraId="43FE90D1" w14:textId="77777777" w:rsidR="00BE116C" w:rsidRDefault="00BE116C" w:rsidP="009930D1">
            <w:pPr>
              <w:pStyle w:val="BodyTextIndent"/>
              <w:numPr>
                <w:ilvl w:val="1"/>
                <w:numId w:val="64"/>
              </w:numPr>
              <w:tabs>
                <w:tab w:val="right" w:pos="432"/>
              </w:tabs>
              <w:bidi/>
              <w:ind w:left="432" w:hanging="432"/>
              <w:rPr>
                <w:rFonts w:cs="B Nazanin"/>
                <w:szCs w:val="24"/>
                <w:rtl/>
                <w:lang w:val="en-GB"/>
              </w:rPr>
            </w:pPr>
            <w:r>
              <w:rPr>
                <w:rFonts w:cs="B Nazanin" w:hint="cs"/>
                <w:szCs w:val="24"/>
                <w:rtl/>
                <w:lang w:val="en-GB"/>
              </w:rPr>
              <w:t>تمام اسناد تشکیل</w:t>
            </w:r>
            <w:r>
              <w:rPr>
                <w:rFonts w:cs="B Nazanin" w:hint="cs"/>
                <w:szCs w:val="24"/>
                <w:rtl/>
                <w:lang w:val="en-GB" w:bidi="fa-IR"/>
              </w:rPr>
              <w:t xml:space="preserve"> دهنده</w:t>
            </w:r>
            <w:r>
              <w:rPr>
                <w:rFonts w:cs="B Nazanin" w:hint="cs"/>
                <w:szCs w:val="24"/>
                <w:rtl/>
                <w:lang w:val="en-GB"/>
              </w:rPr>
              <w:t xml:space="preserve"> قرارداد و ضمایم آن که مرتبط، متمم ومبین اسناد قرارداد می باشد، لازم و ملزوم یکدیگر بوده و ترتیب تقدم آن ها در موافقتنامه قرارداد ذکر می گردد، منحیث یک کل اسناد قرارداد محسوب می گردد. </w:t>
            </w:r>
          </w:p>
        </w:tc>
      </w:tr>
      <w:tr w:rsidR="00BE116C" w14:paraId="0721AA7B" w14:textId="77777777" w:rsidTr="009930D1">
        <w:tc>
          <w:tcPr>
            <w:tcW w:w="2185" w:type="dxa"/>
            <w:vMerge w:val="restart"/>
            <w:tcBorders>
              <w:top w:val="single" w:sz="4" w:space="0" w:color="auto"/>
              <w:left w:val="single" w:sz="4" w:space="0" w:color="auto"/>
              <w:bottom w:val="single" w:sz="4" w:space="0" w:color="auto"/>
              <w:right w:val="single" w:sz="4" w:space="0" w:color="auto"/>
            </w:tcBorders>
            <w:hideMark/>
          </w:tcPr>
          <w:p w14:paraId="4C6AB881" w14:textId="77777777" w:rsidR="00BE116C" w:rsidRDefault="00BE116C" w:rsidP="009930D1">
            <w:pPr>
              <w:tabs>
                <w:tab w:val="right" w:pos="630"/>
              </w:tabs>
              <w:bidi/>
              <w:jc w:val="both"/>
              <w:outlineLvl w:val="1"/>
              <w:rPr>
                <w:rFonts w:cs="B Nazanin"/>
                <w:szCs w:val="24"/>
                <w:lang w:val="en-GB" w:bidi="fa-IR"/>
              </w:rPr>
            </w:pPr>
            <w:bookmarkStart w:id="851" w:name="_Toc199171537"/>
            <w:bookmarkStart w:id="852" w:name="_Toc451327062"/>
            <w:bookmarkStart w:id="853" w:name="_Toc451355034"/>
            <w:bookmarkStart w:id="854" w:name="_Toc452153160"/>
            <w:r>
              <w:rPr>
                <w:rFonts w:cs="B Nazanin" w:hint="cs"/>
                <w:szCs w:val="24"/>
                <w:rtl/>
                <w:lang w:val="en-GB" w:bidi="fa-IR"/>
              </w:rPr>
              <w:t>ماده 3- تقلب و فساد</w:t>
            </w:r>
            <w:bookmarkEnd w:id="851"/>
            <w:bookmarkEnd w:id="852"/>
            <w:bookmarkEnd w:id="853"/>
            <w:bookmarkEnd w:id="854"/>
          </w:p>
        </w:tc>
        <w:tc>
          <w:tcPr>
            <w:tcW w:w="7175" w:type="dxa"/>
            <w:tcBorders>
              <w:top w:val="single" w:sz="4" w:space="0" w:color="auto"/>
              <w:left w:val="single" w:sz="4" w:space="0" w:color="auto"/>
              <w:bottom w:val="single" w:sz="4" w:space="0" w:color="auto"/>
              <w:right w:val="single" w:sz="4" w:space="0" w:color="auto"/>
            </w:tcBorders>
            <w:hideMark/>
          </w:tcPr>
          <w:p w14:paraId="35350189" w14:textId="77777777" w:rsidR="00BE116C" w:rsidRDefault="00BE116C" w:rsidP="009930D1">
            <w:pPr>
              <w:pStyle w:val="BodyTextIndent"/>
              <w:numPr>
                <w:ilvl w:val="1"/>
                <w:numId w:val="65"/>
              </w:numPr>
              <w:tabs>
                <w:tab w:val="right" w:pos="432"/>
              </w:tabs>
              <w:bidi/>
              <w:ind w:left="432" w:hanging="432"/>
              <w:rPr>
                <w:rFonts w:cs="B Nazanin"/>
                <w:szCs w:val="24"/>
              </w:rPr>
            </w:pPr>
            <w:r>
              <w:rPr>
                <w:rFonts w:cs="B Nazanin" w:hint="cs"/>
                <w:szCs w:val="24"/>
                <w:rtl/>
              </w:rPr>
              <w:t>هرگاه اداره از ارتکاب عمل فساد، تقلب، تبانی، اجبار و اغفال توسط قرارد</w:t>
            </w:r>
            <w:r>
              <w:rPr>
                <w:rFonts w:cs="B Nazanin" w:hint="cs"/>
                <w:szCs w:val="24"/>
                <w:rtl/>
                <w:lang w:bidi="fa-IR"/>
              </w:rPr>
              <w:t>اد</w:t>
            </w:r>
            <w:r>
              <w:rPr>
                <w:rFonts w:cs="B Nazanin" w:hint="cs"/>
                <w:szCs w:val="24"/>
                <w:rtl/>
              </w:rPr>
              <w:t>ی در مراحل داوطلبی یا اجری قرارداد اطمینان حاصل نماید، میتواند با اطلاع کتبی به قراردادی در خلال مدت (14</w:t>
            </w:r>
            <w:r>
              <w:rPr>
                <w:rFonts w:cs="B Nazanin"/>
                <w:szCs w:val="24"/>
              </w:rPr>
              <w:t>(</w:t>
            </w:r>
            <w:r>
              <w:rPr>
                <w:rFonts w:cs="B Nazanin" w:hint="cs"/>
                <w:szCs w:val="24"/>
                <w:rtl/>
              </w:rPr>
              <w:t xml:space="preserve"> روز قرارداد را فسخ نماید. در این صورت فسخ قرارداد در روشنی بند 1 ماده 35 </w:t>
            </w:r>
            <w:r>
              <w:rPr>
                <w:rFonts w:cs="B Nazanin" w:hint="cs"/>
                <w:b/>
                <w:bCs/>
                <w:i/>
                <w:iCs/>
                <w:szCs w:val="24"/>
                <w:rtl/>
              </w:rPr>
              <w:t>شرایط عمومی قرارداد</w:t>
            </w:r>
            <w:r>
              <w:rPr>
                <w:rFonts w:cs="B Nazanin" w:hint="cs"/>
                <w:szCs w:val="24"/>
                <w:rtl/>
              </w:rPr>
              <w:t xml:space="preserve"> صورت گرفته و احکام ماده 35 </w:t>
            </w:r>
            <w:r>
              <w:rPr>
                <w:rFonts w:cs="B Nazanin" w:hint="cs"/>
                <w:b/>
                <w:bCs/>
                <w:i/>
                <w:iCs/>
                <w:szCs w:val="24"/>
                <w:rtl/>
              </w:rPr>
              <w:t>شرایط عمومی قرارداد</w:t>
            </w:r>
            <w:r>
              <w:rPr>
                <w:rFonts w:cs="B Nazanin" w:hint="cs"/>
                <w:szCs w:val="24"/>
                <w:rtl/>
              </w:rPr>
              <w:t xml:space="preserve"> قابل تطبیق می باشد. </w:t>
            </w:r>
          </w:p>
          <w:p w14:paraId="4D88A1FC" w14:textId="77777777" w:rsidR="00BE116C" w:rsidRDefault="00BE116C" w:rsidP="009930D1">
            <w:pPr>
              <w:pStyle w:val="BodyTextIndent"/>
              <w:numPr>
                <w:ilvl w:val="0"/>
                <w:numId w:val="66"/>
              </w:numPr>
              <w:tabs>
                <w:tab w:val="right" w:pos="702"/>
              </w:tabs>
              <w:bidi/>
              <w:ind w:left="612" w:hanging="180"/>
              <w:rPr>
                <w:rFonts w:cs="B Nazanin"/>
                <w:szCs w:val="24"/>
                <w:rtl/>
              </w:rPr>
            </w:pPr>
            <w:r>
              <w:rPr>
                <w:rFonts w:cs="B Nazanin" w:hint="cs"/>
                <w:szCs w:val="24"/>
                <w:rtl/>
              </w:rPr>
              <w:t>اصطلاحات آتی در این ماده معانی ذیل را افاده می نمایند:</w:t>
            </w:r>
          </w:p>
          <w:p w14:paraId="0DBB29C0" w14:textId="77777777" w:rsidR="00BE116C" w:rsidRDefault="00BE116C" w:rsidP="009930D1">
            <w:pPr>
              <w:numPr>
                <w:ilvl w:val="0"/>
                <w:numId w:val="67"/>
              </w:numPr>
              <w:tabs>
                <w:tab w:val="right" w:pos="1152"/>
              </w:tabs>
              <w:bidi/>
              <w:spacing w:before="120" w:after="120"/>
              <w:ind w:left="1152" w:hanging="378"/>
              <w:jc w:val="both"/>
              <w:rPr>
                <w:rFonts w:cs="B Nazanin"/>
                <w:szCs w:val="24"/>
              </w:rPr>
            </w:pPr>
            <w:r>
              <w:rPr>
                <w:rFonts w:cs="B Nazanin" w:hint="cs"/>
                <w:szCs w:val="24"/>
                <w:rtl/>
              </w:rPr>
              <w:t>فساد: عبارت از درخواست، دریافت، دادن یا پیشنهاد به صورت مستقیم یا غیرمستقیم هرچیز با ارزشیکه به صور</w:t>
            </w:r>
            <w:r w:rsidR="007F3DE3">
              <w:rPr>
                <w:rFonts w:cs="B Nazanin" w:hint="cs"/>
                <w:szCs w:val="24"/>
                <w:rtl/>
                <w:lang w:bidi="prs-AF"/>
              </w:rPr>
              <w:t xml:space="preserve">ت </w:t>
            </w:r>
            <w:r>
              <w:rPr>
                <w:rFonts w:cs="B Nazanin" w:hint="cs"/>
                <w:szCs w:val="24"/>
                <w:rtl/>
              </w:rPr>
              <w:t>تغیرمناسب کارکردهای جانب دیگر (کارمندان تدارکات یا مدیریت قرارداد) را تحت تاثیر قرار دهد؛</w:t>
            </w:r>
          </w:p>
          <w:p w14:paraId="603D5F20" w14:textId="77777777" w:rsidR="00BE116C" w:rsidRDefault="00BE116C" w:rsidP="009930D1">
            <w:pPr>
              <w:numPr>
                <w:ilvl w:val="0"/>
                <w:numId w:val="67"/>
              </w:numPr>
              <w:tabs>
                <w:tab w:val="right" w:pos="1152"/>
              </w:tabs>
              <w:bidi/>
              <w:spacing w:before="120" w:after="120"/>
              <w:ind w:left="1152" w:hanging="378"/>
              <w:jc w:val="both"/>
              <w:rPr>
                <w:rFonts w:cs="B Nazanin"/>
                <w:szCs w:val="24"/>
              </w:rPr>
            </w:pPr>
            <w:r>
              <w:rPr>
                <w:rFonts w:cs="B Nazanin" w:hint="cs"/>
                <w:szCs w:val="24"/>
                <w:rtl/>
              </w:rPr>
              <w:t>تقلب: ارتکاب هرگونه فروگذاری به شمول کتمان حقایق که عمداً و یا سهواً به منظور اغفال کارمندان تدارکات و مدیریت قرارداد جهت حصول منفعت مالی و غیر مالی و یا اجتناب از اجرای مکلفیت ها صورت گیرد؛</w:t>
            </w:r>
          </w:p>
          <w:p w14:paraId="2D772731" w14:textId="77777777" w:rsidR="00BE116C" w:rsidRDefault="00BE116C" w:rsidP="009930D1">
            <w:pPr>
              <w:numPr>
                <w:ilvl w:val="0"/>
                <w:numId w:val="67"/>
              </w:numPr>
              <w:tabs>
                <w:tab w:val="right" w:pos="1152"/>
              </w:tabs>
              <w:bidi/>
              <w:spacing w:before="120" w:after="120"/>
              <w:ind w:left="1152" w:hanging="378"/>
              <w:jc w:val="both"/>
              <w:rPr>
                <w:rFonts w:cs="B Nazanin"/>
                <w:szCs w:val="24"/>
              </w:rPr>
            </w:pPr>
            <w:r>
              <w:rPr>
                <w:rFonts w:cs="B Nazanin" w:hint="cs"/>
                <w:szCs w:val="24"/>
                <w:rtl/>
              </w:rPr>
              <w:lastRenderedPageBreak/>
              <w:t>تبانی: عبارت از سازش میان دو یا بیشتر داوطلبان و یا میان داوطلبان و کارمندان اداره که به منظور بدست آوردن مقاصد نامناسب به شمول تحت تاثیرقراردادن نادرستاعمالسائرین طرح گردیده باشد؛</w:t>
            </w:r>
          </w:p>
          <w:p w14:paraId="4F27511A" w14:textId="77777777" w:rsidR="00BE116C" w:rsidRDefault="00BE116C" w:rsidP="009930D1">
            <w:pPr>
              <w:numPr>
                <w:ilvl w:val="0"/>
                <w:numId w:val="67"/>
              </w:numPr>
              <w:tabs>
                <w:tab w:val="right" w:pos="1152"/>
              </w:tabs>
              <w:bidi/>
              <w:spacing w:before="120" w:after="120"/>
              <w:ind w:left="1152" w:hanging="378"/>
              <w:jc w:val="both"/>
              <w:rPr>
                <w:rFonts w:cs="B Nazanin"/>
                <w:szCs w:val="24"/>
              </w:rPr>
            </w:pPr>
            <w:r>
              <w:rPr>
                <w:rFonts w:cs="B Nazanin" w:hint="cs"/>
                <w:szCs w:val="24"/>
                <w:rtl/>
              </w:rPr>
              <w:t xml:space="preserve">اجبار: تهدید و یا ضرر رسانیدن به کارمندان تدارکات و مدیریت قرارداد و یا سایر داوطلبان به منظور تحت تاثیر قراردادن اعمال آنان به صورت مستقیم یا غیر مستقیم؛ </w:t>
            </w:r>
          </w:p>
          <w:p w14:paraId="325F252B" w14:textId="77777777" w:rsidR="00BE116C" w:rsidRDefault="00BE116C" w:rsidP="009930D1">
            <w:pPr>
              <w:numPr>
                <w:ilvl w:val="0"/>
                <w:numId w:val="67"/>
              </w:numPr>
              <w:tabs>
                <w:tab w:val="right" w:pos="1152"/>
              </w:tabs>
              <w:bidi/>
              <w:spacing w:before="120" w:after="120"/>
              <w:ind w:left="1152" w:hanging="378"/>
              <w:jc w:val="both"/>
              <w:rPr>
                <w:rFonts w:cs="B Nazanin"/>
                <w:szCs w:val="24"/>
              </w:rPr>
            </w:pPr>
            <w:r>
              <w:rPr>
                <w:rFonts w:cs="B Nazanin" w:hint="cs"/>
                <w:szCs w:val="24"/>
                <w:rtl/>
              </w:rPr>
              <w:t xml:space="preserve">ایجاد </w:t>
            </w:r>
            <w:r>
              <w:rPr>
                <w:rFonts w:cs="B Nazanin" w:hint="cs"/>
                <w:szCs w:val="24"/>
                <w:rtl/>
                <w:lang w:bidi="fa-IR"/>
              </w:rPr>
              <w:t xml:space="preserve">اخلال و موانع: تخریب، تزویر، تغییر یا کتمان اسناد و اظهارات نادرست در پروسه تدارکات. </w:t>
            </w:r>
          </w:p>
        </w:tc>
      </w:tr>
      <w:tr w:rsidR="00BE116C" w14:paraId="1AC8E93E"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3195EB94" w14:textId="77777777" w:rsidR="00BE116C" w:rsidRDefault="00BE116C" w:rsidP="009930D1">
            <w:pPr>
              <w:bidi/>
              <w:rPr>
                <w:rFonts w:cs="B Nazanin"/>
                <w:szCs w:val="24"/>
                <w:lang w:val="en-GB" w:bidi="fa-IR"/>
              </w:rPr>
            </w:pPr>
          </w:p>
        </w:tc>
        <w:tc>
          <w:tcPr>
            <w:tcW w:w="7175" w:type="dxa"/>
            <w:tcBorders>
              <w:top w:val="single" w:sz="4" w:space="0" w:color="auto"/>
              <w:left w:val="single" w:sz="4" w:space="0" w:color="auto"/>
              <w:bottom w:val="single" w:sz="4" w:space="0" w:color="auto"/>
              <w:right w:val="single" w:sz="4" w:space="0" w:color="auto"/>
            </w:tcBorders>
            <w:hideMark/>
          </w:tcPr>
          <w:p w14:paraId="5F7B5DC3" w14:textId="77777777" w:rsidR="00BE116C" w:rsidRDefault="00BE116C" w:rsidP="009930D1">
            <w:pPr>
              <w:pStyle w:val="BodyTextIndent"/>
              <w:numPr>
                <w:ilvl w:val="1"/>
                <w:numId w:val="65"/>
              </w:numPr>
              <w:tabs>
                <w:tab w:val="right" w:pos="432"/>
              </w:tabs>
              <w:bidi/>
              <w:ind w:left="432" w:hanging="432"/>
              <w:rPr>
                <w:rFonts w:cs="B Nazanin"/>
                <w:szCs w:val="24"/>
              </w:rPr>
            </w:pPr>
            <w:r>
              <w:rPr>
                <w:rFonts w:cs="B Nazanin" w:hint="cs"/>
                <w:szCs w:val="24"/>
                <w:rtl/>
              </w:rPr>
              <w:t xml:space="preserve">هر گاه کارمند اداره و یا اکمال کننده مرتکب اعمال فساد و تقلب مندرج  بند 1 این ماده گردد، مطابق احکام قانون مجازات گردیده و مکلف به پرداخت جبران خسازه نیز می گردد.  </w:t>
            </w:r>
          </w:p>
        </w:tc>
      </w:tr>
      <w:tr w:rsidR="00BE116C" w14:paraId="55182AB3" w14:textId="77777777" w:rsidTr="009930D1">
        <w:tc>
          <w:tcPr>
            <w:tcW w:w="2185" w:type="dxa"/>
            <w:vMerge w:val="restart"/>
            <w:tcBorders>
              <w:top w:val="single" w:sz="4" w:space="0" w:color="auto"/>
              <w:left w:val="single" w:sz="4" w:space="0" w:color="auto"/>
              <w:bottom w:val="single" w:sz="4" w:space="0" w:color="auto"/>
              <w:right w:val="single" w:sz="4" w:space="0" w:color="auto"/>
            </w:tcBorders>
            <w:hideMark/>
          </w:tcPr>
          <w:p w14:paraId="28A8BC7A" w14:textId="77777777" w:rsidR="00BE116C" w:rsidRDefault="00BE116C" w:rsidP="009930D1">
            <w:pPr>
              <w:tabs>
                <w:tab w:val="right" w:pos="630"/>
              </w:tabs>
              <w:bidi/>
              <w:jc w:val="both"/>
              <w:outlineLvl w:val="1"/>
              <w:rPr>
                <w:rFonts w:cs="B Nazanin"/>
                <w:szCs w:val="24"/>
                <w:rtl/>
                <w:lang w:val="en-GB" w:bidi="fa-IR"/>
              </w:rPr>
            </w:pPr>
            <w:bookmarkStart w:id="855" w:name="_Toc451327063"/>
            <w:bookmarkStart w:id="856" w:name="_Toc451355035"/>
            <w:bookmarkStart w:id="857" w:name="_Toc452153161"/>
            <w:r>
              <w:rPr>
                <w:rFonts w:cs="B Nazanin" w:hint="cs"/>
                <w:szCs w:val="24"/>
                <w:rtl/>
                <w:lang w:val="en-GB" w:bidi="fa-IR"/>
              </w:rPr>
              <w:t>ماده 4- معانی</w:t>
            </w:r>
            <w:bookmarkEnd w:id="855"/>
            <w:bookmarkEnd w:id="856"/>
            <w:bookmarkEnd w:id="857"/>
          </w:p>
        </w:tc>
        <w:tc>
          <w:tcPr>
            <w:tcW w:w="7175" w:type="dxa"/>
            <w:tcBorders>
              <w:top w:val="single" w:sz="4" w:space="0" w:color="auto"/>
              <w:left w:val="single" w:sz="4" w:space="0" w:color="auto"/>
              <w:bottom w:val="single" w:sz="4" w:space="0" w:color="auto"/>
              <w:right w:val="single" w:sz="4" w:space="0" w:color="auto"/>
            </w:tcBorders>
            <w:hideMark/>
          </w:tcPr>
          <w:p w14:paraId="6C535CB3" w14:textId="77777777" w:rsidR="00BE116C" w:rsidRDefault="00BE116C" w:rsidP="009930D1">
            <w:pPr>
              <w:pStyle w:val="BodyTextIndent"/>
              <w:numPr>
                <w:ilvl w:val="1"/>
                <w:numId w:val="68"/>
              </w:numPr>
              <w:tabs>
                <w:tab w:val="right" w:pos="432"/>
              </w:tabs>
              <w:bidi/>
              <w:ind w:left="432" w:hanging="432"/>
              <w:rPr>
                <w:rFonts w:cs="B Nazanin"/>
                <w:szCs w:val="24"/>
                <w:lang w:val="en-GB"/>
              </w:rPr>
            </w:pPr>
            <w:r>
              <w:rPr>
                <w:rFonts w:cs="B Nazanin" w:hint="cs"/>
                <w:szCs w:val="24"/>
                <w:rtl/>
                <w:lang w:val="en-GB"/>
              </w:rPr>
              <w:t xml:space="preserve">در این سند مفرد معنی جمع و باالعکس آنرا افاده می نماید.   </w:t>
            </w:r>
          </w:p>
        </w:tc>
      </w:tr>
      <w:tr w:rsidR="00BE116C" w14:paraId="71850DA1"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1B2AEF9E" w14:textId="77777777" w:rsidR="00BE116C" w:rsidRDefault="00BE116C" w:rsidP="009930D1">
            <w:pPr>
              <w:bidi/>
              <w:rPr>
                <w:rFonts w:cs="B Nazanin"/>
                <w:szCs w:val="24"/>
                <w:lang w:val="en-GB" w:bidi="fa-IR"/>
              </w:rPr>
            </w:pPr>
          </w:p>
        </w:tc>
        <w:tc>
          <w:tcPr>
            <w:tcW w:w="7175" w:type="dxa"/>
            <w:tcBorders>
              <w:top w:val="single" w:sz="4" w:space="0" w:color="auto"/>
              <w:left w:val="single" w:sz="4" w:space="0" w:color="auto"/>
              <w:bottom w:val="single" w:sz="4" w:space="0" w:color="auto"/>
              <w:right w:val="single" w:sz="4" w:space="0" w:color="auto"/>
            </w:tcBorders>
            <w:hideMark/>
          </w:tcPr>
          <w:p w14:paraId="59374B07" w14:textId="77777777" w:rsidR="00BE116C" w:rsidRDefault="00BE116C" w:rsidP="009930D1">
            <w:pPr>
              <w:pStyle w:val="BodyTextIndent"/>
              <w:numPr>
                <w:ilvl w:val="1"/>
                <w:numId w:val="68"/>
              </w:numPr>
              <w:tabs>
                <w:tab w:val="right" w:pos="432"/>
              </w:tabs>
              <w:bidi/>
              <w:ind w:left="432" w:hanging="432"/>
              <w:rPr>
                <w:rFonts w:cs="B Nazanin"/>
                <w:szCs w:val="24"/>
                <w:lang w:val="en-GB"/>
              </w:rPr>
            </w:pPr>
            <w:r>
              <w:rPr>
                <w:rFonts w:cs="B Nazanin" w:hint="cs"/>
                <w:szCs w:val="24"/>
                <w:rtl/>
                <w:lang w:val="en-GB"/>
              </w:rPr>
              <w:t>شرایط تجارت بین المللی</w:t>
            </w:r>
          </w:p>
          <w:p w14:paraId="39462216" w14:textId="77777777" w:rsidR="00BE116C" w:rsidRDefault="00BE116C" w:rsidP="009930D1">
            <w:pPr>
              <w:pStyle w:val="BodyTextIndent"/>
              <w:numPr>
                <w:ilvl w:val="0"/>
                <w:numId w:val="69"/>
              </w:numPr>
              <w:tabs>
                <w:tab w:val="right" w:pos="702"/>
              </w:tabs>
              <w:bidi/>
              <w:rPr>
                <w:rFonts w:cs="B Nazanin"/>
                <w:szCs w:val="24"/>
              </w:rPr>
            </w:pPr>
            <w:r>
              <w:rPr>
                <w:rFonts w:cs="B Nazanin" w:hint="cs"/>
                <w:szCs w:val="24"/>
                <w:rtl/>
              </w:rPr>
              <w:t xml:space="preserve">در این سند شرایط تجارت بین المللی و حقوق و وجایب طرفین در آن در </w:t>
            </w:r>
            <w:r>
              <w:rPr>
                <w:rFonts w:cs="B Nazanin" w:hint="cs"/>
                <w:b/>
                <w:bCs/>
                <w:i/>
                <w:iCs/>
                <w:szCs w:val="24"/>
                <w:rtl/>
              </w:rPr>
              <w:t>شرایط خاص قرارداد</w:t>
            </w:r>
            <w:r>
              <w:rPr>
                <w:rFonts w:cs="B Nazanin" w:hint="cs"/>
                <w:szCs w:val="24"/>
                <w:rtl/>
              </w:rPr>
              <w:t xml:space="preserve"> مشخص می گردد مشروط بر این که با مندرجات قرارداد در تناقض نباشد؛</w:t>
            </w:r>
          </w:p>
          <w:p w14:paraId="529677F7" w14:textId="77777777" w:rsidR="00BE116C" w:rsidRDefault="00BE116C" w:rsidP="009930D1">
            <w:pPr>
              <w:pStyle w:val="BodyTextIndent"/>
              <w:numPr>
                <w:ilvl w:val="0"/>
                <w:numId w:val="69"/>
              </w:numPr>
              <w:tabs>
                <w:tab w:val="right" w:pos="702"/>
              </w:tabs>
              <w:bidi/>
              <w:rPr>
                <w:rFonts w:cs="B Nazanin"/>
                <w:szCs w:val="24"/>
              </w:rPr>
            </w:pPr>
            <w:r>
              <w:rPr>
                <w:rFonts w:cs="B Nazanin" w:hint="cs"/>
                <w:szCs w:val="24"/>
                <w:rtl/>
              </w:rPr>
              <w:t xml:space="preserve">در این سند از ویرایش جدید شرایط تجارت بین المللی صادره اتاق تجارت بین المللی پاریس که در </w:t>
            </w:r>
            <w:r>
              <w:rPr>
                <w:rFonts w:cs="B Nazanin" w:hint="cs"/>
                <w:b/>
                <w:bCs/>
                <w:i/>
                <w:iCs/>
                <w:szCs w:val="24"/>
                <w:rtl/>
              </w:rPr>
              <w:t>شرایط خاص قرارداد</w:t>
            </w:r>
            <w:r>
              <w:rPr>
                <w:rFonts w:cs="B Nazanin" w:hint="cs"/>
                <w:szCs w:val="24"/>
                <w:rtl/>
              </w:rPr>
              <w:t xml:space="preserve"> مشخص می گردد، استفاده صورت می گیرد.  </w:t>
            </w:r>
          </w:p>
        </w:tc>
      </w:tr>
      <w:tr w:rsidR="00BE116C" w14:paraId="1E654806"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1868BD98" w14:textId="77777777" w:rsidR="00BE116C" w:rsidRDefault="00BE116C" w:rsidP="009930D1">
            <w:pPr>
              <w:bidi/>
              <w:rPr>
                <w:rFonts w:cs="B Nazanin"/>
                <w:szCs w:val="24"/>
                <w:lang w:val="en-GB" w:bidi="fa-IR"/>
              </w:rPr>
            </w:pPr>
          </w:p>
        </w:tc>
        <w:tc>
          <w:tcPr>
            <w:tcW w:w="7175" w:type="dxa"/>
            <w:tcBorders>
              <w:top w:val="single" w:sz="4" w:space="0" w:color="auto"/>
              <w:left w:val="single" w:sz="4" w:space="0" w:color="auto"/>
              <w:bottom w:val="single" w:sz="4" w:space="0" w:color="auto"/>
              <w:right w:val="single" w:sz="4" w:space="0" w:color="auto"/>
            </w:tcBorders>
            <w:hideMark/>
          </w:tcPr>
          <w:p w14:paraId="053E3D79" w14:textId="77777777" w:rsidR="00BE116C" w:rsidRDefault="00BE116C" w:rsidP="009930D1">
            <w:pPr>
              <w:pStyle w:val="BodyTextIndent"/>
              <w:numPr>
                <w:ilvl w:val="1"/>
                <w:numId w:val="68"/>
              </w:numPr>
              <w:tabs>
                <w:tab w:val="right" w:pos="432"/>
              </w:tabs>
              <w:bidi/>
              <w:ind w:left="432" w:hanging="432"/>
              <w:rPr>
                <w:rFonts w:cs="B Nazanin"/>
                <w:szCs w:val="24"/>
                <w:rtl/>
                <w:lang w:val="en-GB"/>
              </w:rPr>
            </w:pPr>
            <w:r>
              <w:rPr>
                <w:rFonts w:cs="B Nazanin" w:hint="cs"/>
                <w:szCs w:val="24"/>
                <w:rtl/>
                <w:lang w:val="en-GB"/>
              </w:rPr>
              <w:t xml:space="preserve">تمامیت توافق </w:t>
            </w:r>
          </w:p>
          <w:p w14:paraId="3FC908D9" w14:textId="77777777" w:rsidR="00BE116C" w:rsidRDefault="00BE116C" w:rsidP="009930D1">
            <w:pPr>
              <w:pStyle w:val="BodyTextIndent"/>
              <w:bidi/>
              <w:ind w:left="432"/>
              <w:rPr>
                <w:rFonts w:cs="B Nazanin"/>
                <w:szCs w:val="24"/>
              </w:rPr>
            </w:pPr>
            <w:r>
              <w:rPr>
                <w:rFonts w:cs="B Nazanin" w:hint="cs"/>
                <w:szCs w:val="24"/>
                <w:rtl/>
              </w:rPr>
              <w:t>این قرارداد توافق کلی میان اداره و اکمال کننده بوده که با عقد آن تمام توافقات، مکاتبات و مذاکرات کتبی و شفاهی قبلی میان جانبین ملغی می گردد.</w:t>
            </w:r>
          </w:p>
        </w:tc>
      </w:tr>
      <w:tr w:rsidR="00BE116C" w14:paraId="734159C2"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2E88C3D4" w14:textId="77777777" w:rsidR="00BE116C" w:rsidRDefault="00BE116C" w:rsidP="009930D1">
            <w:pPr>
              <w:bidi/>
              <w:rPr>
                <w:rFonts w:cs="B Nazanin"/>
                <w:szCs w:val="24"/>
                <w:lang w:val="en-GB" w:bidi="fa-IR"/>
              </w:rPr>
            </w:pPr>
          </w:p>
        </w:tc>
        <w:tc>
          <w:tcPr>
            <w:tcW w:w="7175" w:type="dxa"/>
            <w:tcBorders>
              <w:top w:val="single" w:sz="4" w:space="0" w:color="auto"/>
              <w:left w:val="single" w:sz="4" w:space="0" w:color="auto"/>
              <w:bottom w:val="single" w:sz="4" w:space="0" w:color="auto"/>
              <w:right w:val="single" w:sz="4" w:space="0" w:color="auto"/>
            </w:tcBorders>
            <w:hideMark/>
          </w:tcPr>
          <w:p w14:paraId="4FCD77F4" w14:textId="77777777" w:rsidR="00BE116C" w:rsidRDefault="00BE116C" w:rsidP="009930D1">
            <w:pPr>
              <w:pStyle w:val="BodyTextIndent"/>
              <w:numPr>
                <w:ilvl w:val="1"/>
                <w:numId w:val="68"/>
              </w:numPr>
              <w:tabs>
                <w:tab w:val="right" w:pos="432"/>
              </w:tabs>
              <w:bidi/>
              <w:ind w:left="432" w:hanging="432"/>
              <w:rPr>
                <w:rFonts w:cs="B Nazanin"/>
                <w:szCs w:val="24"/>
                <w:lang w:val="en-GB"/>
              </w:rPr>
            </w:pPr>
            <w:r>
              <w:rPr>
                <w:rFonts w:cs="B Nazanin" w:hint="cs"/>
                <w:szCs w:val="24"/>
                <w:rtl/>
                <w:lang w:val="en-GB"/>
              </w:rPr>
              <w:t>تعدیل</w:t>
            </w:r>
          </w:p>
          <w:p w14:paraId="187FA09D" w14:textId="77777777" w:rsidR="00BE116C" w:rsidRDefault="00BE116C" w:rsidP="009930D1">
            <w:pPr>
              <w:pStyle w:val="BodyTextIndent"/>
              <w:bidi/>
              <w:ind w:left="432"/>
              <w:rPr>
                <w:rFonts w:cs="B Nazanin"/>
                <w:szCs w:val="24"/>
                <w:lang w:val="en-GB"/>
              </w:rPr>
            </w:pPr>
            <w:r>
              <w:rPr>
                <w:rFonts w:cs="B Nazanin" w:hint="cs"/>
                <w:szCs w:val="24"/>
                <w:rtl/>
              </w:rPr>
              <w:t xml:space="preserve">تعدیل قرارداد صرف در صورتی مدار اعتبار می باشد که مطابق احکام قانون، طرزالعمل تدارکات و مندرجات شرطنامه و قرارداد صورت گرفته باشد. </w:t>
            </w:r>
          </w:p>
        </w:tc>
      </w:tr>
      <w:tr w:rsidR="00BE116C" w14:paraId="03605739"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2D1D668E" w14:textId="77777777" w:rsidR="00BE116C" w:rsidRDefault="00BE116C" w:rsidP="009930D1">
            <w:pPr>
              <w:bidi/>
              <w:rPr>
                <w:rFonts w:cs="B Nazanin"/>
                <w:szCs w:val="24"/>
                <w:lang w:val="en-GB" w:bidi="fa-IR"/>
              </w:rPr>
            </w:pPr>
          </w:p>
        </w:tc>
        <w:tc>
          <w:tcPr>
            <w:tcW w:w="7175" w:type="dxa"/>
            <w:tcBorders>
              <w:top w:val="single" w:sz="4" w:space="0" w:color="auto"/>
              <w:left w:val="single" w:sz="4" w:space="0" w:color="auto"/>
              <w:bottom w:val="single" w:sz="4" w:space="0" w:color="auto"/>
              <w:right w:val="single" w:sz="4" w:space="0" w:color="auto"/>
            </w:tcBorders>
            <w:hideMark/>
          </w:tcPr>
          <w:p w14:paraId="5BF431D2" w14:textId="77777777" w:rsidR="00BE116C" w:rsidRDefault="00BE116C" w:rsidP="009930D1">
            <w:pPr>
              <w:pStyle w:val="BodyTextIndent"/>
              <w:numPr>
                <w:ilvl w:val="1"/>
                <w:numId w:val="68"/>
              </w:numPr>
              <w:tabs>
                <w:tab w:val="right" w:pos="432"/>
              </w:tabs>
              <w:bidi/>
              <w:ind w:left="432" w:hanging="432"/>
              <w:rPr>
                <w:rFonts w:cs="B Nazanin"/>
                <w:szCs w:val="24"/>
                <w:lang w:val="en-GB"/>
              </w:rPr>
            </w:pPr>
            <w:r>
              <w:rPr>
                <w:rFonts w:cs="B Nazanin" w:hint="cs"/>
                <w:szCs w:val="24"/>
                <w:rtl/>
                <w:lang w:val="en-GB"/>
              </w:rPr>
              <w:t>عدم استثنا</w:t>
            </w:r>
            <w:r>
              <w:rPr>
                <w:rFonts w:cs="B Nazanin" w:hint="cs"/>
                <w:szCs w:val="24"/>
                <w:rtl/>
                <w:lang w:val="en-GB" w:bidi="fa-IR"/>
              </w:rPr>
              <w:t>ء</w:t>
            </w:r>
          </w:p>
          <w:p w14:paraId="42283622" w14:textId="77777777" w:rsidR="00BE116C" w:rsidRDefault="00BE116C" w:rsidP="009930D1">
            <w:pPr>
              <w:pStyle w:val="BodyTextIndent"/>
              <w:numPr>
                <w:ilvl w:val="0"/>
                <w:numId w:val="70"/>
              </w:numPr>
              <w:bidi/>
              <w:ind w:hanging="288"/>
              <w:rPr>
                <w:rFonts w:cs="B Nazanin"/>
                <w:szCs w:val="24"/>
                <w:rtl/>
                <w:lang w:val="en-GB"/>
              </w:rPr>
            </w:pPr>
            <w:r>
              <w:rPr>
                <w:rFonts w:cs="B Nazanin" w:hint="cs"/>
                <w:szCs w:val="24"/>
                <w:rtl/>
                <w:lang w:val="en-GB"/>
              </w:rPr>
              <w:t xml:space="preserve">با رعایت جز 2 این بند، هیچگونه تخفیف،  مهلت دهی، یا اجتناب از تطبیق شرایط و مکلفیت ها توسط  یکی از جانبین که حقوق طرف دیگر را متاثر، محدود یا به آن لطمه وارد نماید مجاز نبوده و استثنا قرار دادن نقض قرارداد توسط یکی از جانبین، تداوم نقض قرارداد را مجاز نمی سازد. </w:t>
            </w:r>
          </w:p>
          <w:p w14:paraId="1BB17EF6" w14:textId="77777777" w:rsidR="00BE116C" w:rsidRDefault="00BE116C" w:rsidP="009930D1">
            <w:pPr>
              <w:pStyle w:val="BodyTextIndent"/>
              <w:numPr>
                <w:ilvl w:val="0"/>
                <w:numId w:val="70"/>
              </w:numPr>
              <w:bidi/>
              <w:ind w:left="702" w:hanging="270"/>
              <w:rPr>
                <w:rFonts w:cs="B Nazanin"/>
                <w:szCs w:val="24"/>
                <w:lang w:val="en-GB"/>
              </w:rPr>
            </w:pPr>
            <w:r>
              <w:rPr>
                <w:rFonts w:cs="B Nazanin" w:hint="cs"/>
                <w:szCs w:val="24"/>
                <w:rtl/>
                <w:lang w:val="en-GB"/>
              </w:rPr>
              <w:t xml:space="preserve">هر گونه استثنا قراردادن حقوق، صلاحیت ها </w:t>
            </w:r>
            <w:r>
              <w:rPr>
                <w:rFonts w:cs="B Nazanin" w:hint="cs"/>
                <w:szCs w:val="24"/>
                <w:rtl/>
              </w:rPr>
              <w:t xml:space="preserve">یا جبران خساره تحت این قرارداد کتبی و تاریخ داشته و توسط نماینده با صلاحیت طرف اعطا کننده استثنا امضا شده و باید مبین حقوق و اندازه استثنا باشد. </w:t>
            </w:r>
          </w:p>
        </w:tc>
      </w:tr>
      <w:tr w:rsidR="00BE116C" w14:paraId="4D1051E3"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21FECD7F" w14:textId="77777777" w:rsidR="00BE116C" w:rsidRDefault="00BE116C" w:rsidP="009930D1">
            <w:pPr>
              <w:bidi/>
              <w:rPr>
                <w:rFonts w:cs="B Nazanin"/>
                <w:szCs w:val="24"/>
                <w:lang w:val="en-GB" w:bidi="fa-IR"/>
              </w:rPr>
            </w:pPr>
          </w:p>
        </w:tc>
        <w:tc>
          <w:tcPr>
            <w:tcW w:w="7175" w:type="dxa"/>
            <w:tcBorders>
              <w:top w:val="single" w:sz="4" w:space="0" w:color="auto"/>
              <w:left w:val="single" w:sz="4" w:space="0" w:color="auto"/>
              <w:bottom w:val="single" w:sz="4" w:space="0" w:color="auto"/>
              <w:right w:val="single" w:sz="4" w:space="0" w:color="auto"/>
            </w:tcBorders>
            <w:hideMark/>
          </w:tcPr>
          <w:p w14:paraId="471E45EC" w14:textId="77777777" w:rsidR="00BE116C" w:rsidRDefault="00BE116C" w:rsidP="009930D1">
            <w:pPr>
              <w:pStyle w:val="BodyTextIndent"/>
              <w:numPr>
                <w:ilvl w:val="1"/>
                <w:numId w:val="68"/>
              </w:numPr>
              <w:tabs>
                <w:tab w:val="right" w:pos="432"/>
              </w:tabs>
              <w:bidi/>
              <w:ind w:left="432" w:hanging="432"/>
              <w:rPr>
                <w:rFonts w:cs="B Nazanin"/>
                <w:szCs w:val="24"/>
              </w:rPr>
            </w:pPr>
            <w:r>
              <w:rPr>
                <w:rFonts w:cs="B Nazanin" w:hint="cs"/>
                <w:szCs w:val="24"/>
                <w:rtl/>
              </w:rPr>
              <w:t>قابلیت جدایی</w:t>
            </w:r>
          </w:p>
          <w:p w14:paraId="6F6D3ED5" w14:textId="77777777" w:rsidR="00BE116C" w:rsidRDefault="00BE116C" w:rsidP="009930D1">
            <w:pPr>
              <w:pStyle w:val="BodyTextIndent"/>
              <w:bidi/>
              <w:ind w:left="432"/>
              <w:rPr>
                <w:rFonts w:cs="B Nazanin"/>
                <w:szCs w:val="24"/>
                <w:rtl/>
              </w:rPr>
            </w:pPr>
            <w:r>
              <w:rPr>
                <w:rFonts w:cs="B Nazanin" w:hint="cs"/>
                <w:szCs w:val="24"/>
                <w:rtl/>
              </w:rPr>
              <w:t xml:space="preserve">هرگاه یکی از احکام یا شرایط این قرارداد ممنوع یا ملغی یا غیرقابل تطبیق دانسته شود، این امر منجر به الغا و عدم تطبیق سایر احکام و شرایط قرارداد نمیگردد. </w:t>
            </w:r>
          </w:p>
        </w:tc>
      </w:tr>
      <w:tr w:rsidR="00BE116C" w14:paraId="56F255BD" w14:textId="77777777" w:rsidTr="009930D1">
        <w:tc>
          <w:tcPr>
            <w:tcW w:w="2185" w:type="dxa"/>
            <w:vMerge w:val="restart"/>
            <w:tcBorders>
              <w:top w:val="single" w:sz="4" w:space="0" w:color="auto"/>
              <w:left w:val="single" w:sz="4" w:space="0" w:color="auto"/>
              <w:bottom w:val="single" w:sz="4" w:space="0" w:color="auto"/>
              <w:right w:val="single" w:sz="4" w:space="0" w:color="auto"/>
            </w:tcBorders>
            <w:hideMark/>
          </w:tcPr>
          <w:p w14:paraId="06224982" w14:textId="77777777" w:rsidR="00BE116C" w:rsidRDefault="00BE116C" w:rsidP="009930D1">
            <w:pPr>
              <w:tabs>
                <w:tab w:val="right" w:pos="630"/>
              </w:tabs>
              <w:bidi/>
              <w:jc w:val="both"/>
              <w:outlineLvl w:val="1"/>
              <w:rPr>
                <w:rFonts w:cs="B Nazanin"/>
                <w:szCs w:val="24"/>
                <w:lang w:val="en-GB" w:bidi="fa-IR"/>
              </w:rPr>
            </w:pPr>
            <w:bookmarkStart w:id="858" w:name="_Toc199171539"/>
            <w:bookmarkStart w:id="859" w:name="_Toc451327064"/>
            <w:bookmarkStart w:id="860" w:name="_Toc451355036"/>
            <w:bookmarkStart w:id="861" w:name="_Toc452153162"/>
            <w:r>
              <w:rPr>
                <w:rFonts w:cs="B Nazanin" w:hint="cs"/>
                <w:szCs w:val="24"/>
                <w:rtl/>
                <w:lang w:val="en-GB" w:bidi="fa-IR"/>
              </w:rPr>
              <w:t>ماده 5- زبان</w:t>
            </w:r>
            <w:bookmarkEnd w:id="858"/>
            <w:bookmarkEnd w:id="859"/>
            <w:bookmarkEnd w:id="860"/>
            <w:bookmarkEnd w:id="861"/>
          </w:p>
        </w:tc>
        <w:tc>
          <w:tcPr>
            <w:tcW w:w="7175" w:type="dxa"/>
            <w:tcBorders>
              <w:top w:val="single" w:sz="4" w:space="0" w:color="auto"/>
              <w:left w:val="single" w:sz="4" w:space="0" w:color="auto"/>
              <w:bottom w:val="single" w:sz="4" w:space="0" w:color="auto"/>
              <w:right w:val="single" w:sz="4" w:space="0" w:color="auto"/>
            </w:tcBorders>
            <w:hideMark/>
          </w:tcPr>
          <w:p w14:paraId="6C6AC41C" w14:textId="77777777" w:rsidR="00BE116C" w:rsidRDefault="00BE116C" w:rsidP="009930D1">
            <w:pPr>
              <w:numPr>
                <w:ilvl w:val="1"/>
                <w:numId w:val="71"/>
              </w:numPr>
              <w:tabs>
                <w:tab w:val="right" w:pos="432"/>
              </w:tabs>
              <w:bidi/>
              <w:spacing w:before="120"/>
              <w:ind w:left="432" w:hanging="432"/>
              <w:jc w:val="both"/>
              <w:rPr>
                <w:rFonts w:cs="B Nazanin"/>
                <w:szCs w:val="24"/>
              </w:rPr>
            </w:pPr>
            <w:r>
              <w:rPr>
                <w:rFonts w:cs="B Nazanin" w:hint="cs"/>
                <w:szCs w:val="24"/>
                <w:rtl/>
              </w:rPr>
              <w:t xml:space="preserve">در داوطلبی های ملی اسناد قرارداد و </w:t>
            </w:r>
            <w:r>
              <w:rPr>
                <w:rFonts w:cs="B Nazanin" w:hint="cs"/>
                <w:szCs w:val="24"/>
                <w:rtl/>
                <w:lang w:bidi="fa-IR"/>
              </w:rPr>
              <w:t xml:space="preserve">سایر </w:t>
            </w:r>
            <w:r>
              <w:rPr>
                <w:rFonts w:cs="B Nazanin" w:hint="cs"/>
                <w:szCs w:val="24"/>
                <w:rtl/>
              </w:rPr>
              <w:t>اسناد مربوط آن به یکی از زبان های ملی ترتیب میگردد. در داوطلبی های بین المللی این اسناد به زبان که در</w:t>
            </w:r>
            <w:r>
              <w:rPr>
                <w:rFonts w:cs="B Nazanin" w:hint="cs"/>
                <w:b/>
                <w:bCs/>
                <w:i/>
                <w:iCs/>
                <w:szCs w:val="24"/>
                <w:rtl/>
              </w:rPr>
              <w:t xml:space="preserve">شرایط خاص قرارداد </w:t>
            </w:r>
            <w:r>
              <w:rPr>
                <w:rFonts w:cs="B Nazanin" w:hint="cs"/>
                <w:szCs w:val="24"/>
                <w:rtl/>
              </w:rPr>
              <w:t xml:space="preserve">مشخص گردیده، ترتیب میگردد. در صورتیکه مواد چاپی منضمه قرارداد باشد و به سایر زبان ها ترتیب گردیده باشد، ترجمه تصدیق شده آن نیز ضم قرارداد میگردد، که در صورت نیاز به وضاحت، به ترجمه مربوط استنباط میگردد. </w:t>
            </w:r>
          </w:p>
        </w:tc>
      </w:tr>
      <w:tr w:rsidR="00BE116C" w14:paraId="5C1D185A"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29D01F55" w14:textId="77777777" w:rsidR="00BE116C" w:rsidRDefault="00BE116C" w:rsidP="009930D1">
            <w:pPr>
              <w:bidi/>
              <w:rPr>
                <w:rFonts w:cs="B Nazanin"/>
                <w:szCs w:val="24"/>
                <w:lang w:val="en-GB" w:bidi="fa-IR"/>
              </w:rPr>
            </w:pPr>
          </w:p>
        </w:tc>
        <w:tc>
          <w:tcPr>
            <w:tcW w:w="7175" w:type="dxa"/>
            <w:tcBorders>
              <w:top w:val="single" w:sz="4" w:space="0" w:color="auto"/>
              <w:left w:val="single" w:sz="4" w:space="0" w:color="auto"/>
              <w:bottom w:val="single" w:sz="4" w:space="0" w:color="auto"/>
              <w:right w:val="single" w:sz="4" w:space="0" w:color="auto"/>
            </w:tcBorders>
            <w:hideMark/>
          </w:tcPr>
          <w:p w14:paraId="304EDA65" w14:textId="77777777" w:rsidR="00BE116C" w:rsidRDefault="00BE116C" w:rsidP="009930D1">
            <w:pPr>
              <w:numPr>
                <w:ilvl w:val="1"/>
                <w:numId w:val="72"/>
              </w:numPr>
              <w:tabs>
                <w:tab w:val="right" w:pos="432"/>
              </w:tabs>
              <w:bidi/>
              <w:spacing w:before="120"/>
              <w:ind w:left="432" w:hanging="432"/>
              <w:jc w:val="both"/>
              <w:rPr>
                <w:rFonts w:cs="B Nazanin"/>
                <w:szCs w:val="24"/>
                <w:lang w:val="en-GB"/>
              </w:rPr>
            </w:pPr>
            <w:r>
              <w:rPr>
                <w:rFonts w:cs="B Nazanin" w:hint="cs"/>
                <w:szCs w:val="24"/>
                <w:rtl/>
              </w:rPr>
              <w:t xml:space="preserve">اکمال کننده مکلف به پرداخت مصارف ترجمه و تحمل ضرر ناشی از عدم صحت آن می باشد. </w:t>
            </w:r>
          </w:p>
        </w:tc>
      </w:tr>
      <w:tr w:rsidR="00BE116C" w14:paraId="58F4A83D" w14:textId="77777777" w:rsidTr="009930D1">
        <w:tc>
          <w:tcPr>
            <w:tcW w:w="2185" w:type="dxa"/>
            <w:tcBorders>
              <w:top w:val="single" w:sz="4" w:space="0" w:color="auto"/>
              <w:left w:val="single" w:sz="4" w:space="0" w:color="auto"/>
              <w:bottom w:val="single" w:sz="4" w:space="0" w:color="auto"/>
              <w:right w:val="single" w:sz="4" w:space="0" w:color="auto"/>
            </w:tcBorders>
            <w:hideMark/>
          </w:tcPr>
          <w:p w14:paraId="633C0F5B" w14:textId="77777777" w:rsidR="00BE116C" w:rsidRDefault="00BE116C" w:rsidP="009930D1">
            <w:pPr>
              <w:tabs>
                <w:tab w:val="right" w:pos="630"/>
              </w:tabs>
              <w:bidi/>
              <w:jc w:val="both"/>
              <w:outlineLvl w:val="1"/>
              <w:rPr>
                <w:rFonts w:cs="B Nazanin"/>
                <w:szCs w:val="24"/>
                <w:lang w:bidi="fa-IR"/>
              </w:rPr>
            </w:pPr>
            <w:bookmarkStart w:id="862" w:name="_Toc451327065"/>
            <w:bookmarkStart w:id="863" w:name="_Toc451355037"/>
            <w:bookmarkStart w:id="864" w:name="_Toc452153163"/>
            <w:r>
              <w:rPr>
                <w:rFonts w:cs="B Nazanin" w:hint="cs"/>
                <w:szCs w:val="24"/>
                <w:rtl/>
                <w:lang w:bidi="fa-IR"/>
              </w:rPr>
              <w:lastRenderedPageBreak/>
              <w:t>ماده 6- شرکت های مشترک</w:t>
            </w:r>
            <w:bookmarkEnd w:id="862"/>
            <w:bookmarkEnd w:id="863"/>
            <w:bookmarkEnd w:id="864"/>
          </w:p>
        </w:tc>
        <w:tc>
          <w:tcPr>
            <w:tcW w:w="7175" w:type="dxa"/>
            <w:tcBorders>
              <w:top w:val="single" w:sz="4" w:space="0" w:color="auto"/>
              <w:left w:val="single" w:sz="4" w:space="0" w:color="auto"/>
              <w:bottom w:val="single" w:sz="4" w:space="0" w:color="auto"/>
              <w:right w:val="single" w:sz="4" w:space="0" w:color="auto"/>
            </w:tcBorders>
            <w:hideMark/>
          </w:tcPr>
          <w:p w14:paraId="12260E06" w14:textId="77777777" w:rsidR="00BE116C" w:rsidRDefault="00BE116C" w:rsidP="009930D1">
            <w:pPr>
              <w:pStyle w:val="BodyTextIndent"/>
              <w:numPr>
                <w:ilvl w:val="1"/>
                <w:numId w:val="73"/>
              </w:numPr>
              <w:tabs>
                <w:tab w:val="right" w:pos="432"/>
              </w:tabs>
              <w:bidi/>
              <w:ind w:left="432" w:hanging="432"/>
              <w:rPr>
                <w:rFonts w:cs="B Nazanin"/>
                <w:szCs w:val="24"/>
              </w:rPr>
            </w:pPr>
            <w:r>
              <w:rPr>
                <w:rFonts w:cs="B Nazanin" w:hint="cs"/>
                <w:szCs w:val="24"/>
                <w:rtl/>
              </w:rPr>
              <w:t xml:space="preserve">هرگاه اکمال کننده یک شرکت مشترک، کانسرسیوم، یا انجمن باشد، تمامی شرکا بصورت مشترک در قبال ایفای تعهدات این قرارداد مسوول بوده و یکتن از شرکا منحیث رهبر دارنده صلاحیت نمایندگی می باشد. ترکیب یا تشکیل شرکت مشترک، کانسرسیوم، یا انجمن بدون موافقت قبلی اداره تغییر نموده نمی تواند. </w:t>
            </w:r>
          </w:p>
        </w:tc>
      </w:tr>
      <w:tr w:rsidR="00BE116C" w14:paraId="1D24E5CF" w14:textId="77777777" w:rsidTr="009930D1">
        <w:tc>
          <w:tcPr>
            <w:tcW w:w="2185" w:type="dxa"/>
            <w:vMerge w:val="restart"/>
            <w:tcBorders>
              <w:top w:val="single" w:sz="4" w:space="0" w:color="auto"/>
              <w:left w:val="single" w:sz="4" w:space="0" w:color="auto"/>
              <w:bottom w:val="single" w:sz="4" w:space="0" w:color="auto"/>
              <w:right w:val="single" w:sz="4" w:space="0" w:color="auto"/>
            </w:tcBorders>
            <w:hideMark/>
          </w:tcPr>
          <w:p w14:paraId="3CE6FE82" w14:textId="77777777" w:rsidR="00BE116C" w:rsidRDefault="00BE116C" w:rsidP="009930D1">
            <w:pPr>
              <w:tabs>
                <w:tab w:val="right" w:pos="630"/>
              </w:tabs>
              <w:bidi/>
              <w:jc w:val="both"/>
              <w:outlineLvl w:val="1"/>
              <w:rPr>
                <w:rFonts w:cs="B Nazanin"/>
                <w:szCs w:val="24"/>
                <w:lang w:bidi="fa-IR"/>
              </w:rPr>
            </w:pPr>
            <w:bookmarkStart w:id="865" w:name="_Toc199171541"/>
            <w:bookmarkStart w:id="866" w:name="_Toc451327066"/>
            <w:bookmarkStart w:id="867" w:name="_Toc451355038"/>
            <w:bookmarkStart w:id="868" w:name="_Toc452153164"/>
            <w:r>
              <w:rPr>
                <w:rFonts w:cs="B Nazanin" w:hint="cs"/>
                <w:szCs w:val="24"/>
                <w:rtl/>
                <w:lang w:bidi="fa-IR"/>
              </w:rPr>
              <w:t>ماده 7- واجد شرایط</w:t>
            </w:r>
            <w:bookmarkEnd w:id="865"/>
            <w:r>
              <w:rPr>
                <w:rFonts w:cs="B Nazanin" w:hint="cs"/>
                <w:szCs w:val="24"/>
                <w:rtl/>
                <w:lang w:bidi="fa-IR"/>
              </w:rPr>
              <w:t xml:space="preserve"> بودن</w:t>
            </w:r>
            <w:bookmarkEnd w:id="866"/>
            <w:bookmarkEnd w:id="867"/>
            <w:bookmarkEnd w:id="868"/>
          </w:p>
        </w:tc>
        <w:tc>
          <w:tcPr>
            <w:tcW w:w="7175" w:type="dxa"/>
            <w:tcBorders>
              <w:top w:val="single" w:sz="4" w:space="0" w:color="auto"/>
              <w:left w:val="single" w:sz="4" w:space="0" w:color="auto"/>
              <w:bottom w:val="single" w:sz="4" w:space="0" w:color="auto"/>
              <w:right w:val="single" w:sz="4" w:space="0" w:color="auto"/>
            </w:tcBorders>
            <w:hideMark/>
          </w:tcPr>
          <w:p w14:paraId="04BE8C9C" w14:textId="77777777" w:rsidR="00BE116C" w:rsidRDefault="00BE116C" w:rsidP="009930D1">
            <w:pPr>
              <w:pStyle w:val="BodyTextIndent"/>
              <w:numPr>
                <w:ilvl w:val="1"/>
                <w:numId w:val="74"/>
              </w:numPr>
              <w:tabs>
                <w:tab w:val="right" w:pos="432"/>
              </w:tabs>
              <w:bidi/>
              <w:ind w:left="432" w:hanging="432"/>
              <w:rPr>
                <w:rFonts w:cs="B Nazanin"/>
                <w:szCs w:val="24"/>
                <w:rtl/>
                <w:lang w:val="en-GB"/>
              </w:rPr>
            </w:pPr>
            <w:r>
              <w:rPr>
                <w:rFonts w:cs="B Nazanin" w:hint="cs"/>
                <w:szCs w:val="24"/>
                <w:rtl/>
                <w:lang w:val="en-GB"/>
              </w:rPr>
              <w:t xml:space="preserve">اکمال کننده و قراردادی های فرعی می تواند </w:t>
            </w:r>
            <w:r>
              <w:rPr>
                <w:rFonts w:cs="B Nazanin" w:hint="cs"/>
                <w:szCs w:val="24"/>
                <w:rtl/>
                <w:lang w:val="en-GB" w:bidi="fa-IR"/>
              </w:rPr>
              <w:t xml:space="preserve">تابعیت هر کشور واجد شرایط را داشته باشند. اکمال کننده و یا قراردادی های فرعی وی در صورتیکه تبعه یک کشور بوده یا در آن کشور ثبت باشد، و یا به اساس قانون همان کشور فعالیت نمایند، اتباع همان کشور محسوب میگردند. </w:t>
            </w:r>
          </w:p>
        </w:tc>
      </w:tr>
      <w:tr w:rsidR="00BE116C" w14:paraId="33B2605D"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2B910553" w14:textId="77777777" w:rsidR="00BE116C" w:rsidRDefault="00BE116C" w:rsidP="009930D1">
            <w:pPr>
              <w:bidi/>
              <w:rPr>
                <w:rFonts w:cs="B Nazanin"/>
                <w:szCs w:val="24"/>
                <w:lang w:bidi="fa-IR"/>
              </w:rPr>
            </w:pPr>
          </w:p>
        </w:tc>
        <w:tc>
          <w:tcPr>
            <w:tcW w:w="7175" w:type="dxa"/>
            <w:tcBorders>
              <w:top w:val="single" w:sz="4" w:space="0" w:color="auto"/>
              <w:left w:val="single" w:sz="4" w:space="0" w:color="auto"/>
              <w:bottom w:val="single" w:sz="4" w:space="0" w:color="auto"/>
              <w:right w:val="single" w:sz="4" w:space="0" w:color="auto"/>
            </w:tcBorders>
            <w:hideMark/>
          </w:tcPr>
          <w:p w14:paraId="758613CC" w14:textId="77777777" w:rsidR="00BE116C" w:rsidRDefault="00BE116C" w:rsidP="009930D1">
            <w:pPr>
              <w:pStyle w:val="BodyTextIndent"/>
              <w:numPr>
                <w:ilvl w:val="1"/>
                <w:numId w:val="74"/>
              </w:numPr>
              <w:tabs>
                <w:tab w:val="right" w:pos="432"/>
              </w:tabs>
              <w:bidi/>
              <w:ind w:left="432" w:hanging="432"/>
              <w:rPr>
                <w:rFonts w:cs="B Nazanin"/>
                <w:szCs w:val="24"/>
              </w:rPr>
            </w:pPr>
            <w:r>
              <w:rPr>
                <w:rFonts w:cs="B Nazanin" w:hint="cs"/>
                <w:szCs w:val="24"/>
                <w:rtl/>
                <w:lang w:bidi="fa-IR"/>
              </w:rPr>
              <w:t>تمام</w:t>
            </w:r>
            <w:r>
              <w:rPr>
                <w:rFonts w:cs="B Nazanin" w:hint="cs"/>
                <w:szCs w:val="24"/>
                <w:rtl/>
              </w:rPr>
              <w:t xml:space="preserve"> اجناس و خدمات ضمنی تحت این قرارداد باید منشا از کشور واجد شرایط را داشته باشند. </w:t>
            </w:r>
            <w:r>
              <w:rPr>
                <w:rFonts w:cs="B Nazanin" w:hint="cs"/>
                <w:szCs w:val="24"/>
                <w:rtl/>
                <w:lang w:val="en-GB"/>
              </w:rPr>
              <w:t xml:space="preserve">اصطلاح منشآ عبارت از کشوری  است که اجناس در آن استخراج، کشت، تولید و پروسس شده و یا در نتیجه ساخت، پروسس و یا طی سایر مراحل صنعتی ماهیت اولیه آن تغییر نموده باشد. </w:t>
            </w:r>
          </w:p>
        </w:tc>
      </w:tr>
      <w:tr w:rsidR="00BE116C" w14:paraId="16A89A6D" w14:textId="77777777" w:rsidTr="009930D1">
        <w:tc>
          <w:tcPr>
            <w:tcW w:w="2185" w:type="dxa"/>
            <w:vMerge w:val="restart"/>
            <w:tcBorders>
              <w:top w:val="single" w:sz="4" w:space="0" w:color="auto"/>
              <w:left w:val="single" w:sz="4" w:space="0" w:color="auto"/>
              <w:bottom w:val="single" w:sz="4" w:space="0" w:color="auto"/>
              <w:right w:val="single" w:sz="4" w:space="0" w:color="auto"/>
            </w:tcBorders>
            <w:hideMark/>
          </w:tcPr>
          <w:p w14:paraId="5D278EF3" w14:textId="77777777" w:rsidR="00BE116C" w:rsidRDefault="00BE116C" w:rsidP="009930D1">
            <w:pPr>
              <w:tabs>
                <w:tab w:val="right" w:pos="630"/>
              </w:tabs>
              <w:bidi/>
              <w:jc w:val="both"/>
              <w:outlineLvl w:val="1"/>
              <w:rPr>
                <w:rFonts w:cs="B Nazanin"/>
                <w:szCs w:val="24"/>
                <w:lang w:bidi="fa-IR"/>
              </w:rPr>
            </w:pPr>
            <w:bookmarkStart w:id="869" w:name="_Toc199171542"/>
            <w:bookmarkStart w:id="870" w:name="_Toc451327067"/>
            <w:bookmarkStart w:id="871" w:name="_Toc451355039"/>
            <w:bookmarkStart w:id="872" w:name="_Toc452153165"/>
            <w:r>
              <w:rPr>
                <w:rFonts w:cs="B Nazanin" w:hint="cs"/>
                <w:szCs w:val="24"/>
                <w:rtl/>
                <w:lang w:bidi="fa-IR"/>
              </w:rPr>
              <w:t>ماده 8- اطلاع</w:t>
            </w:r>
            <w:bookmarkEnd w:id="869"/>
            <w:r>
              <w:rPr>
                <w:rFonts w:cs="B Nazanin" w:hint="cs"/>
                <w:szCs w:val="24"/>
                <w:rtl/>
                <w:lang w:bidi="fa-IR"/>
              </w:rPr>
              <w:t>یه ها</w:t>
            </w:r>
            <w:bookmarkEnd w:id="870"/>
            <w:bookmarkEnd w:id="871"/>
            <w:bookmarkEnd w:id="872"/>
          </w:p>
        </w:tc>
        <w:tc>
          <w:tcPr>
            <w:tcW w:w="7175" w:type="dxa"/>
            <w:tcBorders>
              <w:top w:val="single" w:sz="4" w:space="0" w:color="auto"/>
              <w:left w:val="single" w:sz="4" w:space="0" w:color="auto"/>
              <w:bottom w:val="single" w:sz="4" w:space="0" w:color="auto"/>
              <w:right w:val="single" w:sz="4" w:space="0" w:color="auto"/>
            </w:tcBorders>
            <w:hideMark/>
          </w:tcPr>
          <w:p w14:paraId="51A3DED6" w14:textId="77777777" w:rsidR="00BE116C" w:rsidRDefault="00BE116C" w:rsidP="009930D1">
            <w:pPr>
              <w:pStyle w:val="BodyTextIndent"/>
              <w:numPr>
                <w:ilvl w:val="1"/>
                <w:numId w:val="75"/>
              </w:numPr>
              <w:tabs>
                <w:tab w:val="right" w:pos="432"/>
              </w:tabs>
              <w:bidi/>
              <w:ind w:left="432" w:hanging="432"/>
              <w:rPr>
                <w:rFonts w:cs="B Nazanin"/>
                <w:szCs w:val="24"/>
                <w:lang w:val="en-GB"/>
              </w:rPr>
            </w:pPr>
            <w:r>
              <w:rPr>
                <w:rFonts w:cs="B Nazanin" w:hint="cs"/>
                <w:szCs w:val="24"/>
                <w:rtl/>
                <w:lang w:val="en-GB"/>
              </w:rPr>
              <w:t xml:space="preserve">هر نوع اطلاع و آگهی دهی طرفین تحت این قرارداد بصورت کتبی صورت میگیرد. هدف از کتبی عبارت از تبادله اطلاعات بصورت نوشتاری توام با سند دریافت آن می باشد.  </w:t>
            </w:r>
          </w:p>
        </w:tc>
      </w:tr>
      <w:tr w:rsidR="00BE116C" w14:paraId="7830736F"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5D39038A" w14:textId="77777777" w:rsidR="00BE116C" w:rsidRDefault="00BE116C" w:rsidP="009930D1">
            <w:pPr>
              <w:bidi/>
              <w:rPr>
                <w:rFonts w:cs="B Nazanin"/>
                <w:szCs w:val="24"/>
                <w:lang w:bidi="fa-IR"/>
              </w:rPr>
            </w:pPr>
          </w:p>
        </w:tc>
        <w:tc>
          <w:tcPr>
            <w:tcW w:w="7175" w:type="dxa"/>
            <w:tcBorders>
              <w:top w:val="single" w:sz="4" w:space="0" w:color="auto"/>
              <w:left w:val="single" w:sz="4" w:space="0" w:color="auto"/>
              <w:bottom w:val="single" w:sz="4" w:space="0" w:color="auto"/>
              <w:right w:val="single" w:sz="4" w:space="0" w:color="auto"/>
            </w:tcBorders>
            <w:hideMark/>
          </w:tcPr>
          <w:p w14:paraId="6F49AAF5" w14:textId="77777777" w:rsidR="00BE116C" w:rsidRDefault="00BE116C" w:rsidP="009930D1">
            <w:pPr>
              <w:pStyle w:val="BodyTextIndent"/>
              <w:numPr>
                <w:ilvl w:val="1"/>
                <w:numId w:val="76"/>
              </w:numPr>
              <w:tabs>
                <w:tab w:val="right" w:pos="432"/>
              </w:tabs>
              <w:bidi/>
              <w:ind w:left="432" w:hanging="432"/>
              <w:rPr>
                <w:rFonts w:cs="B Nazanin"/>
                <w:szCs w:val="24"/>
              </w:rPr>
            </w:pPr>
            <w:r>
              <w:rPr>
                <w:rFonts w:cs="B Nazanin" w:hint="cs"/>
                <w:szCs w:val="24"/>
                <w:rtl/>
              </w:rPr>
              <w:t xml:space="preserve">اطلاعیه سر از تاریخ تسلیمی و یا تاریخ موثر آن معتبر می باشد. در صورت هر دو تاریخ تسلیمی و تاریخ اعتبار همان تاریخ که بعد تر باشد، قابل اعتبار خواهد بود. </w:t>
            </w:r>
          </w:p>
        </w:tc>
      </w:tr>
      <w:tr w:rsidR="00BE116C" w14:paraId="4F1B95C0" w14:textId="77777777" w:rsidTr="009930D1">
        <w:tc>
          <w:tcPr>
            <w:tcW w:w="2185" w:type="dxa"/>
            <w:tcBorders>
              <w:top w:val="single" w:sz="4" w:space="0" w:color="auto"/>
              <w:left w:val="single" w:sz="4" w:space="0" w:color="auto"/>
              <w:bottom w:val="single" w:sz="4" w:space="0" w:color="auto"/>
              <w:right w:val="single" w:sz="4" w:space="0" w:color="auto"/>
            </w:tcBorders>
            <w:hideMark/>
          </w:tcPr>
          <w:p w14:paraId="75C96208" w14:textId="77777777" w:rsidR="00BE116C" w:rsidRDefault="00BE116C" w:rsidP="009930D1">
            <w:pPr>
              <w:tabs>
                <w:tab w:val="right" w:pos="630"/>
              </w:tabs>
              <w:bidi/>
              <w:jc w:val="both"/>
              <w:outlineLvl w:val="1"/>
              <w:rPr>
                <w:rFonts w:cs="B Nazanin"/>
                <w:szCs w:val="24"/>
                <w:lang w:bidi="fa-IR"/>
              </w:rPr>
            </w:pPr>
            <w:bookmarkStart w:id="873" w:name="_Toc199171543"/>
            <w:bookmarkStart w:id="874" w:name="_Toc451327068"/>
            <w:bookmarkStart w:id="875" w:name="_Toc451355040"/>
            <w:bookmarkStart w:id="876" w:name="_Toc452153166"/>
            <w:r>
              <w:rPr>
                <w:rFonts w:cs="B Nazanin" w:hint="cs"/>
                <w:szCs w:val="24"/>
                <w:rtl/>
                <w:lang w:bidi="fa-IR"/>
              </w:rPr>
              <w:t>ماده 9- قانون نافذ</w:t>
            </w:r>
            <w:bookmarkEnd w:id="873"/>
            <w:bookmarkEnd w:id="874"/>
            <w:bookmarkEnd w:id="875"/>
            <w:bookmarkEnd w:id="876"/>
          </w:p>
        </w:tc>
        <w:tc>
          <w:tcPr>
            <w:tcW w:w="7175" w:type="dxa"/>
            <w:tcBorders>
              <w:top w:val="single" w:sz="4" w:space="0" w:color="auto"/>
              <w:left w:val="single" w:sz="4" w:space="0" w:color="auto"/>
              <w:bottom w:val="single" w:sz="4" w:space="0" w:color="auto"/>
              <w:right w:val="single" w:sz="4" w:space="0" w:color="auto"/>
            </w:tcBorders>
            <w:hideMark/>
          </w:tcPr>
          <w:p w14:paraId="49C2BEB9" w14:textId="77777777" w:rsidR="00BE116C" w:rsidRDefault="00BE116C" w:rsidP="009930D1">
            <w:pPr>
              <w:numPr>
                <w:ilvl w:val="1"/>
                <w:numId w:val="77"/>
              </w:numPr>
              <w:tabs>
                <w:tab w:val="right" w:pos="432"/>
              </w:tabs>
              <w:bidi/>
              <w:spacing w:before="120" w:after="120"/>
              <w:ind w:left="432" w:hanging="432"/>
              <w:jc w:val="both"/>
              <w:rPr>
                <w:rFonts w:cs="B Nazanin"/>
                <w:b/>
                <w:szCs w:val="24"/>
              </w:rPr>
            </w:pPr>
            <w:r>
              <w:rPr>
                <w:rFonts w:cs="B Nazanin" w:hint="cs"/>
                <w:b/>
                <w:szCs w:val="24"/>
                <w:rtl/>
              </w:rPr>
              <w:t xml:space="preserve">این قرارداد تابع قوانین امارت اسلامی افغانستان بوده و تفسیر آن نیز در روشنی قوانین امارت اسلامی افغانستان صورت میگیرد. </w:t>
            </w:r>
          </w:p>
        </w:tc>
      </w:tr>
      <w:tr w:rsidR="00BE116C" w14:paraId="150ECFFE" w14:textId="77777777" w:rsidTr="009930D1">
        <w:tc>
          <w:tcPr>
            <w:tcW w:w="2185" w:type="dxa"/>
            <w:vMerge w:val="restart"/>
            <w:tcBorders>
              <w:top w:val="single" w:sz="4" w:space="0" w:color="auto"/>
              <w:left w:val="single" w:sz="4" w:space="0" w:color="auto"/>
              <w:bottom w:val="single" w:sz="4" w:space="0" w:color="auto"/>
              <w:right w:val="single" w:sz="4" w:space="0" w:color="auto"/>
            </w:tcBorders>
            <w:hideMark/>
          </w:tcPr>
          <w:p w14:paraId="704CB8B8" w14:textId="77777777" w:rsidR="00BE116C" w:rsidRDefault="00BE116C" w:rsidP="009930D1">
            <w:pPr>
              <w:tabs>
                <w:tab w:val="right" w:pos="630"/>
              </w:tabs>
              <w:bidi/>
              <w:jc w:val="both"/>
              <w:outlineLvl w:val="1"/>
              <w:rPr>
                <w:rFonts w:cs="B Nazanin"/>
                <w:szCs w:val="24"/>
                <w:lang w:bidi="fa-IR"/>
              </w:rPr>
            </w:pPr>
            <w:bookmarkStart w:id="877" w:name="_Toc451327069"/>
            <w:bookmarkStart w:id="878" w:name="_Toc451355041"/>
            <w:bookmarkStart w:id="879" w:name="_Toc452153167"/>
            <w:r>
              <w:rPr>
                <w:rFonts w:cs="B Nazanin" w:hint="cs"/>
                <w:szCs w:val="24"/>
                <w:rtl/>
                <w:lang w:bidi="fa-IR"/>
              </w:rPr>
              <w:t>ماده 10- حل منازعات</w:t>
            </w:r>
            <w:bookmarkEnd w:id="877"/>
            <w:bookmarkEnd w:id="878"/>
            <w:bookmarkEnd w:id="879"/>
          </w:p>
        </w:tc>
        <w:tc>
          <w:tcPr>
            <w:tcW w:w="7175" w:type="dxa"/>
            <w:tcBorders>
              <w:top w:val="single" w:sz="4" w:space="0" w:color="auto"/>
              <w:left w:val="single" w:sz="4" w:space="0" w:color="auto"/>
              <w:bottom w:val="single" w:sz="4" w:space="0" w:color="auto"/>
              <w:right w:val="single" w:sz="4" w:space="0" w:color="auto"/>
            </w:tcBorders>
            <w:hideMark/>
          </w:tcPr>
          <w:p w14:paraId="4A57601B" w14:textId="77777777" w:rsidR="00BE116C" w:rsidRDefault="00BE116C" w:rsidP="009930D1">
            <w:pPr>
              <w:pStyle w:val="BodyTextIndent"/>
              <w:numPr>
                <w:ilvl w:val="1"/>
                <w:numId w:val="78"/>
              </w:numPr>
              <w:tabs>
                <w:tab w:val="right" w:pos="432"/>
              </w:tabs>
              <w:bidi/>
              <w:ind w:left="432" w:hanging="432"/>
              <w:rPr>
                <w:rFonts w:cs="B Nazanin"/>
                <w:szCs w:val="24"/>
              </w:rPr>
            </w:pPr>
            <w:r>
              <w:rPr>
                <w:rFonts w:cs="B Nazanin" w:hint="cs"/>
                <w:szCs w:val="24"/>
                <w:rtl/>
              </w:rPr>
              <w:t xml:space="preserve">اداره و اکمال کننده مکلف اند تمام تلاش های خویش را برای حل منازعات و اختلافات ناشی از این قرارداد با استفاده از مذاکرات غیر رسمی بخرچ دهند.  </w:t>
            </w:r>
          </w:p>
        </w:tc>
      </w:tr>
      <w:tr w:rsidR="00BE116C" w14:paraId="40D603E6"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744DF120" w14:textId="77777777" w:rsidR="00BE116C" w:rsidRDefault="00BE116C" w:rsidP="009930D1">
            <w:pPr>
              <w:bidi/>
              <w:rPr>
                <w:rFonts w:cs="B Nazanin"/>
                <w:szCs w:val="24"/>
                <w:lang w:bidi="fa-IR"/>
              </w:rPr>
            </w:pPr>
          </w:p>
        </w:tc>
        <w:tc>
          <w:tcPr>
            <w:tcW w:w="7175" w:type="dxa"/>
            <w:tcBorders>
              <w:top w:val="single" w:sz="4" w:space="0" w:color="auto"/>
              <w:left w:val="single" w:sz="4" w:space="0" w:color="auto"/>
              <w:bottom w:val="single" w:sz="4" w:space="0" w:color="auto"/>
              <w:right w:val="single" w:sz="4" w:space="0" w:color="auto"/>
            </w:tcBorders>
            <w:hideMark/>
          </w:tcPr>
          <w:p w14:paraId="6D285F1E" w14:textId="77777777" w:rsidR="00BE116C" w:rsidRDefault="00BE116C" w:rsidP="009930D1">
            <w:pPr>
              <w:pStyle w:val="BodyTextIndent"/>
              <w:numPr>
                <w:ilvl w:val="1"/>
                <w:numId w:val="78"/>
              </w:numPr>
              <w:tabs>
                <w:tab w:val="right" w:pos="432"/>
              </w:tabs>
              <w:bidi/>
              <w:ind w:left="432" w:hanging="432"/>
              <w:rPr>
                <w:rFonts w:cs="B Nazanin"/>
                <w:szCs w:val="24"/>
              </w:rPr>
            </w:pPr>
            <w:r>
              <w:rPr>
                <w:rFonts w:cs="B Nazanin" w:hint="cs"/>
                <w:szCs w:val="24"/>
                <w:rtl/>
              </w:rPr>
              <w:t xml:space="preserve">هرگاه در خلال (28) روز جانبین درحل منازعه یا اختلافات توسط مشورۀ دوجانبه به نتیجه نرسند، موضوع به مرجع حل وفصل منازعات مندرج </w:t>
            </w:r>
            <w:r>
              <w:rPr>
                <w:rFonts w:cs="B Nazanin" w:hint="cs"/>
                <w:b/>
                <w:bCs/>
                <w:i/>
                <w:iCs/>
                <w:szCs w:val="24"/>
                <w:rtl/>
              </w:rPr>
              <w:t>شرایط خاص قرارداد</w:t>
            </w:r>
            <w:r>
              <w:rPr>
                <w:rFonts w:cs="B Nazanin" w:hint="cs"/>
                <w:szCs w:val="24"/>
                <w:rtl/>
              </w:rPr>
              <w:t xml:space="preserve"> ارجاع میگردد. </w:t>
            </w:r>
          </w:p>
        </w:tc>
      </w:tr>
      <w:tr w:rsidR="00BE116C" w14:paraId="4176F021"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6D606E16" w14:textId="77777777" w:rsidR="00BE116C" w:rsidRDefault="00BE116C" w:rsidP="009930D1">
            <w:pPr>
              <w:bidi/>
              <w:rPr>
                <w:rFonts w:cs="B Nazanin"/>
                <w:szCs w:val="24"/>
                <w:lang w:bidi="fa-IR"/>
              </w:rPr>
            </w:pPr>
          </w:p>
        </w:tc>
        <w:tc>
          <w:tcPr>
            <w:tcW w:w="7175" w:type="dxa"/>
            <w:tcBorders>
              <w:top w:val="single" w:sz="4" w:space="0" w:color="auto"/>
              <w:left w:val="single" w:sz="4" w:space="0" w:color="auto"/>
              <w:bottom w:val="single" w:sz="4" w:space="0" w:color="auto"/>
              <w:right w:val="single" w:sz="4" w:space="0" w:color="auto"/>
            </w:tcBorders>
            <w:hideMark/>
          </w:tcPr>
          <w:p w14:paraId="276C3289" w14:textId="77777777" w:rsidR="00BE116C" w:rsidRDefault="00BE116C" w:rsidP="009930D1">
            <w:pPr>
              <w:pStyle w:val="BodyTextIndent"/>
              <w:numPr>
                <w:ilvl w:val="1"/>
                <w:numId w:val="79"/>
              </w:numPr>
              <w:tabs>
                <w:tab w:val="right" w:pos="432"/>
              </w:tabs>
              <w:bidi/>
              <w:ind w:left="432" w:hanging="432"/>
              <w:rPr>
                <w:rFonts w:cs="B Nazanin"/>
                <w:szCs w:val="24"/>
                <w:lang w:val="en-GB"/>
              </w:rPr>
            </w:pPr>
            <w:r>
              <w:rPr>
                <w:rFonts w:cs="B Nazanin" w:hint="cs"/>
                <w:szCs w:val="24"/>
                <w:rtl/>
              </w:rPr>
              <w:t>علی الرغم ارجاع منازعه به مرجع حل و فصل:</w:t>
            </w:r>
          </w:p>
          <w:p w14:paraId="7CDB8503" w14:textId="77777777" w:rsidR="00BE116C" w:rsidRDefault="00BE116C" w:rsidP="009930D1">
            <w:pPr>
              <w:pStyle w:val="BodyTextIndent"/>
              <w:numPr>
                <w:ilvl w:val="0"/>
                <w:numId w:val="80"/>
              </w:numPr>
              <w:tabs>
                <w:tab w:val="right" w:pos="702"/>
              </w:tabs>
              <w:bidi/>
              <w:rPr>
                <w:rFonts w:cs="B Nazanin"/>
                <w:szCs w:val="24"/>
                <w:lang w:val="en-GB"/>
              </w:rPr>
            </w:pPr>
            <w:r>
              <w:rPr>
                <w:rFonts w:cs="B Nazanin" w:hint="cs"/>
                <w:szCs w:val="24"/>
                <w:rtl/>
              </w:rPr>
              <w:t>طرفین به اجرای وجایب مربوطه تحت این قرارداد ادامه خواهند داد مگراینکه طوردیگری موافقه نمایند؛ و</w:t>
            </w:r>
          </w:p>
          <w:p w14:paraId="0C8ABCBA" w14:textId="77777777" w:rsidR="00BE116C" w:rsidRDefault="00BE116C" w:rsidP="009930D1">
            <w:pPr>
              <w:pStyle w:val="BodyTextIndent"/>
              <w:numPr>
                <w:ilvl w:val="0"/>
                <w:numId w:val="80"/>
              </w:numPr>
              <w:tabs>
                <w:tab w:val="right" w:pos="702"/>
              </w:tabs>
              <w:bidi/>
              <w:rPr>
                <w:rFonts w:cs="B Nazanin"/>
                <w:szCs w:val="24"/>
                <w:lang w:val="en-GB"/>
              </w:rPr>
            </w:pPr>
            <w:r>
              <w:rPr>
                <w:rFonts w:cs="B Nazanin" w:hint="cs"/>
                <w:szCs w:val="24"/>
                <w:rtl/>
              </w:rPr>
              <w:t xml:space="preserve">اداره تمام پرداخت های اجرا نشده اکمال کننده را پرداخت می نماید. </w:t>
            </w:r>
          </w:p>
        </w:tc>
      </w:tr>
      <w:tr w:rsidR="00BE116C" w14:paraId="529C6510" w14:textId="77777777" w:rsidTr="009930D1">
        <w:tc>
          <w:tcPr>
            <w:tcW w:w="2185" w:type="dxa"/>
            <w:tcBorders>
              <w:top w:val="single" w:sz="4" w:space="0" w:color="auto"/>
              <w:left w:val="single" w:sz="4" w:space="0" w:color="auto"/>
              <w:bottom w:val="single" w:sz="4" w:space="0" w:color="auto"/>
              <w:right w:val="single" w:sz="4" w:space="0" w:color="auto"/>
            </w:tcBorders>
            <w:hideMark/>
          </w:tcPr>
          <w:p w14:paraId="0AE7038C" w14:textId="77777777" w:rsidR="00BE116C" w:rsidRDefault="00BE116C" w:rsidP="009930D1">
            <w:pPr>
              <w:tabs>
                <w:tab w:val="right" w:pos="630"/>
              </w:tabs>
              <w:bidi/>
              <w:jc w:val="both"/>
              <w:outlineLvl w:val="1"/>
              <w:rPr>
                <w:rFonts w:cs="B Nazanin"/>
                <w:szCs w:val="24"/>
                <w:highlight w:val="yellow"/>
                <w:lang w:val="en-GB" w:bidi="fa-IR"/>
              </w:rPr>
            </w:pPr>
            <w:bookmarkStart w:id="880" w:name="_Toc199171545"/>
            <w:bookmarkStart w:id="881" w:name="_Toc451327070"/>
            <w:bookmarkStart w:id="882" w:name="_Toc451355042"/>
            <w:bookmarkStart w:id="883" w:name="_Toc452153168"/>
            <w:r>
              <w:rPr>
                <w:rFonts w:cs="B Nazanin" w:hint="cs"/>
                <w:szCs w:val="24"/>
                <w:rtl/>
                <w:lang w:val="en-GB" w:bidi="fa-IR"/>
              </w:rPr>
              <w:t>ماده 11- تفتیش و بررسی ها توسط حکومت</w:t>
            </w:r>
            <w:bookmarkEnd w:id="880"/>
            <w:bookmarkEnd w:id="881"/>
            <w:bookmarkEnd w:id="882"/>
            <w:bookmarkEnd w:id="883"/>
          </w:p>
        </w:tc>
        <w:tc>
          <w:tcPr>
            <w:tcW w:w="7175" w:type="dxa"/>
            <w:tcBorders>
              <w:top w:val="single" w:sz="4" w:space="0" w:color="auto"/>
              <w:left w:val="single" w:sz="4" w:space="0" w:color="auto"/>
              <w:bottom w:val="single" w:sz="4" w:space="0" w:color="auto"/>
              <w:right w:val="single" w:sz="4" w:space="0" w:color="auto"/>
            </w:tcBorders>
            <w:hideMark/>
          </w:tcPr>
          <w:p w14:paraId="5B7FD85E" w14:textId="77777777" w:rsidR="00BE116C" w:rsidRDefault="00BE116C" w:rsidP="009930D1">
            <w:pPr>
              <w:pStyle w:val="BodyTextIndent"/>
              <w:numPr>
                <w:ilvl w:val="1"/>
                <w:numId w:val="81"/>
              </w:numPr>
              <w:tabs>
                <w:tab w:val="right" w:pos="432"/>
              </w:tabs>
              <w:bidi/>
              <w:ind w:left="432" w:hanging="432"/>
              <w:rPr>
                <w:rFonts w:cs="B Nazanin"/>
                <w:b/>
                <w:szCs w:val="24"/>
                <w:lang w:val="en-GB"/>
              </w:rPr>
            </w:pPr>
            <w:r>
              <w:rPr>
                <w:rFonts w:cs="B Nazanin" w:hint="cs"/>
                <w:b/>
                <w:szCs w:val="24"/>
                <w:rtl/>
              </w:rPr>
              <w:t xml:space="preserve">اکمال کننده مکلف است اجازه بررسی دفاتر، حسابات و یاد داشت های خود و قراردادی های فرعی مربوط این قرارداد را به مفتش موظف از جانب حکومت بدهد. </w:t>
            </w:r>
            <w:r>
              <w:rPr>
                <w:rFonts w:cs="B Nazanin" w:hint="cs"/>
                <w:b/>
                <w:szCs w:val="24"/>
                <w:rtl/>
                <w:lang w:val="en-GB" w:bidi="fa-IR"/>
              </w:rPr>
              <w:t xml:space="preserve">اکمال کننده توجه داشته باشد که عمل جلوگیری از تفیتش و بررسی دولت از جانب قراردادی مطابق ماده سوم شرایط عمومی قرارداد ایجاد مانع تلقی گردیده و منجر به فسخ قرارداد می گردد. </w:t>
            </w:r>
          </w:p>
        </w:tc>
      </w:tr>
      <w:tr w:rsidR="00BE116C" w14:paraId="355FB3A2" w14:textId="77777777" w:rsidTr="009930D1">
        <w:tc>
          <w:tcPr>
            <w:tcW w:w="2185" w:type="dxa"/>
            <w:tcBorders>
              <w:top w:val="single" w:sz="4" w:space="0" w:color="auto"/>
              <w:left w:val="single" w:sz="4" w:space="0" w:color="auto"/>
              <w:bottom w:val="single" w:sz="4" w:space="0" w:color="auto"/>
              <w:right w:val="single" w:sz="4" w:space="0" w:color="auto"/>
            </w:tcBorders>
            <w:hideMark/>
          </w:tcPr>
          <w:p w14:paraId="54DE0BA0" w14:textId="77777777" w:rsidR="00BE116C" w:rsidRDefault="00BE116C" w:rsidP="009930D1">
            <w:pPr>
              <w:tabs>
                <w:tab w:val="right" w:pos="630"/>
              </w:tabs>
              <w:bidi/>
              <w:jc w:val="both"/>
              <w:outlineLvl w:val="1"/>
              <w:rPr>
                <w:rFonts w:cs="B Nazanin"/>
                <w:szCs w:val="24"/>
                <w:lang w:bidi="fa-IR"/>
              </w:rPr>
            </w:pPr>
            <w:bookmarkStart w:id="884" w:name="_Toc199171546"/>
            <w:bookmarkStart w:id="885" w:name="_Toc451327071"/>
            <w:bookmarkStart w:id="886" w:name="_Toc451355043"/>
            <w:bookmarkStart w:id="887" w:name="_Toc452153169"/>
            <w:r>
              <w:rPr>
                <w:rFonts w:cs="B Nazanin" w:hint="cs"/>
                <w:szCs w:val="24"/>
                <w:rtl/>
                <w:lang w:bidi="fa-IR"/>
              </w:rPr>
              <w:t>ماده 12- حدود اکمال</w:t>
            </w:r>
            <w:bookmarkEnd w:id="884"/>
            <w:r>
              <w:rPr>
                <w:rFonts w:cs="B Nazanin" w:hint="cs"/>
                <w:szCs w:val="24"/>
                <w:rtl/>
                <w:lang w:bidi="fa-IR"/>
              </w:rPr>
              <w:t>ات</w:t>
            </w:r>
            <w:bookmarkEnd w:id="885"/>
            <w:bookmarkEnd w:id="886"/>
            <w:bookmarkEnd w:id="887"/>
          </w:p>
        </w:tc>
        <w:tc>
          <w:tcPr>
            <w:tcW w:w="7175" w:type="dxa"/>
            <w:tcBorders>
              <w:top w:val="single" w:sz="4" w:space="0" w:color="auto"/>
              <w:left w:val="single" w:sz="4" w:space="0" w:color="auto"/>
              <w:bottom w:val="single" w:sz="4" w:space="0" w:color="auto"/>
              <w:right w:val="single" w:sz="4" w:space="0" w:color="auto"/>
            </w:tcBorders>
            <w:hideMark/>
          </w:tcPr>
          <w:p w14:paraId="6570D9C8" w14:textId="77777777" w:rsidR="00BE116C" w:rsidRDefault="00BE116C" w:rsidP="009930D1">
            <w:pPr>
              <w:numPr>
                <w:ilvl w:val="1"/>
                <w:numId w:val="82"/>
              </w:numPr>
              <w:tabs>
                <w:tab w:val="right" w:pos="432"/>
              </w:tabs>
              <w:bidi/>
              <w:spacing w:before="120" w:after="120"/>
              <w:ind w:left="432" w:hanging="432"/>
              <w:jc w:val="both"/>
              <w:rPr>
                <w:rFonts w:cs="B Nazanin"/>
                <w:szCs w:val="24"/>
                <w:lang w:val="en-GB"/>
              </w:rPr>
            </w:pPr>
            <w:r>
              <w:rPr>
                <w:rFonts w:cs="B Nazanin" w:hint="cs"/>
                <w:szCs w:val="24"/>
                <w:rtl/>
                <w:lang w:val="en-GB"/>
              </w:rPr>
              <w:t>اجناس و خدمات ضمنی قابل اکمال در</w:t>
            </w:r>
            <w:r>
              <w:rPr>
                <w:rFonts w:cs="B Nazanin" w:hint="cs"/>
                <w:b/>
                <w:bCs/>
                <w:i/>
                <w:iCs/>
                <w:szCs w:val="24"/>
                <w:rtl/>
                <w:lang w:val="en-GB"/>
              </w:rPr>
              <w:t>جدول نیازمندیها</w:t>
            </w:r>
            <w:r>
              <w:rPr>
                <w:rFonts w:cs="B Nazanin" w:hint="cs"/>
                <w:szCs w:val="24"/>
                <w:rtl/>
                <w:lang w:val="en-GB"/>
              </w:rPr>
              <w:t xml:space="preserve"> مشخص می شود. </w:t>
            </w:r>
          </w:p>
        </w:tc>
      </w:tr>
      <w:tr w:rsidR="00BE116C" w14:paraId="33DE79EE" w14:textId="77777777" w:rsidTr="009930D1">
        <w:tc>
          <w:tcPr>
            <w:tcW w:w="2185" w:type="dxa"/>
            <w:tcBorders>
              <w:top w:val="single" w:sz="4" w:space="0" w:color="auto"/>
              <w:left w:val="single" w:sz="4" w:space="0" w:color="auto"/>
              <w:bottom w:val="single" w:sz="4" w:space="0" w:color="auto"/>
              <w:right w:val="single" w:sz="4" w:space="0" w:color="auto"/>
            </w:tcBorders>
            <w:hideMark/>
          </w:tcPr>
          <w:p w14:paraId="337B2FDC" w14:textId="77777777" w:rsidR="00BE116C" w:rsidRDefault="00BE116C" w:rsidP="009930D1">
            <w:pPr>
              <w:tabs>
                <w:tab w:val="right" w:pos="612"/>
              </w:tabs>
              <w:bidi/>
              <w:jc w:val="both"/>
              <w:outlineLvl w:val="1"/>
              <w:rPr>
                <w:rFonts w:cs="B Nazanin"/>
                <w:szCs w:val="24"/>
                <w:lang w:bidi="fa-IR"/>
              </w:rPr>
            </w:pPr>
            <w:bookmarkStart w:id="888" w:name="_Toc199171547"/>
            <w:bookmarkStart w:id="889" w:name="_Toc451327072"/>
            <w:bookmarkStart w:id="890" w:name="_Toc451355044"/>
            <w:bookmarkStart w:id="891" w:name="_Toc452153170"/>
            <w:r>
              <w:rPr>
                <w:rFonts w:cs="B Nazanin" w:hint="cs"/>
                <w:szCs w:val="24"/>
                <w:rtl/>
                <w:lang w:bidi="fa-IR"/>
              </w:rPr>
              <w:t>ماده 13- تحویلو اسناد</w:t>
            </w:r>
            <w:bookmarkEnd w:id="888"/>
            <w:r>
              <w:rPr>
                <w:rFonts w:cs="B Nazanin" w:hint="cs"/>
                <w:szCs w:val="24"/>
                <w:rtl/>
                <w:lang w:bidi="fa-IR"/>
              </w:rPr>
              <w:t xml:space="preserve"> مربوط</w:t>
            </w:r>
            <w:bookmarkEnd w:id="889"/>
            <w:bookmarkEnd w:id="890"/>
            <w:bookmarkEnd w:id="891"/>
          </w:p>
        </w:tc>
        <w:tc>
          <w:tcPr>
            <w:tcW w:w="7175" w:type="dxa"/>
            <w:tcBorders>
              <w:top w:val="single" w:sz="4" w:space="0" w:color="auto"/>
              <w:left w:val="single" w:sz="4" w:space="0" w:color="auto"/>
              <w:bottom w:val="single" w:sz="4" w:space="0" w:color="auto"/>
              <w:right w:val="single" w:sz="4" w:space="0" w:color="auto"/>
            </w:tcBorders>
            <w:hideMark/>
          </w:tcPr>
          <w:p w14:paraId="17E7D4E1" w14:textId="77777777" w:rsidR="00BE116C" w:rsidRDefault="00BE116C" w:rsidP="009930D1">
            <w:pPr>
              <w:pStyle w:val="BodyTextIndent"/>
              <w:numPr>
                <w:ilvl w:val="1"/>
                <w:numId w:val="83"/>
              </w:numPr>
              <w:tabs>
                <w:tab w:val="right" w:pos="432"/>
              </w:tabs>
              <w:bidi/>
              <w:ind w:left="432" w:hanging="432"/>
              <w:rPr>
                <w:rFonts w:cs="B Nazanin"/>
                <w:b/>
                <w:szCs w:val="24"/>
              </w:rPr>
            </w:pPr>
            <w:r>
              <w:rPr>
                <w:rFonts w:cs="B Nazanin" w:hint="cs"/>
                <w:b/>
                <w:szCs w:val="24"/>
                <w:rtl/>
              </w:rPr>
              <w:t xml:space="preserve">اکمال اجناس و خدمات ضمنی آن در مطابقت به </w:t>
            </w:r>
            <w:r>
              <w:rPr>
                <w:rFonts w:cs="B Nazanin" w:hint="cs"/>
                <w:bCs/>
                <w:i/>
                <w:iCs/>
                <w:szCs w:val="24"/>
                <w:rtl/>
              </w:rPr>
              <w:t>جدول اکمال</w:t>
            </w:r>
            <w:r>
              <w:rPr>
                <w:rFonts w:cs="B Nazanin" w:hint="cs"/>
                <w:b/>
                <w:szCs w:val="24"/>
                <w:rtl/>
              </w:rPr>
              <w:t xml:space="preserve"> مندرج </w:t>
            </w:r>
            <w:r>
              <w:rPr>
                <w:rFonts w:cs="B Nazanin" w:hint="cs"/>
                <w:bCs/>
                <w:i/>
                <w:iCs/>
                <w:szCs w:val="24"/>
                <w:rtl/>
              </w:rPr>
              <w:t xml:space="preserve">جدول نیازمندیها </w:t>
            </w:r>
            <w:r>
              <w:rPr>
                <w:rFonts w:cs="B Nazanin" w:hint="cs"/>
                <w:b/>
                <w:szCs w:val="24"/>
                <w:rtl/>
              </w:rPr>
              <w:t xml:space="preserve">با رعایت بند 1 ماده 33  </w:t>
            </w:r>
            <w:r>
              <w:rPr>
                <w:rFonts w:cs="B Nazanin" w:hint="cs"/>
                <w:bCs/>
                <w:i/>
                <w:iCs/>
                <w:szCs w:val="24"/>
                <w:rtl/>
              </w:rPr>
              <w:t>شرایط عمومی قرارداد</w:t>
            </w:r>
            <w:r>
              <w:rPr>
                <w:rFonts w:cs="B Nazanin" w:hint="cs"/>
                <w:b/>
                <w:szCs w:val="24"/>
                <w:rtl/>
              </w:rPr>
              <w:t xml:space="preserve"> صورت میگیرد.  جزئیات انتقال و سایر اسناد که توسط اکمال کننده باید تسلیم داده شوند، در </w:t>
            </w:r>
            <w:r>
              <w:rPr>
                <w:rFonts w:cs="B Nazanin" w:hint="cs"/>
                <w:bCs/>
                <w:i/>
                <w:iCs/>
                <w:szCs w:val="24"/>
                <w:rtl/>
              </w:rPr>
              <w:t>شرایط خاص قرارداد</w:t>
            </w:r>
            <w:r>
              <w:rPr>
                <w:rFonts w:cs="B Nazanin" w:hint="cs"/>
                <w:b/>
                <w:szCs w:val="24"/>
                <w:rtl/>
              </w:rPr>
              <w:t xml:space="preserve"> مشخص میگردد. </w:t>
            </w:r>
          </w:p>
        </w:tc>
      </w:tr>
      <w:tr w:rsidR="00BE116C" w14:paraId="365E2CAC" w14:textId="77777777" w:rsidTr="009930D1">
        <w:tc>
          <w:tcPr>
            <w:tcW w:w="2185" w:type="dxa"/>
            <w:tcBorders>
              <w:top w:val="single" w:sz="4" w:space="0" w:color="auto"/>
              <w:left w:val="single" w:sz="4" w:space="0" w:color="auto"/>
              <w:bottom w:val="single" w:sz="4" w:space="0" w:color="auto"/>
              <w:right w:val="single" w:sz="4" w:space="0" w:color="auto"/>
            </w:tcBorders>
            <w:hideMark/>
          </w:tcPr>
          <w:p w14:paraId="78F87028" w14:textId="77777777" w:rsidR="00BE116C" w:rsidRDefault="00BE116C" w:rsidP="009930D1">
            <w:pPr>
              <w:bidi/>
              <w:jc w:val="both"/>
              <w:outlineLvl w:val="1"/>
              <w:rPr>
                <w:rFonts w:cs="B Nazanin"/>
                <w:szCs w:val="24"/>
                <w:lang w:bidi="fa-IR"/>
              </w:rPr>
            </w:pPr>
            <w:bookmarkStart w:id="892" w:name="_Toc199171548"/>
            <w:bookmarkStart w:id="893" w:name="_Toc451327073"/>
            <w:bookmarkStart w:id="894" w:name="_Toc451355045"/>
            <w:bookmarkStart w:id="895" w:name="_Toc452153171"/>
            <w:r>
              <w:rPr>
                <w:rFonts w:cs="B Nazanin" w:hint="cs"/>
                <w:szCs w:val="24"/>
                <w:rtl/>
                <w:lang w:bidi="fa-IR"/>
              </w:rPr>
              <w:t>ماده 14- مسوولیت های اکمال کننده</w:t>
            </w:r>
            <w:bookmarkEnd w:id="892"/>
            <w:bookmarkEnd w:id="893"/>
            <w:bookmarkEnd w:id="894"/>
            <w:bookmarkEnd w:id="895"/>
          </w:p>
        </w:tc>
        <w:tc>
          <w:tcPr>
            <w:tcW w:w="7175" w:type="dxa"/>
            <w:tcBorders>
              <w:top w:val="single" w:sz="4" w:space="0" w:color="auto"/>
              <w:left w:val="single" w:sz="4" w:space="0" w:color="auto"/>
              <w:bottom w:val="single" w:sz="4" w:space="0" w:color="auto"/>
              <w:right w:val="single" w:sz="4" w:space="0" w:color="auto"/>
            </w:tcBorders>
            <w:hideMark/>
          </w:tcPr>
          <w:p w14:paraId="6DF3A06B" w14:textId="77777777" w:rsidR="00BE116C" w:rsidRDefault="00BE116C" w:rsidP="009930D1">
            <w:pPr>
              <w:pStyle w:val="BodyTextIndent"/>
              <w:numPr>
                <w:ilvl w:val="1"/>
                <w:numId w:val="84"/>
              </w:numPr>
              <w:tabs>
                <w:tab w:val="right" w:pos="432"/>
              </w:tabs>
              <w:bidi/>
              <w:ind w:left="432" w:hanging="432"/>
              <w:rPr>
                <w:rFonts w:cs="B Nazanin"/>
                <w:szCs w:val="24"/>
                <w:lang w:val="en-GB"/>
              </w:rPr>
            </w:pPr>
            <w:r>
              <w:rPr>
                <w:rFonts w:cs="B Nazanin" w:hint="cs"/>
                <w:szCs w:val="24"/>
                <w:rtl/>
              </w:rPr>
              <w:t xml:space="preserve">اکمال کننده اجناس وخدمات ضمنی </w:t>
            </w:r>
            <w:r>
              <w:rPr>
                <w:rFonts w:cs="B Nazanin" w:hint="cs"/>
                <w:szCs w:val="24"/>
                <w:rtl/>
                <w:lang w:bidi="fa-IR"/>
              </w:rPr>
              <w:t>را</w:t>
            </w:r>
            <w:r>
              <w:rPr>
                <w:rFonts w:cs="B Nazanin" w:hint="cs"/>
                <w:szCs w:val="24"/>
                <w:rtl/>
              </w:rPr>
              <w:t>باید درمطابقت با ماده 12</w:t>
            </w:r>
            <w:r>
              <w:rPr>
                <w:rFonts w:cs="B Nazanin" w:hint="cs"/>
                <w:b/>
                <w:bCs/>
                <w:i/>
                <w:iCs/>
                <w:szCs w:val="24"/>
                <w:rtl/>
              </w:rPr>
              <w:t>شرایط عمومی قرارداد</w:t>
            </w:r>
            <w:r>
              <w:rPr>
                <w:rFonts w:cs="B Nazanin" w:hint="cs"/>
                <w:szCs w:val="24"/>
                <w:rtl/>
              </w:rPr>
              <w:t xml:space="preserve"> و </w:t>
            </w:r>
            <w:r>
              <w:rPr>
                <w:rFonts w:cs="B Nazanin" w:hint="cs"/>
                <w:b/>
                <w:bCs/>
                <w:i/>
                <w:iCs/>
                <w:szCs w:val="24"/>
                <w:rtl/>
              </w:rPr>
              <w:t xml:space="preserve">جدول تحویل و تکمیل </w:t>
            </w:r>
            <w:r>
              <w:rPr>
                <w:rFonts w:cs="B Nazanin" w:hint="cs"/>
                <w:szCs w:val="24"/>
                <w:rtl/>
              </w:rPr>
              <w:t xml:space="preserve">در مطابقت به ماده 13 </w:t>
            </w:r>
            <w:r>
              <w:rPr>
                <w:rFonts w:cs="B Nazanin" w:hint="cs"/>
                <w:b/>
                <w:bCs/>
                <w:i/>
                <w:iCs/>
                <w:szCs w:val="24"/>
                <w:rtl/>
              </w:rPr>
              <w:t>شرایط عمومی قرارداد</w:t>
            </w:r>
            <w:r>
              <w:rPr>
                <w:rFonts w:cs="B Nazanin" w:hint="cs"/>
                <w:szCs w:val="24"/>
                <w:rtl/>
              </w:rPr>
              <w:t xml:space="preserve">اکمال می نماید. </w:t>
            </w:r>
          </w:p>
        </w:tc>
      </w:tr>
      <w:tr w:rsidR="00BE116C" w14:paraId="41595498" w14:textId="77777777" w:rsidTr="009930D1">
        <w:tc>
          <w:tcPr>
            <w:tcW w:w="2185" w:type="dxa"/>
            <w:tcBorders>
              <w:top w:val="single" w:sz="4" w:space="0" w:color="auto"/>
              <w:left w:val="single" w:sz="4" w:space="0" w:color="auto"/>
              <w:bottom w:val="single" w:sz="4" w:space="0" w:color="auto"/>
              <w:right w:val="single" w:sz="4" w:space="0" w:color="auto"/>
            </w:tcBorders>
            <w:hideMark/>
          </w:tcPr>
          <w:p w14:paraId="55E48971" w14:textId="77777777" w:rsidR="00BE116C" w:rsidRDefault="00BE116C" w:rsidP="009930D1">
            <w:pPr>
              <w:bidi/>
              <w:jc w:val="both"/>
              <w:outlineLvl w:val="1"/>
              <w:rPr>
                <w:rFonts w:cs="B Nazanin"/>
                <w:szCs w:val="24"/>
                <w:lang w:bidi="fa-IR"/>
              </w:rPr>
            </w:pPr>
            <w:bookmarkStart w:id="896" w:name="_Toc199171549"/>
            <w:bookmarkStart w:id="897" w:name="_Toc451327074"/>
            <w:bookmarkStart w:id="898" w:name="_Toc451355046"/>
            <w:bookmarkStart w:id="899" w:name="_Toc452153172"/>
            <w:r>
              <w:rPr>
                <w:rFonts w:cs="B Nazanin" w:hint="cs"/>
                <w:szCs w:val="24"/>
                <w:rtl/>
                <w:lang w:bidi="fa-IR"/>
              </w:rPr>
              <w:t>ماده 15- قیمت قرارداد</w:t>
            </w:r>
            <w:bookmarkEnd w:id="896"/>
            <w:bookmarkEnd w:id="897"/>
            <w:bookmarkEnd w:id="898"/>
            <w:bookmarkEnd w:id="899"/>
          </w:p>
        </w:tc>
        <w:tc>
          <w:tcPr>
            <w:tcW w:w="7175" w:type="dxa"/>
            <w:tcBorders>
              <w:top w:val="single" w:sz="4" w:space="0" w:color="auto"/>
              <w:left w:val="single" w:sz="4" w:space="0" w:color="auto"/>
              <w:bottom w:val="single" w:sz="4" w:space="0" w:color="auto"/>
              <w:right w:val="single" w:sz="4" w:space="0" w:color="auto"/>
            </w:tcBorders>
            <w:hideMark/>
          </w:tcPr>
          <w:p w14:paraId="3B798E6A" w14:textId="77777777" w:rsidR="00BE116C" w:rsidRDefault="00BE116C" w:rsidP="009930D1">
            <w:pPr>
              <w:pStyle w:val="BodyTextIndent"/>
              <w:numPr>
                <w:ilvl w:val="1"/>
                <w:numId w:val="85"/>
              </w:numPr>
              <w:tabs>
                <w:tab w:val="right" w:pos="432"/>
              </w:tabs>
              <w:bidi/>
              <w:ind w:left="432" w:hanging="432"/>
              <w:rPr>
                <w:rFonts w:cs="B Nazanin"/>
                <w:szCs w:val="24"/>
                <w:lang w:val="en-GB"/>
              </w:rPr>
            </w:pPr>
            <w:r>
              <w:rPr>
                <w:rFonts w:cs="B Nazanin" w:hint="cs"/>
                <w:szCs w:val="24"/>
                <w:rtl/>
              </w:rPr>
              <w:t xml:space="preserve">پرداخت ها به اجناسو خدمات ضمنی اکمال شده، به اساس قیمت آفر اکمال کننده صورت میگیرد. هر نوع تعدیل قیمت مجاز در </w:t>
            </w:r>
            <w:r>
              <w:rPr>
                <w:rFonts w:cs="B Nazanin" w:hint="cs"/>
                <w:b/>
                <w:bCs/>
                <w:i/>
                <w:iCs/>
                <w:szCs w:val="24"/>
                <w:rtl/>
              </w:rPr>
              <w:t>شرایط عمومی قرارداد</w:t>
            </w:r>
            <w:r>
              <w:rPr>
                <w:rFonts w:cs="B Nazanin" w:hint="cs"/>
                <w:szCs w:val="24"/>
                <w:rtl/>
              </w:rPr>
              <w:t xml:space="preserve"> از این امر مستثنی است. </w:t>
            </w:r>
          </w:p>
        </w:tc>
      </w:tr>
      <w:tr w:rsidR="00BE116C" w14:paraId="538DC56C" w14:textId="77777777" w:rsidTr="009930D1">
        <w:tc>
          <w:tcPr>
            <w:tcW w:w="2185" w:type="dxa"/>
            <w:vMerge w:val="restart"/>
            <w:tcBorders>
              <w:top w:val="single" w:sz="4" w:space="0" w:color="auto"/>
              <w:left w:val="single" w:sz="4" w:space="0" w:color="auto"/>
              <w:bottom w:val="single" w:sz="4" w:space="0" w:color="auto"/>
              <w:right w:val="single" w:sz="4" w:space="0" w:color="auto"/>
            </w:tcBorders>
            <w:hideMark/>
          </w:tcPr>
          <w:p w14:paraId="1B0F2E20" w14:textId="77777777" w:rsidR="00BE116C" w:rsidRDefault="00BE116C" w:rsidP="009930D1">
            <w:pPr>
              <w:bidi/>
              <w:jc w:val="both"/>
              <w:outlineLvl w:val="1"/>
              <w:rPr>
                <w:rFonts w:cs="B Nazanin"/>
                <w:szCs w:val="24"/>
                <w:lang w:bidi="fa-IR"/>
              </w:rPr>
            </w:pPr>
            <w:bookmarkStart w:id="900" w:name="_Toc199171550"/>
            <w:bookmarkStart w:id="901" w:name="_Toc451327075"/>
            <w:bookmarkStart w:id="902" w:name="_Toc451355047"/>
            <w:bookmarkStart w:id="903" w:name="_Toc452153173"/>
            <w:r>
              <w:rPr>
                <w:rFonts w:cs="B Nazanin" w:hint="cs"/>
                <w:szCs w:val="24"/>
                <w:rtl/>
                <w:lang w:bidi="fa-IR"/>
              </w:rPr>
              <w:lastRenderedPageBreak/>
              <w:t>ماده 16- شرایط پرداخت</w:t>
            </w:r>
            <w:bookmarkEnd w:id="900"/>
            <w:bookmarkEnd w:id="901"/>
            <w:bookmarkEnd w:id="902"/>
            <w:bookmarkEnd w:id="903"/>
          </w:p>
        </w:tc>
        <w:tc>
          <w:tcPr>
            <w:tcW w:w="7175" w:type="dxa"/>
            <w:tcBorders>
              <w:top w:val="single" w:sz="4" w:space="0" w:color="auto"/>
              <w:left w:val="single" w:sz="4" w:space="0" w:color="auto"/>
              <w:bottom w:val="single" w:sz="4" w:space="0" w:color="auto"/>
              <w:right w:val="single" w:sz="4" w:space="0" w:color="auto"/>
            </w:tcBorders>
            <w:hideMark/>
          </w:tcPr>
          <w:p w14:paraId="30695279" w14:textId="77777777" w:rsidR="00BE116C" w:rsidRDefault="00BE116C" w:rsidP="009930D1">
            <w:pPr>
              <w:pStyle w:val="BodyTextIndent"/>
              <w:numPr>
                <w:ilvl w:val="1"/>
                <w:numId w:val="86"/>
              </w:numPr>
              <w:tabs>
                <w:tab w:val="right" w:pos="432"/>
              </w:tabs>
              <w:bidi/>
              <w:ind w:left="432" w:hanging="432"/>
              <w:rPr>
                <w:rFonts w:cs="B Nazanin"/>
                <w:szCs w:val="24"/>
                <w:lang w:val="en-GB"/>
              </w:rPr>
            </w:pPr>
            <w:r>
              <w:rPr>
                <w:rFonts w:cs="B Nazanin" w:hint="cs"/>
                <w:szCs w:val="24"/>
                <w:rtl/>
              </w:rPr>
              <w:t>پرداخت ها بشمو</w:t>
            </w:r>
            <w:r>
              <w:rPr>
                <w:rFonts w:cs="B Nazanin" w:hint="cs"/>
                <w:szCs w:val="24"/>
                <w:rtl/>
                <w:lang w:bidi="fa-IR"/>
              </w:rPr>
              <w:t>ل</w:t>
            </w:r>
            <w:r>
              <w:rPr>
                <w:rFonts w:cs="B Nazanin" w:hint="cs"/>
                <w:szCs w:val="24"/>
                <w:rtl/>
              </w:rPr>
              <w:t xml:space="preserve"> هرگونه پیش پرداخت درصورتیکه قابل اجرا باشد)، طبق </w:t>
            </w:r>
            <w:r>
              <w:rPr>
                <w:rFonts w:cs="B Nazanin" w:hint="cs"/>
                <w:b/>
                <w:bCs/>
                <w:i/>
                <w:iCs/>
                <w:szCs w:val="24"/>
                <w:rtl/>
              </w:rPr>
              <w:t>شرایط خاص قرارداد</w:t>
            </w:r>
            <w:r>
              <w:rPr>
                <w:rFonts w:cs="B Nazanin" w:hint="cs"/>
                <w:szCs w:val="24"/>
                <w:rtl/>
              </w:rPr>
              <w:t xml:space="preserve">صورت میگیرد. </w:t>
            </w:r>
          </w:p>
        </w:tc>
      </w:tr>
      <w:tr w:rsidR="00BE116C" w14:paraId="411FE792"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00DB956F" w14:textId="77777777" w:rsidR="00BE116C" w:rsidRDefault="00BE116C" w:rsidP="009930D1">
            <w:pPr>
              <w:bidi/>
              <w:rPr>
                <w:rFonts w:cs="B Nazanin"/>
                <w:szCs w:val="24"/>
                <w:lang w:bidi="fa-IR"/>
              </w:rPr>
            </w:pPr>
          </w:p>
        </w:tc>
        <w:tc>
          <w:tcPr>
            <w:tcW w:w="7175" w:type="dxa"/>
            <w:tcBorders>
              <w:top w:val="single" w:sz="4" w:space="0" w:color="auto"/>
              <w:left w:val="single" w:sz="4" w:space="0" w:color="auto"/>
              <w:bottom w:val="single" w:sz="4" w:space="0" w:color="auto"/>
              <w:right w:val="single" w:sz="4" w:space="0" w:color="auto"/>
            </w:tcBorders>
            <w:hideMark/>
          </w:tcPr>
          <w:p w14:paraId="03006499" w14:textId="77777777" w:rsidR="00BE116C" w:rsidRDefault="00BE116C" w:rsidP="009930D1">
            <w:pPr>
              <w:pStyle w:val="BodyTextIndent"/>
              <w:numPr>
                <w:ilvl w:val="1"/>
                <w:numId w:val="86"/>
              </w:numPr>
              <w:tabs>
                <w:tab w:val="right" w:pos="432"/>
              </w:tabs>
              <w:bidi/>
              <w:ind w:left="432" w:hanging="432"/>
              <w:rPr>
                <w:rFonts w:cs="B Nazanin"/>
                <w:szCs w:val="24"/>
                <w:lang w:val="en-GB"/>
              </w:rPr>
            </w:pPr>
            <w:r>
              <w:rPr>
                <w:rFonts w:cs="B Nazanin" w:hint="cs"/>
                <w:szCs w:val="24"/>
                <w:rtl/>
              </w:rPr>
              <w:t xml:space="preserve">اکمال کننده درخواست پرداخت خویش را بصورت کتبی توام با انوایس که نشان دهنده اجناس و خدمات ضمنی اکمال شده و ایفای تعهدات مندرج قرارداد باشد، به اداره ارائه می نماید. </w:t>
            </w:r>
          </w:p>
        </w:tc>
      </w:tr>
      <w:tr w:rsidR="00BE116C" w14:paraId="0CBCCE41"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0003B4E7" w14:textId="77777777" w:rsidR="00BE116C" w:rsidRDefault="00BE116C" w:rsidP="009930D1">
            <w:pPr>
              <w:bidi/>
              <w:rPr>
                <w:rFonts w:cs="B Nazanin"/>
                <w:szCs w:val="24"/>
                <w:lang w:bidi="fa-IR"/>
              </w:rPr>
            </w:pPr>
          </w:p>
        </w:tc>
        <w:tc>
          <w:tcPr>
            <w:tcW w:w="7175" w:type="dxa"/>
            <w:tcBorders>
              <w:top w:val="single" w:sz="4" w:space="0" w:color="auto"/>
              <w:left w:val="single" w:sz="4" w:space="0" w:color="auto"/>
              <w:bottom w:val="single" w:sz="4" w:space="0" w:color="auto"/>
              <w:right w:val="single" w:sz="4" w:space="0" w:color="auto"/>
            </w:tcBorders>
            <w:hideMark/>
          </w:tcPr>
          <w:p w14:paraId="293FB984" w14:textId="77777777" w:rsidR="00BE116C" w:rsidRDefault="00BE116C" w:rsidP="009930D1">
            <w:pPr>
              <w:pStyle w:val="BodyTextIndent"/>
              <w:numPr>
                <w:ilvl w:val="1"/>
                <w:numId w:val="86"/>
              </w:numPr>
              <w:tabs>
                <w:tab w:val="right" w:pos="432"/>
              </w:tabs>
              <w:bidi/>
              <w:ind w:left="432" w:hanging="432"/>
              <w:rPr>
                <w:rFonts w:cs="B Nazanin"/>
                <w:spacing w:val="-8"/>
                <w:szCs w:val="24"/>
                <w:lang w:val="en-GB"/>
              </w:rPr>
            </w:pPr>
            <w:r>
              <w:rPr>
                <w:rFonts w:cs="B Nazanin" w:hint="cs"/>
                <w:spacing w:val="-8"/>
                <w:szCs w:val="24"/>
                <w:rtl/>
                <w:lang w:val="en-GB"/>
              </w:rPr>
              <w:t xml:space="preserve">پرداخت ها به اکمال کننده در خلال مدت (30) روز بعد از قبول درخواست پرداخت قراردادی توسط اداره، صورت میگیرد. در صورت تاخیر حکم ماده سی و نهم قانون تدارکات تطبیق می گردد.  </w:t>
            </w:r>
          </w:p>
        </w:tc>
      </w:tr>
      <w:tr w:rsidR="00BE116C" w14:paraId="2CC09F3E" w14:textId="77777777" w:rsidTr="009930D1">
        <w:trPr>
          <w:trHeight w:val="837"/>
        </w:trPr>
        <w:tc>
          <w:tcPr>
            <w:tcW w:w="2185" w:type="dxa"/>
            <w:vMerge/>
            <w:tcBorders>
              <w:top w:val="single" w:sz="4" w:space="0" w:color="auto"/>
              <w:left w:val="single" w:sz="4" w:space="0" w:color="auto"/>
              <w:bottom w:val="single" w:sz="4" w:space="0" w:color="auto"/>
              <w:right w:val="single" w:sz="4" w:space="0" w:color="auto"/>
            </w:tcBorders>
            <w:vAlign w:val="center"/>
            <w:hideMark/>
          </w:tcPr>
          <w:p w14:paraId="424157FC" w14:textId="77777777" w:rsidR="00BE116C" w:rsidRDefault="00BE116C" w:rsidP="009930D1">
            <w:pPr>
              <w:bidi/>
              <w:rPr>
                <w:rFonts w:cs="B Nazanin"/>
                <w:szCs w:val="24"/>
                <w:lang w:bidi="fa-IR"/>
              </w:rPr>
            </w:pPr>
          </w:p>
        </w:tc>
        <w:tc>
          <w:tcPr>
            <w:tcW w:w="7175" w:type="dxa"/>
            <w:tcBorders>
              <w:top w:val="single" w:sz="4" w:space="0" w:color="auto"/>
              <w:left w:val="single" w:sz="4" w:space="0" w:color="auto"/>
              <w:bottom w:val="single" w:sz="4" w:space="0" w:color="auto"/>
              <w:right w:val="single" w:sz="4" w:space="0" w:color="auto"/>
            </w:tcBorders>
            <w:hideMark/>
          </w:tcPr>
          <w:p w14:paraId="5FD941DD" w14:textId="77777777" w:rsidR="00BE116C" w:rsidRDefault="00BE116C" w:rsidP="009930D1">
            <w:pPr>
              <w:pStyle w:val="BodyTextIndent"/>
              <w:numPr>
                <w:ilvl w:val="1"/>
                <w:numId w:val="86"/>
              </w:numPr>
              <w:tabs>
                <w:tab w:val="right" w:pos="432"/>
              </w:tabs>
              <w:bidi/>
              <w:ind w:left="432" w:hanging="432"/>
              <w:rPr>
                <w:rFonts w:cs="B Nazanin"/>
                <w:spacing w:val="-8"/>
                <w:szCs w:val="24"/>
                <w:lang w:val="en-GB"/>
              </w:rPr>
            </w:pPr>
            <w:r>
              <w:rPr>
                <w:rFonts w:cs="B Nazanin" w:hint="cs"/>
                <w:szCs w:val="24"/>
                <w:rtl/>
              </w:rPr>
              <w:t xml:space="preserve">پرداخت ها به قراردادی به واحد پولی افغانی صورت میگیرد مگر اینکه اسعار قیمت آفر در </w:t>
            </w:r>
            <w:r>
              <w:rPr>
                <w:rFonts w:cs="B Nazanin" w:hint="cs"/>
                <w:b/>
                <w:bCs/>
                <w:i/>
                <w:iCs/>
                <w:szCs w:val="24"/>
                <w:rtl/>
              </w:rPr>
              <w:t xml:space="preserve">صفحه معلومات داوطلبی </w:t>
            </w:r>
            <w:r>
              <w:rPr>
                <w:rFonts w:cs="B Nazanin" w:hint="cs"/>
                <w:szCs w:val="24"/>
                <w:rtl/>
              </w:rPr>
              <w:t xml:space="preserve">طور دیگر تذکر رفته باشد. </w:t>
            </w:r>
          </w:p>
        </w:tc>
      </w:tr>
      <w:tr w:rsidR="00BE116C" w14:paraId="510F7099" w14:textId="77777777" w:rsidTr="009930D1">
        <w:trPr>
          <w:trHeight w:val="553"/>
        </w:trPr>
        <w:tc>
          <w:tcPr>
            <w:tcW w:w="2185" w:type="dxa"/>
            <w:vMerge/>
            <w:tcBorders>
              <w:top w:val="single" w:sz="4" w:space="0" w:color="auto"/>
              <w:left w:val="single" w:sz="4" w:space="0" w:color="auto"/>
              <w:bottom w:val="single" w:sz="4" w:space="0" w:color="auto"/>
              <w:right w:val="single" w:sz="4" w:space="0" w:color="auto"/>
            </w:tcBorders>
            <w:vAlign w:val="center"/>
            <w:hideMark/>
          </w:tcPr>
          <w:p w14:paraId="74A9CCD6" w14:textId="77777777" w:rsidR="00BE116C" w:rsidRDefault="00BE116C" w:rsidP="009930D1">
            <w:pPr>
              <w:bidi/>
              <w:rPr>
                <w:rFonts w:cs="B Nazanin"/>
                <w:szCs w:val="24"/>
                <w:lang w:bidi="fa-IR"/>
              </w:rPr>
            </w:pPr>
          </w:p>
        </w:tc>
        <w:tc>
          <w:tcPr>
            <w:tcW w:w="7175" w:type="dxa"/>
            <w:tcBorders>
              <w:top w:val="single" w:sz="4" w:space="0" w:color="auto"/>
              <w:left w:val="single" w:sz="4" w:space="0" w:color="auto"/>
              <w:bottom w:val="single" w:sz="4" w:space="0" w:color="auto"/>
              <w:right w:val="single" w:sz="4" w:space="0" w:color="auto"/>
            </w:tcBorders>
            <w:hideMark/>
          </w:tcPr>
          <w:p w14:paraId="31241A3D" w14:textId="77777777" w:rsidR="00BE116C" w:rsidRDefault="00BE116C" w:rsidP="009930D1">
            <w:pPr>
              <w:pStyle w:val="BodyTextIndent"/>
              <w:numPr>
                <w:ilvl w:val="1"/>
                <w:numId w:val="86"/>
              </w:numPr>
              <w:tabs>
                <w:tab w:val="right" w:pos="432"/>
              </w:tabs>
              <w:bidi/>
              <w:ind w:left="432" w:hanging="432"/>
              <w:rPr>
                <w:rFonts w:cs="B Nazanin"/>
                <w:szCs w:val="24"/>
              </w:rPr>
            </w:pPr>
            <w:r>
              <w:rPr>
                <w:rFonts w:cs="B Nazanin" w:hint="cs"/>
                <w:szCs w:val="24"/>
                <w:rtl/>
              </w:rPr>
              <w:t xml:space="preserve">در صورتیکه اداره قادر به پرداخت به اکمال کننده در مدت مندرج شرایط خاص قرارداد نگردد، تکتانه مندرج شرایط خاص قرارداد بر مبلغ تاخیر شده قابل پرداخت می باشد. </w:t>
            </w:r>
          </w:p>
        </w:tc>
      </w:tr>
      <w:tr w:rsidR="00BE116C" w14:paraId="655CED38" w14:textId="77777777" w:rsidTr="009930D1">
        <w:tc>
          <w:tcPr>
            <w:tcW w:w="2185" w:type="dxa"/>
            <w:vMerge w:val="restart"/>
            <w:tcBorders>
              <w:top w:val="single" w:sz="4" w:space="0" w:color="auto"/>
              <w:left w:val="single" w:sz="4" w:space="0" w:color="auto"/>
              <w:bottom w:val="single" w:sz="4" w:space="0" w:color="auto"/>
              <w:right w:val="single" w:sz="4" w:space="0" w:color="auto"/>
            </w:tcBorders>
            <w:hideMark/>
          </w:tcPr>
          <w:p w14:paraId="585F80A3" w14:textId="77777777" w:rsidR="00BE116C" w:rsidRDefault="00BE116C" w:rsidP="009930D1">
            <w:pPr>
              <w:bidi/>
              <w:jc w:val="both"/>
              <w:outlineLvl w:val="1"/>
              <w:rPr>
                <w:rFonts w:cs="B Nazanin"/>
                <w:szCs w:val="24"/>
                <w:rtl/>
                <w:lang w:bidi="fa-IR"/>
              </w:rPr>
            </w:pPr>
            <w:bookmarkStart w:id="904" w:name="_Toc199171551"/>
            <w:bookmarkStart w:id="905" w:name="_Toc451327076"/>
            <w:bookmarkStart w:id="906" w:name="_Toc451355048"/>
            <w:bookmarkStart w:id="907" w:name="_Toc452153174"/>
            <w:r>
              <w:rPr>
                <w:rFonts w:cs="B Nazanin" w:hint="cs"/>
                <w:szCs w:val="24"/>
                <w:rtl/>
                <w:lang w:bidi="fa-IR"/>
              </w:rPr>
              <w:t>ماده 17- مالیات و مکلفیت های گمرکی</w:t>
            </w:r>
            <w:bookmarkEnd w:id="904"/>
            <w:bookmarkEnd w:id="905"/>
            <w:bookmarkEnd w:id="906"/>
            <w:bookmarkEnd w:id="907"/>
          </w:p>
        </w:tc>
        <w:tc>
          <w:tcPr>
            <w:tcW w:w="7175" w:type="dxa"/>
            <w:tcBorders>
              <w:top w:val="single" w:sz="4" w:space="0" w:color="auto"/>
              <w:left w:val="single" w:sz="4" w:space="0" w:color="auto"/>
              <w:bottom w:val="single" w:sz="4" w:space="0" w:color="auto"/>
              <w:right w:val="single" w:sz="4" w:space="0" w:color="auto"/>
            </w:tcBorders>
            <w:hideMark/>
          </w:tcPr>
          <w:p w14:paraId="62D6CBFF" w14:textId="77777777" w:rsidR="00BE116C" w:rsidRDefault="00BE116C" w:rsidP="009930D1">
            <w:pPr>
              <w:pStyle w:val="BodyTextIndent"/>
              <w:numPr>
                <w:ilvl w:val="1"/>
                <w:numId w:val="87"/>
              </w:numPr>
              <w:tabs>
                <w:tab w:val="right" w:pos="432"/>
              </w:tabs>
              <w:bidi/>
              <w:ind w:left="432" w:hanging="432"/>
              <w:jc w:val="both"/>
              <w:rPr>
                <w:rFonts w:cs="B Nazanin"/>
                <w:szCs w:val="24"/>
                <w:lang w:val="en-GB"/>
              </w:rPr>
            </w:pPr>
            <w:r>
              <w:rPr>
                <w:rFonts w:cs="B Nazanin" w:hint="cs"/>
                <w:szCs w:val="24"/>
                <w:rtl/>
                <w:lang w:val="en-GB"/>
              </w:rPr>
              <w:t xml:space="preserve">در صورتیکه اجناس بیرون از امارت اسلامی افغانستان ساخته شده باشد، تمامی مالیات بشمول مالیات بر معاملات انتفاعی، عوارض، قیمت جواز، و سایر انواع مالیات که در خارج از امارت اسلامی افغانستان قابل پرداخت باشد، بر عهده اکمال کننده می باشد. </w:t>
            </w:r>
          </w:p>
        </w:tc>
      </w:tr>
      <w:tr w:rsidR="00BE116C" w14:paraId="29FAF97C"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390579A7" w14:textId="77777777" w:rsidR="00BE116C" w:rsidRDefault="00BE116C" w:rsidP="009930D1">
            <w:pPr>
              <w:bidi/>
              <w:rPr>
                <w:rFonts w:cs="B Nazanin"/>
                <w:szCs w:val="24"/>
                <w:lang w:bidi="fa-IR"/>
              </w:rPr>
            </w:pPr>
          </w:p>
        </w:tc>
        <w:tc>
          <w:tcPr>
            <w:tcW w:w="7175" w:type="dxa"/>
            <w:tcBorders>
              <w:top w:val="single" w:sz="4" w:space="0" w:color="auto"/>
              <w:left w:val="single" w:sz="4" w:space="0" w:color="auto"/>
              <w:bottom w:val="single" w:sz="4" w:space="0" w:color="auto"/>
              <w:right w:val="single" w:sz="4" w:space="0" w:color="auto"/>
            </w:tcBorders>
            <w:hideMark/>
          </w:tcPr>
          <w:p w14:paraId="2218BC42" w14:textId="77777777" w:rsidR="00BE116C" w:rsidRDefault="00BE116C" w:rsidP="009930D1">
            <w:pPr>
              <w:pStyle w:val="BodyTextIndent"/>
              <w:numPr>
                <w:ilvl w:val="1"/>
                <w:numId w:val="87"/>
              </w:numPr>
              <w:tabs>
                <w:tab w:val="right" w:pos="432"/>
              </w:tabs>
              <w:bidi/>
              <w:ind w:left="432" w:hanging="432"/>
              <w:rPr>
                <w:rFonts w:cs="B Nazanin"/>
                <w:szCs w:val="24"/>
                <w:lang w:val="en-GB"/>
              </w:rPr>
            </w:pPr>
            <w:r>
              <w:rPr>
                <w:rFonts w:cs="B Nazanin" w:hint="cs"/>
                <w:szCs w:val="24"/>
                <w:rtl/>
              </w:rPr>
              <w:t xml:space="preserve">در صورتیکه اجناس درداخل امارت اسلامی افغانستان ساخته شده باشد، مسؤلیت کلی پرداخت تمام مالیات، عوارض گمرکی، قیمت جواز و غیره الی تسلیمی اجناس به اداره بر عهده اکمال کننده می باشد. </w:t>
            </w:r>
          </w:p>
        </w:tc>
      </w:tr>
      <w:tr w:rsidR="00BE116C" w14:paraId="5C06687A"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1C41C4CB" w14:textId="77777777" w:rsidR="00BE116C" w:rsidRDefault="00BE116C" w:rsidP="009930D1">
            <w:pPr>
              <w:bidi/>
              <w:rPr>
                <w:rFonts w:cs="B Nazanin"/>
                <w:szCs w:val="24"/>
                <w:lang w:bidi="fa-IR"/>
              </w:rPr>
            </w:pPr>
          </w:p>
        </w:tc>
        <w:tc>
          <w:tcPr>
            <w:tcW w:w="7175" w:type="dxa"/>
            <w:tcBorders>
              <w:top w:val="single" w:sz="4" w:space="0" w:color="auto"/>
              <w:left w:val="single" w:sz="4" w:space="0" w:color="auto"/>
              <w:bottom w:val="single" w:sz="4" w:space="0" w:color="auto"/>
              <w:right w:val="single" w:sz="4" w:space="0" w:color="auto"/>
            </w:tcBorders>
            <w:hideMark/>
          </w:tcPr>
          <w:p w14:paraId="222762CF" w14:textId="77777777" w:rsidR="00BE116C" w:rsidRDefault="00BE116C" w:rsidP="009930D1">
            <w:pPr>
              <w:pStyle w:val="BodyTextIndent"/>
              <w:numPr>
                <w:ilvl w:val="1"/>
                <w:numId w:val="87"/>
              </w:numPr>
              <w:tabs>
                <w:tab w:val="right" w:pos="432"/>
              </w:tabs>
              <w:bidi/>
              <w:ind w:left="432" w:hanging="432"/>
              <w:rPr>
                <w:rFonts w:cs="B Nazanin"/>
                <w:szCs w:val="24"/>
                <w:lang w:val="en-GB"/>
              </w:rPr>
            </w:pPr>
            <w:r>
              <w:rPr>
                <w:rFonts w:cs="B Nazanin" w:hint="cs"/>
                <w:szCs w:val="24"/>
                <w:rtl/>
              </w:rPr>
              <w:t xml:space="preserve">اداره تلاش نماید تا اکمال کننده به اندازه ممکن از هرگونه معافیت مالیاتی، تخفیفات، پاداش ها یا امتیازات(در صورت موجودیت)درکشورفرمایش دهنده، استفاده نماید. </w:t>
            </w:r>
          </w:p>
        </w:tc>
      </w:tr>
      <w:tr w:rsidR="00BE116C" w14:paraId="133A2BFD" w14:textId="77777777" w:rsidTr="009930D1">
        <w:tc>
          <w:tcPr>
            <w:tcW w:w="2185" w:type="dxa"/>
            <w:vMerge w:val="restart"/>
            <w:tcBorders>
              <w:top w:val="single" w:sz="4" w:space="0" w:color="auto"/>
              <w:left w:val="single" w:sz="4" w:space="0" w:color="auto"/>
              <w:bottom w:val="single" w:sz="4" w:space="0" w:color="auto"/>
              <w:right w:val="single" w:sz="4" w:space="0" w:color="auto"/>
            </w:tcBorders>
            <w:hideMark/>
          </w:tcPr>
          <w:p w14:paraId="7CE302E2" w14:textId="77777777" w:rsidR="00BE116C" w:rsidRDefault="00BE116C" w:rsidP="009930D1">
            <w:pPr>
              <w:bidi/>
              <w:jc w:val="both"/>
              <w:outlineLvl w:val="1"/>
              <w:rPr>
                <w:rFonts w:cs="B Nazanin"/>
                <w:szCs w:val="24"/>
                <w:lang w:bidi="fa-IR"/>
              </w:rPr>
            </w:pPr>
            <w:bookmarkStart w:id="908" w:name="_Toc199171552"/>
            <w:bookmarkStart w:id="909" w:name="_Toc451327077"/>
            <w:bookmarkStart w:id="910" w:name="_Toc451355049"/>
            <w:bookmarkStart w:id="911" w:name="_Toc452153175"/>
            <w:r>
              <w:rPr>
                <w:rFonts w:cs="B Nazanin" w:hint="cs"/>
                <w:szCs w:val="24"/>
                <w:rtl/>
                <w:lang w:bidi="fa-IR"/>
              </w:rPr>
              <w:t>ماده 18- تضمین اجرا</w:t>
            </w:r>
            <w:bookmarkEnd w:id="908"/>
            <w:bookmarkEnd w:id="909"/>
            <w:bookmarkEnd w:id="910"/>
            <w:bookmarkEnd w:id="911"/>
          </w:p>
        </w:tc>
        <w:tc>
          <w:tcPr>
            <w:tcW w:w="7175" w:type="dxa"/>
            <w:tcBorders>
              <w:top w:val="single" w:sz="4" w:space="0" w:color="auto"/>
              <w:left w:val="single" w:sz="4" w:space="0" w:color="auto"/>
              <w:bottom w:val="single" w:sz="4" w:space="0" w:color="auto"/>
              <w:right w:val="single" w:sz="4" w:space="0" w:color="auto"/>
            </w:tcBorders>
            <w:hideMark/>
          </w:tcPr>
          <w:p w14:paraId="2BF28DE4" w14:textId="77777777" w:rsidR="00BE116C" w:rsidRDefault="00BE116C" w:rsidP="009930D1">
            <w:pPr>
              <w:pStyle w:val="BodyTextIndent"/>
              <w:numPr>
                <w:ilvl w:val="1"/>
                <w:numId w:val="88"/>
              </w:numPr>
              <w:tabs>
                <w:tab w:val="right" w:pos="432"/>
              </w:tabs>
              <w:bidi/>
              <w:ind w:left="432" w:hanging="432"/>
              <w:rPr>
                <w:rFonts w:cs="B Nazanin"/>
                <w:b/>
                <w:szCs w:val="24"/>
                <w:lang w:val="en-GB"/>
              </w:rPr>
            </w:pPr>
            <w:r>
              <w:rPr>
                <w:rFonts w:cs="B Nazanin" w:hint="cs"/>
                <w:b/>
                <w:szCs w:val="24"/>
                <w:rtl/>
              </w:rPr>
              <w:t xml:space="preserve">در صورت ضرورت طوریکه در </w:t>
            </w:r>
            <w:r>
              <w:rPr>
                <w:rFonts w:cs="B Nazanin" w:hint="cs"/>
                <w:bCs/>
                <w:i/>
                <w:iCs/>
                <w:szCs w:val="24"/>
                <w:rtl/>
              </w:rPr>
              <w:t xml:space="preserve">شرایط خاص قرارداد </w:t>
            </w:r>
            <w:r>
              <w:rPr>
                <w:rFonts w:cs="B Nazanin" w:hint="cs"/>
                <w:b/>
                <w:szCs w:val="24"/>
                <w:rtl/>
              </w:rPr>
              <w:t xml:space="preserve">تذکر رفته، اکمال کننده باید در مدت 10 روز بعد از در یافت نامه قبولی آفر تضمین اجرا را برای مبلغ  مشخص شده در </w:t>
            </w:r>
            <w:r>
              <w:rPr>
                <w:rFonts w:cs="B Nazanin" w:hint="cs"/>
                <w:bCs/>
                <w:i/>
                <w:iCs/>
                <w:szCs w:val="24"/>
                <w:rtl/>
              </w:rPr>
              <w:t>شرایط خاص قرارداد</w:t>
            </w:r>
            <w:r>
              <w:rPr>
                <w:rFonts w:cs="B Nazanin" w:hint="cs"/>
                <w:bCs/>
                <w:szCs w:val="24"/>
                <w:rtl/>
              </w:rPr>
              <w:t>،</w:t>
            </w:r>
            <w:r>
              <w:rPr>
                <w:rFonts w:cs="B Nazanin" w:hint="cs"/>
                <w:b/>
                <w:szCs w:val="24"/>
                <w:rtl/>
              </w:rPr>
              <w:t xml:space="preserve">تهیه نماید. </w:t>
            </w:r>
          </w:p>
        </w:tc>
      </w:tr>
      <w:tr w:rsidR="00BE116C" w14:paraId="04151817"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39B63951" w14:textId="77777777" w:rsidR="00BE116C" w:rsidRDefault="00BE116C" w:rsidP="009930D1">
            <w:pPr>
              <w:bidi/>
              <w:rPr>
                <w:rFonts w:cs="B Nazanin"/>
                <w:szCs w:val="24"/>
                <w:lang w:bidi="fa-IR"/>
              </w:rPr>
            </w:pPr>
          </w:p>
        </w:tc>
        <w:tc>
          <w:tcPr>
            <w:tcW w:w="7175" w:type="dxa"/>
            <w:tcBorders>
              <w:top w:val="single" w:sz="4" w:space="0" w:color="auto"/>
              <w:left w:val="single" w:sz="4" w:space="0" w:color="auto"/>
              <w:bottom w:val="single" w:sz="4" w:space="0" w:color="auto"/>
              <w:right w:val="single" w:sz="4" w:space="0" w:color="auto"/>
            </w:tcBorders>
            <w:hideMark/>
          </w:tcPr>
          <w:p w14:paraId="1EC198F1" w14:textId="77777777" w:rsidR="00BE116C" w:rsidRDefault="00BE116C" w:rsidP="009930D1">
            <w:pPr>
              <w:pStyle w:val="BodyTextIndent"/>
              <w:numPr>
                <w:ilvl w:val="1"/>
                <w:numId w:val="88"/>
              </w:numPr>
              <w:tabs>
                <w:tab w:val="right" w:pos="432"/>
              </w:tabs>
              <w:bidi/>
              <w:ind w:left="432" w:hanging="432"/>
              <w:rPr>
                <w:rFonts w:cs="B Nazanin"/>
                <w:szCs w:val="24"/>
              </w:rPr>
            </w:pPr>
            <w:r>
              <w:rPr>
                <w:rFonts w:cs="B Nazanin" w:hint="cs"/>
                <w:szCs w:val="24"/>
                <w:rtl/>
              </w:rPr>
              <w:t xml:space="preserve">در صورت عدم اجرای تعهدات مندرج قرارداد توسط اکمال کننده، مبلغ تضمین غیر قابل استرداد می باشد. </w:t>
            </w:r>
          </w:p>
        </w:tc>
      </w:tr>
      <w:tr w:rsidR="00BE116C" w14:paraId="3553D97E"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3849E939" w14:textId="77777777" w:rsidR="00BE116C" w:rsidRDefault="00BE116C" w:rsidP="009930D1">
            <w:pPr>
              <w:bidi/>
              <w:rPr>
                <w:rFonts w:cs="B Nazanin"/>
                <w:szCs w:val="24"/>
                <w:lang w:bidi="fa-IR"/>
              </w:rPr>
            </w:pPr>
          </w:p>
        </w:tc>
        <w:tc>
          <w:tcPr>
            <w:tcW w:w="7175" w:type="dxa"/>
            <w:tcBorders>
              <w:top w:val="single" w:sz="4" w:space="0" w:color="auto"/>
              <w:left w:val="single" w:sz="4" w:space="0" w:color="auto"/>
              <w:bottom w:val="single" w:sz="4" w:space="0" w:color="auto"/>
              <w:right w:val="single" w:sz="4" w:space="0" w:color="auto"/>
            </w:tcBorders>
            <w:hideMark/>
          </w:tcPr>
          <w:p w14:paraId="0684F266" w14:textId="77777777" w:rsidR="00BE116C" w:rsidRDefault="00BE116C" w:rsidP="009930D1">
            <w:pPr>
              <w:pStyle w:val="BodyTextIndent"/>
              <w:numPr>
                <w:ilvl w:val="1"/>
                <w:numId w:val="88"/>
              </w:numPr>
              <w:tabs>
                <w:tab w:val="right" w:pos="432"/>
              </w:tabs>
              <w:bidi/>
              <w:ind w:left="432" w:hanging="432"/>
              <w:rPr>
                <w:rFonts w:cs="B Nazanin"/>
                <w:szCs w:val="24"/>
                <w:rtl/>
              </w:rPr>
            </w:pPr>
            <w:r>
              <w:rPr>
                <w:rFonts w:cs="B Nazanin" w:hint="cs"/>
                <w:szCs w:val="24"/>
                <w:rtl/>
              </w:rPr>
              <w:t xml:space="preserve">تضمین اجرا باید به واحد پولی مندرج قرارداد یا سایر واحد پولی قابل قبول اداره در شکل مشخص شده </w:t>
            </w:r>
            <w:r>
              <w:rPr>
                <w:rFonts w:cs="B Nazanin" w:hint="cs"/>
                <w:b/>
                <w:bCs/>
                <w:i/>
                <w:iCs/>
                <w:szCs w:val="24"/>
                <w:rtl/>
              </w:rPr>
              <w:t xml:space="preserve">شرایط خاص قرارداد </w:t>
            </w:r>
            <w:r>
              <w:rPr>
                <w:rFonts w:cs="B Nazanin" w:hint="cs"/>
                <w:szCs w:val="24"/>
                <w:rtl/>
              </w:rPr>
              <w:t xml:space="preserve">یا سایر اشکالی مورد قبول اداره، ارائه گردد.  </w:t>
            </w:r>
          </w:p>
        </w:tc>
      </w:tr>
      <w:tr w:rsidR="00BE116C" w14:paraId="1124790E"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6CCB9794" w14:textId="77777777" w:rsidR="00BE116C" w:rsidRDefault="00BE116C" w:rsidP="009930D1">
            <w:pPr>
              <w:bidi/>
              <w:rPr>
                <w:rFonts w:cs="B Nazanin"/>
                <w:szCs w:val="24"/>
                <w:lang w:bidi="fa-IR"/>
              </w:rPr>
            </w:pPr>
          </w:p>
        </w:tc>
        <w:tc>
          <w:tcPr>
            <w:tcW w:w="7175" w:type="dxa"/>
            <w:tcBorders>
              <w:top w:val="single" w:sz="4" w:space="0" w:color="auto"/>
              <w:left w:val="single" w:sz="4" w:space="0" w:color="auto"/>
              <w:bottom w:val="single" w:sz="4" w:space="0" w:color="auto"/>
              <w:right w:val="single" w:sz="4" w:space="0" w:color="auto"/>
            </w:tcBorders>
            <w:hideMark/>
          </w:tcPr>
          <w:p w14:paraId="5982FCAE" w14:textId="77777777" w:rsidR="00BE116C" w:rsidRDefault="00BE116C" w:rsidP="009930D1">
            <w:pPr>
              <w:pStyle w:val="BodyTextIndent"/>
              <w:numPr>
                <w:ilvl w:val="1"/>
                <w:numId w:val="88"/>
              </w:numPr>
              <w:tabs>
                <w:tab w:val="right" w:pos="432"/>
              </w:tabs>
              <w:bidi/>
              <w:ind w:left="432" w:hanging="432"/>
              <w:rPr>
                <w:rFonts w:cs="B Nazanin"/>
                <w:b/>
                <w:szCs w:val="24"/>
              </w:rPr>
            </w:pPr>
            <w:r>
              <w:rPr>
                <w:rFonts w:cs="B Nazanin" w:hint="cs"/>
                <w:b/>
                <w:szCs w:val="24"/>
                <w:rtl/>
              </w:rPr>
              <w:t>تضمین اجرا در خلال مدت (28) روز بعد از تکمیل تعهدات مندرج قرارداد بشمول هرگونه مکلفیت های ورنتی، به اکمال کننده مسترد میگردد، مگراینکه در</w:t>
            </w:r>
            <w:r>
              <w:rPr>
                <w:rFonts w:cs="B Nazanin" w:hint="cs"/>
                <w:bCs/>
                <w:szCs w:val="24"/>
                <w:rtl/>
              </w:rPr>
              <w:t xml:space="preserve">شرایط خاص قرارداد </w:t>
            </w:r>
            <w:r>
              <w:rPr>
                <w:rFonts w:cs="B Nazanin" w:hint="cs"/>
                <w:b/>
                <w:szCs w:val="24"/>
                <w:rtl/>
              </w:rPr>
              <w:t>طوردیگرمشخص شده باشد.</w:t>
            </w:r>
          </w:p>
        </w:tc>
      </w:tr>
      <w:tr w:rsidR="00BE116C" w14:paraId="0C2CC0DC" w14:textId="77777777" w:rsidTr="009930D1">
        <w:tc>
          <w:tcPr>
            <w:tcW w:w="2185" w:type="dxa"/>
            <w:tcBorders>
              <w:top w:val="single" w:sz="4" w:space="0" w:color="auto"/>
              <w:left w:val="single" w:sz="4" w:space="0" w:color="auto"/>
              <w:bottom w:val="single" w:sz="4" w:space="0" w:color="auto"/>
              <w:right w:val="single" w:sz="4" w:space="0" w:color="auto"/>
            </w:tcBorders>
            <w:hideMark/>
          </w:tcPr>
          <w:p w14:paraId="3F44B965" w14:textId="77777777" w:rsidR="00BE116C" w:rsidRDefault="00BE116C" w:rsidP="009930D1">
            <w:pPr>
              <w:bidi/>
              <w:jc w:val="both"/>
              <w:outlineLvl w:val="1"/>
              <w:rPr>
                <w:rFonts w:cs="B Nazanin"/>
                <w:szCs w:val="24"/>
                <w:lang w:bidi="fa-IR"/>
              </w:rPr>
            </w:pPr>
            <w:bookmarkStart w:id="912" w:name="_Toc199171553"/>
            <w:bookmarkStart w:id="913" w:name="_Toc451327078"/>
            <w:bookmarkStart w:id="914" w:name="_Toc451355050"/>
            <w:bookmarkStart w:id="915" w:name="_Toc452153176"/>
            <w:r>
              <w:rPr>
                <w:rFonts w:cs="B Nazanin" w:hint="cs"/>
                <w:szCs w:val="24"/>
                <w:rtl/>
                <w:lang w:bidi="fa-IR"/>
              </w:rPr>
              <w:t>ماده 19- حق چاپ</w:t>
            </w:r>
            <w:bookmarkEnd w:id="912"/>
            <w:r>
              <w:rPr>
                <w:rFonts w:cs="B Nazanin" w:hint="cs"/>
                <w:szCs w:val="24"/>
                <w:rtl/>
                <w:lang w:bidi="fa-IR"/>
              </w:rPr>
              <w:t xml:space="preserve"> و نشر</w:t>
            </w:r>
            <w:bookmarkEnd w:id="913"/>
            <w:bookmarkEnd w:id="914"/>
            <w:bookmarkEnd w:id="915"/>
          </w:p>
        </w:tc>
        <w:tc>
          <w:tcPr>
            <w:tcW w:w="7175" w:type="dxa"/>
            <w:tcBorders>
              <w:top w:val="single" w:sz="4" w:space="0" w:color="auto"/>
              <w:left w:val="single" w:sz="4" w:space="0" w:color="auto"/>
              <w:bottom w:val="single" w:sz="4" w:space="0" w:color="auto"/>
              <w:right w:val="single" w:sz="4" w:space="0" w:color="auto"/>
            </w:tcBorders>
            <w:hideMark/>
          </w:tcPr>
          <w:p w14:paraId="4A893115" w14:textId="77777777" w:rsidR="00BE116C" w:rsidRDefault="00BE116C" w:rsidP="009930D1">
            <w:pPr>
              <w:pStyle w:val="BodyTextIndent"/>
              <w:numPr>
                <w:ilvl w:val="1"/>
                <w:numId w:val="89"/>
              </w:numPr>
              <w:tabs>
                <w:tab w:val="right" w:pos="432"/>
              </w:tabs>
              <w:bidi/>
              <w:ind w:left="432" w:hanging="432"/>
              <w:rPr>
                <w:rFonts w:cs="B Nazanin"/>
                <w:szCs w:val="24"/>
              </w:rPr>
            </w:pPr>
            <w:r>
              <w:rPr>
                <w:rFonts w:cs="B Nazanin" w:hint="cs"/>
                <w:szCs w:val="24"/>
                <w:rtl/>
              </w:rPr>
              <w:t xml:space="preserve">حق چاپ و نشر در ترسیمات، اسناد، و دیگر مواد که در برگیرنده معلومات که توسط  اکمال کننده به اداره ارائه میگردد برای اداره محفوظ می باشد و یا در صورتیکه توسط اکمال کننده و یا به اداره توسط شخص ثالث ارائه گردیده باشد، این حق برای شخص ثالث محفوظ می باشد. </w:t>
            </w:r>
          </w:p>
        </w:tc>
      </w:tr>
      <w:tr w:rsidR="00BE116C" w14:paraId="3A7E6A84" w14:textId="77777777" w:rsidTr="009930D1">
        <w:tc>
          <w:tcPr>
            <w:tcW w:w="2185" w:type="dxa"/>
            <w:vMerge w:val="restart"/>
            <w:tcBorders>
              <w:top w:val="single" w:sz="4" w:space="0" w:color="auto"/>
              <w:left w:val="single" w:sz="4" w:space="0" w:color="auto"/>
              <w:bottom w:val="single" w:sz="4" w:space="0" w:color="auto"/>
              <w:right w:val="single" w:sz="4" w:space="0" w:color="auto"/>
            </w:tcBorders>
            <w:hideMark/>
          </w:tcPr>
          <w:p w14:paraId="2BEF5D50" w14:textId="77777777" w:rsidR="00BE116C" w:rsidRDefault="00BE116C" w:rsidP="009930D1">
            <w:pPr>
              <w:bidi/>
              <w:jc w:val="both"/>
              <w:outlineLvl w:val="1"/>
              <w:rPr>
                <w:rFonts w:cs="B Nazanin"/>
                <w:szCs w:val="24"/>
                <w:lang w:bidi="fa-IR"/>
              </w:rPr>
            </w:pPr>
            <w:bookmarkStart w:id="916" w:name="_Toc199171554"/>
            <w:bookmarkStart w:id="917" w:name="_Toc451327079"/>
            <w:bookmarkStart w:id="918" w:name="_Toc451355051"/>
            <w:bookmarkStart w:id="919" w:name="_Toc452153177"/>
            <w:r>
              <w:rPr>
                <w:rFonts w:cs="B Nazanin" w:hint="cs"/>
                <w:szCs w:val="24"/>
                <w:rtl/>
                <w:lang w:bidi="fa-IR"/>
              </w:rPr>
              <w:t>ماده 20- معلومات محرم</w:t>
            </w:r>
            <w:bookmarkEnd w:id="916"/>
            <w:bookmarkEnd w:id="917"/>
            <w:bookmarkEnd w:id="918"/>
            <w:bookmarkEnd w:id="919"/>
          </w:p>
        </w:tc>
        <w:tc>
          <w:tcPr>
            <w:tcW w:w="7175" w:type="dxa"/>
            <w:tcBorders>
              <w:top w:val="single" w:sz="4" w:space="0" w:color="auto"/>
              <w:left w:val="single" w:sz="4" w:space="0" w:color="auto"/>
              <w:bottom w:val="single" w:sz="4" w:space="0" w:color="auto"/>
              <w:right w:val="single" w:sz="4" w:space="0" w:color="auto"/>
            </w:tcBorders>
            <w:hideMark/>
          </w:tcPr>
          <w:p w14:paraId="18DB920B" w14:textId="77777777" w:rsidR="00BE116C" w:rsidRDefault="00BE116C" w:rsidP="009930D1">
            <w:pPr>
              <w:pStyle w:val="BodyTextIndent"/>
              <w:numPr>
                <w:ilvl w:val="1"/>
                <w:numId w:val="90"/>
              </w:numPr>
              <w:tabs>
                <w:tab w:val="right" w:pos="432"/>
              </w:tabs>
              <w:bidi/>
              <w:ind w:left="432" w:hanging="432"/>
              <w:rPr>
                <w:rFonts w:cs="B Nazanin"/>
                <w:szCs w:val="24"/>
              </w:rPr>
            </w:pPr>
            <w:r>
              <w:rPr>
                <w:rFonts w:cs="B Nazanin" w:hint="cs"/>
                <w:szCs w:val="24"/>
                <w:rtl/>
              </w:rPr>
              <w:t xml:space="preserve">اداره و اکمال کننده نمی توانند اسناد، ارقام و یا سایر معلومات که طور مستقیم و یا غیر مستقیم توسط سایر طرف های مرتبط به قرارداد فراهم گردیده است را بدون موافقه کتبی طرف افشا نمایند. حتی در صورتیکه این معلومات قبل، در جریان و یا بعد از فسخ یا ختم قرارداد فراهم گردیده باشد. علی الرغم موارد فوق، اکمال کننده می تواند اسناد، ارقام و سایر معلومات را که از اداره بدست می آورد به قراردادی فرعی صرف در حد که برای انجام وظایف وی تحت این قرارداد نیاز باشد، فراهم نماید. در اینصورت اکمال کننده تعهد قراردادی فرعی را به منظور حفظ محرمیت در مطابقت با ماده 20  </w:t>
            </w:r>
            <w:r>
              <w:rPr>
                <w:rFonts w:cs="B Nazanin" w:hint="cs"/>
                <w:b/>
                <w:bCs/>
                <w:i/>
                <w:iCs/>
                <w:szCs w:val="24"/>
                <w:rtl/>
              </w:rPr>
              <w:t>شرایط عمومی قرارداد</w:t>
            </w:r>
            <w:r>
              <w:rPr>
                <w:rFonts w:cs="B Nazanin" w:hint="cs"/>
                <w:szCs w:val="24"/>
                <w:rtl/>
              </w:rPr>
              <w:t xml:space="preserve"> اخذ می نماید. </w:t>
            </w:r>
          </w:p>
        </w:tc>
      </w:tr>
      <w:tr w:rsidR="00BE116C" w14:paraId="171C2807"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1EC91E79" w14:textId="77777777" w:rsidR="00BE116C" w:rsidRDefault="00BE116C" w:rsidP="009930D1">
            <w:pPr>
              <w:bidi/>
              <w:rPr>
                <w:rFonts w:cs="B Nazanin"/>
                <w:szCs w:val="24"/>
                <w:lang w:bidi="fa-IR"/>
              </w:rPr>
            </w:pPr>
          </w:p>
        </w:tc>
        <w:tc>
          <w:tcPr>
            <w:tcW w:w="7175" w:type="dxa"/>
            <w:tcBorders>
              <w:top w:val="single" w:sz="4" w:space="0" w:color="auto"/>
              <w:left w:val="single" w:sz="4" w:space="0" w:color="auto"/>
              <w:bottom w:val="single" w:sz="4" w:space="0" w:color="auto"/>
              <w:right w:val="single" w:sz="4" w:space="0" w:color="auto"/>
            </w:tcBorders>
            <w:hideMark/>
          </w:tcPr>
          <w:p w14:paraId="24A2DD9A" w14:textId="77777777" w:rsidR="00BE116C" w:rsidRDefault="00BE116C" w:rsidP="009930D1">
            <w:pPr>
              <w:pStyle w:val="BodyTextIndent"/>
              <w:numPr>
                <w:ilvl w:val="1"/>
                <w:numId w:val="90"/>
              </w:numPr>
              <w:tabs>
                <w:tab w:val="right" w:pos="432"/>
              </w:tabs>
              <w:bidi/>
              <w:ind w:left="432" w:hanging="432"/>
              <w:rPr>
                <w:rFonts w:cs="B Nazanin"/>
                <w:szCs w:val="24"/>
                <w:rtl/>
              </w:rPr>
            </w:pPr>
            <w:r>
              <w:rPr>
                <w:rFonts w:cs="B Nazanin" w:hint="cs"/>
                <w:szCs w:val="24"/>
                <w:rtl/>
              </w:rPr>
              <w:t>اداره نباید همچو اسناد، ارقام و یا سایر معلومات  دریافت شده از اکمال کننده را به هرمنظوریکه به این قرارداد ارتباط نداشته باشد، استفاده نماید. به همین ترتیب، اکمال کننده نباید همچواسناد، ارقام و یا سایر معلومات دریافت شده از اداره را به مقاصد غیراز اجرای این قرارداد، استفاده نماید.</w:t>
            </w:r>
          </w:p>
        </w:tc>
      </w:tr>
      <w:tr w:rsidR="00BE116C" w14:paraId="4698A10B"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2E38482C" w14:textId="77777777" w:rsidR="00BE116C" w:rsidRDefault="00BE116C" w:rsidP="009930D1">
            <w:pPr>
              <w:bidi/>
              <w:rPr>
                <w:rFonts w:cs="B Nazanin"/>
                <w:szCs w:val="24"/>
                <w:lang w:bidi="fa-IR"/>
              </w:rPr>
            </w:pPr>
          </w:p>
        </w:tc>
        <w:tc>
          <w:tcPr>
            <w:tcW w:w="7175" w:type="dxa"/>
            <w:tcBorders>
              <w:top w:val="single" w:sz="4" w:space="0" w:color="auto"/>
              <w:left w:val="single" w:sz="4" w:space="0" w:color="auto"/>
              <w:bottom w:val="single" w:sz="4" w:space="0" w:color="auto"/>
              <w:right w:val="single" w:sz="4" w:space="0" w:color="auto"/>
            </w:tcBorders>
            <w:hideMark/>
          </w:tcPr>
          <w:p w14:paraId="4035793B" w14:textId="77777777" w:rsidR="00BE116C" w:rsidRDefault="00BE116C" w:rsidP="009930D1">
            <w:pPr>
              <w:pStyle w:val="BodyTextIndent"/>
              <w:numPr>
                <w:ilvl w:val="1"/>
                <w:numId w:val="90"/>
              </w:numPr>
              <w:tabs>
                <w:tab w:val="right" w:pos="432"/>
              </w:tabs>
              <w:bidi/>
              <w:ind w:left="432" w:hanging="432"/>
              <w:rPr>
                <w:rFonts w:cs="B Nazanin"/>
                <w:szCs w:val="24"/>
                <w:lang w:val="en-GB"/>
              </w:rPr>
            </w:pPr>
            <w:r>
              <w:rPr>
                <w:rFonts w:cs="B Nazanin" w:hint="cs"/>
                <w:szCs w:val="24"/>
                <w:rtl/>
              </w:rPr>
              <w:t>مکلفیت های مندرج  بند 1 و 2 این ماده بالای معلومات ذیل قابل تطبیق نمی باشد:</w:t>
            </w:r>
          </w:p>
          <w:p w14:paraId="5E789D94" w14:textId="77777777" w:rsidR="00BE116C" w:rsidRDefault="00BE116C" w:rsidP="009930D1">
            <w:pPr>
              <w:pStyle w:val="BodyTextIndent"/>
              <w:numPr>
                <w:ilvl w:val="0"/>
                <w:numId w:val="91"/>
              </w:numPr>
              <w:tabs>
                <w:tab w:val="right" w:pos="792"/>
              </w:tabs>
              <w:bidi/>
              <w:ind w:left="792"/>
              <w:rPr>
                <w:rFonts w:cs="B Nazanin"/>
                <w:szCs w:val="24"/>
                <w:lang w:val="en-GB" w:bidi="fa-IR"/>
              </w:rPr>
            </w:pPr>
            <w:r>
              <w:rPr>
                <w:rFonts w:cs="B Nazanin" w:hint="cs"/>
                <w:szCs w:val="24"/>
                <w:rtl/>
                <w:lang w:bidi="fa-IR"/>
              </w:rPr>
              <w:t>آن معلومات که  اکمال کننده و دولت با سایر نهاد های تمویل کننده این قرارداد شریک می سازند؛</w:t>
            </w:r>
          </w:p>
          <w:p w14:paraId="54422C1A" w14:textId="77777777" w:rsidR="00BE116C" w:rsidRDefault="00BE116C" w:rsidP="009930D1">
            <w:pPr>
              <w:pStyle w:val="BodyTextIndent"/>
              <w:numPr>
                <w:ilvl w:val="0"/>
                <w:numId w:val="91"/>
              </w:numPr>
              <w:tabs>
                <w:tab w:val="right" w:pos="792"/>
              </w:tabs>
              <w:bidi/>
              <w:ind w:left="792"/>
              <w:rPr>
                <w:rFonts w:cs="B Nazanin"/>
                <w:szCs w:val="24"/>
                <w:lang w:val="en-GB" w:bidi="fa-IR"/>
              </w:rPr>
            </w:pPr>
            <w:r>
              <w:rPr>
                <w:rFonts w:cs="B Nazanin" w:hint="cs"/>
                <w:szCs w:val="24"/>
                <w:rtl/>
                <w:lang w:bidi="fa-IR"/>
              </w:rPr>
              <w:t>یا معلوماتیکه می تواند شامل معلومات قابل دسترس عامه گردد؛</w:t>
            </w:r>
          </w:p>
          <w:p w14:paraId="09A2CC85" w14:textId="77777777" w:rsidR="00BE116C" w:rsidRDefault="00BE116C" w:rsidP="009930D1">
            <w:pPr>
              <w:pStyle w:val="BodyTextIndent"/>
              <w:numPr>
                <w:ilvl w:val="0"/>
                <w:numId w:val="91"/>
              </w:numPr>
              <w:tabs>
                <w:tab w:val="right" w:pos="792"/>
              </w:tabs>
              <w:bidi/>
              <w:ind w:left="792"/>
              <w:rPr>
                <w:rFonts w:cs="B Nazanin"/>
                <w:szCs w:val="24"/>
                <w:lang w:val="en-GB" w:bidi="fa-IR"/>
              </w:rPr>
            </w:pPr>
            <w:r>
              <w:rPr>
                <w:rFonts w:cs="B Nazanin" w:hint="cs"/>
                <w:szCs w:val="24"/>
                <w:rtl/>
              </w:rPr>
              <w:t xml:space="preserve">معلوماتیکه در جریان علنی شدن آن ثابت شود که از طرف مقابل بدست نیامده و مالکیت طرف علنی کننده بوده است ؛ یا </w:t>
            </w:r>
          </w:p>
          <w:p w14:paraId="458CD372" w14:textId="77777777" w:rsidR="00BE116C" w:rsidRDefault="00BE116C" w:rsidP="009930D1">
            <w:pPr>
              <w:pStyle w:val="BodyTextIndent"/>
              <w:numPr>
                <w:ilvl w:val="0"/>
                <w:numId w:val="91"/>
              </w:numPr>
              <w:tabs>
                <w:tab w:val="right" w:pos="792"/>
              </w:tabs>
              <w:bidi/>
              <w:ind w:left="792"/>
              <w:rPr>
                <w:rFonts w:cs="B Nazanin"/>
                <w:szCs w:val="24"/>
                <w:lang w:val="en-GB" w:bidi="fa-IR"/>
              </w:rPr>
            </w:pPr>
            <w:r>
              <w:rPr>
                <w:rFonts w:cs="B Nazanin" w:hint="cs"/>
                <w:szCs w:val="24"/>
                <w:rtl/>
              </w:rPr>
              <w:t>معلومات که بطور قانونی در اختیار طرف قرارداد از جانب طرف سوم که مکلف به رعایت محرمیت نمی باشد، قرار گرفته باشد.</w:t>
            </w:r>
          </w:p>
        </w:tc>
      </w:tr>
      <w:tr w:rsidR="00BE116C" w14:paraId="2B0B1012"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6866FAA9" w14:textId="77777777" w:rsidR="00BE116C" w:rsidRDefault="00BE116C" w:rsidP="009930D1">
            <w:pPr>
              <w:bidi/>
              <w:rPr>
                <w:rFonts w:cs="B Nazanin"/>
                <w:szCs w:val="24"/>
                <w:lang w:bidi="fa-IR"/>
              </w:rPr>
            </w:pPr>
          </w:p>
        </w:tc>
        <w:tc>
          <w:tcPr>
            <w:tcW w:w="7175" w:type="dxa"/>
            <w:tcBorders>
              <w:top w:val="single" w:sz="4" w:space="0" w:color="auto"/>
              <w:left w:val="single" w:sz="4" w:space="0" w:color="auto"/>
              <w:bottom w:val="single" w:sz="4" w:space="0" w:color="auto"/>
              <w:right w:val="single" w:sz="4" w:space="0" w:color="auto"/>
            </w:tcBorders>
            <w:hideMark/>
          </w:tcPr>
          <w:p w14:paraId="51AB132A" w14:textId="77777777" w:rsidR="00BE116C" w:rsidRDefault="00BE116C" w:rsidP="009930D1">
            <w:pPr>
              <w:pStyle w:val="BodyTextIndent"/>
              <w:numPr>
                <w:ilvl w:val="1"/>
                <w:numId w:val="90"/>
              </w:numPr>
              <w:tabs>
                <w:tab w:val="right" w:pos="432"/>
              </w:tabs>
              <w:bidi/>
              <w:ind w:left="432" w:hanging="432"/>
              <w:rPr>
                <w:rFonts w:cs="B Nazanin"/>
                <w:szCs w:val="24"/>
                <w:rtl/>
              </w:rPr>
            </w:pPr>
            <w:r>
              <w:rPr>
                <w:rFonts w:cs="B Nazanin" w:hint="cs"/>
                <w:szCs w:val="24"/>
                <w:rtl/>
              </w:rPr>
              <w:t>احکام این ماده نباید هرگونه تعهد دررابطه به حفظ محرمیت داده شده توسط هریک ازجانبین را قبل از تاریخ قرارداد درارتباط به اکمال کل قرارداد یا بخش متعلق به آن تعدیل نماید.</w:t>
            </w:r>
          </w:p>
        </w:tc>
      </w:tr>
      <w:tr w:rsidR="00BE116C" w14:paraId="223F9AD6"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627445E6" w14:textId="77777777" w:rsidR="00BE116C" w:rsidRDefault="00BE116C" w:rsidP="009930D1">
            <w:pPr>
              <w:bidi/>
              <w:rPr>
                <w:rFonts w:cs="B Nazanin"/>
                <w:szCs w:val="24"/>
                <w:lang w:bidi="fa-IR"/>
              </w:rPr>
            </w:pPr>
          </w:p>
        </w:tc>
        <w:tc>
          <w:tcPr>
            <w:tcW w:w="7175" w:type="dxa"/>
            <w:tcBorders>
              <w:top w:val="single" w:sz="4" w:space="0" w:color="auto"/>
              <w:left w:val="single" w:sz="4" w:space="0" w:color="auto"/>
              <w:bottom w:val="single" w:sz="4" w:space="0" w:color="auto"/>
              <w:right w:val="single" w:sz="4" w:space="0" w:color="auto"/>
            </w:tcBorders>
            <w:hideMark/>
          </w:tcPr>
          <w:p w14:paraId="21AA6DB6" w14:textId="77777777" w:rsidR="00BE116C" w:rsidRDefault="00BE116C" w:rsidP="009930D1">
            <w:pPr>
              <w:pStyle w:val="BodyTextIndent"/>
              <w:numPr>
                <w:ilvl w:val="1"/>
                <w:numId w:val="90"/>
              </w:numPr>
              <w:tabs>
                <w:tab w:val="right" w:pos="432"/>
              </w:tabs>
              <w:bidi/>
              <w:ind w:left="432" w:hanging="432"/>
              <w:rPr>
                <w:rFonts w:cs="B Nazanin"/>
                <w:szCs w:val="24"/>
                <w:lang w:val="en-GB"/>
              </w:rPr>
            </w:pPr>
            <w:r>
              <w:rPr>
                <w:rFonts w:cs="B Nazanin" w:hint="cs"/>
                <w:szCs w:val="24"/>
                <w:rtl/>
              </w:rPr>
              <w:t xml:space="preserve">احکام این ماده بعد از فسخ یا تکمیل قرارداد نیز قابل تطبیق می باشد. </w:t>
            </w:r>
          </w:p>
        </w:tc>
      </w:tr>
      <w:tr w:rsidR="00BE116C" w14:paraId="0A044EF4" w14:textId="77777777" w:rsidTr="009930D1">
        <w:trPr>
          <w:trHeight w:val="1349"/>
        </w:trPr>
        <w:tc>
          <w:tcPr>
            <w:tcW w:w="2185" w:type="dxa"/>
            <w:vMerge w:val="restart"/>
            <w:tcBorders>
              <w:top w:val="single" w:sz="4" w:space="0" w:color="auto"/>
              <w:left w:val="single" w:sz="4" w:space="0" w:color="auto"/>
              <w:bottom w:val="single" w:sz="4" w:space="0" w:color="auto"/>
              <w:right w:val="single" w:sz="4" w:space="0" w:color="auto"/>
            </w:tcBorders>
            <w:hideMark/>
          </w:tcPr>
          <w:p w14:paraId="7D23D4A9" w14:textId="77777777" w:rsidR="00BE116C" w:rsidRDefault="00BE116C" w:rsidP="009930D1">
            <w:pPr>
              <w:bidi/>
              <w:jc w:val="both"/>
              <w:outlineLvl w:val="1"/>
              <w:rPr>
                <w:rFonts w:cs="B Nazanin"/>
                <w:szCs w:val="24"/>
                <w:lang w:bidi="fa-IR"/>
              </w:rPr>
            </w:pPr>
            <w:bookmarkStart w:id="920" w:name="_Toc199171555"/>
            <w:bookmarkStart w:id="921" w:name="_Toc451327080"/>
            <w:bookmarkStart w:id="922" w:name="_Toc451355052"/>
            <w:bookmarkStart w:id="923" w:name="_Toc452153178"/>
            <w:r>
              <w:rPr>
                <w:rFonts w:cs="B Nazanin" w:hint="cs"/>
                <w:szCs w:val="24"/>
                <w:rtl/>
                <w:lang w:bidi="fa-IR"/>
              </w:rPr>
              <w:t>ماده 21- عقد قرارداد فرعی</w:t>
            </w:r>
            <w:bookmarkEnd w:id="920"/>
            <w:bookmarkEnd w:id="921"/>
            <w:bookmarkEnd w:id="922"/>
            <w:bookmarkEnd w:id="923"/>
          </w:p>
        </w:tc>
        <w:tc>
          <w:tcPr>
            <w:tcW w:w="7175" w:type="dxa"/>
            <w:tcBorders>
              <w:top w:val="single" w:sz="4" w:space="0" w:color="auto"/>
              <w:left w:val="single" w:sz="4" w:space="0" w:color="auto"/>
              <w:bottom w:val="single" w:sz="4" w:space="0" w:color="auto"/>
              <w:right w:val="single" w:sz="4" w:space="0" w:color="auto"/>
            </w:tcBorders>
            <w:hideMark/>
          </w:tcPr>
          <w:p w14:paraId="62A25E30" w14:textId="77777777" w:rsidR="00BE116C" w:rsidRDefault="00BE116C" w:rsidP="009930D1">
            <w:pPr>
              <w:pStyle w:val="BodyTextIndent"/>
              <w:numPr>
                <w:ilvl w:val="1"/>
                <w:numId w:val="92"/>
              </w:numPr>
              <w:tabs>
                <w:tab w:val="right" w:pos="432"/>
              </w:tabs>
              <w:bidi/>
              <w:ind w:left="432" w:hanging="432"/>
              <w:rPr>
                <w:rFonts w:cs="B Nazanin"/>
                <w:szCs w:val="24"/>
                <w:lang w:val="en-GB"/>
              </w:rPr>
            </w:pPr>
            <w:r>
              <w:rPr>
                <w:rFonts w:cs="B Nazanin" w:hint="cs"/>
                <w:szCs w:val="24"/>
                <w:rtl/>
                <w:lang w:val="en-GB"/>
              </w:rPr>
              <w:t>اکمال کنند</w:t>
            </w:r>
            <w:r>
              <w:rPr>
                <w:rFonts w:cs="B Nazanin" w:hint="cs"/>
                <w:szCs w:val="24"/>
                <w:rtl/>
                <w:lang w:val="en-GB" w:bidi="prs-AF"/>
              </w:rPr>
              <w:t>ه باید اداره را کتباً</w:t>
            </w:r>
            <w:r>
              <w:rPr>
                <w:rFonts w:cs="B Nazanin" w:hint="cs"/>
                <w:szCs w:val="24"/>
                <w:rtl/>
                <w:lang w:val="en-GB"/>
              </w:rPr>
              <w:t xml:space="preserve"> درمورد اعطای قراردادهای فرعی تحت این قرارداد، درصورتیکه قبلاً در آفر داوطلب  مشخص نگردیده باشد اطلاع  دهد. واگذاری بخشی قرارداد به قراردادی فرعی در روشنی ماده سی و ششم قانون تدارکات صورت میگیرد. اعطای قرارداد فرعی مکلفیت ها، وجایب و مسوولیت های اکمال کننده تحت این قرارداد را متاثر نمی سازد. </w:t>
            </w:r>
          </w:p>
        </w:tc>
      </w:tr>
      <w:tr w:rsidR="00BE116C" w14:paraId="5A52BA48" w14:textId="77777777" w:rsidTr="009930D1">
        <w:trPr>
          <w:trHeight w:val="611"/>
        </w:trPr>
        <w:tc>
          <w:tcPr>
            <w:tcW w:w="2185" w:type="dxa"/>
            <w:vMerge/>
            <w:tcBorders>
              <w:top w:val="single" w:sz="4" w:space="0" w:color="auto"/>
              <w:left w:val="single" w:sz="4" w:space="0" w:color="auto"/>
              <w:bottom w:val="single" w:sz="4" w:space="0" w:color="auto"/>
              <w:right w:val="single" w:sz="4" w:space="0" w:color="auto"/>
            </w:tcBorders>
            <w:vAlign w:val="center"/>
            <w:hideMark/>
          </w:tcPr>
          <w:p w14:paraId="62558F40" w14:textId="77777777" w:rsidR="00BE116C" w:rsidRDefault="00BE116C" w:rsidP="009930D1">
            <w:pPr>
              <w:bidi/>
              <w:rPr>
                <w:rFonts w:cs="B Nazanin"/>
                <w:szCs w:val="24"/>
                <w:lang w:bidi="fa-IR"/>
              </w:rPr>
            </w:pPr>
          </w:p>
        </w:tc>
        <w:tc>
          <w:tcPr>
            <w:tcW w:w="7175" w:type="dxa"/>
            <w:tcBorders>
              <w:top w:val="single" w:sz="4" w:space="0" w:color="auto"/>
              <w:left w:val="single" w:sz="4" w:space="0" w:color="auto"/>
              <w:bottom w:val="single" w:sz="4" w:space="0" w:color="auto"/>
              <w:right w:val="single" w:sz="4" w:space="0" w:color="auto"/>
            </w:tcBorders>
            <w:hideMark/>
          </w:tcPr>
          <w:p w14:paraId="07657554" w14:textId="77777777" w:rsidR="00BE116C" w:rsidRDefault="00BE116C" w:rsidP="009930D1">
            <w:pPr>
              <w:pStyle w:val="BodyTextIndent"/>
              <w:numPr>
                <w:ilvl w:val="1"/>
                <w:numId w:val="92"/>
              </w:numPr>
              <w:tabs>
                <w:tab w:val="right" w:pos="432"/>
              </w:tabs>
              <w:bidi/>
              <w:ind w:left="432" w:hanging="432"/>
              <w:rPr>
                <w:rFonts w:cs="B Nazanin"/>
                <w:szCs w:val="24"/>
              </w:rPr>
            </w:pPr>
            <w:r>
              <w:rPr>
                <w:rFonts w:cs="B Nazanin" w:hint="cs"/>
                <w:szCs w:val="24"/>
                <w:rtl/>
              </w:rPr>
              <w:t xml:space="preserve">قراردادهای فرعی باید احکام مواد 3 و 7  </w:t>
            </w:r>
            <w:r>
              <w:rPr>
                <w:rFonts w:cs="B Nazanin" w:hint="cs"/>
                <w:b/>
                <w:bCs/>
                <w:i/>
                <w:iCs/>
                <w:szCs w:val="24"/>
                <w:rtl/>
              </w:rPr>
              <w:t>شرایط عمومی قرارداد</w:t>
            </w:r>
            <w:r>
              <w:rPr>
                <w:rFonts w:cs="B Nazanin" w:hint="cs"/>
                <w:szCs w:val="24"/>
                <w:rtl/>
              </w:rPr>
              <w:t>را رعایت نمایند.</w:t>
            </w:r>
          </w:p>
        </w:tc>
      </w:tr>
      <w:tr w:rsidR="00BE116C" w14:paraId="2041C559"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32C140C9" w14:textId="77777777" w:rsidR="00BE116C" w:rsidRDefault="00BE116C" w:rsidP="009930D1">
            <w:pPr>
              <w:bidi/>
              <w:rPr>
                <w:rFonts w:cs="B Nazanin"/>
                <w:szCs w:val="24"/>
                <w:lang w:bidi="fa-IR"/>
              </w:rPr>
            </w:pPr>
          </w:p>
        </w:tc>
        <w:tc>
          <w:tcPr>
            <w:tcW w:w="7175" w:type="dxa"/>
            <w:tcBorders>
              <w:top w:val="single" w:sz="4" w:space="0" w:color="auto"/>
              <w:left w:val="single" w:sz="4" w:space="0" w:color="auto"/>
              <w:bottom w:val="single" w:sz="4" w:space="0" w:color="auto"/>
              <w:right w:val="single" w:sz="4" w:space="0" w:color="auto"/>
            </w:tcBorders>
            <w:hideMark/>
          </w:tcPr>
          <w:p w14:paraId="3ADF36B0" w14:textId="77777777" w:rsidR="00BE116C" w:rsidRDefault="00BE116C" w:rsidP="009930D1">
            <w:pPr>
              <w:pStyle w:val="BodyTextIndent"/>
              <w:numPr>
                <w:ilvl w:val="1"/>
                <w:numId w:val="92"/>
              </w:numPr>
              <w:tabs>
                <w:tab w:val="right" w:pos="432"/>
              </w:tabs>
              <w:bidi/>
              <w:ind w:left="432" w:hanging="432"/>
              <w:rPr>
                <w:rFonts w:cs="B Nazanin"/>
                <w:szCs w:val="24"/>
                <w:rtl/>
                <w:lang w:val="en-GB"/>
              </w:rPr>
            </w:pPr>
            <w:r>
              <w:rPr>
                <w:rFonts w:cs="B Nazanin" w:hint="cs"/>
                <w:szCs w:val="24"/>
                <w:rtl/>
                <w:lang w:val="en-GB"/>
              </w:rPr>
              <w:t xml:space="preserve">در صورتیکه قرارداد فرعی الی 20 فیصد حجم قرارداد بدون موافقه کتبی اداره صورت گرفته باشد، یا قرارداد فرعی بیشتر از 20 فیصد قیمت اصلی قرارداد اعطا شده باشد این عمل نقض قانون تدارکات و تعهدات طرفین تلقی گردیده و تخطی در قرارداد محسوب میگردد. در این صورت قرارداد فسخ و تضمین اجرای قرارداد قابل استرداد نبوده و محرومیت قراردادی اصلی طی مراحل میگردد.  </w:t>
            </w:r>
          </w:p>
        </w:tc>
      </w:tr>
      <w:tr w:rsidR="00BE116C" w14:paraId="3A0524AF" w14:textId="77777777" w:rsidTr="009930D1">
        <w:tc>
          <w:tcPr>
            <w:tcW w:w="2185" w:type="dxa"/>
            <w:tcBorders>
              <w:top w:val="single" w:sz="4" w:space="0" w:color="auto"/>
              <w:left w:val="single" w:sz="4" w:space="0" w:color="auto"/>
              <w:bottom w:val="single" w:sz="4" w:space="0" w:color="auto"/>
              <w:right w:val="single" w:sz="4" w:space="0" w:color="auto"/>
            </w:tcBorders>
            <w:hideMark/>
          </w:tcPr>
          <w:p w14:paraId="163C9EC8" w14:textId="77777777" w:rsidR="00BE116C" w:rsidRDefault="00BE116C" w:rsidP="009930D1">
            <w:pPr>
              <w:bidi/>
              <w:jc w:val="both"/>
              <w:outlineLvl w:val="1"/>
              <w:rPr>
                <w:rFonts w:cs="B Nazanin"/>
                <w:szCs w:val="24"/>
                <w:lang w:bidi="fa-IR"/>
              </w:rPr>
            </w:pPr>
            <w:bookmarkStart w:id="924" w:name="_Toc199171556"/>
            <w:bookmarkStart w:id="925" w:name="_Toc451327081"/>
            <w:bookmarkStart w:id="926" w:name="_Toc451355053"/>
            <w:bookmarkStart w:id="927" w:name="_Toc452153179"/>
            <w:r>
              <w:rPr>
                <w:rFonts w:cs="B Nazanin" w:hint="cs"/>
                <w:szCs w:val="24"/>
                <w:rtl/>
                <w:lang w:bidi="fa-IR"/>
              </w:rPr>
              <w:t>ماده 22- مشخصات ومعیارها</w:t>
            </w:r>
            <w:bookmarkEnd w:id="924"/>
            <w:bookmarkEnd w:id="925"/>
            <w:bookmarkEnd w:id="926"/>
            <w:bookmarkEnd w:id="927"/>
          </w:p>
        </w:tc>
        <w:tc>
          <w:tcPr>
            <w:tcW w:w="7175" w:type="dxa"/>
            <w:tcBorders>
              <w:top w:val="single" w:sz="4" w:space="0" w:color="auto"/>
              <w:left w:val="single" w:sz="4" w:space="0" w:color="auto"/>
              <w:bottom w:val="single" w:sz="4" w:space="0" w:color="auto"/>
              <w:right w:val="single" w:sz="4" w:space="0" w:color="auto"/>
            </w:tcBorders>
            <w:hideMark/>
          </w:tcPr>
          <w:p w14:paraId="2EA42205" w14:textId="77777777" w:rsidR="00BE116C" w:rsidRDefault="00BE116C" w:rsidP="009930D1">
            <w:pPr>
              <w:pStyle w:val="BodyTextIndent"/>
              <w:numPr>
                <w:ilvl w:val="1"/>
                <w:numId w:val="93"/>
              </w:numPr>
              <w:tabs>
                <w:tab w:val="right" w:pos="432"/>
              </w:tabs>
              <w:bidi/>
              <w:ind w:left="432" w:hanging="432"/>
              <w:rPr>
                <w:rFonts w:cs="B Nazanin"/>
                <w:szCs w:val="24"/>
                <w:lang w:val="en-GB"/>
              </w:rPr>
            </w:pPr>
            <w:r>
              <w:rPr>
                <w:rFonts w:cs="B Nazanin" w:hint="cs"/>
                <w:szCs w:val="24"/>
                <w:rtl/>
              </w:rPr>
              <w:t>مشخصات تخنیکی و ترسیمات</w:t>
            </w:r>
          </w:p>
          <w:p w14:paraId="69B9D89B" w14:textId="77777777" w:rsidR="00BE116C" w:rsidRDefault="00BE116C" w:rsidP="009930D1">
            <w:pPr>
              <w:pStyle w:val="BodyTextIndent"/>
              <w:numPr>
                <w:ilvl w:val="0"/>
                <w:numId w:val="94"/>
              </w:numPr>
              <w:tabs>
                <w:tab w:val="right" w:pos="612"/>
              </w:tabs>
              <w:bidi/>
              <w:ind w:left="792"/>
              <w:rPr>
                <w:rFonts w:cs="B Nazanin"/>
                <w:szCs w:val="24"/>
                <w:lang w:val="en-GB"/>
              </w:rPr>
            </w:pPr>
            <w:r>
              <w:rPr>
                <w:rFonts w:cs="B Nazanin" w:hint="cs"/>
                <w:szCs w:val="24"/>
                <w:rtl/>
                <w:lang w:val="en-GB"/>
              </w:rPr>
              <w:t>اجناس و خدمات قابل اکمال تحت این قرارداد باید با مشخصات تخنیکی و ستندرد های مندرج</w:t>
            </w:r>
            <w:r>
              <w:rPr>
                <w:rFonts w:cs="B Nazanin" w:hint="cs"/>
                <w:b/>
                <w:bCs/>
                <w:i/>
                <w:iCs/>
                <w:szCs w:val="24"/>
                <w:rtl/>
                <w:lang w:val="en-GB"/>
              </w:rPr>
              <w:t>قسمت 5 جدول نیازمندیها</w:t>
            </w:r>
            <w:r>
              <w:rPr>
                <w:rFonts w:cs="B Nazanin" w:hint="cs"/>
                <w:szCs w:val="24"/>
                <w:rtl/>
                <w:lang w:val="en-GB"/>
              </w:rPr>
              <w:t xml:space="preserve">مطابقت داشته باشند. درصورتیکه کدام ستندرد قابل اجرا ذکرنشده باشد، ستندردهای رایج در کشور منشا و یا بالاتراز آن قابل اجرا می باشد. </w:t>
            </w:r>
          </w:p>
          <w:p w14:paraId="19B79464" w14:textId="77777777" w:rsidR="00BE116C" w:rsidRDefault="00BE116C" w:rsidP="009930D1">
            <w:pPr>
              <w:pStyle w:val="BodyTextIndent"/>
              <w:numPr>
                <w:ilvl w:val="0"/>
                <w:numId w:val="94"/>
              </w:numPr>
              <w:tabs>
                <w:tab w:val="right" w:pos="612"/>
              </w:tabs>
              <w:bidi/>
              <w:ind w:left="792"/>
              <w:rPr>
                <w:rFonts w:cs="B Nazanin"/>
                <w:szCs w:val="24"/>
                <w:lang w:val="en-GB"/>
              </w:rPr>
            </w:pPr>
            <w:r>
              <w:rPr>
                <w:rFonts w:cs="B Nazanin" w:hint="cs"/>
                <w:szCs w:val="24"/>
                <w:rtl/>
              </w:rPr>
              <w:t>اکمال کننده می تواند از پذیرش هر نوع مسوولیت در قبال طراحی، ترسیمات، مشخصات یا سایراسناد که به نمایندگی از اداره ترتیب گردیده است و در اختیار وی قرار می گیرد با صدرو اطلاعیه عدم مسوولیت به اداره انکار نماید.</w:t>
            </w:r>
          </w:p>
          <w:p w14:paraId="32C49140" w14:textId="77777777" w:rsidR="00BE116C" w:rsidRDefault="00BE116C" w:rsidP="009930D1">
            <w:pPr>
              <w:pStyle w:val="BodyTextIndent"/>
              <w:numPr>
                <w:ilvl w:val="0"/>
                <w:numId w:val="94"/>
              </w:numPr>
              <w:tabs>
                <w:tab w:val="right" w:pos="612"/>
              </w:tabs>
              <w:bidi/>
              <w:ind w:left="792"/>
              <w:rPr>
                <w:rFonts w:cs="B Nazanin"/>
                <w:szCs w:val="24"/>
                <w:lang w:val="en-GB"/>
              </w:rPr>
            </w:pPr>
            <w:r>
              <w:rPr>
                <w:rFonts w:cs="B Nazanin" w:hint="cs"/>
                <w:szCs w:val="24"/>
                <w:rtl/>
              </w:rPr>
              <w:t xml:space="preserve">در صورتیکه در قرارداد از کودها و ستندردهایکه قرارداد درمطابقت به آنها تطبیق میگردد تذکر رفته باشد، ویرایش و تجدید چنین کود ها همانی خواهد بود که در </w:t>
            </w:r>
            <w:r>
              <w:rPr>
                <w:rFonts w:cs="B Nazanin" w:hint="cs"/>
                <w:b/>
                <w:bCs/>
                <w:i/>
                <w:iCs/>
                <w:szCs w:val="24"/>
                <w:rtl/>
              </w:rPr>
              <w:t>جدول نیازمندیها</w:t>
            </w:r>
            <w:r>
              <w:rPr>
                <w:rFonts w:cs="B Nazanin" w:hint="cs"/>
                <w:szCs w:val="24"/>
                <w:rtl/>
              </w:rPr>
              <w:t xml:space="preserve"> مشخص گردیده است. در جریان تطبیق قرارداد هر نوع تغییر در کود ها و ستندردها صرف در صورت تائید آن توسط اداره و در مطابقت با ماده 33  </w:t>
            </w:r>
            <w:r>
              <w:rPr>
                <w:rFonts w:cs="B Nazanin" w:hint="cs"/>
                <w:b/>
                <w:bCs/>
                <w:i/>
                <w:iCs/>
                <w:szCs w:val="24"/>
                <w:rtl/>
              </w:rPr>
              <w:t>شرایط عمومی قرارداد</w:t>
            </w:r>
            <w:r>
              <w:rPr>
                <w:rFonts w:cs="B Nazanin" w:hint="cs"/>
                <w:szCs w:val="24"/>
                <w:rtl/>
              </w:rPr>
              <w:t xml:space="preserve"> قابل اجرا می باشد. </w:t>
            </w:r>
          </w:p>
        </w:tc>
      </w:tr>
      <w:tr w:rsidR="00BE116C" w14:paraId="7AF95BF7" w14:textId="77777777" w:rsidTr="009930D1">
        <w:tc>
          <w:tcPr>
            <w:tcW w:w="2185" w:type="dxa"/>
            <w:vMerge w:val="restart"/>
            <w:tcBorders>
              <w:top w:val="single" w:sz="4" w:space="0" w:color="auto"/>
              <w:left w:val="single" w:sz="4" w:space="0" w:color="auto"/>
              <w:bottom w:val="single" w:sz="4" w:space="0" w:color="auto"/>
              <w:right w:val="single" w:sz="4" w:space="0" w:color="auto"/>
            </w:tcBorders>
            <w:hideMark/>
          </w:tcPr>
          <w:p w14:paraId="725D1EA5" w14:textId="77777777" w:rsidR="00BE116C" w:rsidRDefault="00BE116C" w:rsidP="009930D1">
            <w:pPr>
              <w:bidi/>
              <w:jc w:val="both"/>
              <w:outlineLvl w:val="1"/>
              <w:rPr>
                <w:rFonts w:cs="B Nazanin"/>
                <w:szCs w:val="24"/>
                <w:lang w:bidi="fa-IR"/>
              </w:rPr>
            </w:pPr>
            <w:bookmarkStart w:id="928" w:name="_Toc199171557"/>
            <w:bookmarkStart w:id="929" w:name="_Toc451327082"/>
            <w:bookmarkStart w:id="930" w:name="_Toc451355054"/>
            <w:bookmarkStart w:id="931" w:name="_Toc452153180"/>
            <w:r>
              <w:rPr>
                <w:rFonts w:cs="B Nazanin" w:hint="cs"/>
                <w:szCs w:val="24"/>
                <w:rtl/>
                <w:lang w:bidi="fa-IR"/>
              </w:rPr>
              <w:t>ماده 23- بسته بندی</w:t>
            </w:r>
            <w:r w:rsidR="00BC219B">
              <w:rPr>
                <w:rFonts w:cs="B Nazanin"/>
                <w:szCs w:val="24"/>
                <w:lang w:bidi="fa-IR"/>
              </w:rPr>
              <w:t xml:space="preserve"> </w:t>
            </w:r>
            <w:r>
              <w:rPr>
                <w:rFonts w:cs="B Nazanin" w:hint="cs"/>
                <w:szCs w:val="24"/>
                <w:rtl/>
                <w:lang w:bidi="fa-IR"/>
              </w:rPr>
              <w:t>و اسناد</w:t>
            </w:r>
            <w:bookmarkEnd w:id="928"/>
            <w:bookmarkEnd w:id="929"/>
            <w:bookmarkEnd w:id="930"/>
            <w:bookmarkEnd w:id="931"/>
          </w:p>
        </w:tc>
        <w:tc>
          <w:tcPr>
            <w:tcW w:w="7175" w:type="dxa"/>
            <w:tcBorders>
              <w:top w:val="single" w:sz="4" w:space="0" w:color="auto"/>
              <w:left w:val="single" w:sz="4" w:space="0" w:color="auto"/>
              <w:bottom w:val="single" w:sz="4" w:space="0" w:color="auto"/>
              <w:right w:val="single" w:sz="4" w:space="0" w:color="auto"/>
            </w:tcBorders>
            <w:hideMark/>
          </w:tcPr>
          <w:p w14:paraId="796D8E4F" w14:textId="77777777" w:rsidR="00BE116C" w:rsidRDefault="00BE116C" w:rsidP="009930D1">
            <w:pPr>
              <w:pStyle w:val="BodyTextIndent"/>
              <w:numPr>
                <w:ilvl w:val="1"/>
                <w:numId w:val="95"/>
              </w:numPr>
              <w:tabs>
                <w:tab w:val="right" w:pos="432"/>
              </w:tabs>
              <w:bidi/>
              <w:ind w:left="432" w:hanging="432"/>
              <w:rPr>
                <w:rFonts w:cs="B Nazanin"/>
                <w:szCs w:val="24"/>
                <w:lang w:val="en-GB"/>
              </w:rPr>
            </w:pPr>
            <w:r>
              <w:rPr>
                <w:rFonts w:cs="B Nazanin" w:hint="cs"/>
                <w:szCs w:val="24"/>
                <w:rtl/>
              </w:rPr>
              <w:t>اکمال کننده  طبق قرارداد، اجناس را ب</w:t>
            </w:r>
            <w:r>
              <w:rPr>
                <w:rFonts w:cs="B Nazanin" w:hint="cs"/>
                <w:szCs w:val="24"/>
                <w:rtl/>
                <w:lang w:bidi="fa-IR"/>
              </w:rPr>
              <w:t xml:space="preserve">ه </w:t>
            </w:r>
            <w:r>
              <w:rPr>
                <w:rFonts w:cs="B Nazanin" w:hint="cs"/>
                <w:szCs w:val="24"/>
                <w:rtl/>
              </w:rPr>
              <w:t xml:space="preserve">منظور جلوگیری از تخریب و یا فاسد شدن آن الی رسیدن به مقصد نهایی بسته بندی می نماید. بسته بندی باید توانایی مقاومت در برابر گرما، سرما، رطوبت و یا قرار گرفتن در معرض هوایی باز را داشته باشد. </w:t>
            </w:r>
            <w:r>
              <w:rPr>
                <w:rFonts w:cs="B Nazanin" w:hint="cs"/>
                <w:szCs w:val="24"/>
                <w:rtl/>
              </w:rPr>
              <w:lastRenderedPageBreak/>
              <w:t xml:space="preserve">وزن و اندازه بسته بندی باید با در نظرداشت فاصله مقصد نهایی و شیوه انتقالات و بارچالانی تعیین گردد. </w:t>
            </w:r>
          </w:p>
        </w:tc>
      </w:tr>
      <w:tr w:rsidR="00BE116C" w14:paraId="3570500D"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4B4A08E4" w14:textId="77777777" w:rsidR="00BE116C" w:rsidRDefault="00BE116C" w:rsidP="009930D1">
            <w:pPr>
              <w:bidi/>
              <w:rPr>
                <w:rFonts w:cs="B Nazanin"/>
                <w:szCs w:val="24"/>
                <w:lang w:bidi="fa-IR"/>
              </w:rPr>
            </w:pPr>
          </w:p>
        </w:tc>
        <w:tc>
          <w:tcPr>
            <w:tcW w:w="7175" w:type="dxa"/>
            <w:tcBorders>
              <w:top w:val="single" w:sz="4" w:space="0" w:color="auto"/>
              <w:left w:val="single" w:sz="4" w:space="0" w:color="auto"/>
              <w:bottom w:val="single" w:sz="4" w:space="0" w:color="auto"/>
              <w:right w:val="single" w:sz="4" w:space="0" w:color="auto"/>
            </w:tcBorders>
            <w:hideMark/>
          </w:tcPr>
          <w:p w14:paraId="7243FDE6" w14:textId="77777777" w:rsidR="00BE116C" w:rsidRDefault="00BE116C" w:rsidP="009930D1">
            <w:pPr>
              <w:pStyle w:val="BodyTextIndent"/>
              <w:numPr>
                <w:ilvl w:val="1"/>
                <w:numId w:val="95"/>
              </w:numPr>
              <w:tabs>
                <w:tab w:val="right" w:pos="432"/>
              </w:tabs>
              <w:bidi/>
              <w:ind w:left="432" w:hanging="432"/>
              <w:rPr>
                <w:rFonts w:cs="B Nazanin"/>
                <w:szCs w:val="24"/>
                <w:lang w:val="en-GB"/>
              </w:rPr>
            </w:pPr>
            <w:r>
              <w:rPr>
                <w:rFonts w:cs="B Nazanin" w:hint="cs"/>
                <w:szCs w:val="24"/>
                <w:rtl/>
              </w:rPr>
              <w:t xml:space="preserve">بسته بندی، علامه گذاری و نوشته ها درداخل یا بیرون بسته ها باید با معیارات خاص که در قرارداد درج گردیده بشمول معیارات مندرج  </w:t>
            </w:r>
            <w:r>
              <w:rPr>
                <w:rFonts w:cs="B Nazanin" w:hint="cs"/>
                <w:b/>
                <w:bCs/>
                <w:i/>
                <w:iCs/>
                <w:szCs w:val="24"/>
                <w:rtl/>
              </w:rPr>
              <w:t>شرایط خاص قرارداد</w:t>
            </w:r>
            <w:r>
              <w:rPr>
                <w:rFonts w:cs="B Nazanin" w:hint="cs"/>
                <w:szCs w:val="24"/>
                <w:rtl/>
              </w:rPr>
              <w:t xml:space="preserve"> و سایر رهنمود های ارائه شده توسط اداره مطابقت داشته باشد. </w:t>
            </w:r>
          </w:p>
        </w:tc>
      </w:tr>
      <w:tr w:rsidR="00BE116C" w14:paraId="2562D22D" w14:textId="77777777" w:rsidTr="009930D1">
        <w:tc>
          <w:tcPr>
            <w:tcW w:w="2185" w:type="dxa"/>
            <w:tcBorders>
              <w:top w:val="single" w:sz="4" w:space="0" w:color="auto"/>
              <w:left w:val="single" w:sz="4" w:space="0" w:color="auto"/>
              <w:bottom w:val="single" w:sz="4" w:space="0" w:color="auto"/>
              <w:right w:val="single" w:sz="4" w:space="0" w:color="auto"/>
            </w:tcBorders>
            <w:hideMark/>
          </w:tcPr>
          <w:p w14:paraId="30BBC0FD" w14:textId="77777777" w:rsidR="00BE116C" w:rsidRDefault="00BE116C" w:rsidP="009930D1">
            <w:pPr>
              <w:bidi/>
              <w:jc w:val="both"/>
              <w:outlineLvl w:val="1"/>
              <w:rPr>
                <w:rFonts w:cs="B Nazanin"/>
                <w:szCs w:val="24"/>
                <w:lang w:bidi="fa-IR"/>
              </w:rPr>
            </w:pPr>
            <w:bookmarkStart w:id="932" w:name="_Toc199171558"/>
            <w:bookmarkStart w:id="933" w:name="_Toc451327083"/>
            <w:bookmarkStart w:id="934" w:name="_Toc451355055"/>
            <w:bookmarkStart w:id="935" w:name="_Toc452153181"/>
            <w:r>
              <w:rPr>
                <w:rFonts w:cs="B Nazanin" w:hint="cs"/>
                <w:szCs w:val="24"/>
                <w:rtl/>
                <w:lang w:bidi="fa-IR"/>
              </w:rPr>
              <w:t>ماده 24- بیمه</w:t>
            </w:r>
            <w:bookmarkEnd w:id="932"/>
            <w:bookmarkEnd w:id="933"/>
            <w:bookmarkEnd w:id="934"/>
            <w:bookmarkEnd w:id="935"/>
          </w:p>
        </w:tc>
        <w:tc>
          <w:tcPr>
            <w:tcW w:w="7175" w:type="dxa"/>
            <w:tcBorders>
              <w:top w:val="single" w:sz="4" w:space="0" w:color="auto"/>
              <w:left w:val="single" w:sz="4" w:space="0" w:color="auto"/>
              <w:bottom w:val="single" w:sz="4" w:space="0" w:color="auto"/>
              <w:right w:val="single" w:sz="4" w:space="0" w:color="auto"/>
            </w:tcBorders>
            <w:hideMark/>
          </w:tcPr>
          <w:p w14:paraId="2DE78194" w14:textId="77777777" w:rsidR="00BE116C" w:rsidRDefault="00BE116C" w:rsidP="009930D1">
            <w:pPr>
              <w:numPr>
                <w:ilvl w:val="1"/>
                <w:numId w:val="96"/>
              </w:numPr>
              <w:tabs>
                <w:tab w:val="right" w:pos="432"/>
              </w:tabs>
              <w:bidi/>
              <w:spacing w:before="120" w:after="120"/>
              <w:ind w:left="432" w:hanging="432"/>
              <w:jc w:val="both"/>
              <w:rPr>
                <w:rFonts w:cs="B Nazanin"/>
                <w:b/>
                <w:bCs/>
                <w:szCs w:val="24"/>
                <w:lang w:val="en-GB"/>
              </w:rPr>
            </w:pPr>
            <w:r>
              <w:rPr>
                <w:rFonts w:cs="B Nazanin" w:hint="cs"/>
                <w:szCs w:val="24"/>
                <w:rtl/>
              </w:rPr>
              <w:t xml:space="preserve">اجناس که تحت این قرارداد اکمال میگردند باید </w:t>
            </w:r>
            <w:r>
              <w:rPr>
                <w:rFonts w:cs="B Nazanin" w:hint="cs"/>
                <w:szCs w:val="24"/>
                <w:rtl/>
                <w:lang w:bidi="fa-IR"/>
              </w:rPr>
              <w:t xml:space="preserve">بصورت مکمل </w:t>
            </w:r>
            <w:r>
              <w:rPr>
                <w:rFonts w:cs="B Nazanin" w:hint="cs"/>
                <w:szCs w:val="24"/>
                <w:rtl/>
              </w:rPr>
              <w:t>با</w:t>
            </w:r>
            <w:r>
              <w:rPr>
                <w:rFonts w:cs="B Nazanin" w:hint="cs"/>
                <w:szCs w:val="24"/>
                <w:rtl/>
                <w:lang w:bidi="fa-IR"/>
              </w:rPr>
              <w:t>واحد</w:t>
            </w:r>
            <w:r>
              <w:rPr>
                <w:rFonts w:cs="B Nazanin" w:hint="cs"/>
                <w:szCs w:val="24"/>
                <w:rtl/>
              </w:rPr>
              <w:t xml:space="preserve"> پولیکه به آسانی قابل تبدیل از کشور واجد شرایط بوده </w:t>
            </w:r>
            <w:r>
              <w:rPr>
                <w:rFonts w:hint="cs"/>
                <w:szCs w:val="24"/>
                <w:rtl/>
              </w:rPr>
              <w:t>–</w:t>
            </w:r>
            <w:r>
              <w:rPr>
                <w:rFonts w:cs="B Nazanin" w:hint="cs"/>
                <w:szCs w:val="24"/>
                <w:rtl/>
              </w:rPr>
              <w:t xml:space="preserve"> درمقابل مفقودی، تخریب در جریان تولید، انتقال، نگهداری و تحویل در مطابقت با </w:t>
            </w:r>
            <w:r>
              <w:rPr>
                <w:rFonts w:cs="B Nazanin" w:hint="cs"/>
                <w:b/>
                <w:bCs/>
                <w:i/>
                <w:iCs/>
                <w:szCs w:val="24"/>
                <w:rtl/>
              </w:rPr>
              <w:t>شرایط تجارت بین المللی</w:t>
            </w:r>
            <w:r>
              <w:rPr>
                <w:rFonts w:cs="B Nazanin"/>
                <w:szCs w:val="24"/>
              </w:rPr>
              <w:t xml:space="preserve"> (Incoterms2010)</w:t>
            </w:r>
            <w:r>
              <w:rPr>
                <w:rFonts w:cs="B Nazanin" w:hint="cs"/>
                <w:szCs w:val="24"/>
                <w:rtl/>
              </w:rPr>
              <w:t>قابلا</w:t>
            </w:r>
            <w:r w:rsidR="007F3DE3">
              <w:rPr>
                <w:rFonts w:cs="B Nazanin" w:hint="cs"/>
                <w:szCs w:val="24"/>
                <w:rtl/>
              </w:rPr>
              <w:t>ا</w:t>
            </w:r>
            <w:r>
              <w:rPr>
                <w:rFonts w:cs="B Nazanin" w:hint="cs"/>
                <w:szCs w:val="24"/>
                <w:rtl/>
              </w:rPr>
              <w:t xml:space="preserve">جراء یا به طوریکه در </w:t>
            </w:r>
            <w:r>
              <w:rPr>
                <w:rFonts w:cs="B Nazanin" w:hint="cs"/>
                <w:b/>
                <w:bCs/>
                <w:i/>
                <w:iCs/>
                <w:szCs w:val="24"/>
                <w:rtl/>
              </w:rPr>
              <w:t>شرایط خاص قرارداد</w:t>
            </w:r>
            <w:r>
              <w:rPr>
                <w:rFonts w:cs="B Nazanin" w:hint="cs"/>
                <w:szCs w:val="24"/>
                <w:rtl/>
              </w:rPr>
              <w:t xml:space="preserve"> مشخص شده است، بیمه شده باشد، مگر اینکه در </w:t>
            </w:r>
            <w:r>
              <w:rPr>
                <w:rFonts w:cs="B Nazanin" w:hint="cs"/>
                <w:b/>
                <w:bCs/>
                <w:i/>
                <w:iCs/>
                <w:szCs w:val="24"/>
                <w:rtl/>
              </w:rPr>
              <w:t>شرایط خاص قرارداد</w:t>
            </w:r>
            <w:r>
              <w:rPr>
                <w:rFonts w:cs="B Nazanin" w:hint="cs"/>
                <w:szCs w:val="24"/>
                <w:rtl/>
              </w:rPr>
              <w:t xml:space="preserve"> طوری دیگر ذکر شده باشد. </w:t>
            </w:r>
          </w:p>
        </w:tc>
      </w:tr>
      <w:tr w:rsidR="00BE116C" w14:paraId="5820B8BF" w14:textId="77777777" w:rsidTr="009930D1">
        <w:tc>
          <w:tcPr>
            <w:tcW w:w="2185" w:type="dxa"/>
            <w:tcBorders>
              <w:top w:val="single" w:sz="4" w:space="0" w:color="auto"/>
              <w:left w:val="single" w:sz="4" w:space="0" w:color="auto"/>
              <w:bottom w:val="single" w:sz="4" w:space="0" w:color="auto"/>
              <w:right w:val="single" w:sz="4" w:space="0" w:color="auto"/>
            </w:tcBorders>
            <w:hideMark/>
          </w:tcPr>
          <w:p w14:paraId="5B25BFCB" w14:textId="77777777" w:rsidR="00BE116C" w:rsidRDefault="00BE116C" w:rsidP="009930D1">
            <w:pPr>
              <w:bidi/>
              <w:jc w:val="both"/>
              <w:outlineLvl w:val="1"/>
              <w:rPr>
                <w:rFonts w:cs="B Nazanin"/>
                <w:szCs w:val="24"/>
                <w:lang w:bidi="fa-IR"/>
              </w:rPr>
            </w:pPr>
            <w:bookmarkStart w:id="936" w:name="_Toc451327084"/>
            <w:bookmarkStart w:id="937" w:name="_Toc451355056"/>
            <w:bookmarkStart w:id="938" w:name="_Toc452153182"/>
            <w:r>
              <w:rPr>
                <w:rFonts w:cs="B Nazanin" w:hint="cs"/>
                <w:szCs w:val="24"/>
                <w:rtl/>
                <w:lang w:bidi="fa-IR"/>
              </w:rPr>
              <w:t>ماده 25- انتقال</w:t>
            </w:r>
            <w:bookmarkEnd w:id="936"/>
            <w:bookmarkEnd w:id="937"/>
            <w:bookmarkEnd w:id="938"/>
          </w:p>
        </w:tc>
        <w:tc>
          <w:tcPr>
            <w:tcW w:w="7175" w:type="dxa"/>
            <w:tcBorders>
              <w:top w:val="single" w:sz="4" w:space="0" w:color="auto"/>
              <w:left w:val="single" w:sz="4" w:space="0" w:color="auto"/>
              <w:bottom w:val="single" w:sz="4" w:space="0" w:color="auto"/>
              <w:right w:val="single" w:sz="4" w:space="0" w:color="auto"/>
            </w:tcBorders>
            <w:hideMark/>
          </w:tcPr>
          <w:p w14:paraId="523BB878" w14:textId="77777777" w:rsidR="00BE116C" w:rsidRDefault="00BE116C" w:rsidP="009930D1">
            <w:pPr>
              <w:numPr>
                <w:ilvl w:val="1"/>
                <w:numId w:val="97"/>
              </w:numPr>
              <w:tabs>
                <w:tab w:val="right" w:pos="432"/>
              </w:tabs>
              <w:bidi/>
              <w:spacing w:before="120" w:after="120"/>
              <w:ind w:left="432" w:hanging="432"/>
              <w:jc w:val="both"/>
              <w:rPr>
                <w:rFonts w:cs="B Nazanin"/>
                <w:b/>
                <w:bCs/>
                <w:szCs w:val="24"/>
                <w:lang w:val="en-GB"/>
              </w:rPr>
            </w:pPr>
            <w:r>
              <w:rPr>
                <w:rFonts w:cs="B Nazanin" w:hint="cs"/>
                <w:szCs w:val="24"/>
                <w:rtl/>
              </w:rPr>
              <w:t xml:space="preserve">انتقال اجناس در مطابقت با </w:t>
            </w:r>
            <w:r>
              <w:rPr>
                <w:rFonts w:cs="B Nazanin" w:hint="cs"/>
                <w:b/>
                <w:bCs/>
                <w:i/>
                <w:iCs/>
                <w:szCs w:val="24"/>
                <w:rtl/>
              </w:rPr>
              <w:t>شرایط تجارت بین المللی</w:t>
            </w:r>
            <w:r>
              <w:rPr>
                <w:rFonts w:cs="B Nazanin"/>
                <w:szCs w:val="24"/>
              </w:rPr>
              <w:t xml:space="preserve"> (Incoterms2010)</w:t>
            </w:r>
            <w:r>
              <w:rPr>
                <w:rFonts w:cs="B Nazanin" w:hint="cs"/>
                <w:szCs w:val="24"/>
                <w:rtl/>
              </w:rPr>
              <w:t xml:space="preserve">صورت میگیرد، مگر اینکه در </w:t>
            </w:r>
            <w:r>
              <w:rPr>
                <w:rFonts w:cs="B Nazanin" w:hint="cs"/>
                <w:b/>
                <w:bCs/>
                <w:i/>
                <w:iCs/>
                <w:szCs w:val="24"/>
                <w:rtl/>
              </w:rPr>
              <w:t>شرایط خاص قرارداد</w:t>
            </w:r>
            <w:r>
              <w:rPr>
                <w:rFonts w:cs="B Nazanin" w:hint="cs"/>
                <w:szCs w:val="24"/>
                <w:rtl/>
              </w:rPr>
              <w:t>طور دیگری تذکر رفته باشد.</w:t>
            </w:r>
          </w:p>
        </w:tc>
      </w:tr>
      <w:tr w:rsidR="00BE116C" w14:paraId="2ECFA563" w14:textId="77777777" w:rsidTr="009930D1">
        <w:tc>
          <w:tcPr>
            <w:tcW w:w="2185" w:type="dxa"/>
            <w:vMerge w:val="restart"/>
            <w:tcBorders>
              <w:top w:val="single" w:sz="4" w:space="0" w:color="auto"/>
              <w:left w:val="single" w:sz="4" w:space="0" w:color="auto"/>
              <w:bottom w:val="single" w:sz="4" w:space="0" w:color="auto"/>
              <w:right w:val="single" w:sz="4" w:space="0" w:color="auto"/>
            </w:tcBorders>
            <w:hideMark/>
          </w:tcPr>
          <w:p w14:paraId="7A5C5977" w14:textId="77777777" w:rsidR="00BE116C" w:rsidRDefault="00BE116C" w:rsidP="009930D1">
            <w:pPr>
              <w:bidi/>
              <w:ind w:right="432"/>
              <w:jc w:val="both"/>
              <w:outlineLvl w:val="1"/>
              <w:rPr>
                <w:rFonts w:cs="B Nazanin"/>
                <w:szCs w:val="24"/>
                <w:lang w:bidi="fa-IR"/>
              </w:rPr>
            </w:pPr>
            <w:bookmarkStart w:id="939" w:name="_Toc199171560"/>
            <w:bookmarkStart w:id="940" w:name="_Toc451327085"/>
            <w:bookmarkStart w:id="941" w:name="_Toc451355057"/>
            <w:bookmarkStart w:id="942" w:name="_Toc452153183"/>
            <w:r>
              <w:rPr>
                <w:rFonts w:cs="B Nazanin" w:hint="cs"/>
                <w:szCs w:val="24"/>
                <w:rtl/>
                <w:lang w:bidi="fa-IR"/>
              </w:rPr>
              <w:t xml:space="preserve">ماده 26- </w:t>
            </w:r>
            <w:bookmarkEnd w:id="939"/>
            <w:r>
              <w:rPr>
                <w:rFonts w:cs="B Nazanin" w:hint="cs"/>
                <w:szCs w:val="24"/>
                <w:rtl/>
                <w:lang w:bidi="fa-IR"/>
              </w:rPr>
              <w:t>آزمایشات و معاینات</w:t>
            </w:r>
            <w:bookmarkEnd w:id="940"/>
            <w:bookmarkEnd w:id="941"/>
            <w:bookmarkEnd w:id="942"/>
          </w:p>
        </w:tc>
        <w:tc>
          <w:tcPr>
            <w:tcW w:w="7175" w:type="dxa"/>
            <w:tcBorders>
              <w:top w:val="single" w:sz="4" w:space="0" w:color="auto"/>
              <w:left w:val="single" w:sz="4" w:space="0" w:color="auto"/>
              <w:bottom w:val="single" w:sz="4" w:space="0" w:color="auto"/>
              <w:right w:val="single" w:sz="4" w:space="0" w:color="auto"/>
            </w:tcBorders>
            <w:hideMark/>
          </w:tcPr>
          <w:p w14:paraId="43E12184" w14:textId="77777777" w:rsidR="00BE116C" w:rsidRDefault="00BE116C" w:rsidP="009930D1">
            <w:pPr>
              <w:pStyle w:val="BodyTextIndent"/>
              <w:numPr>
                <w:ilvl w:val="1"/>
                <w:numId w:val="98"/>
              </w:numPr>
              <w:tabs>
                <w:tab w:val="right" w:pos="432"/>
              </w:tabs>
              <w:bidi/>
              <w:ind w:left="432" w:hanging="432"/>
              <w:rPr>
                <w:rFonts w:cs="B Nazanin"/>
                <w:b/>
                <w:szCs w:val="24"/>
                <w:lang w:val="en-GB"/>
              </w:rPr>
            </w:pPr>
            <w:r>
              <w:rPr>
                <w:rFonts w:cs="B Nazanin" w:hint="cs"/>
                <w:b/>
                <w:szCs w:val="24"/>
                <w:rtl/>
              </w:rPr>
              <w:t>اکمال کننده به مصرف خود و بدون تحمل مصرف از جانب اداره، تمام آزمایشات و معاینات  اجناس و خدمات ضمنی مربوط را طوریکه در</w:t>
            </w:r>
            <w:r>
              <w:rPr>
                <w:rFonts w:cs="B Nazanin" w:hint="cs"/>
                <w:bCs/>
                <w:szCs w:val="24"/>
                <w:rtl/>
              </w:rPr>
              <w:t xml:space="preserve">شرایط خاص قرارداد </w:t>
            </w:r>
            <w:r>
              <w:rPr>
                <w:rFonts w:cs="B Nazanin" w:hint="cs"/>
                <w:b/>
                <w:szCs w:val="24"/>
                <w:rtl/>
              </w:rPr>
              <w:t>درج گردیده، انجام خواهد داد.</w:t>
            </w:r>
          </w:p>
        </w:tc>
      </w:tr>
      <w:tr w:rsidR="00BE116C" w14:paraId="7BD67F7B"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6F089809" w14:textId="77777777" w:rsidR="00BE116C" w:rsidRDefault="00BE116C" w:rsidP="009930D1">
            <w:pPr>
              <w:bidi/>
              <w:rPr>
                <w:rFonts w:cs="B Nazanin"/>
                <w:szCs w:val="24"/>
                <w:lang w:bidi="fa-IR"/>
              </w:rPr>
            </w:pPr>
          </w:p>
        </w:tc>
        <w:tc>
          <w:tcPr>
            <w:tcW w:w="7175" w:type="dxa"/>
            <w:tcBorders>
              <w:top w:val="single" w:sz="4" w:space="0" w:color="auto"/>
              <w:left w:val="single" w:sz="4" w:space="0" w:color="auto"/>
              <w:bottom w:val="single" w:sz="4" w:space="0" w:color="auto"/>
              <w:right w:val="single" w:sz="4" w:space="0" w:color="auto"/>
            </w:tcBorders>
            <w:hideMark/>
          </w:tcPr>
          <w:p w14:paraId="37BD7FA4" w14:textId="77777777" w:rsidR="00BE116C" w:rsidRDefault="00BE116C" w:rsidP="009930D1">
            <w:pPr>
              <w:pStyle w:val="BodyTextIndent"/>
              <w:numPr>
                <w:ilvl w:val="1"/>
                <w:numId w:val="98"/>
              </w:numPr>
              <w:tabs>
                <w:tab w:val="right" w:pos="432"/>
              </w:tabs>
              <w:bidi/>
              <w:ind w:left="432" w:hanging="432"/>
              <w:rPr>
                <w:rFonts w:cs="B Nazanin"/>
                <w:szCs w:val="24"/>
                <w:lang w:val="en-GB"/>
              </w:rPr>
            </w:pPr>
            <w:r>
              <w:rPr>
                <w:rFonts w:cs="B Nazanin" w:hint="cs"/>
                <w:szCs w:val="24"/>
                <w:rtl/>
              </w:rPr>
              <w:t xml:space="preserve">آزمایشات و معاینات فوق الذکر می تواند درمحلات مربوط اکمال کننده،  قراردادی فرعی،در محل تحویل، مقصد نهایی ویا سایر محلات در داخل امارت اسلامی اقغانستان که در  </w:t>
            </w:r>
            <w:r>
              <w:rPr>
                <w:rFonts w:cs="B Nazanin" w:hint="cs"/>
                <w:b/>
                <w:bCs/>
                <w:i/>
                <w:iCs/>
                <w:szCs w:val="24"/>
                <w:rtl/>
              </w:rPr>
              <w:t>شرایط خاص قرارداد</w:t>
            </w:r>
            <w:r>
              <w:rPr>
                <w:rFonts w:cs="B Nazanin" w:hint="cs"/>
                <w:szCs w:val="24"/>
                <w:rtl/>
              </w:rPr>
              <w:t xml:space="preserve">از آن تذکر رفته باشد انجام یابد. با رعایت بند 3 این ماده در صورتیکه آزمایش و معاینه در محلات مربوط اکمال کننده و یا قراردادی فرعی وی انجام یابد، تسهیلات و همکاری لازم بشمول فراهم سازی زمینه دسترسی به ترسیمات و معلومات تولید به معاینه کننده گان بدون تقبل مصارف از جانب اداره فراهم میگردد. </w:t>
            </w:r>
          </w:p>
        </w:tc>
      </w:tr>
      <w:tr w:rsidR="00BE116C" w14:paraId="0503D7F2"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6EE587C5" w14:textId="77777777" w:rsidR="00BE116C" w:rsidRDefault="00BE116C" w:rsidP="009930D1">
            <w:pPr>
              <w:bidi/>
              <w:rPr>
                <w:rFonts w:cs="B Nazanin"/>
                <w:szCs w:val="24"/>
                <w:lang w:bidi="fa-IR"/>
              </w:rPr>
            </w:pPr>
          </w:p>
        </w:tc>
        <w:tc>
          <w:tcPr>
            <w:tcW w:w="7175" w:type="dxa"/>
            <w:tcBorders>
              <w:top w:val="single" w:sz="4" w:space="0" w:color="auto"/>
              <w:left w:val="single" w:sz="4" w:space="0" w:color="auto"/>
              <w:bottom w:val="single" w:sz="4" w:space="0" w:color="auto"/>
              <w:right w:val="single" w:sz="4" w:space="0" w:color="auto"/>
            </w:tcBorders>
            <w:hideMark/>
          </w:tcPr>
          <w:p w14:paraId="76967498" w14:textId="77777777" w:rsidR="00BE116C" w:rsidRDefault="00BE116C" w:rsidP="009930D1">
            <w:pPr>
              <w:pStyle w:val="BodyTextIndent"/>
              <w:numPr>
                <w:ilvl w:val="1"/>
                <w:numId w:val="98"/>
              </w:numPr>
              <w:tabs>
                <w:tab w:val="right" w:pos="432"/>
              </w:tabs>
              <w:bidi/>
              <w:ind w:left="432" w:hanging="432"/>
              <w:rPr>
                <w:rFonts w:cs="B Nazanin"/>
                <w:szCs w:val="24"/>
                <w:lang w:val="en-GB"/>
              </w:rPr>
            </w:pPr>
            <w:r>
              <w:rPr>
                <w:rFonts w:cs="B Nazanin" w:hint="cs"/>
                <w:szCs w:val="24"/>
                <w:rtl/>
              </w:rPr>
              <w:t>اداره یا نمایندۀ مؤظف وی حق حضور درآزمایشات و معاینات مندرج ماده 26.2</w:t>
            </w:r>
            <w:r>
              <w:rPr>
                <w:rFonts w:cs="B Nazanin" w:hint="cs"/>
                <w:b/>
                <w:bCs/>
                <w:i/>
                <w:iCs/>
                <w:szCs w:val="24"/>
                <w:rtl/>
              </w:rPr>
              <w:t>شرایط عمومی قرارداد</w:t>
            </w:r>
            <w:r>
              <w:rPr>
                <w:rFonts w:cs="B Nazanin" w:hint="cs"/>
                <w:szCs w:val="24"/>
                <w:rtl/>
              </w:rPr>
              <w:t xml:space="preserve"> را خواهد داشت، مشروط براینکه اداره تمام مصارف مربوط به همچو حضور را متحمل شود. </w:t>
            </w:r>
          </w:p>
        </w:tc>
      </w:tr>
      <w:tr w:rsidR="00BE116C" w14:paraId="2DF62A08"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7F80019A" w14:textId="77777777" w:rsidR="00BE116C" w:rsidRDefault="00BE116C" w:rsidP="009930D1">
            <w:pPr>
              <w:bidi/>
              <w:rPr>
                <w:rFonts w:cs="B Nazanin"/>
                <w:szCs w:val="24"/>
                <w:lang w:bidi="fa-IR"/>
              </w:rPr>
            </w:pPr>
          </w:p>
        </w:tc>
        <w:tc>
          <w:tcPr>
            <w:tcW w:w="7175" w:type="dxa"/>
            <w:tcBorders>
              <w:top w:val="single" w:sz="4" w:space="0" w:color="auto"/>
              <w:left w:val="single" w:sz="4" w:space="0" w:color="auto"/>
              <w:bottom w:val="single" w:sz="4" w:space="0" w:color="auto"/>
              <w:right w:val="single" w:sz="4" w:space="0" w:color="auto"/>
            </w:tcBorders>
            <w:hideMark/>
          </w:tcPr>
          <w:p w14:paraId="6CCA74F7" w14:textId="77777777" w:rsidR="00BE116C" w:rsidRDefault="00BE116C" w:rsidP="009930D1">
            <w:pPr>
              <w:pStyle w:val="BodyTextIndent"/>
              <w:numPr>
                <w:ilvl w:val="1"/>
                <w:numId w:val="98"/>
              </w:numPr>
              <w:tabs>
                <w:tab w:val="right" w:pos="432"/>
              </w:tabs>
              <w:bidi/>
              <w:ind w:left="432" w:hanging="432"/>
              <w:rPr>
                <w:rFonts w:cs="B Nazanin"/>
                <w:szCs w:val="24"/>
                <w:lang w:val="en-GB"/>
              </w:rPr>
            </w:pPr>
            <w:r>
              <w:rPr>
                <w:rFonts w:cs="B Nazanin" w:hint="cs"/>
                <w:szCs w:val="24"/>
                <w:rtl/>
                <w:lang w:val="en-GB"/>
              </w:rPr>
              <w:t>در صورتیکه اکمال کننده آماده همچو آزمایشات و معاینات باشد، با اطلاعیه قبلی که محل و زمان انجام معاینه و آزمایش در آن تذکر رفته باشد، اداره را مطلع سازد. اکمال کننده از طرف ثالث و یا تولید کننده اجازه و یا توافق ضروری را مبنی بر اشتراک اداره و یا نماینده وی در جریان معاینه و آزمایش را حاصل می نماید.</w:t>
            </w:r>
          </w:p>
        </w:tc>
      </w:tr>
      <w:tr w:rsidR="00BE116C" w14:paraId="73CAEAD5"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57B749F3" w14:textId="77777777" w:rsidR="00BE116C" w:rsidRDefault="00BE116C" w:rsidP="009930D1">
            <w:pPr>
              <w:bidi/>
              <w:rPr>
                <w:rFonts w:cs="B Nazanin"/>
                <w:szCs w:val="24"/>
                <w:lang w:bidi="fa-IR"/>
              </w:rPr>
            </w:pPr>
          </w:p>
        </w:tc>
        <w:tc>
          <w:tcPr>
            <w:tcW w:w="7175" w:type="dxa"/>
            <w:tcBorders>
              <w:top w:val="single" w:sz="4" w:space="0" w:color="auto"/>
              <w:left w:val="single" w:sz="4" w:space="0" w:color="auto"/>
              <w:bottom w:val="single" w:sz="4" w:space="0" w:color="auto"/>
              <w:right w:val="single" w:sz="4" w:space="0" w:color="auto"/>
            </w:tcBorders>
            <w:hideMark/>
          </w:tcPr>
          <w:p w14:paraId="2D9CCF56" w14:textId="77777777" w:rsidR="00BE116C" w:rsidRDefault="00BE116C" w:rsidP="009930D1">
            <w:pPr>
              <w:pStyle w:val="BodyTextIndent"/>
              <w:numPr>
                <w:ilvl w:val="1"/>
                <w:numId w:val="98"/>
              </w:numPr>
              <w:tabs>
                <w:tab w:val="right" w:pos="432"/>
              </w:tabs>
              <w:bidi/>
              <w:ind w:left="432" w:hanging="432"/>
              <w:rPr>
                <w:rFonts w:cs="B Nazanin"/>
                <w:szCs w:val="24"/>
                <w:lang w:val="en-GB"/>
              </w:rPr>
            </w:pPr>
            <w:r>
              <w:rPr>
                <w:rFonts w:cs="B Nazanin" w:hint="cs"/>
                <w:szCs w:val="24"/>
                <w:rtl/>
              </w:rPr>
              <w:t xml:space="preserve">اداره میتواند از اکمال کننده هر آزمایش و یا معاینه را که درقرارداد درج نبوده اما بمنظور تثبیت مطابقت مشخصات و کار آیی اجناس با مشخصات تخنیکی و ستندرد های مندرج این قرارداد  ضروری پنداشته شود، تقاضا نماید. مشروط بر اینکه مصارف انجام معاینات و آزمایشات به قیمت قرارداد علاوه گردد. همچنان در صورتیکه چنین آزمایشات و معاینات پیشرفت ساخت، اجراآت اکمال کننده و انجام سایر وجایب وی تحت این قرارداد را متآثر سازد، تعدیلات لازم در تاریخ تحویل و تکمیل و سایر وجایب متآثره صورت میگیرد. </w:t>
            </w:r>
          </w:p>
        </w:tc>
      </w:tr>
      <w:tr w:rsidR="00BE116C" w14:paraId="1B2565D2"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4A9FF05A" w14:textId="77777777" w:rsidR="00BE116C" w:rsidRDefault="00BE116C" w:rsidP="009930D1">
            <w:pPr>
              <w:bidi/>
              <w:rPr>
                <w:rFonts w:cs="B Nazanin"/>
                <w:szCs w:val="24"/>
                <w:lang w:bidi="fa-IR"/>
              </w:rPr>
            </w:pPr>
          </w:p>
        </w:tc>
        <w:tc>
          <w:tcPr>
            <w:tcW w:w="7175" w:type="dxa"/>
            <w:tcBorders>
              <w:top w:val="single" w:sz="4" w:space="0" w:color="auto"/>
              <w:left w:val="single" w:sz="4" w:space="0" w:color="auto"/>
              <w:bottom w:val="single" w:sz="4" w:space="0" w:color="auto"/>
              <w:right w:val="single" w:sz="4" w:space="0" w:color="auto"/>
            </w:tcBorders>
            <w:hideMark/>
          </w:tcPr>
          <w:p w14:paraId="74D49A03" w14:textId="77777777" w:rsidR="00BE116C" w:rsidRDefault="00BE116C" w:rsidP="009930D1">
            <w:pPr>
              <w:pStyle w:val="BodyTextIndent"/>
              <w:numPr>
                <w:ilvl w:val="1"/>
                <w:numId w:val="98"/>
              </w:numPr>
              <w:tabs>
                <w:tab w:val="right" w:pos="432"/>
              </w:tabs>
              <w:bidi/>
              <w:ind w:left="432" w:hanging="432"/>
              <w:rPr>
                <w:rFonts w:cs="B Nazanin"/>
                <w:szCs w:val="24"/>
                <w:lang w:val="en-GB"/>
              </w:rPr>
            </w:pPr>
            <w:r>
              <w:rPr>
                <w:rFonts w:cs="B Nazanin" w:hint="cs"/>
                <w:szCs w:val="24"/>
                <w:rtl/>
              </w:rPr>
              <w:t xml:space="preserve">اکمال کننده راپور نتایج همچو آزمایشات و معاینات را به اداره ارائه می نماید. </w:t>
            </w:r>
          </w:p>
        </w:tc>
      </w:tr>
      <w:tr w:rsidR="00BE116C" w14:paraId="097ED345"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04BFDF2B" w14:textId="77777777" w:rsidR="00BE116C" w:rsidRDefault="00BE116C" w:rsidP="009930D1">
            <w:pPr>
              <w:bidi/>
              <w:rPr>
                <w:rFonts w:cs="B Nazanin"/>
                <w:szCs w:val="24"/>
                <w:lang w:bidi="fa-IR"/>
              </w:rPr>
            </w:pPr>
          </w:p>
        </w:tc>
        <w:tc>
          <w:tcPr>
            <w:tcW w:w="7175" w:type="dxa"/>
            <w:tcBorders>
              <w:top w:val="single" w:sz="4" w:space="0" w:color="auto"/>
              <w:left w:val="single" w:sz="4" w:space="0" w:color="auto"/>
              <w:bottom w:val="single" w:sz="4" w:space="0" w:color="auto"/>
              <w:right w:val="single" w:sz="4" w:space="0" w:color="auto"/>
            </w:tcBorders>
            <w:hideMark/>
          </w:tcPr>
          <w:p w14:paraId="4FE118BC" w14:textId="77777777" w:rsidR="00BE116C" w:rsidRDefault="00BE116C" w:rsidP="009930D1">
            <w:pPr>
              <w:pStyle w:val="BodyTextIndent"/>
              <w:numPr>
                <w:ilvl w:val="1"/>
                <w:numId w:val="98"/>
              </w:numPr>
              <w:tabs>
                <w:tab w:val="right" w:pos="432"/>
              </w:tabs>
              <w:bidi/>
              <w:ind w:left="432" w:hanging="432"/>
              <w:rPr>
                <w:rFonts w:cs="B Nazanin"/>
                <w:szCs w:val="24"/>
                <w:lang w:val="en-GB"/>
              </w:rPr>
            </w:pPr>
            <w:r>
              <w:rPr>
                <w:rFonts w:cs="B Nazanin" w:hint="cs"/>
                <w:szCs w:val="24"/>
                <w:rtl/>
              </w:rPr>
              <w:t xml:space="preserve">اداره میتواند اجناس و یا پرزه جات آن را که در آزمایش مورد قبول قرار نمی گیرد و یا در مطابقت به مشخصات  نباشد، رد نماید. اکمال کننده مکلف است، تا اجناس و پرزه جات رد شده را تصحیح یا تعویض نموده و تغییرات را که بمنظور مطابقت اجناس با مشخصات مورد نیاز می باشد، بدون تحمل مصارف از جانب اداره، انجام دهد. اکمال کننده آزمایش و معاینه صورت گرفته را با صدور اطلاعیه بدون تحمل مصارف از جانب اداره یک بار دیگر تکرار می نماید. </w:t>
            </w:r>
          </w:p>
        </w:tc>
      </w:tr>
      <w:tr w:rsidR="00BE116C" w14:paraId="071BA378"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617BB1EA" w14:textId="77777777" w:rsidR="00BE116C" w:rsidRDefault="00BE116C" w:rsidP="009930D1">
            <w:pPr>
              <w:bidi/>
              <w:rPr>
                <w:rFonts w:cs="B Nazanin"/>
                <w:szCs w:val="24"/>
                <w:lang w:bidi="fa-IR"/>
              </w:rPr>
            </w:pPr>
          </w:p>
        </w:tc>
        <w:tc>
          <w:tcPr>
            <w:tcW w:w="7175" w:type="dxa"/>
            <w:tcBorders>
              <w:top w:val="single" w:sz="4" w:space="0" w:color="auto"/>
              <w:left w:val="single" w:sz="4" w:space="0" w:color="auto"/>
              <w:bottom w:val="single" w:sz="4" w:space="0" w:color="auto"/>
              <w:right w:val="single" w:sz="4" w:space="0" w:color="auto"/>
            </w:tcBorders>
            <w:hideMark/>
          </w:tcPr>
          <w:p w14:paraId="61655285" w14:textId="77777777" w:rsidR="00BE116C" w:rsidRDefault="00BE116C" w:rsidP="009930D1">
            <w:pPr>
              <w:pStyle w:val="BodyTextIndent"/>
              <w:numPr>
                <w:ilvl w:val="1"/>
                <w:numId w:val="98"/>
              </w:numPr>
              <w:tabs>
                <w:tab w:val="right" w:pos="432"/>
              </w:tabs>
              <w:bidi/>
              <w:ind w:left="432" w:hanging="432"/>
              <w:rPr>
                <w:rFonts w:cs="B Nazanin"/>
                <w:szCs w:val="24"/>
                <w:lang w:val="en-GB"/>
              </w:rPr>
            </w:pPr>
            <w:r>
              <w:rPr>
                <w:rFonts w:cs="B Nazanin" w:hint="cs"/>
                <w:szCs w:val="24"/>
                <w:rtl/>
              </w:rPr>
              <w:t xml:space="preserve">اکمال کننده موافقه مینماید که اجرای آزمایش و معاینه اجناس و پرزه جات آن، حضور اداره و یا نماینده وی در جریان آزمایش و یا ارائه گزارش بر مبنای بند 6  </w:t>
            </w:r>
            <w:r>
              <w:rPr>
                <w:rFonts w:cs="B Nazanin" w:hint="cs"/>
                <w:szCs w:val="24"/>
                <w:rtl/>
              </w:rPr>
              <w:lastRenderedPageBreak/>
              <w:t xml:space="preserve">این ماده فراهم سازی ورنتی ها و سایر مکلفیت های تحت این قرارداد توسط داوطلب را متآثر نمی سازد. </w:t>
            </w:r>
          </w:p>
        </w:tc>
      </w:tr>
      <w:tr w:rsidR="00BE116C" w14:paraId="54BAB538" w14:textId="77777777" w:rsidTr="009930D1">
        <w:tc>
          <w:tcPr>
            <w:tcW w:w="2185" w:type="dxa"/>
            <w:tcBorders>
              <w:top w:val="single" w:sz="4" w:space="0" w:color="auto"/>
              <w:left w:val="single" w:sz="4" w:space="0" w:color="auto"/>
              <w:bottom w:val="single" w:sz="4" w:space="0" w:color="auto"/>
              <w:right w:val="single" w:sz="4" w:space="0" w:color="auto"/>
            </w:tcBorders>
            <w:hideMark/>
          </w:tcPr>
          <w:p w14:paraId="4A5ADC54" w14:textId="77777777" w:rsidR="00BE116C" w:rsidRDefault="00BE116C" w:rsidP="009930D1">
            <w:pPr>
              <w:bidi/>
              <w:jc w:val="both"/>
              <w:outlineLvl w:val="1"/>
              <w:rPr>
                <w:rFonts w:cs="B Nazanin"/>
                <w:szCs w:val="24"/>
                <w:lang w:bidi="fa-IR"/>
              </w:rPr>
            </w:pPr>
            <w:bookmarkStart w:id="943" w:name="_Toc451327086"/>
            <w:bookmarkStart w:id="944" w:name="_Toc451355058"/>
            <w:bookmarkStart w:id="945" w:name="_Toc452153184"/>
            <w:r>
              <w:rPr>
                <w:rFonts w:cs="B Nazanin" w:hint="cs"/>
                <w:szCs w:val="24"/>
                <w:rtl/>
                <w:lang w:bidi="fa-IR"/>
              </w:rPr>
              <w:lastRenderedPageBreak/>
              <w:t>ماده 27- جریمه تاخیر</w:t>
            </w:r>
            <w:bookmarkEnd w:id="943"/>
            <w:bookmarkEnd w:id="944"/>
            <w:bookmarkEnd w:id="945"/>
          </w:p>
        </w:tc>
        <w:tc>
          <w:tcPr>
            <w:tcW w:w="7175" w:type="dxa"/>
            <w:tcBorders>
              <w:top w:val="single" w:sz="4" w:space="0" w:color="auto"/>
              <w:left w:val="single" w:sz="4" w:space="0" w:color="auto"/>
              <w:bottom w:val="single" w:sz="4" w:space="0" w:color="auto"/>
              <w:right w:val="single" w:sz="4" w:space="0" w:color="auto"/>
            </w:tcBorders>
            <w:hideMark/>
          </w:tcPr>
          <w:p w14:paraId="1AC36307" w14:textId="77777777" w:rsidR="00BE116C" w:rsidRDefault="00BE116C" w:rsidP="009930D1">
            <w:pPr>
              <w:pStyle w:val="BodyTextIndent"/>
              <w:numPr>
                <w:ilvl w:val="1"/>
                <w:numId w:val="99"/>
              </w:numPr>
              <w:tabs>
                <w:tab w:val="right" w:pos="432"/>
              </w:tabs>
              <w:bidi/>
              <w:ind w:left="432" w:hanging="432"/>
              <w:rPr>
                <w:rFonts w:cs="B Nazanin"/>
                <w:szCs w:val="24"/>
                <w:lang w:val="en-GB"/>
              </w:rPr>
            </w:pPr>
            <w:r>
              <w:rPr>
                <w:rFonts w:cs="B Nazanin" w:hint="cs"/>
                <w:szCs w:val="24"/>
                <w:rtl/>
              </w:rPr>
              <w:t xml:space="preserve">در صورتیکه اکمال کننده موفق  به اکمال تمام یا قسمتی از اجناس یا تکمیل قسمت یا تمام خدمات ضمنی آن در زمان معینه آن نگردد، جریمه تآخیر مطابق حکم ماده سی و نهم قانون تدارکات و حکم یکصد و  هشتم  طرزالعمل تدارکات، از پرداخت های قراردادی وضع میگردد. در صورتیکه مقدار جریمه تاخیر وضع شده بالغ بر 10 فیصد قیمت مجموعی قرارداد گردد، قرارداد مطابق ماده 35  </w:t>
            </w:r>
            <w:r>
              <w:rPr>
                <w:rFonts w:cs="B Nazanin" w:hint="cs"/>
                <w:b/>
                <w:bCs/>
                <w:i/>
                <w:iCs/>
                <w:szCs w:val="24"/>
                <w:rtl/>
              </w:rPr>
              <w:t>شرایط عمومی قرارداد</w:t>
            </w:r>
            <w:r>
              <w:rPr>
                <w:rFonts w:cs="B Nazanin" w:hint="cs"/>
                <w:szCs w:val="24"/>
                <w:rtl/>
              </w:rPr>
              <w:t xml:space="preserve"> فسخ میگردد.  </w:t>
            </w:r>
          </w:p>
        </w:tc>
      </w:tr>
      <w:tr w:rsidR="00BE116C" w14:paraId="22C631D5" w14:textId="77777777" w:rsidTr="009930D1">
        <w:tc>
          <w:tcPr>
            <w:tcW w:w="2185" w:type="dxa"/>
            <w:vMerge w:val="restart"/>
            <w:tcBorders>
              <w:top w:val="single" w:sz="4" w:space="0" w:color="auto"/>
              <w:left w:val="single" w:sz="4" w:space="0" w:color="auto"/>
              <w:bottom w:val="single" w:sz="4" w:space="0" w:color="auto"/>
              <w:right w:val="single" w:sz="4" w:space="0" w:color="auto"/>
            </w:tcBorders>
            <w:hideMark/>
          </w:tcPr>
          <w:p w14:paraId="19C70F98" w14:textId="77777777" w:rsidR="00BE116C" w:rsidRDefault="00BE116C" w:rsidP="009930D1">
            <w:pPr>
              <w:bidi/>
              <w:jc w:val="both"/>
              <w:outlineLvl w:val="1"/>
              <w:rPr>
                <w:rFonts w:cs="B Nazanin"/>
                <w:szCs w:val="24"/>
                <w:lang w:bidi="fa-IR"/>
              </w:rPr>
            </w:pPr>
            <w:bookmarkStart w:id="946" w:name="_Toc451327087"/>
            <w:bookmarkStart w:id="947" w:name="_Toc451355059"/>
            <w:bookmarkStart w:id="948" w:name="_Toc452153185"/>
            <w:r>
              <w:rPr>
                <w:rFonts w:cs="B Nazanin" w:hint="cs"/>
                <w:szCs w:val="24"/>
                <w:rtl/>
                <w:lang w:bidi="fa-IR"/>
              </w:rPr>
              <w:t>ماده 28- ورانتی</w:t>
            </w:r>
            <w:bookmarkEnd w:id="946"/>
            <w:bookmarkEnd w:id="947"/>
            <w:bookmarkEnd w:id="948"/>
          </w:p>
        </w:tc>
        <w:tc>
          <w:tcPr>
            <w:tcW w:w="7175" w:type="dxa"/>
            <w:tcBorders>
              <w:top w:val="single" w:sz="4" w:space="0" w:color="auto"/>
              <w:left w:val="single" w:sz="4" w:space="0" w:color="auto"/>
              <w:bottom w:val="single" w:sz="4" w:space="0" w:color="auto"/>
              <w:right w:val="single" w:sz="4" w:space="0" w:color="auto"/>
            </w:tcBorders>
            <w:hideMark/>
          </w:tcPr>
          <w:p w14:paraId="04AE036D" w14:textId="77777777" w:rsidR="00BE116C" w:rsidRDefault="00BE116C" w:rsidP="009930D1">
            <w:pPr>
              <w:pStyle w:val="BodyTextIndent"/>
              <w:numPr>
                <w:ilvl w:val="1"/>
                <w:numId w:val="100"/>
              </w:numPr>
              <w:tabs>
                <w:tab w:val="right" w:pos="432"/>
              </w:tabs>
              <w:bidi/>
              <w:ind w:left="432" w:hanging="432"/>
              <w:rPr>
                <w:rFonts w:cs="B Nazanin"/>
                <w:szCs w:val="24"/>
                <w:lang w:val="en-GB"/>
              </w:rPr>
            </w:pPr>
            <w:r>
              <w:rPr>
                <w:rFonts w:cs="B Nazanin" w:hint="cs"/>
                <w:szCs w:val="24"/>
                <w:rtl/>
                <w:lang w:val="en-GB"/>
              </w:rPr>
              <w:t xml:space="preserve">اکمال کننده تضمین مینماید که تمام اجناسجدید، غیرمستعمل و از جدید ترین مودلها میباشد و اینکه آنها تمام بهسازی ها درطرح و مواد را شاملمی باشند، مگراینکه درقرارداد طوردیگری تصریح گردیده باشد. </w:t>
            </w:r>
          </w:p>
        </w:tc>
      </w:tr>
      <w:tr w:rsidR="00BE116C" w14:paraId="2E69F407"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28728BED" w14:textId="77777777" w:rsidR="00BE116C" w:rsidRDefault="00BE116C" w:rsidP="009930D1">
            <w:pPr>
              <w:bidi/>
              <w:rPr>
                <w:rFonts w:cs="B Nazanin"/>
                <w:szCs w:val="24"/>
                <w:lang w:bidi="fa-IR"/>
              </w:rPr>
            </w:pPr>
          </w:p>
        </w:tc>
        <w:tc>
          <w:tcPr>
            <w:tcW w:w="7175" w:type="dxa"/>
            <w:tcBorders>
              <w:top w:val="single" w:sz="4" w:space="0" w:color="auto"/>
              <w:left w:val="single" w:sz="4" w:space="0" w:color="auto"/>
              <w:bottom w:val="single" w:sz="4" w:space="0" w:color="auto"/>
              <w:right w:val="single" w:sz="4" w:space="0" w:color="auto"/>
            </w:tcBorders>
            <w:hideMark/>
          </w:tcPr>
          <w:p w14:paraId="4D6ECAE1" w14:textId="77777777" w:rsidR="00BE116C" w:rsidRDefault="00BE116C" w:rsidP="009930D1">
            <w:pPr>
              <w:pStyle w:val="BodyTextIndent"/>
              <w:numPr>
                <w:ilvl w:val="1"/>
                <w:numId w:val="100"/>
              </w:numPr>
              <w:tabs>
                <w:tab w:val="right" w:pos="432"/>
              </w:tabs>
              <w:bidi/>
              <w:ind w:left="432" w:hanging="432"/>
              <w:rPr>
                <w:rFonts w:cs="B Nazanin"/>
                <w:szCs w:val="24"/>
                <w:lang w:val="en-GB"/>
              </w:rPr>
            </w:pPr>
            <w:r>
              <w:rPr>
                <w:rFonts w:cs="B Nazanin" w:hint="cs"/>
                <w:szCs w:val="24"/>
                <w:rtl/>
              </w:rPr>
              <w:t>علاوه برآن با درنظرداشت جز 2 بند 1 ماده 22</w:t>
            </w:r>
            <w:r>
              <w:rPr>
                <w:rFonts w:cs="B Nazanin" w:hint="cs"/>
                <w:b/>
                <w:bCs/>
                <w:i/>
                <w:iCs/>
                <w:szCs w:val="24"/>
                <w:rtl/>
              </w:rPr>
              <w:t>شرایط عمومی قرارداد</w:t>
            </w:r>
            <w:r>
              <w:rPr>
                <w:rFonts w:cs="B Nazanin" w:hint="cs"/>
                <w:szCs w:val="24"/>
                <w:rtl/>
              </w:rPr>
              <w:t xml:space="preserve">، اکمال کننده تضمین مینماید که اجناس عاری از نواقص ناشی از اجراآت ، فروگذاری یا کتمان و یا نواقص ناشی از دیزاین، مواد، طرز کار، تحت استفاده معمول شرایط موجود در مقصد نهایی، می باشد.  </w:t>
            </w:r>
          </w:p>
        </w:tc>
      </w:tr>
      <w:tr w:rsidR="00BE116C" w14:paraId="4B507EB5"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31C385AA" w14:textId="77777777" w:rsidR="00BE116C" w:rsidRDefault="00BE116C" w:rsidP="009930D1">
            <w:pPr>
              <w:bidi/>
              <w:rPr>
                <w:rFonts w:cs="B Nazanin"/>
                <w:szCs w:val="24"/>
                <w:lang w:bidi="fa-IR"/>
              </w:rPr>
            </w:pPr>
          </w:p>
        </w:tc>
        <w:tc>
          <w:tcPr>
            <w:tcW w:w="7175" w:type="dxa"/>
            <w:tcBorders>
              <w:top w:val="single" w:sz="4" w:space="0" w:color="auto"/>
              <w:left w:val="single" w:sz="4" w:space="0" w:color="auto"/>
              <w:bottom w:val="single" w:sz="4" w:space="0" w:color="auto"/>
              <w:right w:val="single" w:sz="4" w:space="0" w:color="auto"/>
            </w:tcBorders>
            <w:hideMark/>
          </w:tcPr>
          <w:p w14:paraId="34EB8B6C" w14:textId="77777777" w:rsidR="00BE116C" w:rsidRDefault="00BE116C" w:rsidP="009930D1">
            <w:pPr>
              <w:pStyle w:val="BodyTextIndent"/>
              <w:numPr>
                <w:ilvl w:val="1"/>
                <w:numId w:val="100"/>
              </w:numPr>
              <w:tabs>
                <w:tab w:val="right" w:pos="432"/>
              </w:tabs>
              <w:bidi/>
              <w:ind w:left="432" w:hanging="432"/>
              <w:rPr>
                <w:rFonts w:cs="B Nazanin"/>
                <w:szCs w:val="24"/>
                <w:lang w:val="en-GB"/>
              </w:rPr>
            </w:pPr>
            <w:r>
              <w:rPr>
                <w:rFonts w:cs="B Nazanin" w:hint="cs"/>
                <w:szCs w:val="24"/>
                <w:rtl/>
              </w:rPr>
              <w:t xml:space="preserve">ورانتی باید برای مدت 12 ماه بعد از تسلیمی و پذیرش اجناس یا هر بخش در مقصد نهایی که در </w:t>
            </w:r>
            <w:r>
              <w:rPr>
                <w:rFonts w:cs="B Nazanin" w:hint="cs"/>
                <w:b/>
                <w:bCs/>
                <w:i/>
                <w:iCs/>
                <w:szCs w:val="24"/>
                <w:rtl/>
              </w:rPr>
              <w:t>شرایط خاص قرارداد</w:t>
            </w:r>
            <w:r>
              <w:rPr>
                <w:rFonts w:cs="B Nazanin" w:hint="cs"/>
                <w:szCs w:val="24"/>
                <w:rtl/>
              </w:rPr>
              <w:t xml:space="preserve"> تذکر رفته است و یا به مدت 18 ماه بعد از تاریخ حمل از بندر یا بارگیری از کشور منشا، هر دوره که زدوتر تکمیل گردد، اعتبار خواهد داشت. مگر اینکه در </w:t>
            </w:r>
            <w:r>
              <w:rPr>
                <w:rFonts w:cs="B Nazanin" w:hint="cs"/>
                <w:b/>
                <w:bCs/>
                <w:i/>
                <w:iCs/>
                <w:szCs w:val="24"/>
                <w:rtl/>
              </w:rPr>
              <w:t>شرایط خاص قرارداد</w:t>
            </w:r>
            <w:r>
              <w:rPr>
                <w:rFonts w:cs="B Nazanin" w:hint="cs"/>
                <w:szCs w:val="24"/>
                <w:rtl/>
              </w:rPr>
              <w:t xml:space="preserve"> طور دیگر تذکر رفته باشد.</w:t>
            </w:r>
          </w:p>
        </w:tc>
      </w:tr>
      <w:tr w:rsidR="00BE116C" w14:paraId="287492A1"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6A19C2BD" w14:textId="77777777" w:rsidR="00BE116C" w:rsidRDefault="00BE116C" w:rsidP="009930D1">
            <w:pPr>
              <w:bidi/>
              <w:rPr>
                <w:rFonts w:cs="B Nazanin"/>
                <w:szCs w:val="24"/>
                <w:lang w:bidi="fa-IR"/>
              </w:rPr>
            </w:pPr>
          </w:p>
        </w:tc>
        <w:tc>
          <w:tcPr>
            <w:tcW w:w="7175" w:type="dxa"/>
            <w:tcBorders>
              <w:top w:val="single" w:sz="4" w:space="0" w:color="auto"/>
              <w:left w:val="single" w:sz="4" w:space="0" w:color="auto"/>
              <w:bottom w:val="single" w:sz="4" w:space="0" w:color="auto"/>
              <w:right w:val="single" w:sz="4" w:space="0" w:color="auto"/>
            </w:tcBorders>
            <w:hideMark/>
          </w:tcPr>
          <w:p w14:paraId="7950B675" w14:textId="77777777" w:rsidR="00BE116C" w:rsidRDefault="00BE116C" w:rsidP="009930D1">
            <w:pPr>
              <w:pStyle w:val="BodyTextIndent"/>
              <w:numPr>
                <w:ilvl w:val="1"/>
                <w:numId w:val="100"/>
              </w:numPr>
              <w:tabs>
                <w:tab w:val="right" w:pos="432"/>
              </w:tabs>
              <w:bidi/>
              <w:ind w:left="432" w:hanging="432"/>
              <w:rPr>
                <w:rFonts w:cs="B Nazanin"/>
                <w:szCs w:val="24"/>
                <w:lang w:val="en-GB" w:bidi="fa-IR"/>
              </w:rPr>
            </w:pPr>
            <w:r>
              <w:rPr>
                <w:rFonts w:cs="B Nazanin" w:hint="cs"/>
                <w:szCs w:val="24"/>
                <w:rtl/>
                <w:lang w:bidi="fa-IR"/>
              </w:rPr>
              <w:t xml:space="preserve">اداره بمحض دریافت هر گونه  نواقص، اکمال کننده را از ماهیت نواقص بشمول شواهد موجود مطلع می سازد. اداره زمینه های مناسب بمنظور ملاحظه رفع نواقص توسط اکمال کننده را فراهم میسازد.  </w:t>
            </w:r>
          </w:p>
        </w:tc>
      </w:tr>
      <w:tr w:rsidR="00BE116C" w14:paraId="204358B0"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1B29E22A" w14:textId="77777777" w:rsidR="00BE116C" w:rsidRDefault="00BE116C" w:rsidP="009930D1">
            <w:pPr>
              <w:bidi/>
              <w:rPr>
                <w:rFonts w:cs="B Nazanin"/>
                <w:szCs w:val="24"/>
                <w:lang w:bidi="fa-IR"/>
              </w:rPr>
            </w:pPr>
          </w:p>
        </w:tc>
        <w:tc>
          <w:tcPr>
            <w:tcW w:w="7175" w:type="dxa"/>
            <w:tcBorders>
              <w:top w:val="single" w:sz="4" w:space="0" w:color="auto"/>
              <w:left w:val="single" w:sz="4" w:space="0" w:color="auto"/>
              <w:bottom w:val="single" w:sz="4" w:space="0" w:color="auto"/>
              <w:right w:val="single" w:sz="4" w:space="0" w:color="auto"/>
            </w:tcBorders>
            <w:hideMark/>
          </w:tcPr>
          <w:p w14:paraId="30D61729" w14:textId="77777777" w:rsidR="00BE116C" w:rsidRDefault="00BE116C" w:rsidP="009930D1">
            <w:pPr>
              <w:pStyle w:val="BodyTextIndent"/>
              <w:numPr>
                <w:ilvl w:val="1"/>
                <w:numId w:val="100"/>
              </w:numPr>
              <w:tabs>
                <w:tab w:val="right" w:pos="432"/>
              </w:tabs>
              <w:bidi/>
              <w:ind w:left="432" w:hanging="432"/>
              <w:rPr>
                <w:rFonts w:cs="B Nazanin"/>
                <w:szCs w:val="24"/>
                <w:rtl/>
                <w:lang w:val="en-GB"/>
              </w:rPr>
            </w:pPr>
            <w:r>
              <w:rPr>
                <w:rFonts w:cs="B Nazanin" w:hint="cs"/>
                <w:szCs w:val="24"/>
                <w:rtl/>
              </w:rPr>
              <w:t>به محض دریافت اطلاع از نواقص، اکمال کننده در مدت مندرج</w:t>
            </w:r>
            <w:r>
              <w:rPr>
                <w:rFonts w:cs="B Nazanin" w:hint="cs"/>
                <w:b/>
                <w:bCs/>
                <w:szCs w:val="24"/>
                <w:rtl/>
              </w:rPr>
              <w:t>شرایط خاص قرارداد</w:t>
            </w:r>
            <w:r>
              <w:rPr>
                <w:rFonts w:cs="B Nazanin" w:hint="cs"/>
                <w:szCs w:val="24"/>
                <w:rtl/>
              </w:rPr>
              <w:t xml:space="preserve">، اجناس ناقص را  بدون تحمل مصرف توسط اداره ترمیم یا تعویض می نماید. </w:t>
            </w:r>
          </w:p>
        </w:tc>
      </w:tr>
      <w:tr w:rsidR="00BE116C" w14:paraId="2D60796F"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52AE14C7" w14:textId="77777777" w:rsidR="00BE116C" w:rsidRDefault="00BE116C" w:rsidP="009930D1">
            <w:pPr>
              <w:bidi/>
              <w:rPr>
                <w:rFonts w:cs="B Nazanin"/>
                <w:szCs w:val="24"/>
                <w:lang w:bidi="fa-IR"/>
              </w:rPr>
            </w:pPr>
          </w:p>
        </w:tc>
        <w:tc>
          <w:tcPr>
            <w:tcW w:w="7175" w:type="dxa"/>
            <w:tcBorders>
              <w:top w:val="single" w:sz="4" w:space="0" w:color="auto"/>
              <w:left w:val="single" w:sz="4" w:space="0" w:color="auto"/>
              <w:bottom w:val="single" w:sz="4" w:space="0" w:color="auto"/>
              <w:right w:val="single" w:sz="4" w:space="0" w:color="auto"/>
            </w:tcBorders>
            <w:hideMark/>
          </w:tcPr>
          <w:p w14:paraId="7B600303" w14:textId="77777777" w:rsidR="00BE116C" w:rsidRDefault="00BE116C" w:rsidP="009930D1">
            <w:pPr>
              <w:pStyle w:val="BodyTextIndent"/>
              <w:numPr>
                <w:ilvl w:val="1"/>
                <w:numId w:val="100"/>
              </w:numPr>
              <w:tabs>
                <w:tab w:val="right" w:pos="432"/>
              </w:tabs>
              <w:bidi/>
              <w:ind w:left="432" w:hanging="432"/>
              <w:rPr>
                <w:rFonts w:cs="B Nazanin"/>
                <w:szCs w:val="24"/>
                <w:lang w:val="en-GB"/>
              </w:rPr>
            </w:pPr>
            <w:r>
              <w:rPr>
                <w:rFonts w:cs="B Nazanin" w:hint="cs"/>
                <w:szCs w:val="24"/>
                <w:rtl/>
                <w:lang w:bidi="fa-IR"/>
              </w:rPr>
              <w:t xml:space="preserve">در صورتیکه اکمال کننده موفق به رفع همچو نواقص در مدت میعاد معینه مندرج  </w:t>
            </w:r>
            <w:r>
              <w:rPr>
                <w:rFonts w:cs="B Nazanin" w:hint="cs"/>
                <w:b/>
                <w:bCs/>
                <w:i/>
                <w:iCs/>
                <w:szCs w:val="24"/>
                <w:rtl/>
                <w:lang w:bidi="fa-IR"/>
              </w:rPr>
              <w:t>شرایط خاص قرارداد</w:t>
            </w:r>
            <w:r>
              <w:rPr>
                <w:rFonts w:cs="B Nazanin" w:hint="cs"/>
                <w:szCs w:val="24"/>
                <w:rtl/>
                <w:lang w:bidi="fa-IR"/>
              </w:rPr>
              <w:t xml:space="preserve"> نشود، اداره اقدامات لازم را به مصرف و ریسک اکمال کننده  روی دست میگیرد. این اقدامات سایر حقوق اداره تحت این قرارداد را متآثر نمی سازد.   </w:t>
            </w:r>
          </w:p>
        </w:tc>
      </w:tr>
      <w:tr w:rsidR="00BE116C" w14:paraId="796A8684" w14:textId="77777777" w:rsidTr="009930D1">
        <w:tc>
          <w:tcPr>
            <w:tcW w:w="2185" w:type="dxa"/>
            <w:vMerge w:val="restart"/>
            <w:tcBorders>
              <w:top w:val="single" w:sz="4" w:space="0" w:color="auto"/>
              <w:left w:val="single" w:sz="4" w:space="0" w:color="auto"/>
              <w:bottom w:val="single" w:sz="4" w:space="0" w:color="auto"/>
              <w:right w:val="single" w:sz="4" w:space="0" w:color="auto"/>
            </w:tcBorders>
            <w:hideMark/>
          </w:tcPr>
          <w:p w14:paraId="691F6E2A" w14:textId="77777777" w:rsidR="00BE116C" w:rsidRDefault="00BE116C" w:rsidP="009930D1">
            <w:pPr>
              <w:bidi/>
              <w:jc w:val="both"/>
              <w:outlineLvl w:val="1"/>
              <w:rPr>
                <w:rFonts w:cs="B Nazanin"/>
                <w:szCs w:val="24"/>
                <w:highlight w:val="yellow"/>
                <w:lang w:bidi="fa-IR"/>
              </w:rPr>
            </w:pPr>
            <w:bookmarkStart w:id="949" w:name="_Toc451327088"/>
            <w:bookmarkStart w:id="950" w:name="_Toc451355060"/>
            <w:bookmarkStart w:id="951" w:name="_Toc452153186"/>
            <w:r>
              <w:rPr>
                <w:rFonts w:cs="B Nazanin" w:hint="cs"/>
                <w:szCs w:val="24"/>
                <w:rtl/>
                <w:lang w:bidi="fa-IR"/>
              </w:rPr>
              <w:t>ماده 29- حق ثبت اختراع</w:t>
            </w:r>
            <w:bookmarkEnd w:id="949"/>
            <w:bookmarkEnd w:id="950"/>
            <w:bookmarkEnd w:id="951"/>
          </w:p>
        </w:tc>
        <w:tc>
          <w:tcPr>
            <w:tcW w:w="7175" w:type="dxa"/>
            <w:tcBorders>
              <w:top w:val="single" w:sz="4" w:space="0" w:color="auto"/>
              <w:left w:val="single" w:sz="4" w:space="0" w:color="auto"/>
              <w:bottom w:val="single" w:sz="4" w:space="0" w:color="auto"/>
              <w:right w:val="single" w:sz="4" w:space="0" w:color="auto"/>
            </w:tcBorders>
            <w:hideMark/>
          </w:tcPr>
          <w:p w14:paraId="75D22F1A" w14:textId="77777777" w:rsidR="00BE116C" w:rsidRDefault="00BE116C" w:rsidP="009930D1">
            <w:pPr>
              <w:pStyle w:val="BodyTextIndent"/>
              <w:numPr>
                <w:ilvl w:val="1"/>
                <w:numId w:val="101"/>
              </w:numPr>
              <w:tabs>
                <w:tab w:val="right" w:pos="432"/>
              </w:tabs>
              <w:bidi/>
              <w:ind w:left="432" w:hanging="432"/>
              <w:rPr>
                <w:rFonts w:cs="B Nazanin"/>
                <w:szCs w:val="24"/>
                <w:lang w:val="en-GB"/>
              </w:rPr>
            </w:pPr>
            <w:r>
              <w:rPr>
                <w:rFonts w:cs="B Nazanin" w:hint="cs"/>
                <w:szCs w:val="24"/>
                <w:rtl/>
                <w:lang w:val="en-GB"/>
              </w:rPr>
              <w:t xml:space="preserve">اکمال کننده در صورت رعایت بند 2 این ماده توسط اداره، مسئولیت حقوقی ناشی از نقض و یا اتهام نقض حق اختراع، دیزاین، علامه تجارتی، حق نشر و سایر حقوق مالکیت فکری و یا حقوق مالکیت و جایداد موجود در معیاد قرارداد توسط اکمال به شمول مصارف حقوقی به دلایل ذیل می پذیرد. </w:t>
            </w:r>
          </w:p>
          <w:p w14:paraId="1B65DD3A" w14:textId="77777777" w:rsidR="00BE116C" w:rsidRDefault="00BE116C" w:rsidP="009930D1">
            <w:pPr>
              <w:pStyle w:val="BodyTextIndent"/>
              <w:numPr>
                <w:ilvl w:val="0"/>
                <w:numId w:val="102"/>
              </w:numPr>
              <w:tabs>
                <w:tab w:val="right" w:pos="612"/>
                <w:tab w:val="right" w:pos="1152"/>
              </w:tabs>
              <w:bidi/>
              <w:ind w:left="972" w:hanging="180"/>
              <w:rPr>
                <w:rFonts w:cs="B Nazanin"/>
                <w:szCs w:val="24"/>
              </w:rPr>
            </w:pPr>
            <w:r>
              <w:rPr>
                <w:rFonts w:cs="B Nazanin" w:hint="cs"/>
                <w:szCs w:val="24"/>
                <w:rtl/>
              </w:rPr>
              <w:t>نصب اجناس توسط اکمال کننده یا استفاده اجناس درکشوریکه محل آن درآنجا واقع میباشد؛ و</w:t>
            </w:r>
          </w:p>
          <w:p w14:paraId="2DE4B963" w14:textId="77777777" w:rsidR="00BE116C" w:rsidRDefault="00BE116C" w:rsidP="009930D1">
            <w:pPr>
              <w:pStyle w:val="BodyTextIndent"/>
              <w:numPr>
                <w:ilvl w:val="0"/>
                <w:numId w:val="102"/>
              </w:numPr>
              <w:tabs>
                <w:tab w:val="right" w:pos="612"/>
                <w:tab w:val="right" w:pos="1152"/>
              </w:tabs>
              <w:bidi/>
              <w:ind w:firstLine="22"/>
              <w:rPr>
                <w:rFonts w:cs="B Nazanin"/>
                <w:szCs w:val="24"/>
              </w:rPr>
            </w:pPr>
            <w:r>
              <w:rPr>
                <w:rFonts w:cs="B Nazanin" w:hint="cs"/>
                <w:szCs w:val="24"/>
                <w:rtl/>
              </w:rPr>
              <w:t>فروش درهرکشوریکه اجناس درآنجا تولید شده اند</w:t>
            </w:r>
          </w:p>
          <w:p w14:paraId="3AA8D119" w14:textId="77777777" w:rsidR="00BE116C" w:rsidRDefault="00BE116C" w:rsidP="009930D1">
            <w:pPr>
              <w:pStyle w:val="BodyTextIndent"/>
              <w:bidi/>
              <w:ind w:left="432"/>
              <w:rPr>
                <w:rFonts w:cs="B Nazanin"/>
                <w:szCs w:val="24"/>
              </w:rPr>
            </w:pPr>
            <w:r>
              <w:rPr>
                <w:rFonts w:cs="B Nazanin" w:hint="cs"/>
                <w:szCs w:val="24"/>
                <w:rtl/>
              </w:rPr>
              <w:t xml:space="preserve">این معافیت شامل حالات استفاده از اجناس و اجزای آن به مقاصد که در قرارداد درج نباشد و یا در قرارداد ضمناً از آن تذکر بعمل نیامده باشد، و استفاده از اجناس و اجزای آن با مواد، تجهیزات و تاسیسات که توسط اکمال کننده در این قرارداد اکمال نگردیده باشد نمی گردد. </w:t>
            </w:r>
          </w:p>
        </w:tc>
      </w:tr>
      <w:tr w:rsidR="00BE116C" w14:paraId="79CE7A92"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06B77F60" w14:textId="77777777" w:rsidR="00BE116C" w:rsidRDefault="00BE116C" w:rsidP="009930D1">
            <w:pPr>
              <w:bidi/>
              <w:rPr>
                <w:rFonts w:cs="B Nazanin"/>
                <w:szCs w:val="24"/>
                <w:highlight w:val="yellow"/>
                <w:lang w:bidi="fa-IR"/>
              </w:rPr>
            </w:pPr>
          </w:p>
        </w:tc>
        <w:tc>
          <w:tcPr>
            <w:tcW w:w="7175" w:type="dxa"/>
            <w:tcBorders>
              <w:top w:val="single" w:sz="4" w:space="0" w:color="auto"/>
              <w:left w:val="single" w:sz="4" w:space="0" w:color="auto"/>
              <w:bottom w:val="single" w:sz="4" w:space="0" w:color="auto"/>
              <w:right w:val="single" w:sz="4" w:space="0" w:color="auto"/>
            </w:tcBorders>
            <w:hideMark/>
          </w:tcPr>
          <w:p w14:paraId="489E3E72" w14:textId="77777777" w:rsidR="00BE116C" w:rsidRDefault="00BE116C" w:rsidP="009930D1">
            <w:pPr>
              <w:pStyle w:val="BodyTextIndent"/>
              <w:numPr>
                <w:ilvl w:val="1"/>
                <w:numId w:val="101"/>
              </w:numPr>
              <w:tabs>
                <w:tab w:val="right" w:pos="432"/>
              </w:tabs>
              <w:bidi/>
              <w:ind w:left="432" w:hanging="432"/>
              <w:rPr>
                <w:rFonts w:cs="B Nazanin"/>
                <w:szCs w:val="24"/>
                <w:lang w:val="en-GB"/>
              </w:rPr>
            </w:pPr>
            <w:r>
              <w:rPr>
                <w:rFonts w:cs="B Nazanin" w:hint="cs"/>
                <w:szCs w:val="24"/>
                <w:rtl/>
              </w:rPr>
              <w:t>در صورت اقامه دعوی و یا ادعا علیه اداره ناشی از موارد مندرج بند 1 این ماده، اداره اکمال کننده را با اطلاعیه کتبی مطلع ساخته و اکمال کننده اقدام به طی مراحل دعوی و ادعا به مصرف خود نموده و مذاکرات بمنظور تسویه ادعا یا دعوی را به مصرف خود انجام می دهد.</w:t>
            </w:r>
          </w:p>
        </w:tc>
      </w:tr>
      <w:tr w:rsidR="00BE116C" w14:paraId="1D906C24"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0141271B" w14:textId="77777777" w:rsidR="00BE116C" w:rsidRDefault="00BE116C" w:rsidP="009930D1">
            <w:pPr>
              <w:bidi/>
              <w:rPr>
                <w:rFonts w:cs="B Nazanin"/>
                <w:szCs w:val="24"/>
                <w:highlight w:val="yellow"/>
                <w:lang w:bidi="fa-IR"/>
              </w:rPr>
            </w:pPr>
          </w:p>
        </w:tc>
        <w:tc>
          <w:tcPr>
            <w:tcW w:w="7175" w:type="dxa"/>
            <w:tcBorders>
              <w:top w:val="single" w:sz="4" w:space="0" w:color="auto"/>
              <w:left w:val="single" w:sz="4" w:space="0" w:color="auto"/>
              <w:bottom w:val="single" w:sz="4" w:space="0" w:color="auto"/>
              <w:right w:val="single" w:sz="4" w:space="0" w:color="auto"/>
            </w:tcBorders>
            <w:hideMark/>
          </w:tcPr>
          <w:p w14:paraId="3B85F839" w14:textId="77777777" w:rsidR="00BE116C" w:rsidRDefault="00BE116C" w:rsidP="009930D1">
            <w:pPr>
              <w:pStyle w:val="BodyTextIndent"/>
              <w:numPr>
                <w:ilvl w:val="1"/>
                <w:numId w:val="103"/>
              </w:numPr>
              <w:tabs>
                <w:tab w:val="right" w:pos="432"/>
              </w:tabs>
              <w:bidi/>
              <w:ind w:left="432" w:hanging="432"/>
              <w:rPr>
                <w:rFonts w:cs="B Nazanin"/>
                <w:szCs w:val="24"/>
                <w:lang w:val="en-GB"/>
              </w:rPr>
            </w:pPr>
            <w:r>
              <w:rPr>
                <w:rFonts w:cs="B Nazanin" w:hint="cs"/>
                <w:szCs w:val="24"/>
                <w:rtl/>
              </w:rPr>
              <w:t xml:space="preserve">هرگاه اکمال کننده در مدت 28 روز بعد از دریافت اطلاعیه از جانب اداره موفق به اطلاع اقدام خویش به منظور حل منازعه به اداره نگردد، در آنوقت اداره حق اقدام و مذاکره را از جانب اکمال کننده دارا می باشد. </w:t>
            </w:r>
          </w:p>
        </w:tc>
      </w:tr>
      <w:tr w:rsidR="00BE116C" w14:paraId="187DB734"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48916051" w14:textId="77777777" w:rsidR="00BE116C" w:rsidRDefault="00BE116C" w:rsidP="009930D1">
            <w:pPr>
              <w:bidi/>
              <w:rPr>
                <w:rFonts w:cs="B Nazanin"/>
                <w:szCs w:val="24"/>
                <w:highlight w:val="yellow"/>
                <w:lang w:bidi="fa-IR"/>
              </w:rPr>
            </w:pPr>
          </w:p>
        </w:tc>
        <w:tc>
          <w:tcPr>
            <w:tcW w:w="7175" w:type="dxa"/>
            <w:tcBorders>
              <w:top w:val="single" w:sz="4" w:space="0" w:color="auto"/>
              <w:left w:val="single" w:sz="4" w:space="0" w:color="auto"/>
              <w:bottom w:val="single" w:sz="4" w:space="0" w:color="auto"/>
              <w:right w:val="single" w:sz="4" w:space="0" w:color="auto"/>
            </w:tcBorders>
            <w:hideMark/>
          </w:tcPr>
          <w:p w14:paraId="0C28E8F5" w14:textId="77777777" w:rsidR="00BE116C" w:rsidRDefault="00BE116C" w:rsidP="009930D1">
            <w:pPr>
              <w:pStyle w:val="BodyTextIndent"/>
              <w:numPr>
                <w:ilvl w:val="1"/>
                <w:numId w:val="104"/>
              </w:numPr>
              <w:tabs>
                <w:tab w:val="right" w:pos="432"/>
              </w:tabs>
              <w:bidi/>
              <w:ind w:left="432" w:hanging="432"/>
              <w:rPr>
                <w:rFonts w:cs="B Nazanin"/>
                <w:szCs w:val="24"/>
                <w:lang w:val="en-GB"/>
              </w:rPr>
            </w:pPr>
            <w:r>
              <w:rPr>
                <w:rFonts w:cs="B Nazanin" w:hint="cs"/>
                <w:szCs w:val="24"/>
                <w:rtl/>
                <w:lang w:val="en-GB"/>
              </w:rPr>
              <w:t xml:space="preserve">اداره کمک های لازم به منظور  طی مراحل دعوی و مذاکره را به درخواست اکمال کننده انجام داده، و اکمال کننده مصارف مربوطه را به اداره می پردازد.   </w:t>
            </w:r>
          </w:p>
        </w:tc>
      </w:tr>
      <w:tr w:rsidR="00BE116C" w14:paraId="333A8CC7"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29EA0236" w14:textId="77777777" w:rsidR="00BE116C" w:rsidRDefault="00BE116C" w:rsidP="009930D1">
            <w:pPr>
              <w:bidi/>
              <w:rPr>
                <w:rFonts w:cs="B Nazanin"/>
                <w:szCs w:val="24"/>
                <w:highlight w:val="yellow"/>
                <w:lang w:bidi="fa-IR"/>
              </w:rPr>
            </w:pPr>
          </w:p>
        </w:tc>
        <w:tc>
          <w:tcPr>
            <w:tcW w:w="7175" w:type="dxa"/>
            <w:tcBorders>
              <w:top w:val="single" w:sz="4" w:space="0" w:color="auto"/>
              <w:left w:val="single" w:sz="4" w:space="0" w:color="auto"/>
              <w:bottom w:val="single" w:sz="4" w:space="0" w:color="auto"/>
              <w:right w:val="single" w:sz="4" w:space="0" w:color="auto"/>
            </w:tcBorders>
            <w:hideMark/>
          </w:tcPr>
          <w:p w14:paraId="11638D90" w14:textId="77777777" w:rsidR="00BE116C" w:rsidRDefault="00BE116C" w:rsidP="009930D1">
            <w:pPr>
              <w:pStyle w:val="BodyTextIndent"/>
              <w:numPr>
                <w:ilvl w:val="1"/>
                <w:numId w:val="104"/>
              </w:numPr>
              <w:tabs>
                <w:tab w:val="right" w:pos="432"/>
              </w:tabs>
              <w:bidi/>
              <w:ind w:left="432" w:hanging="432"/>
              <w:rPr>
                <w:rFonts w:cs="B Nazanin"/>
                <w:szCs w:val="24"/>
                <w:lang w:val="en-GB"/>
              </w:rPr>
            </w:pPr>
            <w:r>
              <w:rPr>
                <w:rFonts w:cs="B Nazanin" w:hint="cs"/>
                <w:szCs w:val="24"/>
                <w:rtl/>
                <w:lang w:val="en-GB"/>
              </w:rPr>
              <w:t xml:space="preserve">اداره مسئولیت حقوقی ناشی از نقض و یا اتهام نقض حق اختراع، دیزاین، علامه تجارتی، حق نشر و سایر حقوق مالکیت فکری و یا حقوق مالکیت و جایداد موجود در معیاد قرارداد توسط اداره را  به شمول مصارف حقوقی به عهده می گیرد.  </w:t>
            </w:r>
          </w:p>
        </w:tc>
      </w:tr>
      <w:tr w:rsidR="00BE116C" w14:paraId="544F590B" w14:textId="77777777" w:rsidTr="009930D1">
        <w:tc>
          <w:tcPr>
            <w:tcW w:w="2185" w:type="dxa"/>
            <w:tcBorders>
              <w:top w:val="single" w:sz="4" w:space="0" w:color="auto"/>
              <w:left w:val="single" w:sz="4" w:space="0" w:color="auto"/>
              <w:bottom w:val="single" w:sz="4" w:space="0" w:color="auto"/>
              <w:right w:val="single" w:sz="4" w:space="0" w:color="auto"/>
            </w:tcBorders>
            <w:hideMark/>
          </w:tcPr>
          <w:p w14:paraId="6837825C" w14:textId="77777777" w:rsidR="00BE116C" w:rsidRDefault="00BE116C" w:rsidP="009930D1">
            <w:pPr>
              <w:bidi/>
              <w:jc w:val="both"/>
              <w:outlineLvl w:val="1"/>
              <w:rPr>
                <w:rFonts w:cs="B Nazanin"/>
                <w:szCs w:val="24"/>
                <w:lang w:bidi="fa-IR"/>
              </w:rPr>
            </w:pPr>
            <w:bookmarkStart w:id="952" w:name="_Toc199171563"/>
            <w:bookmarkStart w:id="953" w:name="_Toc451327089"/>
            <w:bookmarkStart w:id="954" w:name="_Toc451355061"/>
            <w:bookmarkStart w:id="955" w:name="_Toc452153187"/>
            <w:r>
              <w:rPr>
                <w:rFonts w:cs="B Nazanin" w:hint="cs"/>
                <w:szCs w:val="24"/>
                <w:rtl/>
                <w:lang w:bidi="fa-IR"/>
              </w:rPr>
              <w:t>ماده 30- حدود مسوولیت</w:t>
            </w:r>
            <w:bookmarkEnd w:id="952"/>
            <w:bookmarkEnd w:id="953"/>
            <w:bookmarkEnd w:id="954"/>
            <w:bookmarkEnd w:id="955"/>
          </w:p>
        </w:tc>
        <w:tc>
          <w:tcPr>
            <w:tcW w:w="7175" w:type="dxa"/>
            <w:tcBorders>
              <w:top w:val="single" w:sz="4" w:space="0" w:color="auto"/>
              <w:left w:val="single" w:sz="4" w:space="0" w:color="auto"/>
              <w:bottom w:val="single" w:sz="4" w:space="0" w:color="auto"/>
              <w:right w:val="single" w:sz="4" w:space="0" w:color="auto"/>
            </w:tcBorders>
            <w:hideMark/>
          </w:tcPr>
          <w:p w14:paraId="3490FBFC" w14:textId="77777777" w:rsidR="00BE116C" w:rsidRDefault="00BE116C" w:rsidP="009930D1">
            <w:pPr>
              <w:numPr>
                <w:ilvl w:val="1"/>
                <w:numId w:val="105"/>
              </w:numPr>
              <w:tabs>
                <w:tab w:val="right" w:pos="432"/>
              </w:tabs>
              <w:bidi/>
              <w:spacing w:before="120" w:after="120"/>
              <w:ind w:left="432" w:hanging="432"/>
              <w:jc w:val="both"/>
              <w:rPr>
                <w:rFonts w:cs="B Nazanin"/>
                <w:szCs w:val="24"/>
                <w:lang w:val="en-GB"/>
              </w:rPr>
            </w:pPr>
            <w:r>
              <w:rPr>
                <w:rFonts w:cs="B Nazanin" w:hint="cs"/>
                <w:szCs w:val="24"/>
                <w:rtl/>
              </w:rPr>
              <w:t>به استثنای حالات سوء رفتار یا غفلت جرمی:</w:t>
            </w:r>
          </w:p>
          <w:p w14:paraId="391FAFFD" w14:textId="77777777" w:rsidR="00BE116C" w:rsidRDefault="00BE116C" w:rsidP="009930D1">
            <w:pPr>
              <w:numPr>
                <w:ilvl w:val="0"/>
                <w:numId w:val="106"/>
              </w:numPr>
              <w:bidi/>
              <w:spacing w:before="120" w:after="120"/>
              <w:jc w:val="both"/>
              <w:rPr>
                <w:rFonts w:cs="B Nazanin"/>
                <w:szCs w:val="24"/>
                <w:lang w:val="en-GB"/>
              </w:rPr>
            </w:pPr>
            <w:r>
              <w:rPr>
                <w:rFonts w:cs="B Nazanin" w:hint="cs"/>
                <w:szCs w:val="24"/>
                <w:rtl/>
              </w:rPr>
              <w:t>اکمال کننده تحت این قرارداد، مسوولیت تحمل نقصان، ضرر، از دست دهی استفاده، از دست دادن تولید یا از دست دادن مفاد، مصارف تکتانه را ندارد، مشروط بر اینکه این استثنا وجایب اکمال کننده که عدم اجرای منجر به وضع جریمه تاخیر می گردد را شامل نگردد؛</w:t>
            </w:r>
          </w:p>
          <w:p w14:paraId="0FAF54A8" w14:textId="77777777" w:rsidR="00BE116C" w:rsidRDefault="00BE116C" w:rsidP="009930D1">
            <w:pPr>
              <w:numPr>
                <w:ilvl w:val="0"/>
                <w:numId w:val="106"/>
              </w:numPr>
              <w:bidi/>
              <w:spacing w:before="120" w:after="120"/>
              <w:jc w:val="both"/>
              <w:rPr>
                <w:rFonts w:cs="B Nazanin"/>
                <w:szCs w:val="24"/>
                <w:lang w:val="en-GB"/>
              </w:rPr>
            </w:pPr>
            <w:r>
              <w:rPr>
                <w:rFonts w:cs="B Nazanin" w:hint="cs"/>
                <w:szCs w:val="24"/>
                <w:rtl/>
              </w:rPr>
              <w:t xml:space="preserve">مجموعه مسوولیت اکمال کننده تحت قرارداد و قصور بیشتر از مجموعه قیمت قرارداد بوده نمی تواند، مشروط بر اینکه حد در بر گیرنده مصارف ترمیم یا تعویض تجهیزات ناقص یا مکلفیت اکمال کننده برای جبران خساره تخطی حقوق حق اختراع نباشد.  </w:t>
            </w:r>
          </w:p>
        </w:tc>
      </w:tr>
      <w:tr w:rsidR="00BE116C" w14:paraId="78C9D31D" w14:textId="77777777" w:rsidTr="009930D1">
        <w:tc>
          <w:tcPr>
            <w:tcW w:w="2185" w:type="dxa"/>
            <w:tcBorders>
              <w:top w:val="single" w:sz="4" w:space="0" w:color="auto"/>
              <w:left w:val="single" w:sz="4" w:space="0" w:color="auto"/>
              <w:bottom w:val="single" w:sz="4" w:space="0" w:color="auto"/>
              <w:right w:val="single" w:sz="4" w:space="0" w:color="auto"/>
            </w:tcBorders>
            <w:hideMark/>
          </w:tcPr>
          <w:p w14:paraId="0317D4B0" w14:textId="77777777" w:rsidR="00BE116C" w:rsidRDefault="00BE116C" w:rsidP="009930D1">
            <w:pPr>
              <w:bidi/>
              <w:jc w:val="both"/>
              <w:outlineLvl w:val="1"/>
              <w:rPr>
                <w:rFonts w:cs="B Nazanin"/>
                <w:szCs w:val="24"/>
                <w:lang w:bidi="fa-IR"/>
              </w:rPr>
            </w:pPr>
            <w:bookmarkStart w:id="956" w:name="_Toc199171564"/>
            <w:bookmarkStart w:id="957" w:name="_Toc451327090"/>
            <w:bookmarkStart w:id="958" w:name="_Toc451355062"/>
            <w:bookmarkStart w:id="959" w:name="_Toc452153188"/>
            <w:r>
              <w:rPr>
                <w:rFonts w:cs="B Nazanin" w:hint="cs"/>
                <w:szCs w:val="24"/>
                <w:rtl/>
                <w:lang w:bidi="fa-IR"/>
              </w:rPr>
              <w:t>ماده 31- تغییردرقوانین و مقررات</w:t>
            </w:r>
            <w:bookmarkEnd w:id="956"/>
            <w:r>
              <w:rPr>
                <w:rFonts w:cs="B Nazanin" w:hint="cs"/>
                <w:szCs w:val="24"/>
                <w:rtl/>
                <w:lang w:bidi="fa-IR"/>
              </w:rPr>
              <w:t xml:space="preserve"> نافذه</w:t>
            </w:r>
            <w:bookmarkEnd w:id="957"/>
            <w:bookmarkEnd w:id="958"/>
            <w:bookmarkEnd w:id="959"/>
          </w:p>
        </w:tc>
        <w:tc>
          <w:tcPr>
            <w:tcW w:w="7175" w:type="dxa"/>
            <w:tcBorders>
              <w:top w:val="single" w:sz="4" w:space="0" w:color="auto"/>
              <w:left w:val="single" w:sz="4" w:space="0" w:color="auto"/>
              <w:bottom w:val="single" w:sz="4" w:space="0" w:color="auto"/>
              <w:right w:val="single" w:sz="4" w:space="0" w:color="auto"/>
            </w:tcBorders>
            <w:hideMark/>
          </w:tcPr>
          <w:p w14:paraId="444727AC" w14:textId="77777777" w:rsidR="00BE116C" w:rsidRDefault="00BE116C" w:rsidP="009930D1">
            <w:pPr>
              <w:pStyle w:val="BodyTextIndent"/>
              <w:numPr>
                <w:ilvl w:val="1"/>
                <w:numId w:val="107"/>
              </w:numPr>
              <w:tabs>
                <w:tab w:val="right" w:pos="432"/>
              </w:tabs>
              <w:bidi/>
              <w:ind w:left="432" w:hanging="432"/>
              <w:rPr>
                <w:rFonts w:cs="B Nazanin"/>
                <w:szCs w:val="24"/>
                <w:lang w:val="en-GB"/>
              </w:rPr>
            </w:pPr>
            <w:r>
              <w:rPr>
                <w:rFonts w:cs="B Nazanin" w:hint="cs"/>
                <w:szCs w:val="24"/>
                <w:rtl/>
              </w:rPr>
              <w:t xml:space="preserve">به استثنای اینکه درقرارداد طوردیگری ذکر شده باشد، در صورتیکه بعد از </w:t>
            </w:r>
            <w:r>
              <w:rPr>
                <w:rFonts w:cs="B Nazanin" w:hint="cs"/>
                <w:szCs w:val="24"/>
                <w:rtl/>
                <w:lang w:bidi="fa-IR"/>
              </w:rPr>
              <w:t>مدت</w:t>
            </w:r>
            <w:r>
              <w:rPr>
                <w:rFonts w:cs="B Nazanin" w:hint="cs"/>
                <w:szCs w:val="24"/>
                <w:rtl/>
              </w:rPr>
              <w:t xml:space="preserve"> بیست وهشت (28) روز قبل ازتاریخ تسلیمی آفرقانون، مقرره، مصوبه، فرمان، متحد المال یا نظامنامه که دارای حیثیت قانونی در امارت اسلامی افغانستان باشد، تصویب، نشر، ملغی یا تعدیل گردیده باشد،طوریکه منجر به تغییر تاریخ تسلیمی یا قیمت قرارداد گردد، تغییرات معادل در تاریخ تحویلی و قیمت قرارداد ،وارد میگردد. علی الرغم این در صورتیکه تغییر در قیمت قرارداد در تعدیل قیمت قبلاً اجرا شده در نظر گرفته شده باشد، تعغیرات معادل قابل اجرا دانسته نمی شود. </w:t>
            </w:r>
          </w:p>
        </w:tc>
      </w:tr>
      <w:tr w:rsidR="00BE116C" w14:paraId="67D47DB0" w14:textId="77777777" w:rsidTr="009930D1">
        <w:tc>
          <w:tcPr>
            <w:tcW w:w="2185" w:type="dxa"/>
            <w:vMerge w:val="restart"/>
            <w:tcBorders>
              <w:top w:val="single" w:sz="4" w:space="0" w:color="auto"/>
              <w:left w:val="single" w:sz="4" w:space="0" w:color="auto"/>
              <w:bottom w:val="single" w:sz="4" w:space="0" w:color="auto"/>
              <w:right w:val="single" w:sz="4" w:space="0" w:color="auto"/>
            </w:tcBorders>
            <w:hideMark/>
          </w:tcPr>
          <w:p w14:paraId="71B50A60" w14:textId="77777777" w:rsidR="00BE116C" w:rsidRDefault="00BE116C" w:rsidP="009930D1">
            <w:pPr>
              <w:bidi/>
              <w:jc w:val="both"/>
              <w:outlineLvl w:val="1"/>
              <w:rPr>
                <w:rFonts w:cs="B Nazanin"/>
                <w:szCs w:val="24"/>
                <w:lang w:bidi="fa-IR"/>
              </w:rPr>
            </w:pPr>
            <w:bookmarkStart w:id="960" w:name="_Toc199171565"/>
            <w:bookmarkStart w:id="961" w:name="_Toc451327091"/>
            <w:bookmarkStart w:id="962" w:name="_Toc451355063"/>
            <w:bookmarkStart w:id="963" w:name="_Toc452153189"/>
            <w:r>
              <w:rPr>
                <w:rFonts w:cs="B Nazanin" w:hint="cs"/>
                <w:szCs w:val="24"/>
                <w:rtl/>
                <w:lang w:bidi="fa-IR"/>
              </w:rPr>
              <w:t>ماده 32- حالات غیرمترقبه</w:t>
            </w:r>
            <w:bookmarkEnd w:id="960"/>
            <w:r>
              <w:rPr>
                <w:rFonts w:cs="B Nazanin" w:hint="cs"/>
                <w:szCs w:val="24"/>
                <w:rtl/>
                <w:lang w:bidi="fa-IR"/>
              </w:rPr>
              <w:t xml:space="preserve"> (</w:t>
            </w:r>
            <w:r>
              <w:rPr>
                <w:rFonts w:cs="B Nazanin"/>
                <w:szCs w:val="24"/>
                <w:lang w:bidi="fa-IR"/>
              </w:rPr>
              <w:t>Force Majeure</w:t>
            </w:r>
            <w:r>
              <w:rPr>
                <w:rFonts w:cs="B Nazanin" w:hint="cs"/>
                <w:szCs w:val="24"/>
                <w:rtl/>
                <w:lang w:bidi="fa-IR"/>
              </w:rPr>
              <w:t>)</w:t>
            </w:r>
            <w:bookmarkEnd w:id="961"/>
            <w:bookmarkEnd w:id="962"/>
            <w:bookmarkEnd w:id="963"/>
          </w:p>
        </w:tc>
        <w:tc>
          <w:tcPr>
            <w:tcW w:w="7175" w:type="dxa"/>
            <w:tcBorders>
              <w:top w:val="single" w:sz="4" w:space="0" w:color="auto"/>
              <w:left w:val="single" w:sz="4" w:space="0" w:color="auto"/>
              <w:bottom w:val="single" w:sz="4" w:space="0" w:color="auto"/>
              <w:right w:val="single" w:sz="4" w:space="0" w:color="auto"/>
            </w:tcBorders>
            <w:hideMark/>
          </w:tcPr>
          <w:p w14:paraId="495BF50B" w14:textId="77777777" w:rsidR="00BE116C" w:rsidRDefault="00BE116C" w:rsidP="009930D1">
            <w:pPr>
              <w:pStyle w:val="BodyTextIndent"/>
              <w:numPr>
                <w:ilvl w:val="1"/>
                <w:numId w:val="108"/>
              </w:numPr>
              <w:tabs>
                <w:tab w:val="right" w:pos="432"/>
              </w:tabs>
              <w:bidi/>
              <w:ind w:left="432" w:hanging="432"/>
              <w:rPr>
                <w:rFonts w:cs="B Nazanin"/>
                <w:szCs w:val="24"/>
                <w:rtl/>
                <w:lang w:val="en-GB"/>
              </w:rPr>
            </w:pPr>
            <w:r>
              <w:rPr>
                <w:rFonts w:cs="B Nazanin" w:hint="cs"/>
                <w:szCs w:val="24"/>
                <w:rtl/>
              </w:rPr>
              <w:t xml:space="preserve">در صورت وقوع  تآخیر در اکمال در اثر حالات غیر مترقبه جریمه تآخیر، عدم استرداد تضمین اجرا یا فسخ قرارداد در اثر تخطی قراردادی قابل اجرا نمی باشد. </w:t>
            </w:r>
          </w:p>
        </w:tc>
      </w:tr>
      <w:tr w:rsidR="00BE116C" w14:paraId="0FD7C744"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5DE6A8D8" w14:textId="77777777" w:rsidR="00BE116C" w:rsidRDefault="00BE116C" w:rsidP="009930D1">
            <w:pPr>
              <w:bidi/>
              <w:rPr>
                <w:rFonts w:cs="B Nazanin"/>
                <w:szCs w:val="24"/>
                <w:lang w:bidi="fa-IR"/>
              </w:rPr>
            </w:pPr>
          </w:p>
        </w:tc>
        <w:tc>
          <w:tcPr>
            <w:tcW w:w="7175" w:type="dxa"/>
            <w:tcBorders>
              <w:top w:val="single" w:sz="4" w:space="0" w:color="auto"/>
              <w:left w:val="single" w:sz="4" w:space="0" w:color="auto"/>
              <w:bottom w:val="single" w:sz="4" w:space="0" w:color="auto"/>
              <w:right w:val="single" w:sz="4" w:space="0" w:color="auto"/>
            </w:tcBorders>
            <w:hideMark/>
          </w:tcPr>
          <w:p w14:paraId="74E8537D" w14:textId="77777777" w:rsidR="00BE116C" w:rsidRDefault="00BE116C" w:rsidP="009930D1">
            <w:pPr>
              <w:pStyle w:val="BodyTextIndent"/>
              <w:numPr>
                <w:ilvl w:val="1"/>
                <w:numId w:val="108"/>
              </w:numPr>
              <w:tabs>
                <w:tab w:val="right" w:pos="432"/>
              </w:tabs>
              <w:bidi/>
              <w:ind w:left="432" w:hanging="432"/>
              <w:rPr>
                <w:rFonts w:cs="B Nazanin"/>
                <w:szCs w:val="24"/>
                <w:lang w:val="en-GB"/>
              </w:rPr>
            </w:pPr>
            <w:r>
              <w:rPr>
                <w:rFonts w:cs="B Nazanin" w:hint="cs"/>
                <w:szCs w:val="24"/>
                <w:rtl/>
              </w:rPr>
              <w:t>هدف از حالات غیر مترقبه (</w:t>
            </w:r>
            <w:r>
              <w:rPr>
                <w:rFonts w:cs="B Nazanin"/>
                <w:szCs w:val="24"/>
              </w:rPr>
              <w:t>Force Majeure</w:t>
            </w:r>
            <w:r>
              <w:rPr>
                <w:rFonts w:cs="B Nazanin" w:hint="cs"/>
                <w:szCs w:val="24"/>
                <w:rtl/>
                <w:lang w:bidi="fa-IR"/>
              </w:rPr>
              <w:t>) در این ماده عبارت از واقعات یا شرایط خارج از کنترول اکمال کننده که قابل پیش بینی و جلوگیری نبوده و منشا آن ناشی از غفلت و بی پروایی وی نباشد. این حالات می تواند شامل اما نه محدود به اعمال اداره،</w:t>
            </w:r>
            <w:r>
              <w:rPr>
                <w:rFonts w:cs="B Nazanin" w:hint="cs"/>
                <w:szCs w:val="24"/>
                <w:rtl/>
              </w:rPr>
              <w:t xml:space="preserve"> جنگ ها یا انقلابات، آتش سوزی ها، سیلاب ها، بیماری های واگیر، محدودیت های قرنطین، تحریم حمل و نقل بوده می تواند. </w:t>
            </w:r>
          </w:p>
        </w:tc>
      </w:tr>
      <w:tr w:rsidR="00BE116C" w14:paraId="1A94CA71"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6404420F" w14:textId="77777777" w:rsidR="00BE116C" w:rsidRDefault="00BE116C" w:rsidP="009930D1">
            <w:pPr>
              <w:bidi/>
              <w:rPr>
                <w:rFonts w:cs="B Nazanin"/>
                <w:szCs w:val="24"/>
                <w:lang w:bidi="fa-IR"/>
              </w:rPr>
            </w:pPr>
          </w:p>
        </w:tc>
        <w:tc>
          <w:tcPr>
            <w:tcW w:w="7175" w:type="dxa"/>
            <w:tcBorders>
              <w:top w:val="single" w:sz="4" w:space="0" w:color="auto"/>
              <w:left w:val="single" w:sz="4" w:space="0" w:color="auto"/>
              <w:bottom w:val="single" w:sz="4" w:space="0" w:color="auto"/>
              <w:right w:val="single" w:sz="4" w:space="0" w:color="auto"/>
            </w:tcBorders>
            <w:hideMark/>
          </w:tcPr>
          <w:p w14:paraId="126728CC" w14:textId="77777777" w:rsidR="00BE116C" w:rsidRDefault="00BE116C" w:rsidP="009930D1">
            <w:pPr>
              <w:pStyle w:val="BodyTextIndent"/>
              <w:numPr>
                <w:ilvl w:val="1"/>
                <w:numId w:val="108"/>
              </w:numPr>
              <w:tabs>
                <w:tab w:val="right" w:pos="432"/>
              </w:tabs>
              <w:bidi/>
              <w:ind w:left="432" w:hanging="432"/>
              <w:rPr>
                <w:rFonts w:cs="B Nazanin"/>
                <w:szCs w:val="24"/>
                <w:lang w:val="en-GB" w:bidi="fa-IR"/>
              </w:rPr>
            </w:pPr>
            <w:r>
              <w:rPr>
                <w:rFonts w:cs="B Nazanin" w:hint="cs"/>
                <w:szCs w:val="24"/>
                <w:rtl/>
              </w:rPr>
              <w:t xml:space="preserve">در صورت وقوع حالات غیر مترقبه، اکمال کننده در اسرع وقت اداره را بصورت کتبی با ذکر دلایل وقوع آن مطلع می سازد. اکمال کننده به مکلفیت های خویش تا حدی امکان ادامه داده و راه  های بدیل اجرای قرارداد که متآثر از حالات غیرمترقبه نباشد را جستجو می نماید. مگر اینکه اداره هدایت کتبی دیگری را صادر نموده باشد. </w:t>
            </w:r>
          </w:p>
        </w:tc>
      </w:tr>
      <w:tr w:rsidR="00BE116C" w14:paraId="7403F5F0" w14:textId="77777777" w:rsidTr="009930D1">
        <w:tc>
          <w:tcPr>
            <w:tcW w:w="2185" w:type="dxa"/>
            <w:vMerge w:val="restart"/>
            <w:tcBorders>
              <w:top w:val="single" w:sz="4" w:space="0" w:color="auto"/>
              <w:left w:val="single" w:sz="4" w:space="0" w:color="auto"/>
              <w:bottom w:val="single" w:sz="4" w:space="0" w:color="auto"/>
              <w:right w:val="single" w:sz="4" w:space="0" w:color="auto"/>
            </w:tcBorders>
            <w:hideMark/>
          </w:tcPr>
          <w:p w14:paraId="59270A98" w14:textId="77777777" w:rsidR="00BE116C" w:rsidRDefault="00BE116C" w:rsidP="009930D1">
            <w:pPr>
              <w:bidi/>
              <w:jc w:val="both"/>
              <w:outlineLvl w:val="1"/>
              <w:rPr>
                <w:rFonts w:cs="B Nazanin"/>
                <w:szCs w:val="24"/>
                <w:lang w:bidi="fa-IR"/>
              </w:rPr>
            </w:pPr>
            <w:bookmarkStart w:id="964" w:name="_Toc199171566"/>
            <w:bookmarkStart w:id="965" w:name="_Toc451327092"/>
            <w:bookmarkStart w:id="966" w:name="_Toc451355064"/>
            <w:bookmarkStart w:id="967" w:name="_Toc452153190"/>
            <w:r>
              <w:rPr>
                <w:rFonts w:cs="B Nazanin" w:hint="cs"/>
                <w:szCs w:val="24"/>
                <w:rtl/>
                <w:lang w:bidi="fa-IR"/>
              </w:rPr>
              <w:t>ماده 33- دستور تغییر و تعدیلات قرارداد</w:t>
            </w:r>
            <w:bookmarkEnd w:id="964"/>
            <w:bookmarkEnd w:id="965"/>
            <w:bookmarkEnd w:id="966"/>
            <w:bookmarkEnd w:id="967"/>
          </w:p>
        </w:tc>
        <w:tc>
          <w:tcPr>
            <w:tcW w:w="7175" w:type="dxa"/>
            <w:tcBorders>
              <w:top w:val="single" w:sz="4" w:space="0" w:color="auto"/>
              <w:left w:val="single" w:sz="4" w:space="0" w:color="auto"/>
              <w:bottom w:val="single" w:sz="4" w:space="0" w:color="auto"/>
              <w:right w:val="single" w:sz="4" w:space="0" w:color="auto"/>
            </w:tcBorders>
            <w:hideMark/>
          </w:tcPr>
          <w:p w14:paraId="49CE563D" w14:textId="77777777" w:rsidR="00BE116C" w:rsidRDefault="00BE116C" w:rsidP="009930D1">
            <w:pPr>
              <w:pStyle w:val="BodyTextIndent"/>
              <w:numPr>
                <w:ilvl w:val="1"/>
                <w:numId w:val="109"/>
              </w:numPr>
              <w:tabs>
                <w:tab w:val="right" w:pos="432"/>
              </w:tabs>
              <w:bidi/>
              <w:ind w:left="432" w:hanging="432"/>
              <w:rPr>
                <w:rFonts w:cs="B Nazanin"/>
                <w:szCs w:val="24"/>
                <w:lang w:val="en-GB"/>
              </w:rPr>
            </w:pPr>
            <w:r>
              <w:rPr>
                <w:rFonts w:cs="B Nazanin" w:hint="cs"/>
                <w:szCs w:val="24"/>
                <w:rtl/>
              </w:rPr>
              <w:t xml:space="preserve">اداره می تواند در مطابقت با ماده 8  </w:t>
            </w:r>
            <w:r>
              <w:rPr>
                <w:rFonts w:cs="B Nazanin" w:hint="cs"/>
                <w:b/>
                <w:bCs/>
                <w:i/>
                <w:iCs/>
                <w:szCs w:val="24"/>
                <w:rtl/>
              </w:rPr>
              <w:t>شرایط عمومی قرارداد</w:t>
            </w:r>
            <w:r>
              <w:rPr>
                <w:rFonts w:cs="B Nazanin" w:hint="cs"/>
                <w:szCs w:val="24"/>
                <w:rtl/>
              </w:rPr>
              <w:t>، در هر زمان با صدور اطلاعیه، تغییرات لازم را در محدوده حدود قرارداد در یک یا چند موارد ذیل وارد نماید:</w:t>
            </w:r>
          </w:p>
          <w:p w14:paraId="0BCF4704" w14:textId="77777777" w:rsidR="00BE116C" w:rsidRDefault="00BE116C" w:rsidP="009930D1">
            <w:pPr>
              <w:pStyle w:val="BodyTextIndent"/>
              <w:numPr>
                <w:ilvl w:val="0"/>
                <w:numId w:val="110"/>
              </w:numPr>
              <w:bidi/>
              <w:rPr>
                <w:rFonts w:cs="B Nazanin"/>
                <w:szCs w:val="24"/>
                <w:lang w:val="en-GB"/>
              </w:rPr>
            </w:pPr>
            <w:r>
              <w:rPr>
                <w:rFonts w:cs="B Nazanin" w:hint="cs"/>
                <w:szCs w:val="24"/>
                <w:rtl/>
              </w:rPr>
              <w:t>در ترسیمات، دیزاین، طرح ها یا مشخصات، درصورتیکه اجناس تحت این قرارداد صرف برای اداره تولید گردد؛</w:t>
            </w:r>
          </w:p>
          <w:p w14:paraId="29E42AAA" w14:textId="77777777" w:rsidR="00BE116C" w:rsidRDefault="00BE116C" w:rsidP="009930D1">
            <w:pPr>
              <w:pStyle w:val="BodyTextIndent"/>
              <w:numPr>
                <w:ilvl w:val="0"/>
                <w:numId w:val="110"/>
              </w:numPr>
              <w:bidi/>
              <w:rPr>
                <w:rFonts w:cs="B Nazanin"/>
                <w:szCs w:val="24"/>
                <w:lang w:val="en-GB"/>
              </w:rPr>
            </w:pPr>
            <w:r>
              <w:rPr>
                <w:rFonts w:cs="B Nazanin" w:hint="cs"/>
                <w:szCs w:val="24"/>
                <w:rtl/>
              </w:rPr>
              <w:t>روش انتقال یا بسته بندی؛</w:t>
            </w:r>
          </w:p>
          <w:p w14:paraId="314576CD" w14:textId="77777777" w:rsidR="00BE116C" w:rsidRDefault="00BE116C" w:rsidP="009930D1">
            <w:pPr>
              <w:pStyle w:val="BodyTextIndent"/>
              <w:numPr>
                <w:ilvl w:val="0"/>
                <w:numId w:val="110"/>
              </w:numPr>
              <w:bidi/>
              <w:rPr>
                <w:rFonts w:cs="B Nazanin"/>
                <w:szCs w:val="24"/>
                <w:lang w:val="en-GB"/>
              </w:rPr>
            </w:pPr>
            <w:r>
              <w:rPr>
                <w:rFonts w:cs="B Nazanin" w:hint="cs"/>
                <w:szCs w:val="24"/>
                <w:rtl/>
              </w:rPr>
              <w:t>محل تحویل؛ و</w:t>
            </w:r>
          </w:p>
          <w:p w14:paraId="50EB7568" w14:textId="77777777" w:rsidR="00BE116C" w:rsidRDefault="00BE116C" w:rsidP="009930D1">
            <w:pPr>
              <w:pStyle w:val="BodyTextIndent"/>
              <w:numPr>
                <w:ilvl w:val="0"/>
                <w:numId w:val="110"/>
              </w:numPr>
              <w:bidi/>
              <w:rPr>
                <w:rFonts w:cs="B Nazanin"/>
                <w:szCs w:val="24"/>
                <w:lang w:val="en-GB"/>
              </w:rPr>
            </w:pPr>
            <w:r>
              <w:rPr>
                <w:rFonts w:cs="B Nazanin" w:hint="cs"/>
                <w:szCs w:val="24"/>
                <w:rtl/>
                <w:lang w:val="en-GB"/>
              </w:rPr>
              <w:t>خدمات ضمنی که توسط اکمال کننده باید تهیه گردد.</w:t>
            </w:r>
          </w:p>
        </w:tc>
      </w:tr>
      <w:tr w:rsidR="00BE116C" w14:paraId="5F7744F9"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56FEEC40" w14:textId="77777777" w:rsidR="00BE116C" w:rsidRDefault="00BE116C" w:rsidP="009930D1">
            <w:pPr>
              <w:bidi/>
              <w:rPr>
                <w:rFonts w:cs="B Nazanin"/>
                <w:szCs w:val="24"/>
                <w:lang w:bidi="fa-IR"/>
              </w:rPr>
            </w:pPr>
          </w:p>
        </w:tc>
        <w:tc>
          <w:tcPr>
            <w:tcW w:w="7175" w:type="dxa"/>
            <w:tcBorders>
              <w:top w:val="single" w:sz="4" w:space="0" w:color="auto"/>
              <w:left w:val="single" w:sz="4" w:space="0" w:color="auto"/>
              <w:bottom w:val="single" w:sz="4" w:space="0" w:color="auto"/>
              <w:right w:val="single" w:sz="4" w:space="0" w:color="auto"/>
            </w:tcBorders>
            <w:hideMark/>
          </w:tcPr>
          <w:p w14:paraId="0CBA3B07" w14:textId="77777777" w:rsidR="00BE116C" w:rsidRDefault="00BE116C" w:rsidP="009930D1">
            <w:pPr>
              <w:pStyle w:val="BodyTextIndent"/>
              <w:numPr>
                <w:ilvl w:val="1"/>
                <w:numId w:val="109"/>
              </w:numPr>
              <w:tabs>
                <w:tab w:val="right" w:pos="432"/>
              </w:tabs>
              <w:bidi/>
              <w:ind w:left="432" w:hanging="432"/>
              <w:rPr>
                <w:rFonts w:cs="B Nazanin"/>
                <w:szCs w:val="24"/>
                <w:lang w:val="en-GB"/>
              </w:rPr>
            </w:pPr>
            <w:r>
              <w:rPr>
                <w:rFonts w:cs="B Nazanin" w:hint="cs"/>
                <w:szCs w:val="24"/>
                <w:rtl/>
              </w:rPr>
              <w:t xml:space="preserve">در صورت که تغییرات ذکر شده منجر به کاهش یا افزایش مصارف و یا زمان مورد نیاز برای اجرای مکلفیت های اکمال کننده تحت این قرارداد گردد، تعدیلات لازم در قیمت قرارداد، جدول تکمیل و یا هر دو وارد گردیده و قرارداد طبقآ تعدیل میگردد. هر گونه در خواست تعدیل توسط اکمال کننده تحت این ماده باید 28 روز بعد از تاریخ در یافت دستور تغییر توسط اکمال کننده صورت میگیرد. </w:t>
            </w:r>
          </w:p>
        </w:tc>
      </w:tr>
      <w:tr w:rsidR="00BE116C" w14:paraId="13B3DA43"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7D9DDE98" w14:textId="77777777" w:rsidR="00BE116C" w:rsidRDefault="00BE116C" w:rsidP="009930D1">
            <w:pPr>
              <w:bidi/>
              <w:rPr>
                <w:rFonts w:cs="B Nazanin"/>
                <w:szCs w:val="24"/>
                <w:lang w:bidi="fa-IR"/>
              </w:rPr>
            </w:pPr>
          </w:p>
        </w:tc>
        <w:tc>
          <w:tcPr>
            <w:tcW w:w="7175" w:type="dxa"/>
            <w:tcBorders>
              <w:top w:val="single" w:sz="4" w:space="0" w:color="auto"/>
              <w:left w:val="single" w:sz="4" w:space="0" w:color="auto"/>
              <w:bottom w:val="single" w:sz="4" w:space="0" w:color="auto"/>
              <w:right w:val="single" w:sz="4" w:space="0" w:color="auto"/>
            </w:tcBorders>
            <w:hideMark/>
          </w:tcPr>
          <w:p w14:paraId="2C715AC4" w14:textId="77777777" w:rsidR="00BE116C" w:rsidRDefault="00BE116C" w:rsidP="009930D1">
            <w:pPr>
              <w:pStyle w:val="BodyTextIndent"/>
              <w:numPr>
                <w:ilvl w:val="1"/>
                <w:numId w:val="111"/>
              </w:numPr>
              <w:tabs>
                <w:tab w:val="right" w:pos="432"/>
              </w:tabs>
              <w:bidi/>
              <w:ind w:left="432" w:hanging="432"/>
              <w:rPr>
                <w:rFonts w:cs="B Nazanin"/>
                <w:szCs w:val="24"/>
                <w:lang w:val="en-GB"/>
              </w:rPr>
            </w:pPr>
            <w:r>
              <w:rPr>
                <w:rFonts w:cs="B Nazanin" w:hint="cs"/>
                <w:szCs w:val="24"/>
                <w:rtl/>
              </w:rPr>
              <w:t xml:space="preserve">قیم خدمات ضمنی قابل تهیه که شامل قرارداد نباشد، قبل از ارائه آن توسط طرفین قرارداد، موافقه میگردد. اما نمی تواند از قیمت هائیکه اکمال کننده برای عرضه خدمات مشابه برای سایر طرف ها در یافت می نماید، تجاوز نماید. </w:t>
            </w:r>
          </w:p>
        </w:tc>
      </w:tr>
      <w:tr w:rsidR="00BE116C" w14:paraId="239C3D79"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75C8F3A2" w14:textId="77777777" w:rsidR="00BE116C" w:rsidRDefault="00BE116C" w:rsidP="009930D1">
            <w:pPr>
              <w:bidi/>
              <w:rPr>
                <w:rFonts w:cs="B Nazanin"/>
                <w:szCs w:val="24"/>
                <w:lang w:bidi="fa-IR"/>
              </w:rPr>
            </w:pPr>
          </w:p>
        </w:tc>
        <w:tc>
          <w:tcPr>
            <w:tcW w:w="7175" w:type="dxa"/>
            <w:tcBorders>
              <w:top w:val="single" w:sz="4" w:space="0" w:color="auto"/>
              <w:left w:val="single" w:sz="4" w:space="0" w:color="auto"/>
              <w:bottom w:val="single" w:sz="4" w:space="0" w:color="auto"/>
              <w:right w:val="single" w:sz="4" w:space="0" w:color="auto"/>
            </w:tcBorders>
            <w:hideMark/>
          </w:tcPr>
          <w:p w14:paraId="39379001" w14:textId="77777777" w:rsidR="00BE116C" w:rsidRDefault="00BE116C" w:rsidP="009930D1">
            <w:pPr>
              <w:pStyle w:val="BodyTextIndent"/>
              <w:numPr>
                <w:ilvl w:val="1"/>
                <w:numId w:val="111"/>
              </w:numPr>
              <w:tabs>
                <w:tab w:val="right" w:pos="432"/>
              </w:tabs>
              <w:bidi/>
              <w:ind w:left="432" w:hanging="432"/>
              <w:rPr>
                <w:rFonts w:cs="B Nazanin"/>
                <w:szCs w:val="24"/>
                <w:lang w:val="en-GB"/>
              </w:rPr>
            </w:pPr>
            <w:r>
              <w:rPr>
                <w:rFonts w:cs="B Nazanin" w:hint="cs"/>
                <w:szCs w:val="24"/>
                <w:rtl/>
                <w:lang w:val="en-GB"/>
              </w:rPr>
              <w:t xml:space="preserve">هر گونه تعدیل یا تغییر در شرایط قرارداد صرف در صورتی امضا تعدیلات توسط طرفین معتبر می باشد. </w:t>
            </w:r>
          </w:p>
        </w:tc>
      </w:tr>
      <w:tr w:rsidR="00BE116C" w14:paraId="793919EC" w14:textId="77777777" w:rsidTr="009930D1">
        <w:tc>
          <w:tcPr>
            <w:tcW w:w="2185" w:type="dxa"/>
            <w:vMerge w:val="restart"/>
            <w:tcBorders>
              <w:top w:val="single" w:sz="4" w:space="0" w:color="auto"/>
              <w:left w:val="single" w:sz="4" w:space="0" w:color="auto"/>
              <w:bottom w:val="single" w:sz="4" w:space="0" w:color="auto"/>
              <w:right w:val="single" w:sz="4" w:space="0" w:color="auto"/>
            </w:tcBorders>
            <w:hideMark/>
          </w:tcPr>
          <w:p w14:paraId="3BEF0CE5" w14:textId="77777777" w:rsidR="00BE116C" w:rsidRDefault="00BE116C" w:rsidP="009930D1">
            <w:pPr>
              <w:bidi/>
              <w:jc w:val="both"/>
              <w:outlineLvl w:val="1"/>
              <w:rPr>
                <w:rFonts w:cs="B Nazanin"/>
                <w:szCs w:val="24"/>
                <w:lang w:bidi="fa-IR"/>
              </w:rPr>
            </w:pPr>
            <w:bookmarkStart w:id="968" w:name="_Toc199171567"/>
            <w:bookmarkStart w:id="969" w:name="_Toc451327093"/>
            <w:bookmarkStart w:id="970" w:name="_Toc451355065"/>
            <w:bookmarkStart w:id="971" w:name="_Toc452153191"/>
            <w:r>
              <w:rPr>
                <w:rFonts w:cs="B Nazanin" w:hint="cs"/>
                <w:szCs w:val="24"/>
                <w:rtl/>
                <w:lang w:bidi="fa-IR"/>
              </w:rPr>
              <w:t>ماده 34-</w:t>
            </w:r>
            <w:bookmarkEnd w:id="968"/>
            <w:r>
              <w:rPr>
                <w:rFonts w:cs="B Nazanin" w:hint="cs"/>
                <w:szCs w:val="24"/>
                <w:rtl/>
                <w:lang w:bidi="fa-IR"/>
              </w:rPr>
              <w:t xml:space="preserve"> تعدیل میعاد قرارداد</w:t>
            </w:r>
            <w:bookmarkEnd w:id="969"/>
            <w:bookmarkEnd w:id="970"/>
            <w:bookmarkEnd w:id="971"/>
          </w:p>
        </w:tc>
        <w:tc>
          <w:tcPr>
            <w:tcW w:w="7175" w:type="dxa"/>
            <w:tcBorders>
              <w:top w:val="single" w:sz="4" w:space="0" w:color="auto"/>
              <w:left w:val="single" w:sz="4" w:space="0" w:color="auto"/>
              <w:bottom w:val="single" w:sz="4" w:space="0" w:color="auto"/>
              <w:right w:val="single" w:sz="4" w:space="0" w:color="auto"/>
            </w:tcBorders>
            <w:hideMark/>
          </w:tcPr>
          <w:p w14:paraId="5CCE8109" w14:textId="77777777" w:rsidR="00BE116C" w:rsidRDefault="00BE116C" w:rsidP="009930D1">
            <w:pPr>
              <w:pStyle w:val="BodyTextIndent"/>
              <w:numPr>
                <w:ilvl w:val="1"/>
                <w:numId w:val="112"/>
              </w:numPr>
              <w:tabs>
                <w:tab w:val="right" w:pos="432"/>
              </w:tabs>
              <w:bidi/>
              <w:ind w:left="432" w:hanging="432"/>
              <w:rPr>
                <w:rFonts w:cs="B Nazanin"/>
                <w:szCs w:val="24"/>
                <w:lang w:val="en-GB" w:bidi="fa-IR"/>
              </w:rPr>
            </w:pPr>
            <w:r>
              <w:rPr>
                <w:rFonts w:cs="B Nazanin" w:hint="cs"/>
                <w:szCs w:val="24"/>
                <w:rtl/>
              </w:rPr>
              <w:t xml:space="preserve">هرگاه در میعاد اعتبار قرارداد، اکمال کننده با شرایط مواجه گردد که منجر به عدم توانایی وی در اکمال به موقع اجناس و خدمات ضمنی مربوط در مطابقت به ماده 13  </w:t>
            </w:r>
            <w:r>
              <w:rPr>
                <w:rFonts w:cs="B Nazanin" w:hint="cs"/>
                <w:b/>
                <w:bCs/>
                <w:i/>
                <w:iCs/>
                <w:szCs w:val="24"/>
                <w:rtl/>
              </w:rPr>
              <w:t>شرایط عمومی قرارداد</w:t>
            </w:r>
            <w:r>
              <w:rPr>
                <w:rFonts w:cs="B Nazanin" w:hint="cs"/>
                <w:szCs w:val="24"/>
                <w:rtl/>
              </w:rPr>
              <w:t xml:space="preserve"> گردد، موضوع را فوراً طور کتبی با ذکر مدت محتمل تآخیر و دلایل آن اطلاع می دهد. درصورت لزوم تعدیل میعاد قرارداد در روشنی ماده سی ام قانون تدارکات و حکم نو</w:t>
            </w:r>
            <w:r>
              <w:rPr>
                <w:rFonts w:cs="B Nazanin" w:hint="cs"/>
                <w:szCs w:val="24"/>
                <w:rtl/>
                <w:lang w:bidi="fa-IR"/>
              </w:rPr>
              <w:t xml:space="preserve">د و هشتم طرزالعمل تدارکات، صورت می گیرد. </w:t>
            </w:r>
          </w:p>
        </w:tc>
      </w:tr>
      <w:tr w:rsidR="00BE116C" w14:paraId="10045695"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1EA462E8" w14:textId="77777777" w:rsidR="00BE116C" w:rsidRDefault="00BE116C" w:rsidP="009930D1">
            <w:pPr>
              <w:bidi/>
              <w:rPr>
                <w:rFonts w:cs="B Nazanin"/>
                <w:szCs w:val="24"/>
                <w:lang w:bidi="fa-IR"/>
              </w:rPr>
            </w:pPr>
          </w:p>
        </w:tc>
        <w:tc>
          <w:tcPr>
            <w:tcW w:w="7175" w:type="dxa"/>
            <w:tcBorders>
              <w:top w:val="single" w:sz="4" w:space="0" w:color="auto"/>
              <w:left w:val="single" w:sz="4" w:space="0" w:color="auto"/>
              <w:bottom w:val="single" w:sz="4" w:space="0" w:color="auto"/>
              <w:right w:val="single" w:sz="4" w:space="0" w:color="auto"/>
            </w:tcBorders>
            <w:hideMark/>
          </w:tcPr>
          <w:p w14:paraId="23730E9D" w14:textId="77777777" w:rsidR="00BE116C" w:rsidRDefault="00BE116C" w:rsidP="009930D1">
            <w:pPr>
              <w:pStyle w:val="BodyTextIndent"/>
              <w:numPr>
                <w:ilvl w:val="1"/>
                <w:numId w:val="112"/>
              </w:numPr>
              <w:tabs>
                <w:tab w:val="right" w:pos="432"/>
              </w:tabs>
              <w:bidi/>
              <w:ind w:left="432" w:hanging="432"/>
              <w:rPr>
                <w:rFonts w:cs="B Nazanin"/>
                <w:szCs w:val="24"/>
                <w:rtl/>
                <w:lang w:val="en-GB"/>
              </w:rPr>
            </w:pPr>
            <w:r>
              <w:rPr>
                <w:rFonts w:cs="B Nazanin" w:hint="cs"/>
                <w:szCs w:val="24"/>
                <w:rtl/>
              </w:rPr>
              <w:t xml:space="preserve">به استثنای حالات غیر مترقبه، مندرج ماده 32  </w:t>
            </w:r>
            <w:r>
              <w:rPr>
                <w:rFonts w:cs="B Nazanin" w:hint="cs"/>
                <w:b/>
                <w:bCs/>
                <w:i/>
                <w:iCs/>
                <w:szCs w:val="24"/>
                <w:rtl/>
              </w:rPr>
              <w:t>شرایط عمومی قرارداد</w:t>
            </w:r>
            <w:r>
              <w:rPr>
                <w:rFonts w:cs="B Nazanin" w:hint="cs"/>
                <w:szCs w:val="24"/>
                <w:rtl/>
              </w:rPr>
              <w:t>، تاخیر توسط  اکمال کننده در انجام  مکلفیت هایش تحت این قرار</w:t>
            </w:r>
            <w:r>
              <w:rPr>
                <w:rFonts w:cs="B Nazanin" w:hint="cs"/>
                <w:i/>
                <w:iCs/>
                <w:szCs w:val="24"/>
                <w:rtl/>
              </w:rPr>
              <w:t>د</w:t>
            </w:r>
            <w:r>
              <w:rPr>
                <w:rFonts w:cs="B Nazanin" w:hint="cs"/>
                <w:szCs w:val="24"/>
                <w:rtl/>
              </w:rPr>
              <w:t>اد، منجر به وضع جریمه تآخیر در مطابقت با ماده 26</w:t>
            </w:r>
            <w:r>
              <w:rPr>
                <w:rFonts w:cs="B Nazanin" w:hint="cs"/>
                <w:b/>
                <w:bCs/>
                <w:i/>
                <w:iCs/>
                <w:szCs w:val="24"/>
                <w:rtl/>
              </w:rPr>
              <w:t>شرایط عمومی قرارداد</w:t>
            </w:r>
            <w:r>
              <w:rPr>
                <w:rFonts w:cs="B Nazanin" w:hint="cs"/>
                <w:szCs w:val="24"/>
                <w:rtl/>
              </w:rPr>
              <w:t xml:space="preserve"> میگردد. مگر اینکه میعاد اعتبار قرارداد در مطابقت با بند 1 این ماده تعدیل گردیده باشد.  </w:t>
            </w:r>
          </w:p>
        </w:tc>
      </w:tr>
      <w:tr w:rsidR="00BE116C" w14:paraId="349FA470" w14:textId="77777777" w:rsidTr="009930D1">
        <w:tc>
          <w:tcPr>
            <w:tcW w:w="2185" w:type="dxa"/>
            <w:vMerge w:val="restart"/>
            <w:tcBorders>
              <w:top w:val="single" w:sz="4" w:space="0" w:color="auto"/>
              <w:left w:val="single" w:sz="4" w:space="0" w:color="auto"/>
              <w:bottom w:val="single" w:sz="4" w:space="0" w:color="auto"/>
              <w:right w:val="single" w:sz="4" w:space="0" w:color="auto"/>
            </w:tcBorders>
            <w:hideMark/>
          </w:tcPr>
          <w:p w14:paraId="117A58CA" w14:textId="77777777" w:rsidR="00BE116C" w:rsidRDefault="00BE116C" w:rsidP="009930D1">
            <w:pPr>
              <w:bidi/>
              <w:jc w:val="both"/>
              <w:rPr>
                <w:rFonts w:cs="B Nazanin"/>
                <w:szCs w:val="24"/>
                <w:lang w:bidi="fa-IR"/>
              </w:rPr>
            </w:pPr>
            <w:r>
              <w:rPr>
                <w:rFonts w:cs="B Nazanin" w:hint="cs"/>
                <w:szCs w:val="24"/>
                <w:rtl/>
                <w:lang w:bidi="fa-IR"/>
              </w:rPr>
              <w:t>ماده 35- ختم و فسخ قرارداد</w:t>
            </w:r>
          </w:p>
        </w:tc>
        <w:tc>
          <w:tcPr>
            <w:tcW w:w="7175" w:type="dxa"/>
            <w:tcBorders>
              <w:top w:val="single" w:sz="4" w:space="0" w:color="auto"/>
              <w:left w:val="single" w:sz="4" w:space="0" w:color="auto"/>
              <w:bottom w:val="single" w:sz="4" w:space="0" w:color="auto"/>
              <w:right w:val="single" w:sz="4" w:space="0" w:color="auto"/>
            </w:tcBorders>
            <w:hideMark/>
          </w:tcPr>
          <w:p w14:paraId="1DACFBE0" w14:textId="77777777" w:rsidR="00BE116C" w:rsidRDefault="00BE116C" w:rsidP="009930D1">
            <w:pPr>
              <w:pStyle w:val="BodyTextIndent"/>
              <w:numPr>
                <w:ilvl w:val="1"/>
                <w:numId w:val="113"/>
              </w:numPr>
              <w:tabs>
                <w:tab w:val="right" w:pos="432"/>
              </w:tabs>
              <w:bidi/>
              <w:ind w:left="432" w:hanging="432"/>
              <w:rPr>
                <w:rFonts w:cs="B Nazanin"/>
                <w:szCs w:val="24"/>
                <w:lang w:val="en-GB"/>
              </w:rPr>
            </w:pPr>
            <w:r>
              <w:rPr>
                <w:rFonts w:cs="B Nazanin" w:hint="cs"/>
                <w:szCs w:val="24"/>
                <w:rtl/>
              </w:rPr>
              <w:t>فسخ به اثر تخطی قراردادی</w:t>
            </w:r>
          </w:p>
          <w:p w14:paraId="10478696" w14:textId="77777777" w:rsidR="00BE116C" w:rsidRDefault="00BE116C" w:rsidP="009930D1">
            <w:pPr>
              <w:numPr>
                <w:ilvl w:val="0"/>
                <w:numId w:val="114"/>
              </w:numPr>
              <w:tabs>
                <w:tab w:val="right" w:pos="792"/>
              </w:tabs>
              <w:bidi/>
              <w:spacing w:before="120" w:after="120"/>
              <w:ind w:hanging="288"/>
              <w:jc w:val="both"/>
              <w:rPr>
                <w:rFonts w:cs="B Nazanin"/>
                <w:szCs w:val="24"/>
              </w:rPr>
            </w:pPr>
            <w:r>
              <w:rPr>
                <w:rFonts w:cs="B Nazanin" w:hint="cs"/>
                <w:szCs w:val="24"/>
                <w:rtl/>
              </w:rPr>
              <w:t xml:space="preserve">در صورت وقوع موارد ذیل، اداره می تواند با صدور اطلاعیه کتبی به اکمال کننده قرارداد را تماماً یا قسماً فسخ نماید. </w:t>
            </w:r>
          </w:p>
          <w:p w14:paraId="2302E38A" w14:textId="77777777" w:rsidR="00BE116C" w:rsidRDefault="00BE116C" w:rsidP="009930D1">
            <w:pPr>
              <w:numPr>
                <w:ilvl w:val="0"/>
                <w:numId w:val="115"/>
              </w:numPr>
              <w:tabs>
                <w:tab w:val="right" w:pos="1062"/>
              </w:tabs>
              <w:bidi/>
              <w:spacing w:before="120" w:after="120"/>
              <w:ind w:left="1062"/>
              <w:jc w:val="both"/>
              <w:rPr>
                <w:rFonts w:cs="B Nazanin"/>
                <w:szCs w:val="24"/>
                <w:lang w:val="en-GB"/>
              </w:rPr>
            </w:pPr>
            <w:r>
              <w:rPr>
                <w:rFonts w:cs="B Nazanin" w:hint="cs"/>
                <w:szCs w:val="24"/>
                <w:rtl/>
              </w:rPr>
              <w:t xml:space="preserve">هرگاه اکمال کننده موفق به تحویلی </w:t>
            </w:r>
            <w:r>
              <w:rPr>
                <w:rFonts w:cs="B Nazanin" w:hint="cs"/>
                <w:szCs w:val="24"/>
                <w:rtl/>
                <w:lang w:bidi="fa-IR"/>
              </w:rPr>
              <w:t xml:space="preserve">یک </w:t>
            </w:r>
            <w:r>
              <w:rPr>
                <w:rFonts w:cs="B Nazanin" w:hint="cs"/>
                <w:szCs w:val="24"/>
                <w:rtl/>
              </w:rPr>
              <w:t>بخش یا تمام اجناس درمدت مندرج قرارداد یا در مدت تمدید شده آن طبق ماده34</w:t>
            </w:r>
            <w:r>
              <w:rPr>
                <w:rFonts w:cs="B Nazanin" w:hint="cs"/>
                <w:b/>
                <w:bCs/>
                <w:i/>
                <w:iCs/>
                <w:szCs w:val="24"/>
                <w:rtl/>
              </w:rPr>
              <w:t>شرایط عمومی قرارداد</w:t>
            </w:r>
            <w:r>
              <w:rPr>
                <w:rFonts w:cs="B Nazanin" w:hint="cs"/>
                <w:szCs w:val="24"/>
                <w:rtl/>
              </w:rPr>
              <w:t xml:space="preserve">، نگردد. </w:t>
            </w:r>
          </w:p>
          <w:p w14:paraId="40DFDDB4" w14:textId="77777777" w:rsidR="00BE116C" w:rsidRDefault="00BE116C" w:rsidP="009930D1">
            <w:pPr>
              <w:numPr>
                <w:ilvl w:val="0"/>
                <w:numId w:val="115"/>
              </w:numPr>
              <w:tabs>
                <w:tab w:val="right" w:pos="1062"/>
              </w:tabs>
              <w:bidi/>
              <w:spacing w:before="120" w:after="120"/>
              <w:ind w:left="1062"/>
              <w:jc w:val="both"/>
              <w:rPr>
                <w:rFonts w:cs="B Nazanin"/>
                <w:szCs w:val="24"/>
                <w:lang w:val="en-GB"/>
              </w:rPr>
            </w:pPr>
            <w:r>
              <w:rPr>
                <w:rFonts w:cs="B Nazanin" w:hint="cs"/>
                <w:szCs w:val="24"/>
                <w:rtl/>
              </w:rPr>
              <w:t>هرگاه اکمال کننده موفق به اجرای سایر وجایب مندرج قرارداد نگردد؛ یا</w:t>
            </w:r>
          </w:p>
          <w:p w14:paraId="6749218C" w14:textId="77777777" w:rsidR="00BE116C" w:rsidRDefault="00BE116C" w:rsidP="009930D1">
            <w:pPr>
              <w:numPr>
                <w:ilvl w:val="0"/>
                <w:numId w:val="115"/>
              </w:numPr>
              <w:tabs>
                <w:tab w:val="right" w:pos="1062"/>
              </w:tabs>
              <w:bidi/>
              <w:spacing w:before="120" w:after="120"/>
              <w:ind w:left="1062"/>
              <w:jc w:val="both"/>
              <w:rPr>
                <w:rFonts w:cs="B Nazanin"/>
                <w:szCs w:val="24"/>
                <w:lang w:val="en-GB"/>
              </w:rPr>
            </w:pPr>
            <w:r>
              <w:rPr>
                <w:rFonts w:cs="B Nazanin" w:hint="cs"/>
                <w:szCs w:val="24"/>
                <w:rtl/>
              </w:rPr>
              <w:t xml:space="preserve">هر گاه اداره بر این باور برسد که اکمال کننده در جریان داوطلبی یا اجرای قرارداد دست به اعمال فساد کارانه مندرج ماده 3 </w:t>
            </w:r>
            <w:r>
              <w:rPr>
                <w:rFonts w:cs="B Nazanin" w:hint="cs"/>
                <w:b/>
                <w:bCs/>
                <w:i/>
                <w:iCs/>
                <w:szCs w:val="24"/>
                <w:rtl/>
              </w:rPr>
              <w:t xml:space="preserve">شرایط عمومی قرارداد </w:t>
            </w:r>
            <w:r>
              <w:rPr>
                <w:rFonts w:cs="B Nazanin" w:hint="cs"/>
                <w:szCs w:val="24"/>
                <w:rtl/>
              </w:rPr>
              <w:t xml:space="preserve">زده باشد.  </w:t>
            </w:r>
          </w:p>
          <w:p w14:paraId="7B98EBEC" w14:textId="77777777" w:rsidR="00BE116C" w:rsidRDefault="00BE116C" w:rsidP="009930D1">
            <w:pPr>
              <w:numPr>
                <w:ilvl w:val="0"/>
                <w:numId w:val="114"/>
              </w:numPr>
              <w:tabs>
                <w:tab w:val="right" w:pos="792"/>
              </w:tabs>
              <w:bidi/>
              <w:spacing w:before="120" w:after="120"/>
              <w:ind w:hanging="288"/>
              <w:jc w:val="both"/>
              <w:rPr>
                <w:rFonts w:cs="B Nazanin"/>
                <w:szCs w:val="24"/>
              </w:rPr>
            </w:pPr>
            <w:r>
              <w:rPr>
                <w:rFonts w:cs="B Nazanin" w:hint="cs"/>
                <w:szCs w:val="24"/>
                <w:rtl/>
              </w:rPr>
              <w:t xml:space="preserve">در صورت فسخ قرارداد در مطابقت جز 1 بند 1 ماده 35 </w:t>
            </w:r>
            <w:r>
              <w:rPr>
                <w:rFonts w:cs="B Nazanin" w:hint="cs"/>
                <w:b/>
                <w:bCs/>
                <w:i/>
                <w:iCs/>
                <w:szCs w:val="24"/>
                <w:rtl/>
              </w:rPr>
              <w:t>شرایط عمومی قرارداد</w:t>
            </w:r>
            <w:r>
              <w:rPr>
                <w:rFonts w:cs="B Nazanin" w:hint="cs"/>
                <w:szCs w:val="24"/>
                <w:rtl/>
              </w:rPr>
              <w:t>، اکمال کننده مکلف به جبران خساره وارده طبق طرزالعمل تدارکات می باشد. در صورت فسخ قسمی قرارداد اکمال کننده مکلف به اجرای قسمت فسخ نشده قرارداد می باشد.</w:t>
            </w:r>
          </w:p>
        </w:tc>
      </w:tr>
      <w:tr w:rsidR="00BE116C" w14:paraId="7A54C4B6"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6B741F26" w14:textId="77777777" w:rsidR="00BE116C" w:rsidRDefault="00BE116C" w:rsidP="009930D1">
            <w:pPr>
              <w:bidi/>
              <w:rPr>
                <w:rFonts w:cs="B Nazanin"/>
                <w:szCs w:val="24"/>
                <w:lang w:bidi="fa-IR"/>
              </w:rPr>
            </w:pPr>
          </w:p>
        </w:tc>
        <w:tc>
          <w:tcPr>
            <w:tcW w:w="7175" w:type="dxa"/>
            <w:tcBorders>
              <w:top w:val="single" w:sz="4" w:space="0" w:color="auto"/>
              <w:left w:val="single" w:sz="4" w:space="0" w:color="auto"/>
              <w:bottom w:val="single" w:sz="4" w:space="0" w:color="auto"/>
              <w:right w:val="single" w:sz="4" w:space="0" w:color="auto"/>
            </w:tcBorders>
            <w:hideMark/>
          </w:tcPr>
          <w:p w14:paraId="60DBD310" w14:textId="77777777" w:rsidR="00BE116C" w:rsidRDefault="00BE116C" w:rsidP="009930D1">
            <w:pPr>
              <w:pStyle w:val="BodyTextIndent"/>
              <w:numPr>
                <w:ilvl w:val="1"/>
                <w:numId w:val="116"/>
              </w:numPr>
              <w:tabs>
                <w:tab w:val="right" w:pos="432"/>
              </w:tabs>
              <w:bidi/>
              <w:ind w:left="432" w:hanging="432"/>
              <w:rPr>
                <w:rFonts w:cs="B Nazanin"/>
                <w:szCs w:val="24"/>
                <w:lang w:val="en-GB"/>
              </w:rPr>
            </w:pPr>
            <w:r>
              <w:rPr>
                <w:rFonts w:cs="B Nazanin" w:hint="cs"/>
                <w:szCs w:val="24"/>
                <w:rtl/>
              </w:rPr>
              <w:t>فسخ به سبب افلاس</w:t>
            </w:r>
          </w:p>
          <w:p w14:paraId="6C3CFA21" w14:textId="77777777" w:rsidR="00BE116C" w:rsidRDefault="00BE116C" w:rsidP="009930D1">
            <w:pPr>
              <w:pStyle w:val="BodyTextIndent"/>
              <w:numPr>
                <w:ilvl w:val="0"/>
                <w:numId w:val="117"/>
              </w:numPr>
              <w:tabs>
                <w:tab w:val="right" w:pos="342"/>
              </w:tabs>
              <w:bidi/>
              <w:ind w:left="792"/>
              <w:rPr>
                <w:rFonts w:cs="B Nazanin"/>
                <w:szCs w:val="24"/>
                <w:lang w:val="en-GB"/>
              </w:rPr>
            </w:pPr>
            <w:r>
              <w:rPr>
                <w:rFonts w:cs="B Nazanin" w:hint="cs"/>
                <w:szCs w:val="24"/>
                <w:rtl/>
              </w:rPr>
              <w:t>در صورت افلاس اکمال کننده، اداره در هر زمان می تواند با صدور اطلاعیه به اکمال کننده، قرارداد را فسخ نماید. در صورت فسخ به دلیل افلاس، جبران خساره به اداره قابل تادیه نمی باشد.</w:t>
            </w:r>
          </w:p>
        </w:tc>
      </w:tr>
      <w:tr w:rsidR="00BE116C" w14:paraId="48ECE21A" w14:textId="77777777" w:rsidTr="009930D1">
        <w:tc>
          <w:tcPr>
            <w:tcW w:w="2185" w:type="dxa"/>
            <w:vMerge/>
            <w:tcBorders>
              <w:top w:val="single" w:sz="4" w:space="0" w:color="auto"/>
              <w:left w:val="single" w:sz="4" w:space="0" w:color="auto"/>
              <w:bottom w:val="single" w:sz="4" w:space="0" w:color="auto"/>
              <w:right w:val="single" w:sz="4" w:space="0" w:color="auto"/>
            </w:tcBorders>
            <w:vAlign w:val="center"/>
            <w:hideMark/>
          </w:tcPr>
          <w:p w14:paraId="210B7CB8" w14:textId="77777777" w:rsidR="00BE116C" w:rsidRDefault="00BE116C" w:rsidP="009930D1">
            <w:pPr>
              <w:bidi/>
              <w:rPr>
                <w:rFonts w:cs="B Nazanin"/>
                <w:szCs w:val="24"/>
                <w:lang w:bidi="fa-IR"/>
              </w:rPr>
            </w:pPr>
          </w:p>
        </w:tc>
        <w:tc>
          <w:tcPr>
            <w:tcW w:w="7175" w:type="dxa"/>
            <w:tcBorders>
              <w:top w:val="single" w:sz="4" w:space="0" w:color="auto"/>
              <w:left w:val="single" w:sz="4" w:space="0" w:color="auto"/>
              <w:bottom w:val="single" w:sz="4" w:space="0" w:color="auto"/>
              <w:right w:val="single" w:sz="4" w:space="0" w:color="auto"/>
            </w:tcBorders>
            <w:hideMark/>
          </w:tcPr>
          <w:p w14:paraId="50BC6966" w14:textId="77777777" w:rsidR="00BE116C" w:rsidRDefault="00BE116C" w:rsidP="009930D1">
            <w:pPr>
              <w:pStyle w:val="BodyTextIndent"/>
              <w:numPr>
                <w:ilvl w:val="1"/>
                <w:numId w:val="113"/>
              </w:numPr>
              <w:tabs>
                <w:tab w:val="right" w:pos="432"/>
              </w:tabs>
              <w:bidi/>
              <w:ind w:left="432" w:hanging="432"/>
              <w:rPr>
                <w:rFonts w:cs="B Nazanin"/>
                <w:szCs w:val="24"/>
                <w:lang w:val="en-GB"/>
              </w:rPr>
            </w:pPr>
            <w:r>
              <w:rPr>
                <w:rFonts w:cs="B Nazanin" w:hint="cs"/>
                <w:szCs w:val="24"/>
                <w:rtl/>
              </w:rPr>
              <w:t>فسخ یک جانبه توسط اداره</w:t>
            </w:r>
          </w:p>
          <w:p w14:paraId="67243DA0" w14:textId="77777777" w:rsidR="00BE116C" w:rsidRDefault="00BE116C" w:rsidP="009930D1">
            <w:pPr>
              <w:pStyle w:val="BodyTextIndent"/>
              <w:numPr>
                <w:ilvl w:val="0"/>
                <w:numId w:val="118"/>
              </w:numPr>
              <w:bidi/>
              <w:ind w:left="792"/>
              <w:rPr>
                <w:rFonts w:cs="B Nazanin"/>
                <w:szCs w:val="24"/>
                <w:lang w:val="en-GB" w:bidi="fa-IR"/>
              </w:rPr>
            </w:pPr>
            <w:r>
              <w:rPr>
                <w:rFonts w:cs="B Nazanin" w:hint="cs"/>
                <w:szCs w:val="24"/>
                <w:rtl/>
              </w:rPr>
              <w:t xml:space="preserve">اداره میتواند با ارسال اطلاعیه به اکمال کننده، قرارداد را قسماً یا کلاً فسخ نماید. اطلاعیه باید مبین فسخ یک جانبه توسط اداره، اندازه فسخ قرارداد، و تاریخ اعتبار فسخ قرارداد، باشد.  </w:t>
            </w:r>
          </w:p>
          <w:p w14:paraId="745D1F94" w14:textId="77777777" w:rsidR="00BE116C" w:rsidRDefault="00BE116C" w:rsidP="009930D1">
            <w:pPr>
              <w:pStyle w:val="BodyTextIndent"/>
              <w:numPr>
                <w:ilvl w:val="0"/>
                <w:numId w:val="118"/>
              </w:numPr>
              <w:bidi/>
              <w:ind w:left="792"/>
              <w:rPr>
                <w:rFonts w:cs="B Nazanin"/>
                <w:szCs w:val="24"/>
                <w:lang w:val="en-GB" w:bidi="fa-IR"/>
              </w:rPr>
            </w:pPr>
            <w:r>
              <w:rPr>
                <w:rFonts w:cs="B Nazanin" w:hint="cs"/>
                <w:szCs w:val="24"/>
                <w:rtl/>
              </w:rPr>
              <w:t>اجناس تکمیل شده و آماده انتقال 28 روز بعد از اخذ اطلاعیه فسخ توسط اداره، مطابق شرایط قرارداد و قیمت قرارداد پذیرفته میشود.  برای اجناس باقیمانده، اداره یکی از موارد ذیل را انتخاب می نماید:</w:t>
            </w:r>
          </w:p>
          <w:p w14:paraId="339165A8" w14:textId="77777777" w:rsidR="00BE116C" w:rsidRDefault="00BE116C" w:rsidP="009930D1">
            <w:pPr>
              <w:pStyle w:val="BodyTextIndent"/>
              <w:numPr>
                <w:ilvl w:val="0"/>
                <w:numId w:val="119"/>
              </w:numPr>
              <w:bidi/>
              <w:ind w:left="1062" w:hanging="270"/>
              <w:rPr>
                <w:rFonts w:cs="B Nazanin"/>
                <w:szCs w:val="24"/>
                <w:lang w:val="en-GB" w:bidi="fa-IR"/>
              </w:rPr>
            </w:pPr>
            <w:r>
              <w:rPr>
                <w:rFonts w:cs="B Nazanin" w:hint="cs"/>
                <w:szCs w:val="24"/>
                <w:rtl/>
              </w:rPr>
              <w:t>تحویل و تکمیل هربخش در مطابقت با شرایط وقیم قرارداد؛ و یا</w:t>
            </w:r>
          </w:p>
          <w:p w14:paraId="6BF59F4B" w14:textId="77777777" w:rsidR="00BE116C" w:rsidRDefault="00BE116C" w:rsidP="009930D1">
            <w:pPr>
              <w:pStyle w:val="BodyTextIndent"/>
              <w:numPr>
                <w:ilvl w:val="0"/>
                <w:numId w:val="119"/>
              </w:numPr>
              <w:bidi/>
              <w:ind w:left="1062" w:hanging="270"/>
              <w:rPr>
                <w:rFonts w:cs="B Nazanin"/>
                <w:szCs w:val="24"/>
                <w:lang w:val="en-GB" w:bidi="fa-IR"/>
              </w:rPr>
            </w:pPr>
            <w:r>
              <w:rPr>
                <w:rFonts w:cs="B Nazanin" w:hint="cs"/>
                <w:szCs w:val="24"/>
                <w:rtl/>
              </w:rPr>
              <w:lastRenderedPageBreak/>
              <w:t>انصراف از قسمت باقیمانده و پرداخت مبلغ موافقه شده به اکمال کننده برای اجناس وخدمات ضمنی که قسماً تکمیل ومواد وبخش هائیکه قبلاً توسط اکمال کننده تهیه شده است.</w:t>
            </w:r>
          </w:p>
        </w:tc>
      </w:tr>
      <w:tr w:rsidR="00BE116C" w14:paraId="52C30782" w14:textId="77777777" w:rsidTr="009930D1">
        <w:tc>
          <w:tcPr>
            <w:tcW w:w="2185" w:type="dxa"/>
            <w:tcBorders>
              <w:top w:val="single" w:sz="4" w:space="0" w:color="auto"/>
              <w:left w:val="single" w:sz="4" w:space="0" w:color="auto"/>
              <w:bottom w:val="single" w:sz="4" w:space="0" w:color="auto"/>
              <w:right w:val="single" w:sz="4" w:space="0" w:color="auto"/>
            </w:tcBorders>
            <w:hideMark/>
          </w:tcPr>
          <w:p w14:paraId="42AAE1FA" w14:textId="77777777" w:rsidR="00BE116C" w:rsidRDefault="00BE116C" w:rsidP="009930D1">
            <w:pPr>
              <w:bidi/>
              <w:jc w:val="both"/>
              <w:outlineLvl w:val="1"/>
              <w:rPr>
                <w:rFonts w:cs="B Nazanin"/>
                <w:szCs w:val="24"/>
                <w:lang w:bidi="fa-IR"/>
              </w:rPr>
            </w:pPr>
            <w:bookmarkStart w:id="972" w:name="_Toc199171568"/>
            <w:bookmarkStart w:id="973" w:name="_Toc451327094"/>
            <w:bookmarkStart w:id="974" w:name="_Toc451355066"/>
            <w:bookmarkStart w:id="975" w:name="_Toc452153192"/>
            <w:r>
              <w:rPr>
                <w:rFonts w:cs="B Nazanin" w:hint="cs"/>
                <w:szCs w:val="24"/>
                <w:rtl/>
                <w:lang w:bidi="fa-IR"/>
              </w:rPr>
              <w:lastRenderedPageBreak/>
              <w:t>ماده 36- واگذاری</w:t>
            </w:r>
            <w:bookmarkEnd w:id="972"/>
            <w:bookmarkEnd w:id="973"/>
            <w:bookmarkEnd w:id="974"/>
            <w:bookmarkEnd w:id="975"/>
          </w:p>
        </w:tc>
        <w:tc>
          <w:tcPr>
            <w:tcW w:w="7175" w:type="dxa"/>
            <w:tcBorders>
              <w:top w:val="single" w:sz="4" w:space="0" w:color="auto"/>
              <w:left w:val="single" w:sz="4" w:space="0" w:color="auto"/>
              <w:bottom w:val="single" w:sz="4" w:space="0" w:color="auto"/>
              <w:right w:val="single" w:sz="4" w:space="0" w:color="auto"/>
            </w:tcBorders>
            <w:hideMark/>
          </w:tcPr>
          <w:p w14:paraId="30AC0831" w14:textId="77777777" w:rsidR="00BE116C" w:rsidRDefault="00BE116C" w:rsidP="009930D1">
            <w:pPr>
              <w:pStyle w:val="BodyTextIndent"/>
              <w:numPr>
                <w:ilvl w:val="1"/>
                <w:numId w:val="120"/>
              </w:numPr>
              <w:tabs>
                <w:tab w:val="right" w:pos="432"/>
              </w:tabs>
              <w:bidi/>
              <w:ind w:left="432" w:hanging="432"/>
              <w:rPr>
                <w:rFonts w:cs="B Nazanin"/>
                <w:szCs w:val="24"/>
                <w:lang w:val="en-GB"/>
              </w:rPr>
            </w:pPr>
            <w:r>
              <w:rPr>
                <w:rFonts w:cs="B Nazanin" w:hint="cs"/>
                <w:szCs w:val="24"/>
                <w:rtl/>
                <w:lang w:val="en-GB"/>
              </w:rPr>
              <w:t>اداره واکمال کننده مکلفیت های خود تحت این قرارداد را کلاً یا قسماً واگذارکرده نمیتوانند، مگراینکه موافقه قبلی جانب دیگرکسب شده باشد.</w:t>
            </w:r>
          </w:p>
        </w:tc>
      </w:tr>
      <w:tr w:rsidR="00BE116C" w14:paraId="140D0ABD" w14:textId="77777777" w:rsidTr="009930D1">
        <w:tc>
          <w:tcPr>
            <w:tcW w:w="2185" w:type="dxa"/>
            <w:tcBorders>
              <w:top w:val="single" w:sz="4" w:space="0" w:color="auto"/>
              <w:left w:val="single" w:sz="4" w:space="0" w:color="auto"/>
              <w:bottom w:val="single" w:sz="4" w:space="0" w:color="auto"/>
              <w:right w:val="single" w:sz="4" w:space="0" w:color="auto"/>
            </w:tcBorders>
            <w:hideMark/>
          </w:tcPr>
          <w:p w14:paraId="1F03D98D" w14:textId="77777777" w:rsidR="00BE116C" w:rsidRDefault="00BE116C" w:rsidP="009930D1">
            <w:pPr>
              <w:bidi/>
              <w:jc w:val="both"/>
              <w:outlineLvl w:val="1"/>
              <w:rPr>
                <w:rFonts w:cs="B Nazanin"/>
                <w:szCs w:val="24"/>
                <w:lang w:bidi="fa-IR"/>
              </w:rPr>
            </w:pPr>
            <w:bookmarkStart w:id="976" w:name="_Toc199171569"/>
            <w:bookmarkStart w:id="977" w:name="_Toc451327095"/>
            <w:bookmarkStart w:id="978" w:name="_Toc451355067"/>
            <w:bookmarkStart w:id="979" w:name="_Toc452153193"/>
            <w:r>
              <w:rPr>
                <w:rFonts w:cs="B Nazanin" w:hint="cs"/>
                <w:szCs w:val="24"/>
                <w:rtl/>
                <w:lang w:bidi="fa-IR"/>
              </w:rPr>
              <w:t>ماده 37- منع صادرات</w:t>
            </w:r>
            <w:bookmarkEnd w:id="976"/>
            <w:bookmarkEnd w:id="977"/>
            <w:bookmarkEnd w:id="978"/>
            <w:bookmarkEnd w:id="979"/>
          </w:p>
        </w:tc>
        <w:tc>
          <w:tcPr>
            <w:tcW w:w="7175" w:type="dxa"/>
            <w:tcBorders>
              <w:top w:val="single" w:sz="4" w:space="0" w:color="auto"/>
              <w:left w:val="single" w:sz="4" w:space="0" w:color="auto"/>
              <w:bottom w:val="single" w:sz="4" w:space="0" w:color="auto"/>
              <w:right w:val="single" w:sz="4" w:space="0" w:color="auto"/>
            </w:tcBorders>
            <w:hideMark/>
          </w:tcPr>
          <w:p w14:paraId="71BDA919" w14:textId="77777777" w:rsidR="00BE116C" w:rsidRDefault="00BE116C" w:rsidP="009930D1">
            <w:pPr>
              <w:pStyle w:val="BodyTextIndent"/>
              <w:numPr>
                <w:ilvl w:val="1"/>
                <w:numId w:val="121"/>
              </w:numPr>
              <w:tabs>
                <w:tab w:val="right" w:pos="432"/>
              </w:tabs>
              <w:bidi/>
              <w:ind w:left="432" w:hanging="432"/>
              <w:rPr>
                <w:rFonts w:cs="B Nazanin"/>
                <w:szCs w:val="24"/>
                <w:lang w:val="en-GB" w:bidi="fa-IR"/>
              </w:rPr>
            </w:pPr>
            <w:r>
              <w:rPr>
                <w:rFonts w:cs="B Nazanin" w:hint="cs"/>
                <w:szCs w:val="24"/>
                <w:rtl/>
                <w:lang w:bidi="fa-IR"/>
              </w:rPr>
              <w:t xml:space="preserve">علی الرغم مکلفیت اکمال کننده در انجام تمام رسمیات صادرات، هر نوع محدودیت صادرات متوجه اداره، جمهوری اسلامی افغانستان و یا محدودیت وضع شده در استفاده از تجهیزات، اجناس و سیستم ها و خدمات در افغانستان که توسط کشور منشا وضع گردد و توانائی اکمال کننده در ایفای تعهدات مندرج قرارداد را سلب نماید اکمال کننده را از مکلفیت ایفای تعهداتش معاف می سازد، مشروط براینکه اکمال کننده شواهد مبنی بر انجام تمام تلاش ها به منظور انجام اکمالات را ارائه نماید.  </w:t>
            </w:r>
          </w:p>
        </w:tc>
      </w:tr>
      <w:bookmarkEnd w:id="845"/>
      <w:bookmarkEnd w:id="846"/>
      <w:bookmarkEnd w:id="847"/>
    </w:tbl>
    <w:p w14:paraId="5361A271" w14:textId="77777777" w:rsidR="00BE116C" w:rsidRDefault="00BE116C" w:rsidP="00BE116C">
      <w:pPr>
        <w:jc w:val="both"/>
        <w:rPr>
          <w:rFonts w:cs="B Nazanin"/>
        </w:rPr>
      </w:pPr>
    </w:p>
    <w:p w14:paraId="63A1A237" w14:textId="77777777" w:rsidR="00BE116C" w:rsidRDefault="00BE116C" w:rsidP="00BE116C">
      <w:pPr>
        <w:pStyle w:val="Heading2"/>
        <w:bidi/>
        <w:jc w:val="left"/>
        <w:rPr>
          <w:rFonts w:cs="B Nazanin"/>
          <w:lang w:val="en-GB"/>
        </w:rPr>
      </w:pPr>
      <w:r>
        <w:rPr>
          <w:rFonts w:cs="B Nazanin" w:hint="cs"/>
          <w:b w:val="0"/>
          <w:bCs w:val="0"/>
          <w:iCs w:val="0"/>
          <w:rtl/>
          <w:lang w:val="en-GB"/>
        </w:rPr>
        <w:br w:type="page"/>
      </w:r>
      <w:bookmarkStart w:id="980" w:name="_Toc452153194"/>
      <w:bookmarkStart w:id="981" w:name="_Toc451355068"/>
      <w:bookmarkStart w:id="982" w:name="_Toc451327096"/>
    </w:p>
    <w:p w14:paraId="4AD8F7AA" w14:textId="77777777" w:rsidR="00BE116C" w:rsidRDefault="00BE116C" w:rsidP="00BE116C">
      <w:pPr>
        <w:pStyle w:val="Heading2"/>
        <w:bidi/>
        <w:jc w:val="left"/>
        <w:rPr>
          <w:rFonts w:cs="B Nazanin"/>
          <w:sz w:val="2"/>
          <w:szCs w:val="2"/>
          <w:rtl/>
          <w:lang w:val="en-GB"/>
        </w:rPr>
      </w:pPr>
    </w:p>
    <w:p w14:paraId="00A20CE1" w14:textId="77777777" w:rsidR="00BE116C" w:rsidRDefault="00BE116C" w:rsidP="00BE116C">
      <w:pPr>
        <w:pStyle w:val="Heading2"/>
        <w:bidi/>
        <w:jc w:val="left"/>
        <w:rPr>
          <w:rFonts w:cs="B Nazanin"/>
          <w:rtl/>
          <w:lang w:val="en-GB"/>
        </w:rPr>
      </w:pPr>
      <w:r>
        <w:rPr>
          <w:rFonts w:eastAsia="Times New Roman" w:cs="B Nazanin" w:hint="cs"/>
          <w:iCs w:val="0"/>
          <w:sz w:val="24"/>
          <w:szCs w:val="24"/>
          <w:highlight w:val="yellow"/>
          <w:rtl/>
        </w:rPr>
        <w:t>قسمت هفتم -  شرایط خاص قرارداد</w:t>
      </w:r>
      <w:bookmarkEnd w:id="980"/>
      <w:bookmarkEnd w:id="981"/>
      <w:bookmarkEnd w:id="982"/>
    </w:p>
    <w:tbl>
      <w:tblPr>
        <w:bidiVisual/>
        <w:tblW w:w="94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2231"/>
        <w:gridCol w:w="7174"/>
      </w:tblGrid>
      <w:tr w:rsidR="00BE116C" w14:paraId="72AC7484" w14:textId="77777777" w:rsidTr="009930D1">
        <w:trPr>
          <w:cantSplit/>
          <w:trHeight w:val="672"/>
          <w:jc w:val="center"/>
        </w:trPr>
        <w:tc>
          <w:tcPr>
            <w:tcW w:w="9410" w:type="dxa"/>
            <w:gridSpan w:val="2"/>
            <w:tcBorders>
              <w:top w:val="single" w:sz="6" w:space="0" w:color="auto"/>
              <w:left w:val="single" w:sz="6" w:space="0" w:color="auto"/>
              <w:bottom w:val="single" w:sz="6" w:space="0" w:color="auto"/>
              <w:right w:val="single" w:sz="6" w:space="0" w:color="auto"/>
            </w:tcBorders>
            <w:vAlign w:val="center"/>
          </w:tcPr>
          <w:p w14:paraId="63D4B83A" w14:textId="77777777" w:rsidR="00BE116C" w:rsidRDefault="00BE116C" w:rsidP="009930D1">
            <w:pPr>
              <w:tabs>
                <w:tab w:val="right" w:pos="7218"/>
              </w:tabs>
              <w:bidi/>
              <w:spacing w:before="120" w:after="120"/>
              <w:rPr>
                <w:rFonts w:cs="B Nazanin"/>
                <w:b/>
                <w:bCs/>
                <w:szCs w:val="24"/>
                <w:lang w:val="en-GB"/>
              </w:rPr>
            </w:pPr>
          </w:p>
        </w:tc>
      </w:tr>
      <w:tr w:rsidR="00BE116C" w14:paraId="2204DAD1" w14:textId="77777777" w:rsidTr="009930D1">
        <w:trPr>
          <w:trHeight w:val="924"/>
          <w:jc w:val="center"/>
        </w:trPr>
        <w:tc>
          <w:tcPr>
            <w:tcW w:w="2232" w:type="dxa"/>
            <w:tcBorders>
              <w:top w:val="single" w:sz="6" w:space="0" w:color="auto"/>
              <w:left w:val="single" w:sz="6" w:space="0" w:color="auto"/>
              <w:bottom w:val="single" w:sz="6" w:space="0" w:color="auto"/>
              <w:right w:val="single" w:sz="6" w:space="0" w:color="auto"/>
            </w:tcBorders>
            <w:vAlign w:val="center"/>
            <w:hideMark/>
          </w:tcPr>
          <w:p w14:paraId="5CFEE363" w14:textId="77777777" w:rsidR="00BE116C" w:rsidRDefault="00BE116C" w:rsidP="009930D1">
            <w:pPr>
              <w:bidi/>
              <w:spacing w:before="120" w:after="120"/>
              <w:outlineLvl w:val="0"/>
              <w:rPr>
                <w:rFonts w:cs="B Nazanin"/>
                <w:b/>
                <w:bCs/>
                <w:szCs w:val="24"/>
                <w:lang w:val="en-GB"/>
              </w:rPr>
            </w:pPr>
            <w:bookmarkStart w:id="983" w:name="_Toc199171571"/>
            <w:bookmarkStart w:id="984" w:name="_Toc451327097"/>
            <w:bookmarkStart w:id="985" w:name="_Toc451355069"/>
            <w:bookmarkStart w:id="986" w:name="_Toc452153195"/>
            <w:r>
              <w:rPr>
                <w:rFonts w:cs="B Nazanin" w:hint="cs"/>
                <w:b/>
                <w:bCs/>
                <w:szCs w:val="24"/>
                <w:rtl/>
                <w:lang w:val="en-GB"/>
              </w:rPr>
              <w:t>ماده  شرایط عمومی قرارداد</w:t>
            </w:r>
            <w:bookmarkEnd w:id="983"/>
            <w:bookmarkEnd w:id="984"/>
            <w:bookmarkEnd w:id="985"/>
            <w:bookmarkEnd w:id="986"/>
          </w:p>
        </w:tc>
        <w:tc>
          <w:tcPr>
            <w:tcW w:w="7178" w:type="dxa"/>
            <w:tcBorders>
              <w:top w:val="single" w:sz="6" w:space="0" w:color="auto"/>
              <w:left w:val="single" w:sz="6" w:space="0" w:color="auto"/>
              <w:bottom w:val="single" w:sz="6" w:space="0" w:color="auto"/>
              <w:right w:val="single" w:sz="6" w:space="0" w:color="auto"/>
            </w:tcBorders>
            <w:vAlign w:val="center"/>
            <w:hideMark/>
          </w:tcPr>
          <w:p w14:paraId="39663B7C" w14:textId="77777777" w:rsidR="00BE116C" w:rsidRDefault="00BE116C" w:rsidP="009930D1">
            <w:pPr>
              <w:tabs>
                <w:tab w:val="right" w:pos="7218"/>
              </w:tabs>
              <w:bidi/>
              <w:spacing w:before="120" w:after="120"/>
              <w:rPr>
                <w:rFonts w:cs="B Nazanin"/>
                <w:szCs w:val="24"/>
                <w:lang w:val="en-GB" w:eastAsia="it-IT"/>
              </w:rPr>
            </w:pPr>
            <w:r>
              <w:rPr>
                <w:rFonts w:cs="B Nazanin" w:hint="cs"/>
                <w:b/>
                <w:bCs/>
                <w:szCs w:val="24"/>
                <w:rtl/>
                <w:lang w:val="en-GB"/>
              </w:rPr>
              <w:t>تعدیلات وضمایم مواد شرایط عمومی قرارداد</w:t>
            </w:r>
          </w:p>
        </w:tc>
      </w:tr>
      <w:tr w:rsidR="00BE116C" w14:paraId="4C7F10B8" w14:textId="77777777" w:rsidTr="009930D1">
        <w:trPr>
          <w:trHeight w:val="363"/>
          <w:jc w:val="center"/>
        </w:trPr>
        <w:tc>
          <w:tcPr>
            <w:tcW w:w="2232" w:type="dxa"/>
            <w:tcBorders>
              <w:top w:val="single" w:sz="6" w:space="0" w:color="auto"/>
              <w:left w:val="single" w:sz="6" w:space="0" w:color="auto"/>
              <w:bottom w:val="single" w:sz="6" w:space="0" w:color="auto"/>
              <w:right w:val="single" w:sz="6" w:space="0" w:color="auto"/>
            </w:tcBorders>
            <w:hideMark/>
          </w:tcPr>
          <w:p w14:paraId="2F4B4471" w14:textId="77777777" w:rsidR="00BE116C" w:rsidRDefault="00BE116C" w:rsidP="009930D1">
            <w:pPr>
              <w:bidi/>
              <w:spacing w:before="120" w:after="120"/>
              <w:outlineLvl w:val="1"/>
              <w:rPr>
                <w:rFonts w:cs="B Nazanin"/>
                <w:b/>
                <w:szCs w:val="24"/>
                <w:lang w:val="en-GB"/>
              </w:rPr>
            </w:pPr>
            <w:bookmarkStart w:id="987" w:name="_Toc199171572"/>
            <w:bookmarkStart w:id="988" w:name="_Toc451327098"/>
            <w:bookmarkStart w:id="989" w:name="_Toc451355070"/>
            <w:bookmarkStart w:id="990" w:name="_Toc452153196"/>
            <w:r>
              <w:rPr>
                <w:rFonts w:cs="B Nazanin" w:hint="cs"/>
                <w:b/>
                <w:szCs w:val="24"/>
                <w:rtl/>
              </w:rPr>
              <w:t>جز 8 بند 1 ماده 1 شرایط عمومی قرارداد</w:t>
            </w:r>
            <w:bookmarkEnd w:id="987"/>
            <w:bookmarkEnd w:id="988"/>
            <w:bookmarkEnd w:id="989"/>
            <w:bookmarkEnd w:id="990"/>
          </w:p>
        </w:tc>
        <w:tc>
          <w:tcPr>
            <w:tcW w:w="7178" w:type="dxa"/>
            <w:tcBorders>
              <w:top w:val="single" w:sz="6" w:space="0" w:color="auto"/>
              <w:left w:val="single" w:sz="6" w:space="0" w:color="auto"/>
              <w:bottom w:val="single" w:sz="6" w:space="0" w:color="auto"/>
              <w:right w:val="single" w:sz="6" w:space="0" w:color="auto"/>
            </w:tcBorders>
            <w:hideMark/>
          </w:tcPr>
          <w:p w14:paraId="758D6596" w14:textId="09956D02" w:rsidR="00BE116C" w:rsidRDefault="00BE116C" w:rsidP="009930D1">
            <w:pPr>
              <w:bidi/>
              <w:spacing w:before="120" w:after="120"/>
              <w:rPr>
                <w:rFonts w:cs="B Nazanin"/>
                <w:iCs/>
                <w:szCs w:val="24"/>
                <w:lang w:val="en-GB"/>
              </w:rPr>
            </w:pPr>
            <w:r>
              <w:rPr>
                <w:rFonts w:cs="B Nazanin" w:hint="cs"/>
                <w:i/>
                <w:szCs w:val="24"/>
                <w:highlight w:val="yellow"/>
                <w:rtl/>
              </w:rPr>
              <w:t>نام اداره:</w:t>
            </w:r>
            <w:r>
              <w:rPr>
                <w:rFonts w:cs="B Nazanin" w:hint="cs"/>
                <w:i/>
                <w:szCs w:val="24"/>
                <w:rtl/>
              </w:rPr>
              <w:t xml:space="preserve"> شرکت امارتی سیلو</w:t>
            </w:r>
            <w:r w:rsidR="006532D5">
              <w:rPr>
                <w:rFonts w:cs="B Nazanin" w:hint="cs"/>
                <w:i/>
                <w:szCs w:val="24"/>
                <w:rtl/>
              </w:rPr>
              <w:t>ی</w:t>
            </w:r>
            <w:r>
              <w:rPr>
                <w:rFonts w:cs="B Nazanin" w:hint="cs"/>
                <w:i/>
                <w:szCs w:val="24"/>
                <w:rtl/>
              </w:rPr>
              <w:t xml:space="preserve"> کابل</w:t>
            </w:r>
            <w:r>
              <w:rPr>
                <w:rFonts w:cs="B Nazanin" w:hint="cs"/>
                <w:b/>
                <w:bCs/>
                <w:i/>
                <w:sz w:val="28"/>
                <w:szCs w:val="28"/>
                <w:rtl/>
              </w:rPr>
              <w:t xml:space="preserve"> </w:t>
            </w:r>
          </w:p>
        </w:tc>
      </w:tr>
      <w:tr w:rsidR="00BE116C" w14:paraId="6F190C61" w14:textId="77777777" w:rsidTr="009930D1">
        <w:trPr>
          <w:trHeight w:val="1974"/>
          <w:jc w:val="center"/>
        </w:trPr>
        <w:tc>
          <w:tcPr>
            <w:tcW w:w="2232" w:type="dxa"/>
            <w:tcBorders>
              <w:top w:val="single" w:sz="6" w:space="0" w:color="auto"/>
              <w:left w:val="single" w:sz="6" w:space="0" w:color="auto"/>
              <w:bottom w:val="single" w:sz="6" w:space="0" w:color="auto"/>
              <w:right w:val="single" w:sz="6" w:space="0" w:color="auto"/>
            </w:tcBorders>
            <w:hideMark/>
          </w:tcPr>
          <w:p w14:paraId="41B14BF8" w14:textId="77777777" w:rsidR="00BE116C" w:rsidRDefault="00BE116C" w:rsidP="009930D1">
            <w:pPr>
              <w:bidi/>
              <w:spacing w:before="120" w:after="120"/>
              <w:outlineLvl w:val="1"/>
              <w:rPr>
                <w:rFonts w:cs="B Nazanin"/>
                <w:b/>
                <w:szCs w:val="24"/>
              </w:rPr>
            </w:pPr>
            <w:bookmarkStart w:id="991" w:name="_Toc199171573"/>
            <w:bookmarkStart w:id="992" w:name="_Toc451327099"/>
            <w:bookmarkStart w:id="993" w:name="_Toc451355071"/>
            <w:bookmarkStart w:id="994" w:name="_Toc452153197"/>
            <w:r>
              <w:rPr>
                <w:rFonts w:cs="B Nazanin" w:hint="cs"/>
                <w:b/>
                <w:szCs w:val="24"/>
                <w:rtl/>
              </w:rPr>
              <w:t>جز 13 بند 1 ماده 1 شرایط عمومی قرارداد</w:t>
            </w:r>
            <w:bookmarkEnd w:id="991"/>
            <w:bookmarkEnd w:id="992"/>
            <w:bookmarkEnd w:id="993"/>
            <w:bookmarkEnd w:id="994"/>
          </w:p>
        </w:tc>
        <w:tc>
          <w:tcPr>
            <w:tcW w:w="7178" w:type="dxa"/>
            <w:tcBorders>
              <w:top w:val="single" w:sz="6" w:space="0" w:color="auto"/>
              <w:left w:val="single" w:sz="6" w:space="0" w:color="auto"/>
              <w:bottom w:val="single" w:sz="6" w:space="0" w:color="auto"/>
              <w:right w:val="single" w:sz="6" w:space="0" w:color="auto"/>
            </w:tcBorders>
            <w:hideMark/>
          </w:tcPr>
          <w:p w14:paraId="49BC3CDD" w14:textId="77777777" w:rsidR="00BE116C" w:rsidRDefault="00BE116C" w:rsidP="009930D1">
            <w:pPr>
              <w:tabs>
                <w:tab w:val="right" w:pos="7254"/>
              </w:tabs>
              <w:bidi/>
              <w:spacing w:before="120" w:after="120"/>
              <w:outlineLvl w:val="1"/>
              <w:rPr>
                <w:rFonts w:ascii="Calibri" w:hAnsi="Calibri" w:cs="B Nazanin"/>
                <w:b/>
                <w:bCs/>
                <w:szCs w:val="24"/>
                <w:lang w:val="en-GB" w:bidi="fa-IR"/>
              </w:rPr>
            </w:pPr>
            <w:r>
              <w:rPr>
                <w:rFonts w:cs="B Nazanin" w:hint="cs"/>
                <w:i/>
                <w:szCs w:val="24"/>
                <w:highlight w:val="yellow"/>
                <w:rtl/>
              </w:rPr>
              <w:t>محل  پروژه/مقصد نهایی عبارت اند از:</w:t>
            </w:r>
            <w:r>
              <w:rPr>
                <w:rFonts w:ascii="Calibri" w:hAnsi="Calibri" w:cs="B Nazanin" w:hint="cs"/>
                <w:szCs w:val="24"/>
                <w:rtl/>
                <w:lang w:val="en-GB" w:bidi="fa-IR"/>
              </w:rPr>
              <w:t xml:space="preserve"> </w:t>
            </w:r>
          </w:p>
          <w:p w14:paraId="5577C6F8" w14:textId="4C995FF4" w:rsidR="00BE116C" w:rsidRDefault="00BE116C" w:rsidP="005F194C">
            <w:pPr>
              <w:pStyle w:val="ListParagraph"/>
              <w:numPr>
                <w:ilvl w:val="0"/>
                <w:numId w:val="122"/>
              </w:numPr>
              <w:tabs>
                <w:tab w:val="right" w:pos="7254"/>
              </w:tabs>
              <w:bidi/>
              <w:spacing w:before="120" w:after="120" w:line="216" w:lineRule="auto"/>
              <w:outlineLvl w:val="1"/>
              <w:rPr>
                <w:rFonts w:ascii="Times New Roman" w:hAnsi="Times New Roman" w:cs="B Nazanin"/>
                <w:szCs w:val="24"/>
                <w:lang w:bidi="fa-IR"/>
              </w:rPr>
            </w:pPr>
            <w:r>
              <w:rPr>
                <w:rFonts w:cs="B Nazanin" w:hint="cs"/>
                <w:b/>
                <w:bCs/>
                <w:szCs w:val="24"/>
                <w:rtl/>
                <w:lang w:val="en-GB" w:bidi="fa-IR"/>
              </w:rPr>
              <w:t xml:space="preserve"> </w:t>
            </w:r>
            <w:r>
              <w:rPr>
                <w:rFonts w:cs="B Nazanin" w:hint="cs"/>
                <w:b/>
                <w:bCs/>
                <w:szCs w:val="24"/>
                <w:rtl/>
                <w:lang w:bidi="fa-IR"/>
              </w:rPr>
              <w:t xml:space="preserve">شرکت  </w:t>
            </w:r>
            <w:r w:rsidR="005F194C">
              <w:rPr>
                <w:rFonts w:cs="B Nazanin" w:hint="cs"/>
                <w:b/>
                <w:bCs/>
                <w:szCs w:val="24"/>
                <w:rtl/>
                <w:lang w:bidi="fa-IR"/>
              </w:rPr>
              <w:t>امارتی سیلوی مرکز. مدیریت برق</w:t>
            </w:r>
            <w:r>
              <w:rPr>
                <w:rFonts w:cs="B Nazanin" w:hint="cs"/>
                <w:szCs w:val="24"/>
                <w:rtl/>
                <w:lang w:bidi="fa-IR"/>
              </w:rPr>
              <w:t xml:space="preserve"> </w:t>
            </w:r>
          </w:p>
        </w:tc>
      </w:tr>
      <w:tr w:rsidR="00BE116C" w14:paraId="26E724B8" w14:textId="77777777" w:rsidTr="009930D1">
        <w:trPr>
          <w:trHeight w:val="975"/>
          <w:jc w:val="center"/>
        </w:trPr>
        <w:tc>
          <w:tcPr>
            <w:tcW w:w="2232" w:type="dxa"/>
            <w:tcBorders>
              <w:top w:val="single" w:sz="6" w:space="0" w:color="auto"/>
              <w:left w:val="single" w:sz="6" w:space="0" w:color="auto"/>
              <w:bottom w:val="single" w:sz="6" w:space="0" w:color="auto"/>
              <w:right w:val="single" w:sz="6" w:space="0" w:color="auto"/>
            </w:tcBorders>
            <w:hideMark/>
          </w:tcPr>
          <w:p w14:paraId="2EFCE1D8" w14:textId="77777777" w:rsidR="00BE116C" w:rsidRDefault="00BE116C" w:rsidP="009930D1">
            <w:pPr>
              <w:bidi/>
              <w:spacing w:before="120" w:after="120"/>
              <w:outlineLvl w:val="1"/>
              <w:rPr>
                <w:rFonts w:cs="B Nazanin"/>
                <w:b/>
                <w:szCs w:val="24"/>
                <w:rtl/>
                <w:lang w:val="en-GB"/>
              </w:rPr>
            </w:pPr>
            <w:bookmarkStart w:id="995" w:name="_Toc199171574"/>
            <w:bookmarkStart w:id="996" w:name="_Toc451327100"/>
            <w:bookmarkStart w:id="997" w:name="_Toc451355072"/>
            <w:bookmarkStart w:id="998" w:name="_Toc452153198"/>
            <w:r>
              <w:rPr>
                <w:rFonts w:cs="B Nazanin" w:hint="cs"/>
                <w:b/>
                <w:szCs w:val="24"/>
                <w:rtl/>
              </w:rPr>
              <w:t>جز 1 بند 2 ماده 4 شرایط عمومی قرارداد</w:t>
            </w:r>
            <w:bookmarkEnd w:id="995"/>
            <w:bookmarkEnd w:id="996"/>
            <w:bookmarkEnd w:id="997"/>
            <w:bookmarkEnd w:id="998"/>
          </w:p>
        </w:tc>
        <w:tc>
          <w:tcPr>
            <w:tcW w:w="7178" w:type="dxa"/>
            <w:tcBorders>
              <w:top w:val="single" w:sz="6" w:space="0" w:color="auto"/>
              <w:left w:val="single" w:sz="6" w:space="0" w:color="auto"/>
              <w:bottom w:val="single" w:sz="6" w:space="0" w:color="auto"/>
              <w:right w:val="single" w:sz="6" w:space="0" w:color="auto"/>
            </w:tcBorders>
            <w:hideMark/>
          </w:tcPr>
          <w:p w14:paraId="3670F802" w14:textId="77777777" w:rsidR="00BE116C" w:rsidRDefault="00BE116C" w:rsidP="009930D1">
            <w:pPr>
              <w:tabs>
                <w:tab w:val="right" w:pos="7164"/>
              </w:tabs>
              <w:bidi/>
              <w:spacing w:before="120" w:after="120"/>
              <w:rPr>
                <w:rFonts w:cs="B Nazanin"/>
                <w:iCs/>
                <w:szCs w:val="24"/>
                <w:lang w:val="en-GB"/>
              </w:rPr>
            </w:pPr>
            <w:r>
              <w:rPr>
                <w:rFonts w:cs="B Nazanin" w:hint="cs"/>
                <w:i/>
                <w:szCs w:val="24"/>
                <w:rtl/>
              </w:rPr>
              <w:t xml:space="preserve">معانی اصطلاحات شرایط تجارتی بین المللی در شرایط تجارت بین المللی تصریح گردیده است. درصورتیکه معنی یک اصطلاح شرایط تجارتی وحقوق و وجایب طرفین تحت آن مانندشرایط تجارت بین </w:t>
            </w:r>
            <w:r>
              <w:rPr>
                <w:rFonts w:cs="B Nazanin" w:hint="cs"/>
                <w:iCs/>
                <w:szCs w:val="24"/>
                <w:rtl/>
              </w:rPr>
              <w:t>المللی</w:t>
            </w:r>
            <w:r>
              <w:rPr>
                <w:rFonts w:cs="B Nazanin"/>
                <w:iCs/>
                <w:szCs w:val="24"/>
              </w:rPr>
              <w:t xml:space="preserve"> (</w:t>
            </w:r>
            <w:r>
              <w:rPr>
                <w:rFonts w:cs="B Nazanin"/>
                <w:i/>
                <w:szCs w:val="24"/>
              </w:rPr>
              <w:t>Inco terms</w:t>
            </w:r>
            <w:r>
              <w:rPr>
                <w:rFonts w:cs="B Nazanin"/>
                <w:iCs/>
                <w:szCs w:val="24"/>
              </w:rPr>
              <w:t>)</w:t>
            </w:r>
            <w:r>
              <w:rPr>
                <w:rFonts w:cs="B Nazanin" w:hint="cs"/>
                <w:iCs/>
                <w:szCs w:val="24"/>
                <w:rtl/>
              </w:rPr>
              <w:t xml:space="preserve"> تصریح نگردیده باشد، توسط {</w:t>
            </w:r>
            <w:r>
              <w:rPr>
                <w:rFonts w:cs="B Nazanin"/>
                <w:iCs/>
                <w:szCs w:val="24"/>
              </w:rPr>
              <w:t>DDP</w:t>
            </w:r>
            <w:r>
              <w:rPr>
                <w:rFonts w:cs="B Nazanin" w:hint="cs"/>
                <w:iCs/>
                <w:szCs w:val="24"/>
                <w:rtl/>
              </w:rPr>
              <w:t>} تصریح میگردد.</w:t>
            </w:r>
          </w:p>
        </w:tc>
      </w:tr>
      <w:tr w:rsidR="00BE116C" w14:paraId="2D3DA67B" w14:textId="77777777" w:rsidTr="009930D1">
        <w:trPr>
          <w:trHeight w:val="291"/>
          <w:jc w:val="center"/>
        </w:trPr>
        <w:tc>
          <w:tcPr>
            <w:tcW w:w="2232" w:type="dxa"/>
            <w:tcBorders>
              <w:top w:val="single" w:sz="6" w:space="0" w:color="auto"/>
              <w:left w:val="single" w:sz="6" w:space="0" w:color="auto"/>
              <w:bottom w:val="single" w:sz="6" w:space="0" w:color="auto"/>
              <w:right w:val="single" w:sz="6" w:space="0" w:color="auto"/>
            </w:tcBorders>
            <w:hideMark/>
          </w:tcPr>
          <w:p w14:paraId="0C785EF8" w14:textId="77777777" w:rsidR="00BE116C" w:rsidRDefault="00BE116C" w:rsidP="009930D1">
            <w:pPr>
              <w:bidi/>
              <w:spacing w:before="120" w:after="120"/>
              <w:outlineLvl w:val="1"/>
              <w:rPr>
                <w:rFonts w:cs="B Nazanin"/>
                <w:b/>
                <w:szCs w:val="24"/>
                <w:lang w:val="en-GB"/>
              </w:rPr>
            </w:pPr>
            <w:bookmarkStart w:id="999" w:name="_Toc199171575"/>
            <w:bookmarkStart w:id="1000" w:name="_Toc451327101"/>
            <w:bookmarkStart w:id="1001" w:name="_Toc451355073"/>
            <w:bookmarkStart w:id="1002" w:name="_Toc452153199"/>
            <w:r>
              <w:rPr>
                <w:rFonts w:cs="B Nazanin" w:hint="cs"/>
                <w:b/>
                <w:szCs w:val="24"/>
                <w:rtl/>
              </w:rPr>
              <w:t>جز 2 بند 2 ماده 4 شرایط عمومی قرارداد</w:t>
            </w:r>
            <w:bookmarkEnd w:id="999"/>
            <w:bookmarkEnd w:id="1000"/>
            <w:bookmarkEnd w:id="1001"/>
            <w:bookmarkEnd w:id="1002"/>
          </w:p>
        </w:tc>
        <w:tc>
          <w:tcPr>
            <w:tcW w:w="7178" w:type="dxa"/>
            <w:tcBorders>
              <w:top w:val="single" w:sz="6" w:space="0" w:color="auto"/>
              <w:left w:val="single" w:sz="6" w:space="0" w:color="auto"/>
              <w:bottom w:val="single" w:sz="6" w:space="0" w:color="auto"/>
              <w:right w:val="single" w:sz="6" w:space="0" w:color="auto"/>
            </w:tcBorders>
            <w:hideMark/>
          </w:tcPr>
          <w:p w14:paraId="00E00572" w14:textId="77777777" w:rsidR="00BE116C" w:rsidRDefault="00BE116C" w:rsidP="009930D1">
            <w:pPr>
              <w:tabs>
                <w:tab w:val="right" w:pos="7164"/>
              </w:tabs>
              <w:bidi/>
              <w:spacing w:before="120" w:after="120"/>
              <w:rPr>
                <w:rFonts w:cs="B Nazanin"/>
                <w:i/>
                <w:szCs w:val="24"/>
                <w:highlight w:val="yellow"/>
              </w:rPr>
            </w:pPr>
            <w:r>
              <w:rPr>
                <w:rFonts w:cs="B Nazanin" w:hint="cs"/>
                <w:i/>
                <w:szCs w:val="24"/>
                <w:rtl/>
              </w:rPr>
              <w:t>ویرایش اصطلاحات تجارت بین المللی (</w:t>
            </w:r>
            <w:r>
              <w:rPr>
                <w:rFonts w:ascii="Tahoma" w:hAnsi="Tahoma" w:cs="B Nazanin"/>
                <w:i/>
                <w:szCs w:val="24"/>
              </w:rPr>
              <w:t>Incoterms</w:t>
            </w:r>
            <w:r>
              <w:rPr>
                <w:rFonts w:cs="B Nazanin" w:hint="cs"/>
                <w:i/>
                <w:szCs w:val="24"/>
                <w:rtl/>
              </w:rPr>
              <w:t>)</w:t>
            </w:r>
            <w:r>
              <w:rPr>
                <w:rFonts w:cs="B Nazanin" w:hint="cs"/>
                <w:iCs/>
                <w:szCs w:val="24"/>
                <w:rtl/>
              </w:rPr>
              <w:t>2010</w:t>
            </w:r>
            <w:r>
              <w:rPr>
                <w:rFonts w:cs="B Nazanin" w:hint="cs"/>
                <w:i/>
                <w:szCs w:val="24"/>
                <w:rtl/>
                <w:lang w:val="en-GB"/>
              </w:rPr>
              <w:t xml:space="preserve"> میباشد.</w:t>
            </w:r>
            <w:r>
              <w:rPr>
                <w:rFonts w:cs="B Nazanin"/>
                <w:i/>
                <w:szCs w:val="24"/>
              </w:rPr>
              <w:t>DDP</w:t>
            </w:r>
          </w:p>
        </w:tc>
      </w:tr>
      <w:tr w:rsidR="00BE116C" w14:paraId="5FCF8215" w14:textId="77777777" w:rsidTr="009930D1">
        <w:trPr>
          <w:trHeight w:val="336"/>
          <w:jc w:val="center"/>
        </w:trPr>
        <w:tc>
          <w:tcPr>
            <w:tcW w:w="2232" w:type="dxa"/>
            <w:tcBorders>
              <w:top w:val="single" w:sz="6" w:space="0" w:color="auto"/>
              <w:left w:val="single" w:sz="6" w:space="0" w:color="auto"/>
              <w:bottom w:val="single" w:sz="6" w:space="0" w:color="auto"/>
              <w:right w:val="single" w:sz="6" w:space="0" w:color="auto"/>
            </w:tcBorders>
            <w:hideMark/>
          </w:tcPr>
          <w:p w14:paraId="31287BC7" w14:textId="77777777" w:rsidR="00BE116C" w:rsidRDefault="00BE116C" w:rsidP="009930D1">
            <w:pPr>
              <w:bidi/>
              <w:spacing w:before="120" w:after="120"/>
              <w:outlineLvl w:val="1"/>
              <w:rPr>
                <w:rFonts w:cs="B Nazanin"/>
                <w:b/>
                <w:szCs w:val="24"/>
                <w:lang w:val="en-GB"/>
              </w:rPr>
            </w:pPr>
            <w:bookmarkStart w:id="1003" w:name="_Toc199171576"/>
            <w:bookmarkStart w:id="1004" w:name="_Toc451327102"/>
            <w:bookmarkStart w:id="1005" w:name="_Toc451355074"/>
            <w:bookmarkStart w:id="1006" w:name="_Toc452153200"/>
            <w:r>
              <w:rPr>
                <w:rFonts w:cs="B Nazanin" w:hint="cs"/>
                <w:b/>
                <w:szCs w:val="24"/>
                <w:rtl/>
              </w:rPr>
              <w:t>بند 1 ماده 5 شرایط عمومی قرارداد</w:t>
            </w:r>
            <w:bookmarkEnd w:id="1003"/>
            <w:bookmarkEnd w:id="1004"/>
            <w:bookmarkEnd w:id="1005"/>
            <w:bookmarkEnd w:id="1006"/>
          </w:p>
        </w:tc>
        <w:tc>
          <w:tcPr>
            <w:tcW w:w="7178" w:type="dxa"/>
            <w:tcBorders>
              <w:top w:val="single" w:sz="6" w:space="0" w:color="auto"/>
              <w:left w:val="single" w:sz="6" w:space="0" w:color="auto"/>
              <w:bottom w:val="single" w:sz="6" w:space="0" w:color="auto"/>
              <w:right w:val="single" w:sz="6" w:space="0" w:color="auto"/>
            </w:tcBorders>
          </w:tcPr>
          <w:p w14:paraId="79213E05" w14:textId="77777777" w:rsidR="00BE116C" w:rsidRDefault="00BE116C" w:rsidP="009930D1">
            <w:pPr>
              <w:tabs>
                <w:tab w:val="right" w:pos="7164"/>
              </w:tabs>
              <w:bidi/>
              <w:spacing w:before="120" w:after="120"/>
              <w:rPr>
                <w:rFonts w:cs="B Nazanin"/>
                <w:iCs/>
                <w:szCs w:val="24"/>
              </w:rPr>
            </w:pPr>
            <w:r>
              <w:rPr>
                <w:rFonts w:cs="B Nazanin" w:hint="cs"/>
                <w:i/>
                <w:szCs w:val="24"/>
                <w:rtl/>
              </w:rPr>
              <w:t xml:space="preserve">زبان قرارداد: </w:t>
            </w:r>
            <w:r>
              <w:rPr>
                <w:rFonts w:cs="B Nazanin" w:hint="cs"/>
                <w:iCs/>
                <w:szCs w:val="24"/>
                <w:rtl/>
                <w:lang w:bidi="fa-IR"/>
              </w:rPr>
              <w:t>دری یا پشتو</w:t>
            </w:r>
            <w:r>
              <w:rPr>
                <w:rFonts w:cs="B Nazanin" w:hint="cs"/>
                <w:iCs/>
                <w:szCs w:val="24"/>
                <w:rtl/>
              </w:rPr>
              <w:t xml:space="preserve">می باشد.  </w:t>
            </w:r>
          </w:p>
          <w:p w14:paraId="0B553B45" w14:textId="77777777" w:rsidR="00BE116C" w:rsidRDefault="00BE116C" w:rsidP="009930D1">
            <w:pPr>
              <w:tabs>
                <w:tab w:val="right" w:pos="7164"/>
              </w:tabs>
              <w:bidi/>
              <w:spacing w:before="120" w:after="120"/>
              <w:rPr>
                <w:rFonts w:cs="B Nazanin"/>
                <w:iCs/>
                <w:szCs w:val="24"/>
                <w:highlight w:val="yellow"/>
                <w:rtl/>
                <w:lang w:val="en-GB"/>
              </w:rPr>
            </w:pPr>
          </w:p>
        </w:tc>
      </w:tr>
      <w:tr w:rsidR="00BE116C" w14:paraId="524E484C" w14:textId="77777777" w:rsidTr="009930D1">
        <w:trPr>
          <w:trHeight w:val="2532"/>
          <w:jc w:val="center"/>
        </w:trPr>
        <w:tc>
          <w:tcPr>
            <w:tcW w:w="2232" w:type="dxa"/>
            <w:tcBorders>
              <w:top w:val="single" w:sz="6" w:space="0" w:color="auto"/>
              <w:left w:val="single" w:sz="6" w:space="0" w:color="auto"/>
              <w:bottom w:val="single" w:sz="6" w:space="0" w:color="auto"/>
              <w:right w:val="single" w:sz="6" w:space="0" w:color="auto"/>
            </w:tcBorders>
            <w:hideMark/>
          </w:tcPr>
          <w:p w14:paraId="36BE4C6D" w14:textId="77777777" w:rsidR="00BE116C" w:rsidRDefault="00BE116C" w:rsidP="009930D1">
            <w:pPr>
              <w:bidi/>
              <w:spacing w:before="120" w:after="120"/>
              <w:outlineLvl w:val="1"/>
              <w:rPr>
                <w:rFonts w:cs="B Nazanin"/>
                <w:b/>
                <w:szCs w:val="24"/>
                <w:lang w:val="en-GB"/>
              </w:rPr>
            </w:pPr>
            <w:bookmarkStart w:id="1007" w:name="_Toc199171577"/>
            <w:bookmarkStart w:id="1008" w:name="_Toc451327103"/>
            <w:bookmarkStart w:id="1009" w:name="_Toc451355075"/>
            <w:bookmarkStart w:id="1010" w:name="_Toc452153201"/>
            <w:r>
              <w:rPr>
                <w:rFonts w:cs="B Nazanin" w:hint="cs"/>
                <w:b/>
                <w:szCs w:val="24"/>
                <w:rtl/>
              </w:rPr>
              <w:t>بند 1ماده 8 شرایط عمومی قرارداد</w:t>
            </w:r>
            <w:bookmarkEnd w:id="1007"/>
            <w:bookmarkEnd w:id="1008"/>
            <w:bookmarkEnd w:id="1009"/>
            <w:bookmarkEnd w:id="1010"/>
          </w:p>
        </w:tc>
        <w:tc>
          <w:tcPr>
            <w:tcW w:w="7178" w:type="dxa"/>
            <w:tcBorders>
              <w:top w:val="single" w:sz="6" w:space="0" w:color="auto"/>
              <w:left w:val="single" w:sz="6" w:space="0" w:color="auto"/>
              <w:bottom w:val="single" w:sz="6" w:space="0" w:color="auto"/>
              <w:right w:val="single" w:sz="6" w:space="0" w:color="auto"/>
            </w:tcBorders>
            <w:hideMark/>
          </w:tcPr>
          <w:p w14:paraId="3D86C18C" w14:textId="77777777" w:rsidR="00BE116C" w:rsidRDefault="00BE116C" w:rsidP="009930D1">
            <w:pPr>
              <w:tabs>
                <w:tab w:val="right" w:pos="7164"/>
              </w:tabs>
              <w:bidi/>
              <w:spacing w:before="120" w:after="120"/>
              <w:rPr>
                <w:rFonts w:cs="B Nazanin"/>
                <w:szCs w:val="24"/>
                <w:highlight w:val="yellow"/>
                <w:lang w:bidi="fa-IR"/>
              </w:rPr>
            </w:pPr>
            <w:r>
              <w:rPr>
                <w:rFonts w:cs="B Nazanin" w:hint="cs"/>
                <w:szCs w:val="24"/>
                <w:highlight w:val="yellow"/>
                <w:rtl/>
                <w:lang w:bidi="fa-IR"/>
              </w:rPr>
              <w:t>برای اطلاعیه ها، آدرس اداره تدارکاتی درج گردد:</w:t>
            </w:r>
          </w:p>
          <w:p w14:paraId="75BBEA6D" w14:textId="0ACCA474" w:rsidR="00BE116C" w:rsidRDefault="00BE116C" w:rsidP="009930D1">
            <w:pPr>
              <w:tabs>
                <w:tab w:val="right" w:pos="7164"/>
              </w:tabs>
              <w:bidi/>
              <w:spacing w:before="120" w:after="120"/>
              <w:rPr>
                <w:i/>
                <w:szCs w:val="24"/>
                <w:highlight w:val="yellow"/>
                <w:lang w:bidi="fa-IR"/>
              </w:rPr>
            </w:pPr>
            <w:r>
              <w:rPr>
                <w:rFonts w:cs="B Nazanin" w:hint="cs"/>
                <w:szCs w:val="24"/>
                <w:highlight w:val="yellow"/>
                <w:rtl/>
                <w:lang w:bidi="fa-IR"/>
              </w:rPr>
              <w:t>توجه:</w:t>
            </w:r>
            <w:r>
              <w:rPr>
                <w:rFonts w:cs="B Nazanin" w:hint="cs"/>
                <w:i/>
                <w:szCs w:val="24"/>
                <w:highlight w:val="yellow"/>
                <w:rtl/>
                <w:lang w:bidi="fa-IR"/>
              </w:rPr>
              <w:t xml:space="preserve"> مد</w:t>
            </w:r>
            <w:r w:rsidR="0025026A">
              <w:rPr>
                <w:rFonts w:cs="B Nazanin" w:hint="cs"/>
                <w:i/>
                <w:szCs w:val="24"/>
                <w:highlight w:val="yellow"/>
                <w:rtl/>
                <w:lang w:bidi="fa-IR"/>
              </w:rPr>
              <w:t>یر</w:t>
            </w:r>
            <w:r>
              <w:rPr>
                <w:rFonts w:cs="B Nazanin" w:hint="cs"/>
                <w:i/>
                <w:szCs w:val="24"/>
                <w:highlight w:val="yellow"/>
                <w:rtl/>
                <w:lang w:bidi="fa-IR"/>
              </w:rPr>
              <w:t>یت خدمات شرکت امارتی  سیلو  کابل</w:t>
            </w:r>
          </w:p>
          <w:p w14:paraId="451D5E3E" w14:textId="77777777" w:rsidR="00BE116C" w:rsidRDefault="00BE116C" w:rsidP="009930D1">
            <w:pPr>
              <w:tabs>
                <w:tab w:val="right" w:pos="7164"/>
              </w:tabs>
              <w:bidi/>
              <w:spacing w:before="120" w:after="120"/>
              <w:rPr>
                <w:i/>
                <w:szCs w:val="24"/>
                <w:highlight w:val="yellow"/>
                <w:rtl/>
                <w:lang w:bidi="fa-IR"/>
              </w:rPr>
            </w:pPr>
            <w:r>
              <w:rPr>
                <w:rFonts w:hint="cs"/>
                <w:i/>
                <w:szCs w:val="24"/>
                <w:highlight w:val="yellow"/>
                <w:rtl/>
                <w:lang w:bidi="fa-IR"/>
              </w:rPr>
              <w:t>شهر: کابل ناحیه  سوم</w:t>
            </w:r>
          </w:p>
          <w:p w14:paraId="12B55A1A" w14:textId="77777777" w:rsidR="00BE116C" w:rsidRDefault="00BE116C" w:rsidP="009930D1">
            <w:pPr>
              <w:tabs>
                <w:tab w:val="right" w:pos="7164"/>
              </w:tabs>
              <w:bidi/>
              <w:spacing w:before="120" w:after="120"/>
              <w:rPr>
                <w:rFonts w:cs="B Nazanin"/>
                <w:szCs w:val="24"/>
                <w:rtl/>
                <w:lang w:bidi="fa-IR"/>
              </w:rPr>
            </w:pPr>
            <w:r>
              <w:rPr>
                <w:rFonts w:hint="cs"/>
                <w:i/>
                <w:szCs w:val="24"/>
                <w:highlight w:val="yellow"/>
                <w:rtl/>
                <w:lang w:bidi="fa-IR"/>
              </w:rPr>
              <w:t>کشور: افغانستان</w:t>
            </w:r>
          </w:p>
        </w:tc>
      </w:tr>
      <w:tr w:rsidR="00BE116C" w14:paraId="01497BC5" w14:textId="77777777" w:rsidTr="009930D1">
        <w:trPr>
          <w:trHeight w:val="435"/>
          <w:jc w:val="center"/>
        </w:trPr>
        <w:tc>
          <w:tcPr>
            <w:tcW w:w="2232" w:type="dxa"/>
            <w:tcBorders>
              <w:top w:val="single" w:sz="6" w:space="0" w:color="auto"/>
              <w:left w:val="single" w:sz="6" w:space="0" w:color="auto"/>
              <w:bottom w:val="single" w:sz="6" w:space="0" w:color="auto"/>
              <w:right w:val="single" w:sz="6" w:space="0" w:color="auto"/>
            </w:tcBorders>
            <w:hideMark/>
          </w:tcPr>
          <w:p w14:paraId="203875EF" w14:textId="77777777" w:rsidR="00BE116C" w:rsidRDefault="00BE116C" w:rsidP="009930D1">
            <w:pPr>
              <w:bidi/>
              <w:spacing w:before="120" w:after="120"/>
              <w:outlineLvl w:val="1"/>
              <w:rPr>
                <w:rFonts w:cs="B Nazanin"/>
                <w:b/>
                <w:szCs w:val="24"/>
                <w:lang w:val="en-GB"/>
              </w:rPr>
            </w:pPr>
            <w:bookmarkStart w:id="1011" w:name="_Toc199171579"/>
            <w:bookmarkStart w:id="1012" w:name="_Toc451327104"/>
            <w:bookmarkStart w:id="1013" w:name="_Toc451355076"/>
            <w:bookmarkStart w:id="1014" w:name="_Toc452153202"/>
            <w:r>
              <w:rPr>
                <w:rFonts w:cs="B Nazanin" w:hint="cs"/>
                <w:b/>
                <w:szCs w:val="24"/>
                <w:rtl/>
              </w:rPr>
              <w:t>بند 2 ماده10 شرایط عمومی قرارداد</w:t>
            </w:r>
            <w:bookmarkEnd w:id="1011"/>
            <w:bookmarkEnd w:id="1012"/>
            <w:bookmarkEnd w:id="1013"/>
            <w:bookmarkEnd w:id="1014"/>
          </w:p>
        </w:tc>
        <w:tc>
          <w:tcPr>
            <w:tcW w:w="7178" w:type="dxa"/>
            <w:tcBorders>
              <w:top w:val="single" w:sz="6" w:space="0" w:color="auto"/>
              <w:left w:val="single" w:sz="6" w:space="0" w:color="auto"/>
              <w:bottom w:val="single" w:sz="6" w:space="0" w:color="auto"/>
              <w:right w:val="single" w:sz="6" w:space="0" w:color="auto"/>
            </w:tcBorders>
            <w:hideMark/>
          </w:tcPr>
          <w:p w14:paraId="31112200" w14:textId="77777777" w:rsidR="00BE116C" w:rsidRDefault="00BE116C" w:rsidP="009930D1">
            <w:pPr>
              <w:suppressAutoHyphens/>
              <w:bidi/>
              <w:spacing w:before="120" w:after="120"/>
              <w:rPr>
                <w:rFonts w:cs="B Nazanin"/>
                <w:szCs w:val="24"/>
              </w:rPr>
            </w:pPr>
            <w:r>
              <w:rPr>
                <w:rFonts w:cs="B Nazanin" w:hint="cs"/>
                <w:szCs w:val="24"/>
                <w:rtl/>
              </w:rPr>
              <w:t>طرزالعمل حکمیت در مطابقت به بند 2 ماده 10 شرایط</w:t>
            </w:r>
            <w:r>
              <w:rPr>
                <w:rFonts w:cs="B Nazanin" w:hint="cs"/>
                <w:b/>
                <w:bCs/>
                <w:i/>
                <w:iCs/>
                <w:szCs w:val="24"/>
                <w:rtl/>
              </w:rPr>
              <w:t xml:space="preserve"> عمومی قرارداد</w:t>
            </w:r>
            <w:r>
              <w:rPr>
                <w:rFonts w:cs="B Nazanin" w:hint="cs"/>
                <w:szCs w:val="24"/>
                <w:rtl/>
              </w:rPr>
              <w:t>طورذیل خواهد بود:</w:t>
            </w:r>
          </w:p>
          <w:p w14:paraId="79521B1C" w14:textId="77777777" w:rsidR="00BE116C" w:rsidRDefault="00BE116C" w:rsidP="009930D1">
            <w:pPr>
              <w:numPr>
                <w:ilvl w:val="0"/>
                <w:numId w:val="123"/>
              </w:numPr>
              <w:tabs>
                <w:tab w:val="left" w:pos="252"/>
              </w:tabs>
              <w:suppressAutoHyphens/>
              <w:bidi/>
              <w:spacing w:before="120" w:after="120" w:line="276" w:lineRule="auto"/>
              <w:ind w:left="702" w:hanging="702"/>
              <w:rPr>
                <w:rFonts w:cs="B Nazanin"/>
                <w:b/>
                <w:bCs/>
                <w:i/>
                <w:iCs/>
                <w:szCs w:val="24"/>
              </w:rPr>
            </w:pPr>
            <w:r>
              <w:rPr>
                <w:rFonts w:cs="B Nazanin" w:hint="cs"/>
                <w:b/>
                <w:bCs/>
                <w:i/>
                <w:iCs/>
                <w:szCs w:val="24"/>
                <w:rtl/>
              </w:rPr>
              <w:t xml:space="preserve">  قراردادها با اکمال کننده داخلی امارت اسلامی افغانستان:</w:t>
            </w:r>
          </w:p>
          <w:p w14:paraId="5DE6FB74" w14:textId="77777777" w:rsidR="00BE116C" w:rsidRDefault="00BE116C" w:rsidP="009930D1">
            <w:pPr>
              <w:tabs>
                <w:tab w:val="right" w:pos="7164"/>
              </w:tabs>
              <w:bidi/>
              <w:spacing w:before="120" w:after="120"/>
              <w:rPr>
                <w:rFonts w:cs="B Nazanin"/>
                <w:szCs w:val="24"/>
              </w:rPr>
            </w:pPr>
            <w:r>
              <w:rPr>
                <w:rFonts w:cs="B Nazanin" w:hint="cs"/>
                <w:szCs w:val="24"/>
                <w:rtl/>
              </w:rPr>
              <w:t>در صورت بروز منازعه میان اداره و اکمال کننده که تبعه امارت اسلامی افغانستان باشد، موضوع به مرکز حل منازعات تجارتی افغانستان را جع می گردد و خدمات حل و فصل منازعات در روشنی قوانین نافذه مربوط توسط آن مرکز فراهم میگردد.</w:t>
            </w:r>
          </w:p>
        </w:tc>
      </w:tr>
      <w:tr w:rsidR="00BE116C" w14:paraId="6AA9A139" w14:textId="77777777" w:rsidTr="00FB4711">
        <w:trPr>
          <w:trHeight w:val="694"/>
          <w:jc w:val="center"/>
        </w:trPr>
        <w:tc>
          <w:tcPr>
            <w:tcW w:w="2232" w:type="dxa"/>
            <w:tcBorders>
              <w:top w:val="single" w:sz="6" w:space="0" w:color="auto"/>
              <w:left w:val="single" w:sz="6" w:space="0" w:color="auto"/>
              <w:bottom w:val="single" w:sz="6" w:space="0" w:color="auto"/>
              <w:right w:val="single" w:sz="6" w:space="0" w:color="auto"/>
            </w:tcBorders>
            <w:hideMark/>
          </w:tcPr>
          <w:p w14:paraId="7B1DD3E2" w14:textId="77777777" w:rsidR="00BE116C" w:rsidRDefault="00BE116C" w:rsidP="009930D1">
            <w:pPr>
              <w:bidi/>
              <w:spacing w:before="120" w:after="120"/>
              <w:outlineLvl w:val="1"/>
              <w:rPr>
                <w:rFonts w:cs="B Nazanin"/>
                <w:b/>
                <w:szCs w:val="24"/>
                <w:lang w:val="en-GB" w:bidi="fa-IR"/>
              </w:rPr>
            </w:pPr>
            <w:bookmarkStart w:id="1015" w:name="_Toc199171580"/>
            <w:bookmarkStart w:id="1016" w:name="_Toc451327105"/>
            <w:bookmarkStart w:id="1017" w:name="_Toc451355077"/>
            <w:bookmarkStart w:id="1018" w:name="_Toc452153203"/>
            <w:r>
              <w:rPr>
                <w:rFonts w:cs="B Nazanin" w:hint="cs"/>
                <w:b/>
                <w:szCs w:val="24"/>
                <w:rtl/>
                <w:lang w:bidi="fa-IR"/>
              </w:rPr>
              <w:t>بند 1 ماده 13 شرایط عمومی قرارداد</w:t>
            </w:r>
            <w:bookmarkEnd w:id="1015"/>
            <w:bookmarkEnd w:id="1016"/>
            <w:bookmarkEnd w:id="1017"/>
            <w:bookmarkEnd w:id="1018"/>
          </w:p>
        </w:tc>
        <w:tc>
          <w:tcPr>
            <w:tcW w:w="7178" w:type="dxa"/>
            <w:tcBorders>
              <w:top w:val="single" w:sz="6" w:space="0" w:color="auto"/>
              <w:left w:val="single" w:sz="6" w:space="0" w:color="auto"/>
              <w:bottom w:val="single" w:sz="6" w:space="0" w:color="auto"/>
              <w:right w:val="single" w:sz="6" w:space="0" w:color="auto"/>
            </w:tcBorders>
            <w:hideMark/>
          </w:tcPr>
          <w:p w14:paraId="42568275" w14:textId="77777777" w:rsidR="00BE116C" w:rsidRDefault="00BE116C" w:rsidP="009930D1">
            <w:pPr>
              <w:bidi/>
              <w:spacing w:before="120" w:after="120"/>
              <w:rPr>
                <w:rFonts w:cs="B Nazanin"/>
                <w:szCs w:val="24"/>
                <w:rtl/>
              </w:rPr>
            </w:pPr>
            <w:r>
              <w:rPr>
                <w:rFonts w:cs="B Nazanin" w:hint="cs"/>
                <w:szCs w:val="24"/>
                <w:rtl/>
              </w:rPr>
              <w:t xml:space="preserve">جزئیات انتقال وسایر اسناد یکه توسط اکمال کننده ارائه میگردد عبارت اند از: </w:t>
            </w:r>
          </w:p>
          <w:p w14:paraId="465B7CD0" w14:textId="07B8BB0E" w:rsidR="00BE116C" w:rsidRDefault="00BE116C" w:rsidP="00F80BE0">
            <w:pPr>
              <w:tabs>
                <w:tab w:val="right" w:pos="7164"/>
              </w:tabs>
              <w:bidi/>
              <w:spacing w:before="120" w:after="120"/>
              <w:rPr>
                <w:rFonts w:cs="B Nazanin"/>
                <w:b/>
                <w:bCs/>
                <w:szCs w:val="24"/>
                <w:rtl/>
                <w:lang w:bidi="prs-AF"/>
              </w:rPr>
            </w:pPr>
            <w:r>
              <w:rPr>
                <w:rFonts w:cs="B Nazanin" w:hint="cs"/>
                <w:b/>
                <w:bCs/>
                <w:szCs w:val="24"/>
                <w:highlight w:val="yellow"/>
                <w:rtl/>
              </w:rPr>
              <w:t xml:space="preserve">رسانیدن </w:t>
            </w:r>
            <w:r w:rsidR="00F80BE0">
              <w:rPr>
                <w:rFonts w:cs="B Nazanin" w:hint="cs"/>
                <w:b/>
                <w:bCs/>
                <w:szCs w:val="24"/>
                <w:highlight w:val="yellow"/>
                <w:rtl/>
              </w:rPr>
              <w:t>اجناس</w:t>
            </w:r>
            <w:r>
              <w:rPr>
                <w:rFonts w:cs="B Nazanin" w:hint="cs"/>
                <w:b/>
                <w:bCs/>
                <w:szCs w:val="24"/>
                <w:highlight w:val="yellow"/>
                <w:rtl/>
              </w:rPr>
              <w:t xml:space="preserve"> مورد ضرورت  الی سیلو مرکزی کابل واقع ناحیه سوم شهر کابل افغانستان.</w:t>
            </w:r>
            <w:r w:rsidR="00D02368">
              <w:rPr>
                <w:rFonts w:cs="B Nazanin" w:hint="cs"/>
                <w:b/>
                <w:bCs/>
                <w:szCs w:val="24"/>
                <w:rtl/>
                <w:lang w:bidi="prs-AF"/>
              </w:rPr>
              <w:t xml:space="preserve"> وشرکت </w:t>
            </w:r>
            <w:r w:rsidR="00FB4711">
              <w:rPr>
                <w:rFonts w:cs="B Nazanin" w:hint="cs"/>
                <w:b/>
                <w:bCs/>
                <w:szCs w:val="24"/>
                <w:rtl/>
                <w:lang w:bidi="prs-AF"/>
              </w:rPr>
              <w:t>اکمال کننده مکلف است بعدازعقد قرارداد کار</w:t>
            </w:r>
            <w:r w:rsidR="00317546">
              <w:rPr>
                <w:rFonts w:cs="B Nazanin" w:hint="cs"/>
                <w:b/>
                <w:bCs/>
                <w:szCs w:val="24"/>
                <w:rtl/>
                <w:lang w:bidi="prs-AF"/>
              </w:rPr>
              <w:t>پروژه را</w:t>
            </w:r>
            <w:r w:rsidR="006031BD">
              <w:rPr>
                <w:rFonts w:cs="B Nazanin" w:hint="cs"/>
                <w:b/>
                <w:bCs/>
                <w:szCs w:val="24"/>
                <w:rtl/>
                <w:lang w:bidi="prs-AF"/>
              </w:rPr>
              <w:t>با تمام امورات ایجابی ومتفرقه آن تحت نظر هئیت سرکار</w:t>
            </w:r>
            <w:r w:rsidR="00317546">
              <w:rPr>
                <w:rFonts w:cs="B Nazanin" w:hint="cs"/>
                <w:b/>
                <w:bCs/>
                <w:szCs w:val="24"/>
                <w:rtl/>
                <w:lang w:bidi="prs-AF"/>
              </w:rPr>
              <w:t>ظرف (۲</w:t>
            </w:r>
            <w:r w:rsidR="00D02368">
              <w:rPr>
                <w:rFonts w:cs="B Nazanin" w:hint="cs"/>
                <w:b/>
                <w:bCs/>
                <w:szCs w:val="24"/>
                <w:rtl/>
                <w:lang w:bidi="prs-AF"/>
              </w:rPr>
              <w:t xml:space="preserve">) </w:t>
            </w:r>
            <w:r w:rsidR="00317546">
              <w:rPr>
                <w:rFonts w:cs="B Nazanin" w:hint="cs"/>
                <w:b/>
                <w:bCs/>
                <w:szCs w:val="24"/>
                <w:rtl/>
                <w:lang w:bidi="prs-AF"/>
              </w:rPr>
              <w:t>دو</w:t>
            </w:r>
            <w:r w:rsidR="00D02368">
              <w:rPr>
                <w:rFonts w:cs="B Nazanin" w:hint="cs"/>
                <w:b/>
                <w:bCs/>
                <w:szCs w:val="24"/>
                <w:rtl/>
                <w:lang w:bidi="prs-AF"/>
              </w:rPr>
              <w:t>ماه تکمیل نماید.</w:t>
            </w:r>
          </w:p>
          <w:p w14:paraId="0BD7A38A" w14:textId="5DDAEEA8" w:rsidR="0025026A" w:rsidRDefault="00D02368" w:rsidP="00D02368">
            <w:pPr>
              <w:tabs>
                <w:tab w:val="right" w:pos="7164"/>
              </w:tabs>
              <w:bidi/>
              <w:spacing w:before="120" w:after="120"/>
              <w:rPr>
                <w:rFonts w:cs="B Nazanin"/>
                <w:iCs/>
                <w:szCs w:val="24"/>
                <w:rtl/>
                <w:lang w:val="en-GB" w:bidi="prs-AF"/>
              </w:rPr>
            </w:pPr>
            <w:r>
              <w:rPr>
                <w:rFonts w:cs="B Nazanin" w:hint="cs"/>
                <w:b/>
                <w:bCs/>
                <w:szCs w:val="24"/>
                <w:rtl/>
                <w:lang w:bidi="prs-AF"/>
              </w:rPr>
              <w:lastRenderedPageBreak/>
              <w:t>ومکلفیت های شرکت برشنا درطول کارپروزه تا ختم کاربدوش شرکت اکمال کننده میباشد.</w:t>
            </w:r>
          </w:p>
          <w:p w14:paraId="33029C31" w14:textId="003B3324" w:rsidR="00D02368" w:rsidRPr="0025026A" w:rsidRDefault="0025026A" w:rsidP="0025026A">
            <w:pPr>
              <w:bidi/>
              <w:rPr>
                <w:rFonts w:cs="B Nazanin"/>
                <w:b/>
                <w:bCs/>
                <w:szCs w:val="24"/>
                <w:rtl/>
                <w:lang w:val="en-GB" w:bidi="prs-AF"/>
              </w:rPr>
            </w:pPr>
            <w:r w:rsidRPr="0025026A">
              <w:rPr>
                <w:rFonts w:cs="B Nazanin" w:hint="cs"/>
                <w:b/>
                <w:bCs/>
                <w:szCs w:val="24"/>
                <w:rtl/>
                <w:lang w:val="en-GB" w:bidi="prs-AF"/>
              </w:rPr>
              <w:t xml:space="preserve">واجناس </w:t>
            </w:r>
            <w:r w:rsidR="00C33E81">
              <w:rPr>
                <w:rFonts w:cs="B Nazanin" w:hint="cs"/>
                <w:b/>
                <w:bCs/>
                <w:szCs w:val="24"/>
                <w:rtl/>
                <w:lang w:val="en-GB" w:bidi="prs-AF"/>
              </w:rPr>
              <w:t xml:space="preserve">مورد ضرورت که ازطرف اکمال کننده تهیه میگردد </w:t>
            </w:r>
            <w:r w:rsidRPr="0025026A">
              <w:rPr>
                <w:rFonts w:cs="B Nazanin" w:hint="cs"/>
                <w:b/>
                <w:bCs/>
                <w:szCs w:val="24"/>
                <w:rtl/>
                <w:lang w:val="en-GB" w:bidi="prs-AF"/>
              </w:rPr>
              <w:t>باید مورد تآئید هئیت تخنیکی شرکت برشنا قرارگیرد.</w:t>
            </w:r>
            <w:r w:rsidR="00F80BE0">
              <w:rPr>
                <w:rFonts w:cs="B Nazanin" w:hint="cs"/>
                <w:b/>
                <w:bCs/>
                <w:szCs w:val="24"/>
                <w:rtl/>
                <w:lang w:val="en-GB" w:bidi="prs-AF"/>
              </w:rPr>
              <w:t xml:space="preserve"> درصورتیکه اجناس مورد تآئید هئیات تخنکی </w:t>
            </w:r>
            <w:r w:rsidR="00C33E81">
              <w:rPr>
                <w:rFonts w:cs="B Nazanin" w:hint="cs"/>
                <w:b/>
                <w:bCs/>
                <w:szCs w:val="24"/>
                <w:rtl/>
                <w:lang w:val="en-GB" w:bidi="prs-AF"/>
              </w:rPr>
              <w:t xml:space="preserve">ریاست </w:t>
            </w:r>
            <w:r w:rsidR="00F80BE0">
              <w:rPr>
                <w:rFonts w:cs="B Nazanin" w:hint="cs"/>
                <w:b/>
                <w:bCs/>
                <w:szCs w:val="24"/>
                <w:rtl/>
                <w:lang w:val="en-GB" w:bidi="prs-AF"/>
              </w:rPr>
              <w:t xml:space="preserve">برشنا صورت نگیرد اکمال کننده مکلف است تا اجناس را مطابق نظریه هئیات تخنکی </w:t>
            </w:r>
            <w:r w:rsidR="00C33E81">
              <w:rPr>
                <w:rFonts w:cs="B Nazanin" w:hint="cs"/>
                <w:b/>
                <w:bCs/>
                <w:szCs w:val="24"/>
                <w:rtl/>
                <w:lang w:val="en-GB" w:bidi="prs-AF"/>
              </w:rPr>
              <w:t xml:space="preserve">ریاست </w:t>
            </w:r>
            <w:r w:rsidR="00F80BE0">
              <w:rPr>
                <w:rFonts w:cs="B Nazanin" w:hint="cs"/>
                <w:b/>
                <w:bCs/>
                <w:szCs w:val="24"/>
                <w:rtl/>
                <w:lang w:val="en-GB" w:bidi="prs-AF"/>
              </w:rPr>
              <w:t>برشنا تهیه نماید .</w:t>
            </w:r>
          </w:p>
        </w:tc>
      </w:tr>
      <w:tr w:rsidR="00BE116C" w14:paraId="6CF1697D" w14:textId="77777777" w:rsidTr="009930D1">
        <w:trPr>
          <w:trHeight w:val="966"/>
          <w:jc w:val="center"/>
        </w:trPr>
        <w:tc>
          <w:tcPr>
            <w:tcW w:w="2232" w:type="dxa"/>
            <w:tcBorders>
              <w:top w:val="single" w:sz="6" w:space="0" w:color="auto"/>
              <w:left w:val="single" w:sz="6" w:space="0" w:color="auto"/>
              <w:bottom w:val="single" w:sz="6" w:space="0" w:color="auto"/>
              <w:right w:val="single" w:sz="6" w:space="0" w:color="auto"/>
            </w:tcBorders>
            <w:hideMark/>
          </w:tcPr>
          <w:p w14:paraId="089AFB7A" w14:textId="77777777" w:rsidR="00BE116C" w:rsidRDefault="00BE116C" w:rsidP="009930D1">
            <w:pPr>
              <w:bidi/>
              <w:spacing w:before="120" w:after="120"/>
              <w:outlineLvl w:val="1"/>
              <w:rPr>
                <w:rFonts w:cs="B Nazanin"/>
                <w:b/>
                <w:szCs w:val="24"/>
                <w:lang w:val="en-GB"/>
              </w:rPr>
            </w:pPr>
            <w:bookmarkStart w:id="1019" w:name="_Toc199171581"/>
            <w:bookmarkStart w:id="1020" w:name="_Toc451327106"/>
            <w:bookmarkStart w:id="1021" w:name="_Toc451355078"/>
            <w:bookmarkStart w:id="1022" w:name="_Toc452153204"/>
            <w:r>
              <w:rPr>
                <w:rFonts w:cs="B Nazanin" w:hint="cs"/>
                <w:b/>
                <w:szCs w:val="24"/>
                <w:rtl/>
              </w:rPr>
              <w:lastRenderedPageBreak/>
              <w:t>بند 1 ماده 15 شرایط عمومی قرارداد</w:t>
            </w:r>
            <w:bookmarkEnd w:id="1019"/>
            <w:bookmarkEnd w:id="1020"/>
            <w:bookmarkEnd w:id="1021"/>
            <w:bookmarkEnd w:id="1022"/>
          </w:p>
        </w:tc>
        <w:tc>
          <w:tcPr>
            <w:tcW w:w="7178" w:type="dxa"/>
            <w:tcBorders>
              <w:top w:val="single" w:sz="6" w:space="0" w:color="auto"/>
              <w:left w:val="single" w:sz="6" w:space="0" w:color="auto"/>
              <w:bottom w:val="single" w:sz="6" w:space="0" w:color="auto"/>
              <w:right w:val="single" w:sz="6" w:space="0" w:color="auto"/>
            </w:tcBorders>
          </w:tcPr>
          <w:p w14:paraId="3CAE1CC9" w14:textId="77777777" w:rsidR="00BE116C" w:rsidRDefault="00BE116C" w:rsidP="009930D1">
            <w:pPr>
              <w:tabs>
                <w:tab w:val="right" w:pos="7164"/>
              </w:tabs>
              <w:bidi/>
              <w:spacing w:before="120" w:after="120"/>
              <w:rPr>
                <w:rFonts w:cs="B Nazanin"/>
                <w:i/>
                <w:iCs/>
                <w:szCs w:val="24"/>
              </w:rPr>
            </w:pPr>
            <w:r>
              <w:rPr>
                <w:rFonts w:cs="B Nazanin" w:hint="cs"/>
                <w:szCs w:val="24"/>
                <w:rtl/>
              </w:rPr>
              <w:t>قیمت قابل تادیه برای اجناس اکمال شده و خدمات ضمنی تکمیل شده، قابل تعدیل "نمی باشد</w:t>
            </w:r>
          </w:p>
          <w:p w14:paraId="7E931DF6" w14:textId="77777777" w:rsidR="00BE116C" w:rsidRDefault="00BE116C" w:rsidP="009930D1">
            <w:pPr>
              <w:tabs>
                <w:tab w:val="right" w:pos="7164"/>
              </w:tabs>
              <w:bidi/>
              <w:spacing w:before="120" w:after="120"/>
              <w:rPr>
                <w:rFonts w:cs="B Nazanin"/>
                <w:iCs/>
                <w:szCs w:val="24"/>
                <w:lang w:val="en-GB"/>
              </w:rPr>
            </w:pPr>
          </w:p>
        </w:tc>
      </w:tr>
      <w:tr w:rsidR="00BE116C" w14:paraId="61895275" w14:textId="77777777" w:rsidTr="00412D24">
        <w:trPr>
          <w:cantSplit/>
          <w:trHeight w:val="1551"/>
          <w:jc w:val="center"/>
        </w:trPr>
        <w:tc>
          <w:tcPr>
            <w:tcW w:w="2232" w:type="dxa"/>
            <w:tcBorders>
              <w:top w:val="single" w:sz="6" w:space="0" w:color="auto"/>
              <w:left w:val="single" w:sz="6" w:space="0" w:color="auto"/>
              <w:bottom w:val="single" w:sz="6" w:space="0" w:color="auto"/>
              <w:right w:val="single" w:sz="6" w:space="0" w:color="auto"/>
            </w:tcBorders>
            <w:hideMark/>
          </w:tcPr>
          <w:p w14:paraId="0468DBD2" w14:textId="77777777" w:rsidR="00BE116C" w:rsidRDefault="00BE116C" w:rsidP="009930D1">
            <w:pPr>
              <w:bidi/>
              <w:spacing w:before="120" w:after="120"/>
              <w:outlineLvl w:val="1"/>
              <w:rPr>
                <w:rFonts w:cs="B Nazanin"/>
                <w:b/>
                <w:szCs w:val="24"/>
                <w:lang w:val="en-GB"/>
              </w:rPr>
            </w:pPr>
            <w:bookmarkStart w:id="1023" w:name="_Toc199171582"/>
            <w:bookmarkStart w:id="1024" w:name="_Toc451327107"/>
            <w:bookmarkStart w:id="1025" w:name="_Toc451355079"/>
            <w:bookmarkStart w:id="1026" w:name="_Toc452153205"/>
            <w:r>
              <w:rPr>
                <w:rFonts w:cs="B Nazanin" w:hint="cs"/>
                <w:b/>
                <w:szCs w:val="24"/>
                <w:rtl/>
              </w:rPr>
              <w:t>بند 1 ماده 16 شرایط عمومی قرارداد</w:t>
            </w:r>
            <w:bookmarkEnd w:id="1023"/>
            <w:bookmarkEnd w:id="1024"/>
            <w:bookmarkEnd w:id="1025"/>
            <w:bookmarkEnd w:id="1026"/>
          </w:p>
        </w:tc>
        <w:tc>
          <w:tcPr>
            <w:tcW w:w="7178" w:type="dxa"/>
            <w:tcBorders>
              <w:top w:val="single" w:sz="6" w:space="0" w:color="auto"/>
              <w:left w:val="single" w:sz="6" w:space="0" w:color="auto"/>
              <w:bottom w:val="single" w:sz="6" w:space="0" w:color="auto"/>
              <w:right w:val="single" w:sz="6" w:space="0" w:color="auto"/>
            </w:tcBorders>
            <w:hideMark/>
          </w:tcPr>
          <w:p w14:paraId="45C5C10F" w14:textId="77777777" w:rsidR="00BE116C" w:rsidRDefault="00BE116C" w:rsidP="009930D1">
            <w:pPr>
              <w:tabs>
                <w:tab w:val="left" w:pos="702"/>
              </w:tabs>
              <w:suppressAutoHyphens/>
              <w:bidi/>
              <w:spacing w:before="120" w:after="120" w:line="276" w:lineRule="auto"/>
              <w:rPr>
                <w:rFonts w:cs="B Nazanin"/>
                <w:szCs w:val="24"/>
                <w:lang w:bidi="fa-IR"/>
              </w:rPr>
            </w:pPr>
            <w:r>
              <w:rPr>
                <w:rFonts w:cs="B Nazanin" w:hint="cs"/>
                <w:b/>
                <w:bCs/>
                <w:szCs w:val="24"/>
                <w:highlight w:val="yellow"/>
                <w:rtl/>
                <w:lang w:bidi="fa-IR"/>
              </w:rPr>
              <w:t>پرداخت ها بشکل ذیل صورت میگیرد</w:t>
            </w:r>
            <w:r>
              <w:rPr>
                <w:rFonts w:cs="B Nazanin" w:hint="cs"/>
                <w:szCs w:val="24"/>
                <w:highlight w:val="yellow"/>
                <w:rtl/>
                <w:lang w:bidi="fa-IR"/>
              </w:rPr>
              <w:t>:</w:t>
            </w:r>
            <w:r>
              <w:rPr>
                <w:rFonts w:cs="B Nazanin" w:hint="cs"/>
                <w:szCs w:val="24"/>
                <w:rtl/>
                <w:lang w:bidi="fa-IR"/>
              </w:rPr>
              <w:t xml:space="preserve"> </w:t>
            </w:r>
          </w:p>
          <w:p w14:paraId="4E8C3803" w14:textId="77777777" w:rsidR="00BE116C" w:rsidRDefault="002D42EF" w:rsidP="009930D1">
            <w:pPr>
              <w:bidi/>
              <w:spacing w:before="120" w:after="120" w:line="216" w:lineRule="auto"/>
              <w:rPr>
                <w:rFonts w:cs="B Nazanin"/>
                <w:sz w:val="28"/>
                <w:szCs w:val="28"/>
                <w:rtl/>
                <w:lang w:bidi="fa-IR"/>
              </w:rPr>
            </w:pPr>
            <w:r>
              <w:rPr>
                <w:rFonts w:cs="B Nazanin" w:hint="cs"/>
                <w:sz w:val="28"/>
                <w:szCs w:val="28"/>
                <w:rtl/>
                <w:lang w:bidi="fa-IR"/>
              </w:rPr>
              <w:t xml:space="preserve">به دوقسط بعد ازتآئیدی هئیت سرکار </w:t>
            </w:r>
          </w:p>
          <w:p w14:paraId="744DA394" w14:textId="77777777" w:rsidR="00BE116C" w:rsidRDefault="00BE116C" w:rsidP="009930D1">
            <w:pPr>
              <w:bidi/>
              <w:spacing w:before="120" w:after="120" w:line="216" w:lineRule="auto"/>
              <w:rPr>
                <w:rFonts w:cs="B Nazanin"/>
                <w:b/>
                <w:bCs/>
                <w:sz w:val="28"/>
                <w:szCs w:val="28"/>
                <w:rtl/>
                <w:lang w:bidi="fa-IR"/>
              </w:rPr>
            </w:pPr>
            <w:r>
              <w:rPr>
                <w:rFonts w:cs="B Nazanin" w:hint="cs"/>
                <w:sz w:val="28"/>
                <w:szCs w:val="28"/>
                <w:rtl/>
                <w:lang w:bidi="fa-IR"/>
              </w:rPr>
              <w:t>پرداخت ها به اسعار افغانی صورت میگردد.</w:t>
            </w:r>
          </w:p>
        </w:tc>
      </w:tr>
      <w:tr w:rsidR="00BE116C" w14:paraId="7EF578C3" w14:textId="77777777" w:rsidTr="009930D1">
        <w:trPr>
          <w:cantSplit/>
          <w:trHeight w:val="795"/>
          <w:jc w:val="center"/>
        </w:trPr>
        <w:tc>
          <w:tcPr>
            <w:tcW w:w="2232" w:type="dxa"/>
            <w:tcBorders>
              <w:top w:val="single" w:sz="6" w:space="0" w:color="auto"/>
              <w:left w:val="single" w:sz="6" w:space="0" w:color="auto"/>
              <w:bottom w:val="single" w:sz="6" w:space="0" w:color="auto"/>
              <w:right w:val="single" w:sz="6" w:space="0" w:color="auto"/>
            </w:tcBorders>
            <w:hideMark/>
          </w:tcPr>
          <w:p w14:paraId="6C2D4FB5" w14:textId="77777777" w:rsidR="00BE116C" w:rsidRDefault="00BE116C" w:rsidP="009930D1">
            <w:pPr>
              <w:bidi/>
              <w:spacing w:before="120" w:after="120"/>
              <w:outlineLvl w:val="1"/>
              <w:rPr>
                <w:rFonts w:cs="B Nazanin"/>
                <w:b/>
                <w:szCs w:val="24"/>
                <w:rtl/>
                <w:lang w:val="en-GB"/>
              </w:rPr>
            </w:pPr>
            <w:bookmarkStart w:id="1027" w:name="_Toc199171583"/>
            <w:bookmarkStart w:id="1028" w:name="_Toc451327108"/>
            <w:bookmarkStart w:id="1029" w:name="_Toc451355080"/>
            <w:bookmarkStart w:id="1030" w:name="_Toc452153206"/>
            <w:r>
              <w:rPr>
                <w:rFonts w:cs="B Nazanin" w:hint="cs"/>
                <w:b/>
                <w:szCs w:val="24"/>
                <w:rtl/>
              </w:rPr>
              <w:t>بند 5 ماده 16 شرایط عمومی قرارداد</w:t>
            </w:r>
            <w:bookmarkEnd w:id="1027"/>
            <w:bookmarkEnd w:id="1028"/>
            <w:bookmarkEnd w:id="1029"/>
            <w:bookmarkEnd w:id="1030"/>
          </w:p>
        </w:tc>
        <w:tc>
          <w:tcPr>
            <w:tcW w:w="7178" w:type="dxa"/>
            <w:tcBorders>
              <w:top w:val="single" w:sz="6" w:space="0" w:color="auto"/>
              <w:left w:val="single" w:sz="6" w:space="0" w:color="auto"/>
              <w:bottom w:val="single" w:sz="6" w:space="0" w:color="auto"/>
              <w:right w:val="single" w:sz="6" w:space="0" w:color="auto"/>
            </w:tcBorders>
            <w:hideMark/>
          </w:tcPr>
          <w:p w14:paraId="2157C09A" w14:textId="77777777" w:rsidR="00BE116C" w:rsidRDefault="00BE116C" w:rsidP="009930D1">
            <w:pPr>
              <w:tabs>
                <w:tab w:val="right" w:pos="7164"/>
              </w:tabs>
              <w:bidi/>
              <w:spacing w:before="120" w:after="120"/>
              <w:rPr>
                <w:rFonts w:cs="B Nazanin"/>
                <w:b/>
                <w:bCs/>
                <w:szCs w:val="24"/>
              </w:rPr>
            </w:pPr>
            <w:r>
              <w:rPr>
                <w:rFonts w:cs="B Nazanin" w:hint="cs"/>
                <w:szCs w:val="24"/>
                <w:rtl/>
              </w:rPr>
              <w:t xml:space="preserve">میعاد تاخیرپرداخت بعد ازاینکه فرمایش دهنده باید به اکمال کننده </w:t>
            </w:r>
            <w:r>
              <w:rPr>
                <w:rFonts w:cs="B Nazanin" w:hint="cs"/>
                <w:szCs w:val="24"/>
                <w:rtl/>
                <w:lang w:bidi="fa-IR"/>
              </w:rPr>
              <w:t>تکتانه</w:t>
            </w:r>
            <w:r>
              <w:rPr>
                <w:rFonts w:cs="B Nazanin" w:hint="cs"/>
                <w:szCs w:val="24"/>
                <w:rtl/>
              </w:rPr>
              <w:t xml:space="preserve"> بپردازد </w:t>
            </w:r>
            <w:r>
              <w:rPr>
                <w:rFonts w:cs="B Nazanin" w:hint="cs"/>
                <w:b/>
                <w:bCs/>
                <w:szCs w:val="24"/>
                <w:rtl/>
              </w:rPr>
              <w:t xml:space="preserve">{قابل تطبیق نیست}. </w:t>
            </w:r>
          </w:p>
          <w:p w14:paraId="3E849283" w14:textId="77777777" w:rsidR="00BE116C" w:rsidRDefault="00BE116C" w:rsidP="009930D1">
            <w:pPr>
              <w:pageBreakBefore/>
              <w:tabs>
                <w:tab w:val="right" w:pos="7164"/>
              </w:tabs>
              <w:bidi/>
              <w:spacing w:before="120"/>
              <w:rPr>
                <w:rFonts w:cs="B Nazanin"/>
                <w:iCs/>
                <w:szCs w:val="24"/>
                <w:lang w:val="en-GB"/>
              </w:rPr>
            </w:pPr>
            <w:r>
              <w:rPr>
                <w:rFonts w:cs="B Nazanin" w:hint="cs"/>
                <w:szCs w:val="24"/>
                <w:rtl/>
              </w:rPr>
              <w:t xml:space="preserve">نرخ جبرانی قابل اجراء </w:t>
            </w:r>
            <w:r>
              <w:rPr>
                <w:rFonts w:cs="B Nazanin" w:hint="cs"/>
                <w:b/>
                <w:bCs/>
                <w:szCs w:val="24"/>
                <w:rtl/>
              </w:rPr>
              <w:t>{قابل تطبیق نیست}.</w:t>
            </w:r>
          </w:p>
        </w:tc>
      </w:tr>
      <w:tr w:rsidR="00BE116C" w14:paraId="524DBC08" w14:textId="77777777" w:rsidTr="009930D1">
        <w:trPr>
          <w:cantSplit/>
          <w:trHeight w:val="966"/>
          <w:jc w:val="center"/>
        </w:trPr>
        <w:tc>
          <w:tcPr>
            <w:tcW w:w="2232" w:type="dxa"/>
            <w:tcBorders>
              <w:top w:val="single" w:sz="6" w:space="0" w:color="auto"/>
              <w:left w:val="single" w:sz="6" w:space="0" w:color="auto"/>
              <w:bottom w:val="single" w:sz="6" w:space="0" w:color="auto"/>
              <w:right w:val="single" w:sz="6" w:space="0" w:color="auto"/>
            </w:tcBorders>
            <w:hideMark/>
          </w:tcPr>
          <w:p w14:paraId="2A26D47E" w14:textId="77777777" w:rsidR="00BE116C" w:rsidRDefault="00BE116C" w:rsidP="009930D1">
            <w:pPr>
              <w:bidi/>
              <w:spacing w:before="120" w:after="120"/>
              <w:outlineLvl w:val="1"/>
              <w:rPr>
                <w:rFonts w:cs="B Nazanin"/>
                <w:b/>
                <w:szCs w:val="24"/>
                <w:lang w:val="en-GB"/>
              </w:rPr>
            </w:pPr>
            <w:bookmarkStart w:id="1031" w:name="_Toc199171584"/>
            <w:bookmarkStart w:id="1032" w:name="_Toc451327109"/>
            <w:bookmarkStart w:id="1033" w:name="_Toc451355081"/>
            <w:bookmarkStart w:id="1034" w:name="_Toc452153207"/>
            <w:r>
              <w:rPr>
                <w:rFonts w:cs="B Nazanin" w:hint="cs"/>
                <w:b/>
                <w:szCs w:val="24"/>
                <w:rtl/>
              </w:rPr>
              <w:t>بند 1 ماده 18 شرایط عمومی قرارداد</w:t>
            </w:r>
            <w:bookmarkEnd w:id="1031"/>
            <w:bookmarkEnd w:id="1032"/>
            <w:bookmarkEnd w:id="1033"/>
            <w:bookmarkEnd w:id="1034"/>
          </w:p>
        </w:tc>
        <w:tc>
          <w:tcPr>
            <w:tcW w:w="7178" w:type="dxa"/>
            <w:tcBorders>
              <w:top w:val="single" w:sz="6" w:space="0" w:color="auto"/>
              <w:left w:val="single" w:sz="6" w:space="0" w:color="auto"/>
              <w:bottom w:val="single" w:sz="6" w:space="0" w:color="auto"/>
              <w:right w:val="single" w:sz="6" w:space="0" w:color="auto"/>
            </w:tcBorders>
            <w:hideMark/>
          </w:tcPr>
          <w:p w14:paraId="2EB29ECC" w14:textId="77777777" w:rsidR="00BE116C" w:rsidRDefault="00BE116C" w:rsidP="001E4FAD">
            <w:pPr>
              <w:tabs>
                <w:tab w:val="right" w:pos="7164"/>
              </w:tabs>
              <w:bidi/>
              <w:spacing w:before="120" w:after="120"/>
              <w:rPr>
                <w:rFonts w:cs="B Nazanin"/>
                <w:iCs/>
                <w:szCs w:val="24"/>
              </w:rPr>
            </w:pPr>
            <w:r w:rsidRPr="00042698">
              <w:rPr>
                <w:rFonts w:cs="B Nazanin" w:hint="cs"/>
                <w:i/>
                <w:sz w:val="30"/>
                <w:szCs w:val="30"/>
                <w:highlight w:val="yellow"/>
                <w:rtl/>
              </w:rPr>
              <w:t xml:space="preserve">تضمین اجراء </w:t>
            </w:r>
            <w:r w:rsidR="00BC219B" w:rsidRPr="00042698">
              <w:rPr>
                <w:rFonts w:cs="B Nazanin" w:hint="cs"/>
                <w:iCs/>
                <w:sz w:val="30"/>
                <w:szCs w:val="30"/>
                <w:highlight w:val="yellow"/>
                <w:rtl/>
              </w:rPr>
              <w:t>(۱۲۴۰</w:t>
            </w:r>
            <w:r w:rsidR="001E4FAD" w:rsidRPr="00042698">
              <w:rPr>
                <w:rFonts w:cs="B Nazanin" w:hint="cs"/>
                <w:iCs/>
                <w:sz w:val="30"/>
                <w:szCs w:val="30"/>
                <w:highlight w:val="yellow"/>
                <w:rtl/>
              </w:rPr>
              <w:t>۷۵</w:t>
            </w:r>
            <w:r w:rsidR="001E4FAD">
              <w:rPr>
                <w:rFonts w:cs="B Nazanin" w:hint="cs"/>
                <w:iCs/>
                <w:szCs w:val="24"/>
                <w:rtl/>
              </w:rPr>
              <w:t>)</w:t>
            </w:r>
            <w:r w:rsidR="009E21CB">
              <w:rPr>
                <w:rFonts w:cs="B Nazanin" w:hint="cs"/>
                <w:iCs/>
                <w:szCs w:val="24"/>
                <w:rtl/>
              </w:rPr>
              <w:t xml:space="preserve"> یکصدو بیست و چهارهزاروهفتاد وپنج افغانی .</w:t>
            </w:r>
          </w:p>
          <w:p w14:paraId="1582B45B" w14:textId="78EFA4B8" w:rsidR="00BE116C" w:rsidRDefault="00BE116C" w:rsidP="005F194C">
            <w:pPr>
              <w:tabs>
                <w:tab w:val="right" w:pos="7164"/>
              </w:tabs>
              <w:bidi/>
              <w:spacing w:before="120" w:after="120"/>
              <w:rPr>
                <w:rFonts w:cs="B Nazanin"/>
                <w:iCs/>
                <w:szCs w:val="24"/>
              </w:rPr>
            </w:pPr>
            <w:r>
              <w:rPr>
                <w:rFonts w:cs="B Nazanin" w:hint="cs"/>
                <w:i/>
                <w:iCs/>
                <w:szCs w:val="24"/>
                <w:rtl/>
              </w:rPr>
              <w:t xml:space="preserve">مبلغ تضمین اجراء </w:t>
            </w:r>
            <w:r>
              <w:rPr>
                <w:rFonts w:cs="B Nazanin" w:hint="cs"/>
                <w:b/>
                <w:bCs/>
                <w:i/>
                <w:iCs/>
                <w:szCs w:val="24"/>
                <w:rtl/>
              </w:rPr>
              <w:t xml:space="preserve">5% </w:t>
            </w:r>
            <w:r w:rsidR="005F194C">
              <w:rPr>
                <w:rFonts w:cs="B Nazanin" w:hint="cs"/>
                <w:b/>
                <w:bCs/>
                <w:i/>
                <w:iCs/>
                <w:szCs w:val="24"/>
                <w:rtl/>
              </w:rPr>
              <w:t>فیصد حد اقل قیمت مجموعی قرارداد</w:t>
            </w:r>
            <w:r>
              <w:rPr>
                <w:rFonts w:cs="B Nazanin" w:hint="cs"/>
                <w:b/>
                <w:bCs/>
                <w:i/>
                <w:iCs/>
                <w:szCs w:val="24"/>
                <w:rtl/>
              </w:rPr>
              <w:t xml:space="preserve"> </w:t>
            </w:r>
            <w:r>
              <w:rPr>
                <w:rFonts w:cs="B Nazanin" w:hint="cs"/>
                <w:i/>
                <w:iCs/>
                <w:szCs w:val="24"/>
                <w:rtl/>
              </w:rPr>
              <w:t xml:space="preserve">می باشد. </w:t>
            </w:r>
          </w:p>
        </w:tc>
      </w:tr>
      <w:tr w:rsidR="00BE116C" w14:paraId="184E2C56" w14:textId="77777777" w:rsidTr="009930D1">
        <w:trPr>
          <w:cantSplit/>
          <w:trHeight w:val="957"/>
          <w:jc w:val="center"/>
        </w:trPr>
        <w:tc>
          <w:tcPr>
            <w:tcW w:w="2232" w:type="dxa"/>
            <w:vMerge w:val="restart"/>
            <w:tcBorders>
              <w:top w:val="single" w:sz="6" w:space="0" w:color="auto"/>
              <w:left w:val="single" w:sz="6" w:space="0" w:color="auto"/>
              <w:bottom w:val="single" w:sz="6" w:space="0" w:color="auto"/>
              <w:right w:val="single" w:sz="6" w:space="0" w:color="auto"/>
            </w:tcBorders>
            <w:hideMark/>
          </w:tcPr>
          <w:p w14:paraId="0B3368DC" w14:textId="77777777" w:rsidR="00BE116C" w:rsidRDefault="00BE116C" w:rsidP="009930D1">
            <w:pPr>
              <w:bidi/>
              <w:spacing w:before="120" w:after="120"/>
              <w:outlineLvl w:val="1"/>
              <w:rPr>
                <w:rFonts w:cs="B Nazanin"/>
                <w:b/>
                <w:szCs w:val="24"/>
                <w:lang w:val="en-GB"/>
              </w:rPr>
            </w:pPr>
            <w:bookmarkStart w:id="1035" w:name="_Toc199171585"/>
            <w:bookmarkStart w:id="1036" w:name="_Toc451327110"/>
            <w:bookmarkStart w:id="1037" w:name="_Toc451355082"/>
            <w:bookmarkStart w:id="1038" w:name="_Toc452153208"/>
            <w:r>
              <w:rPr>
                <w:rFonts w:cs="B Nazanin" w:hint="cs"/>
                <w:b/>
                <w:szCs w:val="24"/>
                <w:rtl/>
              </w:rPr>
              <w:t>بند 3 ماده 18 شرایط عمومی قرارداد</w:t>
            </w:r>
            <w:bookmarkEnd w:id="1035"/>
            <w:bookmarkEnd w:id="1036"/>
            <w:bookmarkEnd w:id="1037"/>
            <w:bookmarkEnd w:id="1038"/>
          </w:p>
        </w:tc>
        <w:tc>
          <w:tcPr>
            <w:tcW w:w="7178" w:type="dxa"/>
            <w:tcBorders>
              <w:top w:val="single" w:sz="6" w:space="0" w:color="auto"/>
              <w:left w:val="single" w:sz="6" w:space="0" w:color="auto"/>
              <w:bottom w:val="single" w:sz="6" w:space="0" w:color="auto"/>
              <w:right w:val="single" w:sz="6" w:space="0" w:color="auto"/>
            </w:tcBorders>
            <w:hideMark/>
          </w:tcPr>
          <w:p w14:paraId="4E4A6D41" w14:textId="77777777" w:rsidR="00BE116C" w:rsidRDefault="00BE116C" w:rsidP="009930D1">
            <w:pPr>
              <w:pageBreakBefore/>
              <w:tabs>
                <w:tab w:val="right" w:pos="7164"/>
              </w:tabs>
              <w:bidi/>
              <w:spacing w:before="120" w:after="120"/>
              <w:rPr>
                <w:rFonts w:cs="B Nazanin"/>
                <w:i/>
                <w:iCs/>
                <w:szCs w:val="24"/>
              </w:rPr>
            </w:pPr>
            <w:r>
              <w:rPr>
                <w:rFonts w:cs="B Nazanin" w:hint="cs"/>
                <w:szCs w:val="24"/>
                <w:rtl/>
              </w:rPr>
              <w:t>تضمین اجراء به واحد پولی</w:t>
            </w:r>
            <w:r>
              <w:rPr>
                <w:rFonts w:cs="B Nazanin" w:hint="cs"/>
                <w:i/>
                <w:iCs/>
                <w:szCs w:val="24"/>
                <w:rtl/>
              </w:rPr>
              <w:t>افغانی ویا سایر اسعار که به آسانی قابلیت تبادله را داشته باشند،</w:t>
            </w:r>
            <w:r>
              <w:rPr>
                <w:rFonts w:cs="B Nazanin" w:hint="cs"/>
                <w:szCs w:val="24"/>
                <w:rtl/>
              </w:rPr>
              <w:t xml:space="preserve">می باشد. </w:t>
            </w:r>
          </w:p>
        </w:tc>
      </w:tr>
      <w:tr w:rsidR="00BE116C" w14:paraId="0FC592B8" w14:textId="77777777" w:rsidTr="009930D1">
        <w:trPr>
          <w:cantSplit/>
          <w:trHeight w:val="642"/>
          <w:jc w:val="center"/>
        </w:trPr>
        <w:tc>
          <w:tcPr>
            <w:tcW w:w="9410" w:type="dxa"/>
            <w:vMerge/>
            <w:tcBorders>
              <w:top w:val="single" w:sz="6" w:space="0" w:color="auto"/>
              <w:left w:val="single" w:sz="6" w:space="0" w:color="auto"/>
              <w:bottom w:val="single" w:sz="6" w:space="0" w:color="auto"/>
              <w:right w:val="single" w:sz="6" w:space="0" w:color="auto"/>
            </w:tcBorders>
            <w:vAlign w:val="center"/>
            <w:hideMark/>
          </w:tcPr>
          <w:p w14:paraId="0A078AEE" w14:textId="77777777" w:rsidR="00BE116C" w:rsidRDefault="00BE116C" w:rsidP="009930D1">
            <w:pPr>
              <w:bidi/>
              <w:rPr>
                <w:rFonts w:cs="B Nazanin"/>
                <w:b/>
                <w:szCs w:val="24"/>
                <w:lang w:val="en-GB"/>
              </w:rPr>
            </w:pPr>
          </w:p>
        </w:tc>
        <w:tc>
          <w:tcPr>
            <w:tcW w:w="7178" w:type="dxa"/>
            <w:tcBorders>
              <w:top w:val="single" w:sz="6" w:space="0" w:color="auto"/>
              <w:left w:val="single" w:sz="6" w:space="0" w:color="auto"/>
              <w:bottom w:val="single" w:sz="6" w:space="0" w:color="auto"/>
              <w:right w:val="single" w:sz="6" w:space="0" w:color="auto"/>
            </w:tcBorders>
            <w:hideMark/>
          </w:tcPr>
          <w:p w14:paraId="5E697BF7" w14:textId="77777777" w:rsidR="00BE116C" w:rsidRDefault="00BE116C" w:rsidP="009930D1">
            <w:pPr>
              <w:tabs>
                <w:tab w:val="right" w:pos="7164"/>
              </w:tabs>
              <w:bidi/>
              <w:spacing w:before="120" w:after="120"/>
              <w:rPr>
                <w:rFonts w:cs="B Nazanin"/>
                <w:iCs/>
                <w:szCs w:val="24"/>
                <w:rtl/>
              </w:rPr>
            </w:pPr>
            <w:r>
              <w:rPr>
                <w:rFonts w:cs="B Nazanin" w:hint="cs"/>
                <w:i/>
                <w:szCs w:val="24"/>
                <w:rtl/>
              </w:rPr>
              <w:t xml:space="preserve">تضمین اجراء به شکل </w:t>
            </w:r>
            <w:r>
              <w:rPr>
                <w:rFonts w:cs="B Nazanin" w:hint="cs"/>
                <w:iCs/>
                <w:szCs w:val="24"/>
                <w:rtl/>
              </w:rPr>
              <w:t xml:space="preserve">بانک گرنتی ارائه می گردد. </w:t>
            </w:r>
          </w:p>
        </w:tc>
      </w:tr>
      <w:tr w:rsidR="00BE116C" w14:paraId="3DA2BB14" w14:textId="77777777" w:rsidTr="009930D1">
        <w:trPr>
          <w:cantSplit/>
          <w:trHeight w:val="534"/>
          <w:jc w:val="center"/>
        </w:trPr>
        <w:tc>
          <w:tcPr>
            <w:tcW w:w="2232" w:type="dxa"/>
            <w:tcBorders>
              <w:top w:val="single" w:sz="6" w:space="0" w:color="auto"/>
              <w:left w:val="single" w:sz="6" w:space="0" w:color="auto"/>
              <w:bottom w:val="single" w:sz="6" w:space="0" w:color="auto"/>
              <w:right w:val="single" w:sz="6" w:space="0" w:color="auto"/>
            </w:tcBorders>
            <w:hideMark/>
          </w:tcPr>
          <w:p w14:paraId="299A441C" w14:textId="77777777" w:rsidR="00BE116C" w:rsidRDefault="00BE116C" w:rsidP="009930D1">
            <w:pPr>
              <w:bidi/>
              <w:spacing w:before="120" w:after="120"/>
              <w:outlineLvl w:val="1"/>
              <w:rPr>
                <w:rFonts w:cs="B Nazanin"/>
                <w:b/>
                <w:szCs w:val="24"/>
                <w:rtl/>
                <w:lang w:val="en-GB"/>
              </w:rPr>
            </w:pPr>
            <w:bookmarkStart w:id="1039" w:name="_Toc199171586"/>
            <w:bookmarkStart w:id="1040" w:name="_Toc451327111"/>
            <w:bookmarkStart w:id="1041" w:name="_Toc451355083"/>
            <w:bookmarkStart w:id="1042" w:name="_Toc452153209"/>
            <w:r>
              <w:rPr>
                <w:rFonts w:cs="B Nazanin" w:hint="cs"/>
                <w:b/>
                <w:szCs w:val="24"/>
                <w:rtl/>
              </w:rPr>
              <w:t>بند 4 ماده 18 شرایط عمومی قرارداد</w:t>
            </w:r>
            <w:bookmarkEnd w:id="1039"/>
            <w:bookmarkEnd w:id="1040"/>
            <w:bookmarkEnd w:id="1041"/>
            <w:bookmarkEnd w:id="1042"/>
          </w:p>
        </w:tc>
        <w:tc>
          <w:tcPr>
            <w:tcW w:w="7178" w:type="dxa"/>
            <w:tcBorders>
              <w:top w:val="single" w:sz="6" w:space="0" w:color="auto"/>
              <w:left w:val="single" w:sz="6" w:space="0" w:color="auto"/>
              <w:bottom w:val="single" w:sz="6" w:space="0" w:color="auto"/>
              <w:right w:val="single" w:sz="6" w:space="0" w:color="auto"/>
            </w:tcBorders>
            <w:hideMark/>
          </w:tcPr>
          <w:p w14:paraId="1E33A08B" w14:textId="77777777" w:rsidR="00BE116C" w:rsidRDefault="00BE116C" w:rsidP="009930D1">
            <w:pPr>
              <w:pageBreakBefore/>
              <w:tabs>
                <w:tab w:val="right" w:pos="7164"/>
              </w:tabs>
              <w:bidi/>
              <w:spacing w:before="120" w:after="120"/>
              <w:rPr>
                <w:rFonts w:cs="B Nazanin"/>
                <w:iCs/>
                <w:szCs w:val="24"/>
                <w:u w:val="single"/>
                <w:lang w:val="en-GB"/>
              </w:rPr>
            </w:pPr>
            <w:r>
              <w:rPr>
                <w:rFonts w:cs="B Nazanin" w:hint="cs"/>
                <w:b/>
                <w:bCs/>
                <w:szCs w:val="24"/>
                <w:rtl/>
              </w:rPr>
              <w:t>استرداد تضمین اجراء</w:t>
            </w:r>
            <w:r>
              <w:rPr>
                <w:rFonts w:cs="B Nazanin" w:hint="cs"/>
                <w:szCs w:val="24"/>
                <w:rtl/>
              </w:rPr>
              <w:t>:{</w:t>
            </w:r>
            <w:r>
              <w:rPr>
                <w:rFonts w:cs="B Nazanin" w:hint="cs"/>
                <w:b/>
                <w:szCs w:val="24"/>
                <w:rtl/>
              </w:rPr>
              <w:t>تضمین اجرا در خلال مدت (28) روز بعد از تکمیل تعهدات مندرج قرارداد بشمول هرگونه مکلفیت های قرارداد، به اکمال کننده مسترد میگردد</w:t>
            </w:r>
            <w:r>
              <w:rPr>
                <w:rFonts w:cs="B Nazanin" w:hint="cs"/>
                <w:szCs w:val="24"/>
                <w:rtl/>
              </w:rPr>
              <w:t xml:space="preserve"> }.</w:t>
            </w:r>
          </w:p>
        </w:tc>
      </w:tr>
      <w:tr w:rsidR="00BE116C" w14:paraId="518B2713" w14:textId="77777777" w:rsidTr="009930D1">
        <w:trPr>
          <w:cantSplit/>
          <w:jc w:val="center"/>
        </w:trPr>
        <w:tc>
          <w:tcPr>
            <w:tcW w:w="2232" w:type="dxa"/>
            <w:tcBorders>
              <w:top w:val="single" w:sz="6" w:space="0" w:color="auto"/>
              <w:left w:val="single" w:sz="6" w:space="0" w:color="auto"/>
              <w:bottom w:val="single" w:sz="6" w:space="0" w:color="auto"/>
              <w:right w:val="single" w:sz="6" w:space="0" w:color="auto"/>
            </w:tcBorders>
            <w:hideMark/>
          </w:tcPr>
          <w:p w14:paraId="26EFCC27" w14:textId="77777777" w:rsidR="00BE116C" w:rsidRDefault="00BE116C" w:rsidP="009930D1">
            <w:pPr>
              <w:bidi/>
              <w:spacing w:before="120" w:after="120"/>
              <w:outlineLvl w:val="1"/>
              <w:rPr>
                <w:rFonts w:cs="B Nazanin"/>
                <w:b/>
                <w:szCs w:val="24"/>
                <w:lang w:val="en-GB"/>
              </w:rPr>
            </w:pPr>
            <w:bookmarkStart w:id="1043" w:name="_Toc199171587"/>
            <w:bookmarkStart w:id="1044" w:name="_Toc451327112"/>
            <w:bookmarkStart w:id="1045" w:name="_Toc451355084"/>
            <w:bookmarkStart w:id="1046" w:name="_Toc452153210"/>
            <w:r>
              <w:rPr>
                <w:rFonts w:cs="B Nazanin" w:hint="cs"/>
                <w:b/>
                <w:szCs w:val="24"/>
                <w:rtl/>
              </w:rPr>
              <w:t>بند 2 ماده 23 شرایط عمومی قرارداد</w:t>
            </w:r>
            <w:bookmarkEnd w:id="1043"/>
            <w:bookmarkEnd w:id="1044"/>
            <w:bookmarkEnd w:id="1045"/>
            <w:bookmarkEnd w:id="1046"/>
          </w:p>
        </w:tc>
        <w:tc>
          <w:tcPr>
            <w:tcW w:w="7178" w:type="dxa"/>
            <w:tcBorders>
              <w:top w:val="single" w:sz="6" w:space="0" w:color="auto"/>
              <w:left w:val="single" w:sz="6" w:space="0" w:color="auto"/>
              <w:bottom w:val="single" w:sz="6" w:space="0" w:color="auto"/>
              <w:right w:val="single" w:sz="6" w:space="0" w:color="auto"/>
            </w:tcBorders>
            <w:hideMark/>
          </w:tcPr>
          <w:p w14:paraId="5877BE7F" w14:textId="77777777" w:rsidR="00BE116C" w:rsidRDefault="00BE116C" w:rsidP="009930D1">
            <w:pPr>
              <w:pageBreakBefore/>
              <w:tabs>
                <w:tab w:val="right" w:pos="7164"/>
              </w:tabs>
              <w:bidi/>
              <w:spacing w:before="120" w:after="120" w:line="216" w:lineRule="auto"/>
              <w:jc w:val="both"/>
              <w:rPr>
                <w:rFonts w:cs="B Nazanin"/>
                <w:i/>
                <w:sz w:val="22"/>
                <w:szCs w:val="22"/>
              </w:rPr>
            </w:pPr>
            <w:r>
              <w:rPr>
                <w:rFonts w:cs="B Nazanin" w:hint="cs"/>
                <w:i/>
                <w:sz w:val="22"/>
                <w:szCs w:val="22"/>
                <w:rtl/>
              </w:rPr>
              <w:t>بسته بندی، علامه گذاری وارائۀ اسناد درداخل و بیرون بسته ها:</w:t>
            </w:r>
          </w:p>
          <w:p w14:paraId="04D3EF2C" w14:textId="77777777" w:rsidR="00BE116C" w:rsidRDefault="00BE116C" w:rsidP="009930D1">
            <w:pPr>
              <w:pageBreakBefore/>
              <w:tabs>
                <w:tab w:val="right" w:pos="7164"/>
              </w:tabs>
              <w:bidi/>
              <w:spacing w:before="120" w:after="120"/>
              <w:rPr>
                <w:rFonts w:cs="B Nazanin"/>
                <w:iCs/>
                <w:szCs w:val="24"/>
                <w:rtl/>
                <w:lang w:val="en-GB"/>
              </w:rPr>
            </w:pPr>
            <w:r>
              <w:rPr>
                <w:rFonts w:cs="B Nazanin" w:hint="cs"/>
                <w:i/>
                <w:sz w:val="22"/>
                <w:szCs w:val="22"/>
                <w:rtl/>
              </w:rPr>
              <w:t>بسته بندی اجناس طوری باشد که به اجناس قابل تدارک زیان وارد نگردد، درصورت صدمه فزیکی مطابق درخواست فرمایش دهنده جنس در مدت زمان تعیین شده تعویض گردد</w:t>
            </w:r>
            <w:r>
              <w:rPr>
                <w:rFonts w:cs="B Nazanin" w:hint="cs"/>
                <w:i/>
                <w:szCs w:val="24"/>
                <w:rtl/>
              </w:rPr>
              <w:t xml:space="preserve">. </w:t>
            </w:r>
          </w:p>
        </w:tc>
      </w:tr>
      <w:tr w:rsidR="00BE116C" w14:paraId="3C3B0B39" w14:textId="77777777" w:rsidTr="009930D1">
        <w:trPr>
          <w:cantSplit/>
          <w:jc w:val="center"/>
        </w:trPr>
        <w:tc>
          <w:tcPr>
            <w:tcW w:w="2232" w:type="dxa"/>
            <w:tcBorders>
              <w:top w:val="single" w:sz="6" w:space="0" w:color="auto"/>
              <w:left w:val="single" w:sz="6" w:space="0" w:color="auto"/>
              <w:bottom w:val="single" w:sz="6" w:space="0" w:color="auto"/>
              <w:right w:val="single" w:sz="6" w:space="0" w:color="auto"/>
            </w:tcBorders>
            <w:hideMark/>
          </w:tcPr>
          <w:p w14:paraId="6266F7AA" w14:textId="77777777" w:rsidR="00BE116C" w:rsidRDefault="00BE116C" w:rsidP="009930D1">
            <w:pPr>
              <w:bidi/>
              <w:spacing w:before="120" w:after="120"/>
              <w:outlineLvl w:val="1"/>
              <w:rPr>
                <w:rFonts w:cs="B Nazanin"/>
                <w:b/>
                <w:szCs w:val="24"/>
              </w:rPr>
            </w:pPr>
            <w:bookmarkStart w:id="1047" w:name="_Toc199171588"/>
            <w:bookmarkStart w:id="1048" w:name="_Toc451327113"/>
            <w:bookmarkStart w:id="1049" w:name="_Toc451355085"/>
            <w:bookmarkStart w:id="1050" w:name="_Toc452153211"/>
            <w:r>
              <w:rPr>
                <w:rFonts w:cs="B Nazanin" w:hint="cs"/>
                <w:b/>
                <w:szCs w:val="24"/>
                <w:rtl/>
              </w:rPr>
              <w:t>بند 1 ماده 24 شرایط عمومی قرارداد</w:t>
            </w:r>
            <w:bookmarkEnd w:id="1047"/>
            <w:bookmarkEnd w:id="1048"/>
            <w:bookmarkEnd w:id="1049"/>
            <w:bookmarkEnd w:id="1050"/>
          </w:p>
        </w:tc>
        <w:tc>
          <w:tcPr>
            <w:tcW w:w="7178" w:type="dxa"/>
            <w:tcBorders>
              <w:top w:val="single" w:sz="6" w:space="0" w:color="auto"/>
              <w:left w:val="single" w:sz="6" w:space="0" w:color="auto"/>
              <w:bottom w:val="single" w:sz="6" w:space="0" w:color="auto"/>
              <w:right w:val="single" w:sz="6" w:space="0" w:color="auto"/>
            </w:tcBorders>
            <w:hideMark/>
          </w:tcPr>
          <w:p w14:paraId="233826F3" w14:textId="77777777" w:rsidR="00BE116C" w:rsidRDefault="00BE116C" w:rsidP="009930D1">
            <w:pPr>
              <w:tabs>
                <w:tab w:val="right" w:pos="7164"/>
              </w:tabs>
              <w:bidi/>
              <w:spacing w:before="120" w:after="120"/>
              <w:rPr>
                <w:rFonts w:cs="B Nazanin"/>
                <w:iCs/>
                <w:szCs w:val="24"/>
                <w:u w:val="single"/>
                <w:lang w:bidi="fa-IR"/>
              </w:rPr>
            </w:pPr>
            <w:r>
              <w:rPr>
                <w:rFonts w:cs="B Nazanin" w:hint="cs"/>
                <w:i/>
                <w:szCs w:val="24"/>
                <w:rtl/>
              </w:rPr>
              <w:t>مسوولیت انتقال اجناس، پوشش بیمه باید طوریکه در شرایط تجارت بین المللی</w:t>
            </w:r>
            <w:r>
              <w:rPr>
                <w:rFonts w:cs="B Nazanin"/>
                <w:i/>
                <w:szCs w:val="24"/>
              </w:rPr>
              <w:t xml:space="preserve"> (Incoterms)</w:t>
            </w:r>
            <w:r>
              <w:rPr>
                <w:rFonts w:cs="B Nazanin" w:hint="cs"/>
                <w:i/>
                <w:szCs w:val="24"/>
                <w:rtl/>
              </w:rPr>
              <w:t xml:space="preserve"> مشخص شده است، می باشد.</w:t>
            </w:r>
            <w:r>
              <w:rPr>
                <w:rFonts w:cs="B Nazanin" w:hint="cs"/>
                <w:i/>
                <w:szCs w:val="24"/>
                <w:rtl/>
                <w:lang w:bidi="fa-IR"/>
              </w:rPr>
              <w:t>-  مسئولیت قراردادی ، رسانیدن جنس به مقصد نهایی (</w:t>
            </w:r>
            <w:r>
              <w:rPr>
                <w:rFonts w:cs="B Nazanin"/>
                <w:i/>
                <w:szCs w:val="24"/>
                <w:lang w:bidi="fa-IR"/>
              </w:rPr>
              <w:t>DDP</w:t>
            </w:r>
            <w:r>
              <w:rPr>
                <w:rFonts w:cs="B Nazanin" w:hint="cs"/>
                <w:i/>
                <w:szCs w:val="24"/>
                <w:rtl/>
                <w:lang w:bidi="fa-IR"/>
              </w:rPr>
              <w:t xml:space="preserve"> میباشد </w:t>
            </w:r>
          </w:p>
        </w:tc>
      </w:tr>
      <w:tr w:rsidR="00BE116C" w14:paraId="50C93388" w14:textId="77777777" w:rsidTr="009930D1">
        <w:trPr>
          <w:cantSplit/>
          <w:jc w:val="center"/>
        </w:trPr>
        <w:tc>
          <w:tcPr>
            <w:tcW w:w="2232" w:type="dxa"/>
            <w:tcBorders>
              <w:top w:val="single" w:sz="6" w:space="0" w:color="auto"/>
              <w:left w:val="single" w:sz="6" w:space="0" w:color="auto"/>
              <w:bottom w:val="single" w:sz="6" w:space="0" w:color="auto"/>
              <w:right w:val="single" w:sz="6" w:space="0" w:color="auto"/>
            </w:tcBorders>
            <w:hideMark/>
          </w:tcPr>
          <w:p w14:paraId="402A6678" w14:textId="77777777" w:rsidR="00BE116C" w:rsidRDefault="00BE116C" w:rsidP="009930D1">
            <w:pPr>
              <w:bidi/>
              <w:spacing w:before="120" w:after="120"/>
              <w:outlineLvl w:val="1"/>
              <w:rPr>
                <w:rFonts w:cs="B Nazanin"/>
                <w:b/>
                <w:szCs w:val="24"/>
                <w:rtl/>
              </w:rPr>
            </w:pPr>
            <w:bookmarkStart w:id="1051" w:name="_Toc199171589"/>
            <w:bookmarkStart w:id="1052" w:name="_Toc451327114"/>
            <w:bookmarkStart w:id="1053" w:name="_Toc451355086"/>
            <w:bookmarkStart w:id="1054" w:name="_Toc452153212"/>
            <w:r>
              <w:rPr>
                <w:rFonts w:cs="B Nazanin" w:hint="cs"/>
                <w:b/>
                <w:szCs w:val="24"/>
                <w:rtl/>
              </w:rPr>
              <w:t>بند 1 ماده 25 شرایط عمومی قرارداد</w:t>
            </w:r>
            <w:bookmarkEnd w:id="1051"/>
            <w:bookmarkEnd w:id="1052"/>
            <w:bookmarkEnd w:id="1053"/>
            <w:bookmarkEnd w:id="1054"/>
          </w:p>
        </w:tc>
        <w:tc>
          <w:tcPr>
            <w:tcW w:w="7178" w:type="dxa"/>
            <w:tcBorders>
              <w:top w:val="single" w:sz="6" w:space="0" w:color="auto"/>
              <w:left w:val="single" w:sz="6" w:space="0" w:color="auto"/>
              <w:bottom w:val="single" w:sz="6" w:space="0" w:color="auto"/>
              <w:right w:val="single" w:sz="6" w:space="0" w:color="auto"/>
            </w:tcBorders>
            <w:hideMark/>
          </w:tcPr>
          <w:p w14:paraId="35A9DE7D" w14:textId="5361F22D" w:rsidR="00BE116C" w:rsidRDefault="00BE116C" w:rsidP="009930D1">
            <w:pPr>
              <w:tabs>
                <w:tab w:val="right" w:pos="7164"/>
              </w:tabs>
              <w:bidi/>
              <w:spacing w:before="120" w:after="120"/>
              <w:rPr>
                <w:rFonts w:cs="B Nazanin"/>
                <w:szCs w:val="24"/>
                <w:lang w:bidi="fa-IR"/>
              </w:rPr>
            </w:pPr>
            <w:r>
              <w:rPr>
                <w:rFonts w:cs="B Nazanin" w:hint="cs"/>
                <w:szCs w:val="24"/>
                <w:rtl/>
              </w:rPr>
              <w:t>مسوولیت انتقال اجناس</w:t>
            </w:r>
            <w:r w:rsidR="00D02368">
              <w:rPr>
                <w:rFonts w:cs="B Nazanin"/>
                <w:szCs w:val="24"/>
              </w:rPr>
              <w:t xml:space="preserve"> </w:t>
            </w:r>
            <w:r>
              <w:rPr>
                <w:rFonts w:cs="B Nazanin" w:hint="cs"/>
                <w:szCs w:val="24"/>
                <w:rtl/>
              </w:rPr>
              <w:t>طوریکه در شرایط تجارت بین المللی</w:t>
            </w:r>
            <w:r>
              <w:rPr>
                <w:rFonts w:cs="B Nazanin"/>
                <w:szCs w:val="24"/>
              </w:rPr>
              <w:t xml:space="preserve"> (Incoterm- DDP)</w:t>
            </w:r>
            <w:r>
              <w:rPr>
                <w:rFonts w:cs="B Nazanin" w:hint="cs"/>
                <w:szCs w:val="24"/>
                <w:rtl/>
              </w:rPr>
              <w:t xml:space="preserve"> مشخص شده است،می باشد. </w:t>
            </w:r>
          </w:p>
        </w:tc>
      </w:tr>
      <w:tr w:rsidR="00BE116C" w14:paraId="324540DE" w14:textId="77777777" w:rsidTr="009930D1">
        <w:trPr>
          <w:cantSplit/>
          <w:jc w:val="center"/>
        </w:trPr>
        <w:tc>
          <w:tcPr>
            <w:tcW w:w="2232" w:type="dxa"/>
            <w:tcBorders>
              <w:top w:val="single" w:sz="6" w:space="0" w:color="auto"/>
              <w:left w:val="single" w:sz="6" w:space="0" w:color="auto"/>
              <w:bottom w:val="single" w:sz="6" w:space="0" w:color="auto"/>
              <w:right w:val="single" w:sz="6" w:space="0" w:color="auto"/>
            </w:tcBorders>
            <w:hideMark/>
          </w:tcPr>
          <w:p w14:paraId="51CAC53E" w14:textId="77777777" w:rsidR="00BE116C" w:rsidRDefault="00BE116C" w:rsidP="009930D1">
            <w:pPr>
              <w:bidi/>
              <w:spacing w:before="120" w:after="120"/>
              <w:outlineLvl w:val="1"/>
              <w:rPr>
                <w:rFonts w:cs="B Nazanin"/>
                <w:b/>
                <w:szCs w:val="24"/>
                <w:rtl/>
              </w:rPr>
            </w:pPr>
            <w:bookmarkStart w:id="1055" w:name="_Toc199171590"/>
            <w:bookmarkStart w:id="1056" w:name="_Toc451327115"/>
            <w:bookmarkStart w:id="1057" w:name="_Toc451355087"/>
            <w:bookmarkStart w:id="1058" w:name="_Toc452153213"/>
            <w:r>
              <w:rPr>
                <w:rFonts w:cs="B Nazanin" w:hint="cs"/>
                <w:b/>
                <w:szCs w:val="24"/>
                <w:rtl/>
              </w:rPr>
              <w:lastRenderedPageBreak/>
              <w:t>بند 1 ماده 26 شرایط عمومی قرارداد</w:t>
            </w:r>
            <w:bookmarkEnd w:id="1055"/>
            <w:bookmarkEnd w:id="1056"/>
            <w:bookmarkEnd w:id="1057"/>
            <w:bookmarkEnd w:id="1058"/>
          </w:p>
        </w:tc>
        <w:tc>
          <w:tcPr>
            <w:tcW w:w="7178" w:type="dxa"/>
            <w:tcBorders>
              <w:top w:val="single" w:sz="6" w:space="0" w:color="auto"/>
              <w:left w:val="single" w:sz="6" w:space="0" w:color="auto"/>
              <w:bottom w:val="single" w:sz="6" w:space="0" w:color="auto"/>
              <w:right w:val="single" w:sz="6" w:space="0" w:color="auto"/>
            </w:tcBorders>
            <w:hideMark/>
          </w:tcPr>
          <w:p w14:paraId="6AFDB762" w14:textId="77777777" w:rsidR="00BE116C" w:rsidRDefault="00BE116C" w:rsidP="009930D1">
            <w:pPr>
              <w:tabs>
                <w:tab w:val="right" w:pos="7164"/>
              </w:tabs>
              <w:bidi/>
              <w:spacing w:before="120" w:after="120"/>
              <w:rPr>
                <w:rFonts w:cs="B Nazanin"/>
                <w:iCs/>
                <w:szCs w:val="24"/>
              </w:rPr>
            </w:pPr>
            <w:r>
              <w:rPr>
                <w:rFonts w:cs="B Nazanin" w:hint="cs"/>
                <w:i/>
                <w:szCs w:val="24"/>
                <w:rtl/>
              </w:rPr>
              <w:t>آزمایش و معاینه</w:t>
            </w:r>
            <w:r>
              <w:rPr>
                <w:rFonts w:cs="B Nazanin" w:hint="cs"/>
                <w:iCs/>
                <w:szCs w:val="24"/>
                <w:rtl/>
              </w:rPr>
              <w:t>}</w:t>
            </w:r>
            <w:r>
              <w:rPr>
                <w:rFonts w:cs="B Nazanin" w:hint="cs"/>
                <w:i/>
                <w:szCs w:val="24"/>
                <w:rtl/>
              </w:rPr>
              <w:t>می باشد</w:t>
            </w:r>
            <w:r>
              <w:rPr>
                <w:rFonts w:cs="B Nazanin" w:hint="cs"/>
                <w:iCs/>
                <w:szCs w:val="24"/>
                <w:rtl/>
              </w:rPr>
              <w:t>.</w:t>
            </w:r>
          </w:p>
          <w:p w14:paraId="22711EF8" w14:textId="77777777" w:rsidR="00BE116C" w:rsidRDefault="00BE116C" w:rsidP="009930D1">
            <w:pPr>
              <w:tabs>
                <w:tab w:val="right" w:pos="7164"/>
              </w:tabs>
              <w:bidi/>
              <w:spacing w:before="120" w:after="120" w:line="216" w:lineRule="auto"/>
              <w:jc w:val="both"/>
              <w:rPr>
                <w:rFonts w:cs="B Nazanin"/>
                <w:b/>
                <w:bCs/>
                <w:i/>
                <w:sz w:val="22"/>
                <w:szCs w:val="22"/>
                <w:rtl/>
              </w:rPr>
            </w:pPr>
            <w:r>
              <w:rPr>
                <w:rFonts w:cs="B Nazanin" w:hint="cs"/>
                <w:i/>
                <w:sz w:val="22"/>
                <w:szCs w:val="22"/>
                <w:rtl/>
              </w:rPr>
              <w:t>تفتیش و معاینات:</w:t>
            </w:r>
            <w:r>
              <w:rPr>
                <w:rFonts w:cs="B Nazanin" w:hint="cs"/>
                <w:b/>
                <w:bCs/>
                <w:i/>
                <w:sz w:val="22"/>
                <w:szCs w:val="22"/>
                <w:rtl/>
              </w:rPr>
              <w:t>.هئیت تشریح مطابق مشخصات فرمایش دهنده تفتیش ذیل را انجام خواهند داد.</w:t>
            </w:r>
          </w:p>
          <w:p w14:paraId="68BDC704" w14:textId="77777777" w:rsidR="00BE116C" w:rsidRDefault="00BE116C" w:rsidP="009930D1">
            <w:pPr>
              <w:tabs>
                <w:tab w:val="right" w:pos="7164"/>
              </w:tabs>
              <w:bidi/>
              <w:spacing w:before="120" w:after="120" w:line="216" w:lineRule="auto"/>
              <w:jc w:val="both"/>
              <w:rPr>
                <w:rFonts w:cs="B Nazanin"/>
                <w:iCs/>
                <w:szCs w:val="24"/>
                <w:rtl/>
              </w:rPr>
            </w:pPr>
            <w:r>
              <w:rPr>
                <w:rFonts w:cs="B Nazanin" w:hint="cs"/>
                <w:b/>
                <w:bCs/>
                <w:iCs/>
                <w:szCs w:val="24"/>
                <w:rtl/>
              </w:rPr>
              <w:t>تفتیش بصری اجناس</w:t>
            </w:r>
            <w:r>
              <w:rPr>
                <w:rFonts w:cs="B Nazanin" w:hint="cs"/>
                <w:iCs/>
                <w:szCs w:val="24"/>
                <w:rtl/>
                <w:lang w:bidi="fa-IR"/>
              </w:rPr>
              <w:t xml:space="preserve"> - حین تسلیمی جنس از نوعیت و کیفیت جنس صورت میگیرد.</w:t>
            </w:r>
          </w:p>
          <w:p w14:paraId="5388C3C3" w14:textId="77777777" w:rsidR="00BE116C" w:rsidRDefault="00BE116C" w:rsidP="009930D1">
            <w:pPr>
              <w:numPr>
                <w:ilvl w:val="0"/>
                <w:numId w:val="61"/>
              </w:numPr>
              <w:bidi/>
              <w:spacing w:before="120" w:after="120" w:line="216" w:lineRule="auto"/>
              <w:ind w:left="1440"/>
              <w:rPr>
                <w:rFonts w:cs="B Nazanin"/>
                <w:iCs/>
                <w:szCs w:val="24"/>
              </w:rPr>
            </w:pPr>
            <w:r>
              <w:rPr>
                <w:rFonts w:cs="B Nazanin" w:hint="cs"/>
                <w:b/>
                <w:bCs/>
                <w:iCs/>
                <w:szCs w:val="24"/>
                <w:rtl/>
              </w:rPr>
              <w:t>تفتیش برای تکمیلی مقدار اجناس</w:t>
            </w:r>
            <w:r>
              <w:rPr>
                <w:rFonts w:cs="B Nazanin" w:hint="cs"/>
                <w:iCs/>
                <w:szCs w:val="24"/>
                <w:rtl/>
                <w:lang w:bidi="fa-IR"/>
              </w:rPr>
              <w:t>- حین تسلیمی مواد از تکمیل مقدار جنس به ملاحظه سند فرمایش صورت میگیرد.</w:t>
            </w:r>
          </w:p>
          <w:p w14:paraId="40CAEB7A" w14:textId="77777777" w:rsidR="00BE116C" w:rsidRDefault="00BE116C" w:rsidP="009930D1">
            <w:pPr>
              <w:numPr>
                <w:ilvl w:val="0"/>
                <w:numId w:val="61"/>
              </w:numPr>
              <w:bidi/>
              <w:spacing w:before="120" w:after="120" w:line="216" w:lineRule="auto"/>
              <w:ind w:left="1440"/>
              <w:rPr>
                <w:rFonts w:cs="B Nazanin"/>
                <w:b/>
                <w:bCs/>
                <w:iCs/>
                <w:szCs w:val="24"/>
              </w:rPr>
            </w:pPr>
            <w:r>
              <w:rPr>
                <w:rFonts w:cs="B Nazanin" w:hint="cs"/>
                <w:b/>
                <w:bCs/>
                <w:iCs/>
                <w:szCs w:val="24"/>
                <w:rtl/>
                <w:lang w:bidi="fa-IR"/>
              </w:rPr>
              <w:t>تفتیش برای مشخصات تخنیکی اجناس –</w:t>
            </w:r>
            <w:r>
              <w:rPr>
                <w:rFonts w:cs="B Nazanin" w:hint="cs"/>
                <w:iCs/>
                <w:szCs w:val="24"/>
                <w:rtl/>
                <w:lang w:bidi="fa-IR"/>
              </w:rPr>
              <w:t>حین تسلیمی از نوعیت و کیفیت جنس تصدیق صورت میگیرد.</w:t>
            </w:r>
          </w:p>
          <w:p w14:paraId="43B886C7" w14:textId="77777777" w:rsidR="00BE116C" w:rsidRDefault="00BE116C" w:rsidP="009930D1">
            <w:pPr>
              <w:bidi/>
              <w:spacing w:before="120" w:after="120"/>
              <w:rPr>
                <w:rFonts w:cs="B Nazanin"/>
                <w:iCs/>
                <w:szCs w:val="24"/>
              </w:rPr>
            </w:pPr>
            <w:r>
              <w:rPr>
                <w:rFonts w:cs="B Nazanin" w:hint="cs"/>
                <w:iCs/>
                <w:szCs w:val="24"/>
                <w:rtl/>
              </w:rPr>
              <w:t>سایر تفتیش و بررسی که ادارات ذیربط اخذ کننده ومصرف کننده را در رابط به تخنیکی بودن اجناس اطمینان دهد</w:t>
            </w:r>
          </w:p>
          <w:p w14:paraId="191769DF" w14:textId="77777777" w:rsidR="00BE116C" w:rsidRDefault="00BE116C" w:rsidP="009930D1">
            <w:pPr>
              <w:bidi/>
              <w:spacing w:before="120" w:after="120"/>
              <w:rPr>
                <w:rFonts w:cs="B Nazanin"/>
                <w:i/>
                <w:szCs w:val="24"/>
                <w:rtl/>
              </w:rPr>
            </w:pPr>
            <w:r>
              <w:rPr>
                <w:rFonts w:cs="B Nazanin" w:hint="cs"/>
                <w:i/>
                <w:szCs w:val="24"/>
                <w:rtl/>
              </w:rPr>
              <w:t xml:space="preserve"> همه تفتیشی ها و بررسی ها حین تسلیمی جنس توسط هئیات موظف در موقع تحول دهی جنس صورت میگیرد.</w:t>
            </w:r>
          </w:p>
        </w:tc>
      </w:tr>
      <w:tr w:rsidR="00BE116C" w14:paraId="76D93DF1" w14:textId="77777777" w:rsidTr="009930D1">
        <w:trPr>
          <w:cantSplit/>
          <w:jc w:val="center"/>
        </w:trPr>
        <w:tc>
          <w:tcPr>
            <w:tcW w:w="2232" w:type="dxa"/>
            <w:tcBorders>
              <w:top w:val="single" w:sz="6" w:space="0" w:color="auto"/>
              <w:left w:val="single" w:sz="6" w:space="0" w:color="auto"/>
              <w:bottom w:val="single" w:sz="6" w:space="0" w:color="auto"/>
              <w:right w:val="single" w:sz="6" w:space="0" w:color="auto"/>
            </w:tcBorders>
            <w:hideMark/>
          </w:tcPr>
          <w:p w14:paraId="25D6489C" w14:textId="77777777" w:rsidR="00BE116C" w:rsidRDefault="00BE116C" w:rsidP="009930D1">
            <w:pPr>
              <w:bidi/>
              <w:spacing w:before="120" w:after="120"/>
              <w:outlineLvl w:val="1"/>
              <w:rPr>
                <w:rFonts w:cs="B Nazanin"/>
                <w:b/>
                <w:szCs w:val="24"/>
              </w:rPr>
            </w:pPr>
            <w:bookmarkStart w:id="1059" w:name="_Toc199171591"/>
            <w:bookmarkStart w:id="1060" w:name="_Toc451327116"/>
            <w:bookmarkStart w:id="1061" w:name="_Toc451355088"/>
            <w:bookmarkStart w:id="1062" w:name="_Toc452153214"/>
            <w:r>
              <w:rPr>
                <w:rFonts w:cs="B Nazanin" w:hint="cs"/>
                <w:b/>
                <w:szCs w:val="24"/>
                <w:rtl/>
              </w:rPr>
              <w:t>بند 2 ماده 26 شرایط عمومی قرارداد</w:t>
            </w:r>
            <w:bookmarkEnd w:id="1059"/>
            <w:bookmarkEnd w:id="1060"/>
            <w:bookmarkEnd w:id="1061"/>
            <w:bookmarkEnd w:id="1062"/>
          </w:p>
        </w:tc>
        <w:tc>
          <w:tcPr>
            <w:tcW w:w="7178" w:type="dxa"/>
            <w:tcBorders>
              <w:top w:val="single" w:sz="6" w:space="0" w:color="auto"/>
              <w:left w:val="single" w:sz="6" w:space="0" w:color="auto"/>
              <w:bottom w:val="single" w:sz="6" w:space="0" w:color="auto"/>
              <w:right w:val="single" w:sz="6" w:space="0" w:color="auto"/>
            </w:tcBorders>
            <w:hideMark/>
          </w:tcPr>
          <w:p w14:paraId="28AC58D9" w14:textId="77777777" w:rsidR="00BE116C" w:rsidRDefault="00BE116C" w:rsidP="009930D1">
            <w:pPr>
              <w:tabs>
                <w:tab w:val="right" w:pos="7164"/>
              </w:tabs>
              <w:bidi/>
              <w:spacing w:before="120" w:after="120"/>
              <w:rPr>
                <w:rFonts w:cs="B Nazanin"/>
                <w:iCs/>
                <w:szCs w:val="24"/>
              </w:rPr>
            </w:pPr>
            <w:r>
              <w:rPr>
                <w:rFonts w:cs="B Nazanin" w:hint="cs"/>
                <w:i/>
                <w:szCs w:val="24"/>
                <w:rtl/>
              </w:rPr>
              <w:t>آزمایش و معاینه در</w:t>
            </w:r>
            <w:r>
              <w:rPr>
                <w:rFonts w:cs="B Nazanin" w:hint="cs"/>
                <w:iCs/>
                <w:szCs w:val="24"/>
                <w:rtl/>
              </w:rPr>
              <w:t>محل تحویلی جنس</w:t>
            </w:r>
            <w:r>
              <w:rPr>
                <w:rFonts w:cs="B Nazanin" w:hint="cs"/>
                <w:i/>
                <w:szCs w:val="24"/>
                <w:rtl/>
              </w:rPr>
              <w:t xml:space="preserve">راه اندازی میگردد. </w:t>
            </w:r>
          </w:p>
        </w:tc>
      </w:tr>
      <w:tr w:rsidR="00BE116C" w14:paraId="59CDA580" w14:textId="77777777" w:rsidTr="009930D1">
        <w:trPr>
          <w:cantSplit/>
          <w:jc w:val="center"/>
        </w:trPr>
        <w:tc>
          <w:tcPr>
            <w:tcW w:w="2232" w:type="dxa"/>
            <w:vMerge w:val="restart"/>
            <w:tcBorders>
              <w:top w:val="single" w:sz="6" w:space="0" w:color="auto"/>
              <w:left w:val="single" w:sz="6" w:space="0" w:color="auto"/>
              <w:bottom w:val="single" w:sz="6" w:space="0" w:color="auto"/>
              <w:right w:val="single" w:sz="6" w:space="0" w:color="auto"/>
            </w:tcBorders>
            <w:vAlign w:val="center"/>
          </w:tcPr>
          <w:p w14:paraId="072A40D6" w14:textId="77777777" w:rsidR="00BE116C" w:rsidRDefault="00BE116C" w:rsidP="009930D1">
            <w:pPr>
              <w:bidi/>
              <w:spacing w:before="120" w:after="120"/>
              <w:outlineLvl w:val="1"/>
              <w:rPr>
                <w:rFonts w:cs="B Nazanin"/>
                <w:b/>
                <w:szCs w:val="24"/>
              </w:rPr>
            </w:pPr>
            <w:bookmarkStart w:id="1063" w:name="_Toc451327117"/>
            <w:bookmarkStart w:id="1064" w:name="_Toc451355089"/>
            <w:bookmarkStart w:id="1065" w:name="_Toc452153215"/>
            <w:bookmarkStart w:id="1066" w:name="_Toc199171592"/>
            <w:r>
              <w:rPr>
                <w:rFonts w:cs="B Nazanin" w:hint="cs"/>
                <w:b/>
                <w:szCs w:val="24"/>
                <w:rtl/>
              </w:rPr>
              <w:t>بند 1 ماده 27 شرایط عمومی قرارداد</w:t>
            </w:r>
            <w:bookmarkEnd w:id="1063"/>
            <w:bookmarkEnd w:id="1064"/>
            <w:bookmarkEnd w:id="1065"/>
            <w:bookmarkEnd w:id="1066"/>
          </w:p>
          <w:p w14:paraId="7B061600" w14:textId="77777777" w:rsidR="00BE116C" w:rsidRDefault="00BE116C" w:rsidP="009930D1">
            <w:pPr>
              <w:bidi/>
              <w:spacing w:before="120" w:after="120"/>
              <w:outlineLvl w:val="1"/>
              <w:rPr>
                <w:rFonts w:cs="B Nazanin"/>
                <w:b/>
                <w:szCs w:val="24"/>
              </w:rPr>
            </w:pPr>
          </w:p>
        </w:tc>
        <w:tc>
          <w:tcPr>
            <w:tcW w:w="7178" w:type="dxa"/>
            <w:tcBorders>
              <w:top w:val="single" w:sz="6" w:space="0" w:color="auto"/>
              <w:left w:val="single" w:sz="6" w:space="0" w:color="auto"/>
              <w:bottom w:val="single" w:sz="6" w:space="0" w:color="auto"/>
              <w:right w:val="single" w:sz="6" w:space="0" w:color="auto"/>
            </w:tcBorders>
            <w:hideMark/>
          </w:tcPr>
          <w:p w14:paraId="3386EA0C" w14:textId="77777777" w:rsidR="00BE116C" w:rsidRDefault="00BE116C" w:rsidP="009930D1">
            <w:pPr>
              <w:tabs>
                <w:tab w:val="right" w:pos="7164"/>
              </w:tabs>
              <w:bidi/>
              <w:spacing w:before="120" w:after="120"/>
              <w:rPr>
                <w:rFonts w:cs="B Nazanin"/>
                <w:i/>
                <w:iCs/>
                <w:szCs w:val="24"/>
                <w:highlight w:val="yellow"/>
              </w:rPr>
            </w:pPr>
            <w:r>
              <w:rPr>
                <w:rFonts w:cs="B Nazanin" w:hint="cs"/>
                <w:szCs w:val="24"/>
                <w:highlight w:val="yellow"/>
                <w:rtl/>
              </w:rPr>
              <w:t xml:space="preserve">جریمه تآخیر مطابق اصول امارت اسلامی تنظیم گردد  </w:t>
            </w:r>
          </w:p>
        </w:tc>
      </w:tr>
      <w:tr w:rsidR="00BE116C" w14:paraId="51E7154C" w14:textId="77777777" w:rsidTr="009930D1">
        <w:trPr>
          <w:cantSplit/>
          <w:jc w:val="center"/>
        </w:trPr>
        <w:tc>
          <w:tcPr>
            <w:tcW w:w="9410" w:type="dxa"/>
            <w:vMerge/>
            <w:tcBorders>
              <w:top w:val="single" w:sz="6" w:space="0" w:color="auto"/>
              <w:left w:val="single" w:sz="6" w:space="0" w:color="auto"/>
              <w:bottom w:val="single" w:sz="6" w:space="0" w:color="auto"/>
              <w:right w:val="single" w:sz="6" w:space="0" w:color="auto"/>
            </w:tcBorders>
            <w:vAlign w:val="center"/>
            <w:hideMark/>
          </w:tcPr>
          <w:p w14:paraId="415302DB" w14:textId="77777777" w:rsidR="00BE116C" w:rsidRDefault="00BE116C" w:rsidP="009930D1">
            <w:pPr>
              <w:bidi/>
              <w:rPr>
                <w:rFonts w:cs="B Nazanin"/>
                <w:b/>
                <w:szCs w:val="24"/>
              </w:rPr>
            </w:pPr>
          </w:p>
        </w:tc>
        <w:tc>
          <w:tcPr>
            <w:tcW w:w="7178" w:type="dxa"/>
            <w:tcBorders>
              <w:top w:val="single" w:sz="6" w:space="0" w:color="auto"/>
              <w:left w:val="single" w:sz="6" w:space="0" w:color="auto"/>
              <w:bottom w:val="single" w:sz="6" w:space="0" w:color="auto"/>
              <w:right w:val="single" w:sz="6" w:space="0" w:color="auto"/>
            </w:tcBorders>
            <w:hideMark/>
          </w:tcPr>
          <w:p w14:paraId="28A15FDB" w14:textId="77777777" w:rsidR="00BE116C" w:rsidRDefault="00BE116C" w:rsidP="009930D1">
            <w:pPr>
              <w:tabs>
                <w:tab w:val="right" w:pos="7164"/>
              </w:tabs>
              <w:bidi/>
              <w:spacing w:before="120" w:after="120"/>
              <w:rPr>
                <w:rFonts w:cs="B Nazanin"/>
                <w:i/>
                <w:szCs w:val="24"/>
                <w:highlight w:val="yellow"/>
              </w:rPr>
            </w:pPr>
            <w:r>
              <w:rPr>
                <w:rFonts w:cs="B Nazanin" w:hint="cs"/>
                <w:szCs w:val="24"/>
                <w:highlight w:val="yellow"/>
                <w:rtl/>
              </w:rPr>
              <w:t xml:space="preserve">حد اکثرمبلغ جریمه تآخیر </w:t>
            </w:r>
            <w:r>
              <w:rPr>
                <w:rFonts w:cs="B Nazanin" w:hint="cs"/>
                <w:b/>
                <w:bCs/>
                <w:szCs w:val="24"/>
                <w:highlight w:val="yellow"/>
                <w:rtl/>
              </w:rPr>
              <w:t>مطابق اصول امارت اسلامی تنظیم گردد</w:t>
            </w:r>
          </w:p>
        </w:tc>
      </w:tr>
      <w:tr w:rsidR="00BE116C" w14:paraId="4125DFAA" w14:textId="77777777" w:rsidTr="009930D1">
        <w:trPr>
          <w:cantSplit/>
          <w:jc w:val="center"/>
        </w:trPr>
        <w:tc>
          <w:tcPr>
            <w:tcW w:w="2232" w:type="dxa"/>
            <w:tcBorders>
              <w:top w:val="single" w:sz="6" w:space="0" w:color="auto"/>
              <w:left w:val="single" w:sz="6" w:space="0" w:color="auto"/>
              <w:bottom w:val="single" w:sz="6" w:space="0" w:color="auto"/>
              <w:right w:val="single" w:sz="6" w:space="0" w:color="auto"/>
            </w:tcBorders>
            <w:hideMark/>
          </w:tcPr>
          <w:p w14:paraId="2928DC0D" w14:textId="77777777" w:rsidR="00BE116C" w:rsidRDefault="00BE116C" w:rsidP="009930D1">
            <w:pPr>
              <w:bidi/>
              <w:spacing w:before="120" w:after="120"/>
              <w:outlineLvl w:val="1"/>
              <w:rPr>
                <w:rFonts w:cs="B Nazanin"/>
                <w:b/>
                <w:szCs w:val="24"/>
              </w:rPr>
            </w:pPr>
            <w:bookmarkStart w:id="1067" w:name="_Toc199171594"/>
            <w:bookmarkStart w:id="1068" w:name="_Toc451327118"/>
            <w:bookmarkStart w:id="1069" w:name="_Toc451355090"/>
            <w:bookmarkStart w:id="1070" w:name="_Toc452153216"/>
            <w:r>
              <w:rPr>
                <w:rFonts w:cs="B Nazanin" w:hint="cs"/>
                <w:b/>
                <w:szCs w:val="24"/>
                <w:rtl/>
              </w:rPr>
              <w:t>بند 3 ماده 28 شرایط عمومی قرارداد</w:t>
            </w:r>
            <w:bookmarkEnd w:id="1067"/>
            <w:bookmarkEnd w:id="1068"/>
            <w:bookmarkEnd w:id="1069"/>
            <w:bookmarkEnd w:id="1070"/>
          </w:p>
        </w:tc>
        <w:tc>
          <w:tcPr>
            <w:tcW w:w="7178" w:type="dxa"/>
            <w:tcBorders>
              <w:top w:val="single" w:sz="6" w:space="0" w:color="auto"/>
              <w:left w:val="single" w:sz="6" w:space="0" w:color="auto"/>
              <w:bottom w:val="single" w:sz="6" w:space="0" w:color="auto"/>
              <w:right w:val="single" w:sz="6" w:space="0" w:color="auto"/>
            </w:tcBorders>
            <w:hideMark/>
          </w:tcPr>
          <w:p w14:paraId="1F8EB797" w14:textId="77777777" w:rsidR="00BE116C" w:rsidRDefault="00BE116C" w:rsidP="00566780">
            <w:pPr>
              <w:tabs>
                <w:tab w:val="right" w:pos="7164"/>
              </w:tabs>
              <w:bidi/>
              <w:spacing w:before="120" w:after="120"/>
              <w:rPr>
                <w:rFonts w:cs="B Nazanin"/>
                <w:i/>
                <w:iCs/>
                <w:szCs w:val="24"/>
                <w:u w:val="single"/>
                <w:lang w:bidi="fa-IR"/>
              </w:rPr>
            </w:pPr>
            <w:r>
              <w:rPr>
                <w:rFonts w:cs="B Nazanin" w:hint="cs"/>
                <w:b/>
                <w:bCs/>
                <w:szCs w:val="24"/>
                <w:rtl/>
              </w:rPr>
              <w:t xml:space="preserve">مدت اعتبار ورانتی: </w:t>
            </w:r>
            <w:r w:rsidR="00566780">
              <w:rPr>
                <w:rFonts w:cs="B Nazanin" w:hint="cs"/>
                <w:b/>
                <w:bCs/>
                <w:szCs w:val="24"/>
                <w:rtl/>
              </w:rPr>
              <w:t>مدت یکسال بعد ازختم تکمیل پروژه .</w:t>
            </w:r>
          </w:p>
        </w:tc>
      </w:tr>
      <w:tr w:rsidR="00BE116C" w14:paraId="53EFFC76" w14:textId="77777777" w:rsidTr="009930D1">
        <w:trPr>
          <w:cantSplit/>
          <w:jc w:val="center"/>
        </w:trPr>
        <w:tc>
          <w:tcPr>
            <w:tcW w:w="2232" w:type="dxa"/>
            <w:tcBorders>
              <w:top w:val="single" w:sz="6" w:space="0" w:color="auto"/>
              <w:left w:val="single" w:sz="6" w:space="0" w:color="auto"/>
              <w:bottom w:val="single" w:sz="6" w:space="0" w:color="auto"/>
              <w:right w:val="single" w:sz="6" w:space="0" w:color="auto"/>
            </w:tcBorders>
            <w:hideMark/>
          </w:tcPr>
          <w:p w14:paraId="6502655B" w14:textId="77777777" w:rsidR="00BE116C" w:rsidRDefault="00BE116C" w:rsidP="009930D1">
            <w:pPr>
              <w:bidi/>
              <w:spacing w:before="120" w:after="120"/>
              <w:outlineLvl w:val="1"/>
              <w:rPr>
                <w:rFonts w:cs="B Nazanin"/>
                <w:b/>
                <w:szCs w:val="24"/>
                <w:rtl/>
              </w:rPr>
            </w:pPr>
            <w:bookmarkStart w:id="1071" w:name="_Toc199171595"/>
            <w:bookmarkStart w:id="1072" w:name="_Toc451327119"/>
            <w:bookmarkStart w:id="1073" w:name="_Toc451355091"/>
            <w:bookmarkStart w:id="1074" w:name="_Toc452153217"/>
            <w:r>
              <w:rPr>
                <w:rFonts w:cs="B Nazanin" w:hint="cs"/>
                <w:b/>
                <w:szCs w:val="24"/>
                <w:rtl/>
              </w:rPr>
              <w:t>بند 5 ماده 28 شرایط عمومی قرارداد</w:t>
            </w:r>
            <w:bookmarkEnd w:id="1071"/>
            <w:bookmarkEnd w:id="1072"/>
            <w:bookmarkEnd w:id="1073"/>
            <w:bookmarkEnd w:id="1074"/>
          </w:p>
        </w:tc>
        <w:tc>
          <w:tcPr>
            <w:tcW w:w="7178" w:type="dxa"/>
            <w:tcBorders>
              <w:top w:val="single" w:sz="6" w:space="0" w:color="auto"/>
              <w:left w:val="single" w:sz="6" w:space="0" w:color="auto"/>
              <w:bottom w:val="single" w:sz="6" w:space="0" w:color="auto"/>
              <w:right w:val="single" w:sz="6" w:space="0" w:color="auto"/>
            </w:tcBorders>
            <w:hideMark/>
          </w:tcPr>
          <w:p w14:paraId="27F743C7" w14:textId="32CFF258" w:rsidR="00BE116C" w:rsidRDefault="00BE116C" w:rsidP="009930D1">
            <w:pPr>
              <w:tabs>
                <w:tab w:val="right" w:pos="7164"/>
              </w:tabs>
              <w:bidi/>
              <w:spacing w:before="120" w:after="120"/>
              <w:rPr>
                <w:rFonts w:cs="B Nazanin"/>
                <w:szCs w:val="24"/>
                <w:lang w:bidi="fa-IR"/>
              </w:rPr>
            </w:pPr>
            <w:r>
              <w:rPr>
                <w:rFonts w:cs="B Nazanin" w:hint="cs"/>
                <w:szCs w:val="24"/>
                <w:rtl/>
              </w:rPr>
              <w:t xml:space="preserve">مدت زمان ترمیم یا تعویض:  </w:t>
            </w:r>
            <w:r w:rsidR="00D74983">
              <w:rPr>
                <w:rFonts w:cs="B Nazanin" w:hint="cs"/>
                <w:b/>
                <w:bCs/>
                <w:i/>
                <w:iCs/>
                <w:szCs w:val="24"/>
                <w:highlight w:val="yellow"/>
                <w:rtl/>
              </w:rPr>
              <w:t>در پنج</w:t>
            </w:r>
            <w:r>
              <w:rPr>
                <w:rFonts w:cs="B Nazanin" w:hint="cs"/>
                <w:b/>
                <w:bCs/>
                <w:i/>
                <w:iCs/>
                <w:szCs w:val="24"/>
                <w:highlight w:val="yellow"/>
                <w:rtl/>
              </w:rPr>
              <w:t xml:space="preserve"> روز</w:t>
            </w:r>
            <w:r>
              <w:rPr>
                <w:rFonts w:cs="B Nazanin" w:hint="cs"/>
                <w:i/>
                <w:iCs/>
                <w:szCs w:val="24"/>
                <w:rtl/>
              </w:rPr>
              <w:t xml:space="preserve"> تعویض میگردد</w:t>
            </w:r>
          </w:p>
        </w:tc>
      </w:tr>
    </w:tbl>
    <w:p w14:paraId="38B52C89" w14:textId="77777777" w:rsidR="00BE116C" w:rsidRDefault="00BE116C" w:rsidP="00BE116C">
      <w:pPr>
        <w:suppressAutoHyphens/>
        <w:bidi/>
        <w:spacing w:before="120" w:after="120"/>
        <w:outlineLvl w:val="1"/>
        <w:rPr>
          <w:rFonts w:cs="B Nazanin"/>
          <w:rtl/>
        </w:rPr>
      </w:pPr>
    </w:p>
    <w:p w14:paraId="197A4C4E" w14:textId="77777777" w:rsidR="00BE116C" w:rsidRDefault="00BE116C" w:rsidP="00BE116C">
      <w:pPr>
        <w:numPr>
          <w:ilvl w:val="0"/>
          <w:numId w:val="124"/>
        </w:numPr>
        <w:suppressAutoHyphens/>
        <w:bidi/>
        <w:spacing w:before="120" w:after="120" w:line="276" w:lineRule="auto"/>
        <w:ind w:left="360"/>
        <w:rPr>
          <w:rFonts w:cs="B Nazanin"/>
          <w:lang w:bidi="fa-IR"/>
        </w:rPr>
      </w:pPr>
      <w:r>
        <w:rPr>
          <w:rFonts w:cs="B Nazanin"/>
        </w:rPr>
        <w:br w:type="page"/>
      </w:r>
      <w:bookmarkStart w:id="1075" w:name="_Toc451355093"/>
      <w:bookmarkStart w:id="1076" w:name="_Toc451327121"/>
      <w:r>
        <w:rPr>
          <w:rFonts w:cs="B Nazanin" w:hint="cs"/>
          <w:rtl/>
        </w:rPr>
        <w:lastRenderedPageBreak/>
        <w:t xml:space="preserve">قسمت هشتم </w:t>
      </w:r>
      <w:r>
        <w:rPr>
          <w:rFonts w:hint="cs"/>
          <w:rtl/>
        </w:rPr>
        <w:t>–</w:t>
      </w:r>
      <w:r>
        <w:rPr>
          <w:rFonts w:cs="B Nazanin" w:hint="cs"/>
          <w:rtl/>
        </w:rPr>
        <w:t xml:space="preserve"> فورمه های قرارداد</w:t>
      </w:r>
      <w:bookmarkEnd w:id="1075"/>
      <w:bookmarkEnd w:id="1076"/>
    </w:p>
    <w:p w14:paraId="03CDF939" w14:textId="77777777" w:rsidR="00BE116C" w:rsidRDefault="00BE116C" w:rsidP="00BE116C">
      <w:pPr>
        <w:tabs>
          <w:tab w:val="left" w:pos="1431"/>
        </w:tabs>
        <w:bidi/>
        <w:jc w:val="both"/>
        <w:rPr>
          <w:rFonts w:cs="B Nazanin"/>
          <w:b/>
          <w:bCs/>
          <w:szCs w:val="24"/>
          <w:rtl/>
          <w:lang w:bidi="fa-IR"/>
        </w:rPr>
      </w:pPr>
      <w:r>
        <w:rPr>
          <w:rFonts w:cs="B Nazanin" w:hint="cs"/>
          <w:b/>
          <w:bCs/>
          <w:szCs w:val="24"/>
          <w:rtl/>
          <w:lang w:bidi="fa-IR"/>
        </w:rPr>
        <w:t>فورمه های قرارداد</w:t>
      </w:r>
    </w:p>
    <w:p w14:paraId="0FDEAB9E" w14:textId="77777777" w:rsidR="00BE116C" w:rsidRDefault="00BE116C" w:rsidP="00BE116C">
      <w:pPr>
        <w:tabs>
          <w:tab w:val="left" w:pos="1431"/>
        </w:tabs>
        <w:bidi/>
        <w:spacing w:before="120" w:after="120"/>
        <w:jc w:val="both"/>
        <w:rPr>
          <w:rFonts w:cs="B Nazanin"/>
          <w:szCs w:val="24"/>
          <w:lang w:val="en-GB"/>
        </w:rPr>
      </w:pPr>
      <w:r>
        <w:rPr>
          <w:rFonts w:cs="B Nazanin" w:hint="cs"/>
          <w:szCs w:val="24"/>
          <w:rtl/>
          <w:lang w:val="en-GB"/>
        </w:rPr>
        <w:t>فورمه اجناس/11</w:t>
      </w:r>
      <w:r>
        <w:rPr>
          <w:rFonts w:cs="B Nazanin"/>
          <w:szCs w:val="24"/>
          <w:lang w:val="en-GB"/>
        </w:rPr>
        <w:tab/>
      </w:r>
      <w:r>
        <w:rPr>
          <w:rFonts w:cs="B Nazanin" w:hint="cs"/>
          <w:szCs w:val="24"/>
          <w:rtl/>
          <w:lang w:val="en-GB"/>
        </w:rPr>
        <w:tab/>
      </w:r>
      <w:r>
        <w:rPr>
          <w:rFonts w:cs="B Nazanin" w:hint="cs"/>
          <w:szCs w:val="24"/>
          <w:rtl/>
          <w:lang w:val="en-GB"/>
        </w:rPr>
        <w:tab/>
        <w:t xml:space="preserve">نامه قبولی آفر  </w:t>
      </w:r>
    </w:p>
    <w:p w14:paraId="6C6A90CE" w14:textId="77777777" w:rsidR="00BE116C" w:rsidRDefault="00BE116C" w:rsidP="00BE116C">
      <w:pPr>
        <w:tabs>
          <w:tab w:val="left" w:pos="1431"/>
        </w:tabs>
        <w:bidi/>
        <w:spacing w:before="120" w:after="120"/>
        <w:jc w:val="both"/>
        <w:rPr>
          <w:rFonts w:cs="B Nazanin"/>
          <w:szCs w:val="24"/>
          <w:lang w:val="en-GB"/>
        </w:rPr>
      </w:pPr>
      <w:r>
        <w:rPr>
          <w:rFonts w:cs="B Nazanin" w:hint="cs"/>
          <w:szCs w:val="24"/>
          <w:rtl/>
          <w:lang w:val="en-GB"/>
        </w:rPr>
        <w:t>فورمه اجناس/12</w:t>
      </w:r>
      <w:r>
        <w:rPr>
          <w:rFonts w:cs="B Nazanin"/>
          <w:szCs w:val="24"/>
          <w:lang w:val="en-GB"/>
        </w:rPr>
        <w:tab/>
      </w:r>
      <w:r>
        <w:rPr>
          <w:rFonts w:cs="B Nazanin" w:hint="cs"/>
          <w:szCs w:val="24"/>
          <w:rtl/>
          <w:lang w:val="en-GB"/>
        </w:rPr>
        <w:tab/>
      </w:r>
      <w:r>
        <w:rPr>
          <w:rFonts w:cs="B Nazanin" w:hint="cs"/>
          <w:szCs w:val="24"/>
          <w:rtl/>
          <w:lang w:val="en-GB"/>
        </w:rPr>
        <w:tab/>
        <w:t>موافقتنامه قرارداد</w:t>
      </w:r>
    </w:p>
    <w:p w14:paraId="4F4228D2" w14:textId="77777777" w:rsidR="00BE116C" w:rsidRDefault="00BE116C" w:rsidP="00BE116C">
      <w:pPr>
        <w:tabs>
          <w:tab w:val="left" w:pos="1431"/>
        </w:tabs>
        <w:bidi/>
        <w:spacing w:before="120" w:after="120"/>
        <w:jc w:val="both"/>
        <w:rPr>
          <w:rFonts w:cs="B Nazanin"/>
          <w:szCs w:val="24"/>
          <w:lang w:val="en-GB"/>
        </w:rPr>
      </w:pPr>
      <w:r>
        <w:rPr>
          <w:rFonts w:cs="B Nazanin" w:hint="cs"/>
          <w:szCs w:val="24"/>
          <w:rtl/>
          <w:lang w:val="en-GB"/>
        </w:rPr>
        <w:t>فورمه اجناس/13</w:t>
      </w:r>
      <w:r>
        <w:rPr>
          <w:rFonts w:cs="B Nazanin"/>
          <w:szCs w:val="24"/>
          <w:lang w:val="en-GB"/>
        </w:rPr>
        <w:tab/>
      </w:r>
      <w:r>
        <w:rPr>
          <w:rFonts w:cs="B Nazanin" w:hint="cs"/>
          <w:szCs w:val="24"/>
          <w:rtl/>
          <w:lang w:val="en-GB"/>
        </w:rPr>
        <w:tab/>
      </w:r>
      <w:r>
        <w:rPr>
          <w:rFonts w:cs="B Nazanin" w:hint="cs"/>
          <w:szCs w:val="24"/>
          <w:rtl/>
          <w:lang w:val="en-GB"/>
        </w:rPr>
        <w:tab/>
        <w:t>فورم تضمین اجراء</w:t>
      </w:r>
    </w:p>
    <w:p w14:paraId="3824CF0A" w14:textId="77777777" w:rsidR="00BE116C" w:rsidRDefault="00BE116C" w:rsidP="00BE116C">
      <w:pPr>
        <w:tabs>
          <w:tab w:val="left" w:pos="1431"/>
        </w:tabs>
        <w:bidi/>
        <w:spacing w:before="120" w:after="120"/>
        <w:jc w:val="both"/>
        <w:rPr>
          <w:rFonts w:cs="B Nazanin"/>
          <w:szCs w:val="24"/>
          <w:lang w:val="en-GB"/>
        </w:rPr>
      </w:pPr>
      <w:r>
        <w:rPr>
          <w:rFonts w:cs="B Nazanin" w:hint="cs"/>
          <w:szCs w:val="24"/>
          <w:rtl/>
          <w:lang w:val="en-GB"/>
        </w:rPr>
        <w:t>فورمه اجناس/14</w:t>
      </w:r>
      <w:r>
        <w:rPr>
          <w:rFonts w:cs="B Nazanin"/>
          <w:szCs w:val="24"/>
          <w:lang w:val="en-GB"/>
        </w:rPr>
        <w:tab/>
      </w:r>
      <w:r>
        <w:rPr>
          <w:rFonts w:cs="B Nazanin" w:hint="cs"/>
          <w:szCs w:val="24"/>
          <w:rtl/>
          <w:lang w:val="en-GB"/>
        </w:rPr>
        <w:tab/>
      </w:r>
      <w:r>
        <w:rPr>
          <w:rFonts w:cs="B Nazanin" w:hint="cs"/>
          <w:szCs w:val="24"/>
          <w:rtl/>
          <w:lang w:val="en-GB"/>
        </w:rPr>
        <w:tab/>
        <w:t>فورم تضمین پیش پرداخت</w:t>
      </w:r>
    </w:p>
    <w:p w14:paraId="772788CC" w14:textId="77777777" w:rsidR="00BE116C" w:rsidRDefault="00BE116C" w:rsidP="00BE116C">
      <w:pPr>
        <w:bidi/>
        <w:spacing w:before="120" w:after="120"/>
        <w:jc w:val="both"/>
        <w:rPr>
          <w:rFonts w:cs="B Nazanin"/>
          <w:b/>
          <w:bCs/>
          <w:smallCaps/>
          <w:szCs w:val="24"/>
          <w:lang w:val="en-GB"/>
        </w:rPr>
      </w:pPr>
    </w:p>
    <w:p w14:paraId="42B7F5F7" w14:textId="77777777" w:rsidR="00BE116C" w:rsidRDefault="00BE116C" w:rsidP="00BE116C">
      <w:pPr>
        <w:bidi/>
        <w:spacing w:before="120" w:after="120"/>
        <w:jc w:val="both"/>
        <w:rPr>
          <w:rFonts w:cs="B Nazanin"/>
          <w:b/>
          <w:bCs/>
          <w:smallCaps/>
          <w:szCs w:val="24"/>
          <w:rtl/>
          <w:lang w:val="en-GB"/>
        </w:rPr>
      </w:pPr>
    </w:p>
    <w:p w14:paraId="2663E850" w14:textId="77777777" w:rsidR="00BE116C" w:rsidRDefault="00BE116C" w:rsidP="00BE116C">
      <w:pPr>
        <w:bidi/>
        <w:spacing w:before="120" w:after="120"/>
        <w:jc w:val="both"/>
        <w:rPr>
          <w:rFonts w:cs="B Nazanin"/>
          <w:b/>
          <w:bCs/>
          <w:smallCaps/>
          <w:szCs w:val="24"/>
          <w:rtl/>
          <w:lang w:val="en-GB"/>
        </w:rPr>
      </w:pPr>
    </w:p>
    <w:p w14:paraId="61D407E6" w14:textId="77777777" w:rsidR="00BE116C" w:rsidRDefault="00BE116C" w:rsidP="00BE116C">
      <w:pPr>
        <w:bidi/>
        <w:spacing w:before="120" w:after="120"/>
        <w:jc w:val="both"/>
        <w:rPr>
          <w:rFonts w:cs="B Nazanin"/>
          <w:b/>
          <w:bCs/>
          <w:smallCaps/>
          <w:szCs w:val="24"/>
          <w:rtl/>
          <w:lang w:val="en-GB"/>
        </w:rPr>
      </w:pPr>
    </w:p>
    <w:p w14:paraId="1E3FDD4C" w14:textId="77777777" w:rsidR="00BE116C" w:rsidRDefault="00BE116C" w:rsidP="00BE116C">
      <w:pPr>
        <w:bidi/>
        <w:spacing w:before="120" w:after="120"/>
        <w:jc w:val="both"/>
        <w:rPr>
          <w:rFonts w:cs="B Nazanin"/>
          <w:b/>
          <w:bCs/>
          <w:smallCaps/>
          <w:szCs w:val="24"/>
          <w:rtl/>
          <w:lang w:val="en-GB"/>
        </w:rPr>
      </w:pPr>
    </w:p>
    <w:p w14:paraId="13195ED0" w14:textId="77777777" w:rsidR="00BE116C" w:rsidRDefault="00BE116C" w:rsidP="00BE116C">
      <w:pPr>
        <w:bidi/>
        <w:spacing w:before="120" w:after="120"/>
        <w:jc w:val="both"/>
        <w:rPr>
          <w:rFonts w:cs="B Nazanin"/>
          <w:b/>
          <w:bCs/>
          <w:smallCaps/>
          <w:szCs w:val="24"/>
          <w:rtl/>
          <w:lang w:val="en-GB"/>
        </w:rPr>
      </w:pPr>
    </w:p>
    <w:p w14:paraId="4F571FDD" w14:textId="77777777" w:rsidR="00BE116C" w:rsidRDefault="00BE116C" w:rsidP="00BE116C">
      <w:pPr>
        <w:bidi/>
        <w:spacing w:before="120" w:after="120"/>
        <w:jc w:val="both"/>
        <w:rPr>
          <w:rFonts w:cs="B Nazanin"/>
          <w:b/>
          <w:bCs/>
          <w:smallCaps/>
          <w:szCs w:val="24"/>
          <w:rtl/>
          <w:lang w:val="en-GB"/>
        </w:rPr>
      </w:pPr>
    </w:p>
    <w:p w14:paraId="5C6E3401" w14:textId="77777777" w:rsidR="00BE116C" w:rsidRDefault="00BE116C" w:rsidP="00BE116C">
      <w:pPr>
        <w:bidi/>
        <w:spacing w:before="120" w:after="120"/>
        <w:jc w:val="both"/>
        <w:rPr>
          <w:rFonts w:cs="B Nazanin"/>
          <w:b/>
          <w:bCs/>
          <w:smallCaps/>
          <w:szCs w:val="24"/>
          <w:rtl/>
          <w:lang w:val="en-GB"/>
        </w:rPr>
      </w:pPr>
    </w:p>
    <w:p w14:paraId="0ACDF896" w14:textId="77777777" w:rsidR="00BE116C" w:rsidRDefault="00BE116C" w:rsidP="00BE116C">
      <w:pPr>
        <w:bidi/>
        <w:spacing w:before="120" w:after="120"/>
        <w:jc w:val="both"/>
        <w:rPr>
          <w:rFonts w:cs="B Nazanin"/>
          <w:b/>
          <w:bCs/>
          <w:smallCaps/>
          <w:szCs w:val="24"/>
          <w:rtl/>
          <w:lang w:val="en-GB"/>
        </w:rPr>
      </w:pPr>
    </w:p>
    <w:p w14:paraId="1AC64D63" w14:textId="77777777" w:rsidR="00BE116C" w:rsidRDefault="00BE116C" w:rsidP="00BE116C">
      <w:pPr>
        <w:bidi/>
        <w:spacing w:before="120" w:after="120"/>
        <w:jc w:val="both"/>
        <w:rPr>
          <w:rFonts w:cs="B Nazanin"/>
          <w:b/>
          <w:bCs/>
          <w:smallCaps/>
          <w:szCs w:val="24"/>
          <w:rtl/>
          <w:lang w:val="en-GB"/>
        </w:rPr>
      </w:pPr>
    </w:p>
    <w:p w14:paraId="44939FF6" w14:textId="77777777" w:rsidR="00BE116C" w:rsidRDefault="00BE116C" w:rsidP="00BE116C">
      <w:pPr>
        <w:bidi/>
        <w:spacing w:before="120" w:after="120"/>
        <w:jc w:val="both"/>
        <w:rPr>
          <w:rFonts w:cs="B Nazanin"/>
          <w:b/>
          <w:bCs/>
          <w:smallCaps/>
          <w:szCs w:val="24"/>
          <w:rtl/>
          <w:lang w:val="en-GB"/>
        </w:rPr>
      </w:pPr>
    </w:p>
    <w:p w14:paraId="6E6C87C4" w14:textId="77777777" w:rsidR="00BE116C" w:rsidRDefault="00BE116C" w:rsidP="00BE116C">
      <w:pPr>
        <w:bidi/>
        <w:spacing w:before="120" w:after="120"/>
        <w:jc w:val="both"/>
        <w:rPr>
          <w:rFonts w:cs="B Nazanin"/>
          <w:b/>
          <w:bCs/>
          <w:smallCaps/>
          <w:szCs w:val="24"/>
          <w:rtl/>
          <w:lang w:val="en-GB"/>
        </w:rPr>
      </w:pPr>
    </w:p>
    <w:p w14:paraId="54A15D84" w14:textId="77777777" w:rsidR="00BE116C" w:rsidRDefault="00BE116C" w:rsidP="00BE116C">
      <w:pPr>
        <w:bidi/>
        <w:spacing w:before="120" w:after="120"/>
        <w:jc w:val="both"/>
        <w:rPr>
          <w:rFonts w:cs="B Nazanin"/>
          <w:b/>
          <w:bCs/>
          <w:smallCaps/>
          <w:szCs w:val="24"/>
          <w:rtl/>
          <w:lang w:val="en-GB"/>
        </w:rPr>
      </w:pPr>
    </w:p>
    <w:p w14:paraId="4D8D7FC6" w14:textId="77777777" w:rsidR="00BE116C" w:rsidRDefault="00BE116C" w:rsidP="00BE116C">
      <w:pPr>
        <w:bidi/>
        <w:spacing w:before="120" w:after="120"/>
        <w:jc w:val="both"/>
        <w:rPr>
          <w:rFonts w:cs="B Nazanin"/>
          <w:b/>
          <w:bCs/>
          <w:smallCaps/>
          <w:szCs w:val="24"/>
          <w:rtl/>
          <w:lang w:val="en-GB"/>
        </w:rPr>
      </w:pPr>
    </w:p>
    <w:p w14:paraId="486B9B35" w14:textId="77777777" w:rsidR="00BE116C" w:rsidRDefault="00BE116C" w:rsidP="00BE116C">
      <w:pPr>
        <w:bidi/>
        <w:spacing w:before="120" w:after="120"/>
        <w:jc w:val="both"/>
        <w:rPr>
          <w:rFonts w:cs="B Nazanin"/>
          <w:b/>
          <w:bCs/>
          <w:smallCaps/>
          <w:szCs w:val="24"/>
          <w:rtl/>
          <w:lang w:val="en-GB"/>
        </w:rPr>
      </w:pPr>
    </w:p>
    <w:p w14:paraId="632E16A5" w14:textId="77777777" w:rsidR="00BE116C" w:rsidRDefault="00BE116C" w:rsidP="00BE116C">
      <w:pPr>
        <w:bidi/>
        <w:spacing w:before="120" w:after="120"/>
        <w:jc w:val="both"/>
        <w:rPr>
          <w:rFonts w:cs="B Nazanin"/>
          <w:b/>
          <w:bCs/>
          <w:smallCaps/>
          <w:szCs w:val="24"/>
          <w:rtl/>
          <w:lang w:val="en-GB"/>
        </w:rPr>
      </w:pPr>
    </w:p>
    <w:p w14:paraId="7A27A256" w14:textId="77777777" w:rsidR="00BE116C" w:rsidRDefault="00BE116C" w:rsidP="00BE116C">
      <w:pPr>
        <w:jc w:val="center"/>
        <w:rPr>
          <w:rFonts w:cs="B Nazanin"/>
          <w:b/>
          <w:bCs/>
          <w:rtl/>
        </w:rPr>
      </w:pPr>
      <w:r>
        <w:rPr>
          <w:rFonts w:cs="B Nazanin" w:hint="cs"/>
          <w:b/>
          <w:bCs/>
          <w:smallCaps/>
          <w:szCs w:val="24"/>
          <w:rtl/>
          <w:lang w:val="en-GB"/>
        </w:rPr>
        <w:br w:type="page"/>
      </w:r>
      <w:bookmarkStart w:id="1077" w:name="_Toc454438043"/>
      <w:r>
        <w:rPr>
          <w:rFonts w:cs="B Nazanin" w:hint="cs"/>
          <w:b/>
          <w:bCs/>
          <w:szCs w:val="24"/>
          <w:rtl/>
        </w:rPr>
        <w:lastRenderedPageBreak/>
        <w:t>نامه قبولی آفر</w:t>
      </w:r>
      <w:r>
        <w:rPr>
          <w:rFonts w:cs="B Nazanin"/>
          <w:b/>
          <w:bCs/>
          <w:vertAlign w:val="superscript"/>
          <w:rtl/>
        </w:rPr>
        <w:footnoteReference w:id="1"/>
      </w:r>
      <w:bookmarkEnd w:id="1077"/>
    </w:p>
    <w:p w14:paraId="5D8BBABF" w14:textId="77777777" w:rsidR="00BE116C" w:rsidRDefault="00BE116C" w:rsidP="00BE116C">
      <w:pPr>
        <w:spacing w:before="120" w:after="120"/>
        <w:jc w:val="center"/>
        <w:outlineLvl w:val="1"/>
        <w:rPr>
          <w:rFonts w:cs="B Nazanin"/>
          <w:b/>
          <w:bCs/>
          <w:smallCaps/>
          <w:szCs w:val="24"/>
          <w:rtl/>
        </w:rPr>
      </w:pPr>
      <w:r>
        <w:rPr>
          <w:rFonts w:cs="B Nazanin" w:hint="cs"/>
          <w:b/>
          <w:bCs/>
          <w:smallCaps/>
          <w:szCs w:val="24"/>
          <w:rtl/>
        </w:rPr>
        <w:t>فورم اجناس/11</w:t>
      </w:r>
    </w:p>
    <w:p w14:paraId="548814D1" w14:textId="77777777" w:rsidR="00BE116C" w:rsidRDefault="00BE116C" w:rsidP="00BE116C">
      <w:pPr>
        <w:tabs>
          <w:tab w:val="left" w:pos="4740"/>
        </w:tabs>
        <w:spacing w:before="120" w:after="120"/>
        <w:jc w:val="right"/>
        <w:rPr>
          <w:rFonts w:cs="B Nazanin"/>
          <w:szCs w:val="24"/>
        </w:rPr>
      </w:pPr>
      <w:r>
        <w:rPr>
          <w:rFonts w:cs="B Nazanin" w:hint="cs"/>
          <w:b/>
          <w:bCs/>
          <w:szCs w:val="24"/>
          <w:rtl/>
        </w:rPr>
        <w:t>شماره:</w:t>
      </w:r>
      <w:r>
        <w:rPr>
          <w:rFonts w:cs="B Nazanin" w:hint="cs"/>
          <w:i/>
          <w:iCs/>
          <w:szCs w:val="24"/>
          <w:rtl/>
        </w:rPr>
        <w:t>{شماره صدور این نامه را درج نمایید}</w:t>
      </w:r>
      <w:r>
        <w:rPr>
          <w:rFonts w:cs="B Nazanin"/>
          <w:szCs w:val="24"/>
        </w:rPr>
        <w:tab/>
      </w:r>
      <w:r>
        <w:rPr>
          <w:rFonts w:cs="B Nazanin" w:hint="cs"/>
          <w:b/>
          <w:bCs/>
          <w:szCs w:val="24"/>
          <w:rtl/>
        </w:rPr>
        <w:t>تاریخ:</w:t>
      </w:r>
      <w:r>
        <w:rPr>
          <w:rFonts w:cs="B Nazanin" w:hint="cs"/>
          <w:i/>
          <w:iCs/>
          <w:szCs w:val="24"/>
          <w:rtl/>
        </w:rPr>
        <w:t>{تاریخ صدور این نامه را درج نمایید}</w:t>
      </w:r>
    </w:p>
    <w:p w14:paraId="03937131" w14:textId="77777777" w:rsidR="00BE116C" w:rsidRDefault="00BE116C" w:rsidP="00BE116C">
      <w:pPr>
        <w:jc w:val="right"/>
        <w:rPr>
          <w:rFonts w:cs="B Nazanin"/>
          <w:rtl/>
        </w:rPr>
      </w:pPr>
      <w:bookmarkStart w:id="1078" w:name="_Toc454439912"/>
      <w:bookmarkStart w:id="1079" w:name="_Toc454439743"/>
      <w:bookmarkStart w:id="1080" w:name="_Toc454438044"/>
      <w:r>
        <w:rPr>
          <w:rFonts w:cs="B Nazanin" w:hint="cs"/>
          <w:rtl/>
        </w:rPr>
        <w:t xml:space="preserve">از: </w:t>
      </w:r>
      <w:r>
        <w:rPr>
          <w:rFonts w:cs="B Nazanin" w:hint="cs"/>
          <w:i/>
          <w:iCs/>
          <w:szCs w:val="24"/>
          <w:rtl/>
        </w:rPr>
        <w:t>{نام اداره تدارکاتی را درج نمایید}</w:t>
      </w:r>
      <w:bookmarkEnd w:id="1078"/>
      <w:bookmarkEnd w:id="1079"/>
      <w:bookmarkEnd w:id="1080"/>
    </w:p>
    <w:p w14:paraId="4A6A216B" w14:textId="77777777" w:rsidR="00BE116C" w:rsidRDefault="00BE116C" w:rsidP="00BE116C">
      <w:pPr>
        <w:jc w:val="right"/>
        <w:rPr>
          <w:rFonts w:cs="B Nazanin"/>
          <w:rtl/>
          <w:lang w:bidi="fa-IR"/>
        </w:rPr>
      </w:pPr>
      <w:bookmarkStart w:id="1081" w:name="_Toc454439913"/>
      <w:bookmarkStart w:id="1082" w:name="_Toc454439744"/>
      <w:bookmarkStart w:id="1083" w:name="_Toc454438045"/>
      <w:r>
        <w:rPr>
          <w:rFonts w:cs="B Nazanin" w:hint="cs"/>
          <w:rtl/>
        </w:rPr>
        <w:t xml:space="preserve">آدرس: </w:t>
      </w:r>
      <w:r>
        <w:rPr>
          <w:rFonts w:cs="B Nazanin" w:hint="cs"/>
          <w:i/>
          <w:iCs/>
          <w:szCs w:val="24"/>
          <w:rtl/>
        </w:rPr>
        <w:t>{آدرس اداره تدارکاتی را درج نمایید}</w:t>
      </w:r>
      <w:bookmarkEnd w:id="1081"/>
      <w:bookmarkEnd w:id="1082"/>
      <w:bookmarkEnd w:id="1083"/>
    </w:p>
    <w:p w14:paraId="6490DDAF" w14:textId="77777777" w:rsidR="00BE116C" w:rsidRDefault="00BE116C" w:rsidP="00BE116C">
      <w:pPr>
        <w:spacing w:before="120" w:after="120"/>
        <w:jc w:val="right"/>
        <w:rPr>
          <w:rFonts w:cs="B Nazanin"/>
          <w:szCs w:val="24"/>
          <w:rtl/>
        </w:rPr>
      </w:pPr>
      <w:r>
        <w:rPr>
          <w:rFonts w:cs="B Nazanin" w:hint="cs"/>
          <w:b/>
          <w:bCs/>
          <w:szCs w:val="24"/>
          <w:rtl/>
        </w:rPr>
        <w:t>به:</w:t>
      </w:r>
      <w:r>
        <w:rPr>
          <w:rFonts w:cs="B Nazanin" w:hint="cs"/>
          <w:i/>
          <w:iCs/>
          <w:szCs w:val="24"/>
          <w:rtl/>
        </w:rPr>
        <w:t>{نام داوطلب برنده و شماره جوازفعالیت وی را ذکر نمایید}</w:t>
      </w:r>
    </w:p>
    <w:p w14:paraId="24957E48" w14:textId="77777777" w:rsidR="00BE116C" w:rsidRDefault="00BE116C" w:rsidP="00BE116C">
      <w:pPr>
        <w:spacing w:before="120" w:after="120"/>
        <w:jc w:val="right"/>
        <w:rPr>
          <w:rFonts w:cs="B Nazanin"/>
          <w:szCs w:val="24"/>
        </w:rPr>
      </w:pPr>
      <w:r>
        <w:rPr>
          <w:rFonts w:cs="B Nazanin" w:hint="cs"/>
          <w:b/>
          <w:bCs/>
          <w:szCs w:val="24"/>
          <w:rtl/>
        </w:rPr>
        <w:t>آدرس:</w:t>
      </w:r>
      <w:r>
        <w:rPr>
          <w:rFonts w:cs="B Nazanin" w:hint="cs"/>
          <w:i/>
          <w:iCs/>
          <w:szCs w:val="24"/>
          <w:rtl/>
        </w:rPr>
        <w:t>{آدرس داوطلب برنده را درج نمایید}</w:t>
      </w:r>
    </w:p>
    <w:p w14:paraId="161A65BA" w14:textId="67102D9C" w:rsidR="00BE116C" w:rsidRDefault="00BE116C" w:rsidP="00255F4D">
      <w:pPr>
        <w:spacing w:before="120" w:after="120"/>
        <w:jc w:val="right"/>
        <w:rPr>
          <w:rFonts w:cs="B Nazanin"/>
          <w:szCs w:val="24"/>
          <w:rtl/>
          <w:lang w:bidi="fa-IR"/>
        </w:rPr>
      </w:pPr>
      <w:r>
        <w:rPr>
          <w:rFonts w:cs="B Nazanin" w:hint="cs"/>
          <w:szCs w:val="24"/>
          <w:rtl/>
          <w:lang w:bidi="fa-IR"/>
        </w:rPr>
        <w:t xml:space="preserve">این نامه قبولی آفر به تأسی از ماده بیست و سوم قانون تدارکات و حکم هشتاد و پنجم طرزالعمل تدارکات صادر و بموجب آن اطلاع داده میشود که آفر ارائه شده مؤرخ </w:t>
      </w:r>
      <w:r>
        <w:rPr>
          <w:rFonts w:cs="B Nazanin" w:hint="cs"/>
          <w:i/>
          <w:iCs/>
          <w:szCs w:val="24"/>
          <w:rtl/>
          <w:lang w:bidi="fa-IR"/>
        </w:rPr>
        <w:t>{تاریخ را به ترتیب روز، ماه و سال بنویسید}</w:t>
      </w:r>
      <w:r>
        <w:rPr>
          <w:rFonts w:cs="B Nazanin" w:hint="cs"/>
          <w:szCs w:val="24"/>
          <w:rtl/>
          <w:lang w:bidi="fa-IR"/>
        </w:rPr>
        <w:t>شمابرای تدارک</w:t>
      </w:r>
      <w:r>
        <w:rPr>
          <w:rFonts w:cs="B Nazanin" w:hint="cs"/>
          <w:i/>
          <w:iCs/>
          <w:szCs w:val="24"/>
          <w:rtl/>
          <w:lang w:bidi="fa-IR"/>
        </w:rPr>
        <w:t xml:space="preserve">{نام پروژه یا قرارداد را بنویسید}، </w:t>
      </w:r>
      <w:r>
        <w:rPr>
          <w:rFonts w:cs="B Nazanin" w:hint="cs"/>
          <w:szCs w:val="24"/>
          <w:rtl/>
          <w:lang w:bidi="fa-IR"/>
        </w:rPr>
        <w:t xml:space="preserve">به قیمت قطعی مجموعی </w:t>
      </w:r>
      <w:r w:rsidR="00255F4D">
        <w:rPr>
          <w:rFonts w:cs="B Nazanin" w:hint="cs"/>
          <w:szCs w:val="24"/>
          <w:rtl/>
          <w:lang w:bidi="fa-IR"/>
        </w:rPr>
        <w:t xml:space="preserve">  </w:t>
      </w:r>
      <w:r>
        <w:rPr>
          <w:rFonts w:cs="B Nazanin" w:hint="cs"/>
          <w:i/>
          <w:iCs/>
          <w:szCs w:val="24"/>
          <w:rtl/>
          <w:lang w:bidi="fa-IR"/>
        </w:rPr>
        <w:t>{مبلغ را به ارقام و حروف بنویسید}،</w:t>
      </w:r>
      <w:r>
        <w:rPr>
          <w:rFonts w:cs="B Nazanin" w:hint="cs"/>
          <w:szCs w:val="24"/>
          <w:rtl/>
          <w:lang w:bidi="fa-IR"/>
        </w:rPr>
        <w:t xml:space="preserve"> طوریکه درمطابقت با دستورالعمل برای داوطلبان مندرج شرطنامه مربوطه، تدقیق و تصحیح شده است توسط این اداره قبول گردیده است.</w:t>
      </w:r>
    </w:p>
    <w:p w14:paraId="0DBD54AF" w14:textId="77777777" w:rsidR="00BE116C" w:rsidRDefault="00BE116C" w:rsidP="00BE116C">
      <w:pPr>
        <w:spacing w:before="120" w:after="120"/>
        <w:jc w:val="right"/>
        <w:rPr>
          <w:rFonts w:cs="B Nazanin"/>
          <w:szCs w:val="24"/>
          <w:rtl/>
        </w:rPr>
      </w:pPr>
      <w:r>
        <w:rPr>
          <w:rFonts w:cs="B Nazanin" w:hint="cs"/>
          <w:szCs w:val="24"/>
          <w:rtl/>
        </w:rPr>
        <w:t>لذا از شما تقاضا میگردد الی مدت ده (10) روز تقویمی از تاریخ صدور این نامه، در مطابقت به مواد فوق الذکر قانون و طرزالعمل تدارکات و مواد بیست و هشتم قانون و حکم هفتاد و هشتم طرزالعمل، تضمین اجرای قرارداد را طوریکه در شرطنامه مربوطه درج و در ذیل تذکر گردیده، به اداره تسلیم نمایید، در غیر آن در مطابقت به ماده بیست و نهم قانون تدارکات، تضمین آفر شما قابل استرداد نخواهد بود. معلومات مزید در جدول ذیل درج می باشد:</w:t>
      </w:r>
    </w:p>
    <w:tbl>
      <w:tblPr>
        <w:bidiVisual/>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7"/>
      </w:tblGrid>
      <w:tr w:rsidR="00BE116C" w14:paraId="7CAFAA05" w14:textId="77777777" w:rsidTr="009930D1">
        <w:trPr>
          <w:trHeight w:val="491"/>
          <w:jc w:val="center"/>
        </w:trPr>
        <w:tc>
          <w:tcPr>
            <w:tcW w:w="8977" w:type="dxa"/>
            <w:tcBorders>
              <w:top w:val="single" w:sz="4" w:space="0" w:color="auto"/>
              <w:left w:val="single" w:sz="4" w:space="0" w:color="auto"/>
              <w:bottom w:val="single" w:sz="4" w:space="0" w:color="auto"/>
              <w:right w:val="single" w:sz="4" w:space="0" w:color="auto"/>
            </w:tcBorders>
            <w:hideMark/>
          </w:tcPr>
          <w:p w14:paraId="33667552" w14:textId="77777777" w:rsidR="00BE116C" w:rsidRDefault="00BE116C" w:rsidP="009930D1">
            <w:pPr>
              <w:spacing w:before="120" w:after="120"/>
              <w:jc w:val="right"/>
              <w:rPr>
                <w:rFonts w:cs="B Nazanin"/>
                <w:sz w:val="22"/>
                <w:szCs w:val="24"/>
                <w:rtl/>
              </w:rPr>
            </w:pPr>
            <w:r>
              <w:rPr>
                <w:rFonts w:cs="B Nazanin" w:hint="cs"/>
                <w:sz w:val="22"/>
                <w:szCs w:val="24"/>
                <w:rtl/>
              </w:rPr>
              <w:t xml:space="preserve">مشخصات تدارکات/ قرارداد: </w:t>
            </w:r>
            <w:r>
              <w:rPr>
                <w:rFonts w:cs="B Nazanin" w:hint="cs"/>
                <w:i/>
                <w:iCs/>
                <w:sz w:val="22"/>
                <w:szCs w:val="24"/>
                <w:rtl/>
              </w:rPr>
              <w:t>{نام و مشخصات خلص تدارکات/ قرارداد را درج نمایید}</w:t>
            </w:r>
          </w:p>
        </w:tc>
      </w:tr>
      <w:tr w:rsidR="00BE116C" w14:paraId="6534748F" w14:textId="77777777" w:rsidTr="009930D1">
        <w:trPr>
          <w:trHeight w:val="465"/>
          <w:jc w:val="center"/>
        </w:trPr>
        <w:tc>
          <w:tcPr>
            <w:tcW w:w="8977" w:type="dxa"/>
            <w:tcBorders>
              <w:top w:val="single" w:sz="4" w:space="0" w:color="auto"/>
              <w:left w:val="single" w:sz="4" w:space="0" w:color="auto"/>
              <w:bottom w:val="single" w:sz="4" w:space="0" w:color="auto"/>
              <w:right w:val="single" w:sz="4" w:space="0" w:color="auto"/>
            </w:tcBorders>
            <w:hideMark/>
          </w:tcPr>
          <w:p w14:paraId="7A1A7CD8" w14:textId="77777777" w:rsidR="00BE116C" w:rsidRDefault="00BE116C" w:rsidP="009930D1">
            <w:pPr>
              <w:spacing w:before="120" w:after="120"/>
              <w:jc w:val="right"/>
              <w:rPr>
                <w:rFonts w:cs="B Nazanin"/>
                <w:sz w:val="22"/>
                <w:szCs w:val="24"/>
                <w:rtl/>
              </w:rPr>
            </w:pPr>
            <w:r>
              <w:rPr>
                <w:rFonts w:cs="B Nazanin" w:hint="cs"/>
                <w:sz w:val="22"/>
                <w:szCs w:val="24"/>
                <w:rtl/>
              </w:rPr>
              <w:t>شمارۀ تشخیصیه تدارکات:</w:t>
            </w:r>
            <w:r>
              <w:rPr>
                <w:rFonts w:cs="B Nazanin" w:hint="cs"/>
                <w:i/>
                <w:iCs/>
                <w:sz w:val="22"/>
                <w:szCs w:val="24"/>
                <w:rtl/>
              </w:rPr>
              <w:t>{شماره قرارداد مربوطه را درج نمایید}</w:t>
            </w:r>
          </w:p>
        </w:tc>
      </w:tr>
      <w:tr w:rsidR="00BE116C" w14:paraId="4D62C35C" w14:textId="77777777" w:rsidTr="009930D1">
        <w:trPr>
          <w:trHeight w:val="465"/>
          <w:jc w:val="center"/>
        </w:trPr>
        <w:tc>
          <w:tcPr>
            <w:tcW w:w="8977" w:type="dxa"/>
            <w:tcBorders>
              <w:top w:val="single" w:sz="4" w:space="0" w:color="auto"/>
              <w:left w:val="single" w:sz="4" w:space="0" w:color="auto"/>
              <w:bottom w:val="single" w:sz="4" w:space="0" w:color="auto"/>
              <w:right w:val="single" w:sz="4" w:space="0" w:color="auto"/>
            </w:tcBorders>
            <w:hideMark/>
          </w:tcPr>
          <w:p w14:paraId="28688929" w14:textId="77777777" w:rsidR="00BE116C" w:rsidRDefault="00BE116C" w:rsidP="009930D1">
            <w:pPr>
              <w:spacing w:before="120" w:after="120"/>
              <w:jc w:val="right"/>
              <w:rPr>
                <w:rFonts w:cs="B Nazanin"/>
                <w:sz w:val="22"/>
                <w:szCs w:val="24"/>
                <w:rtl/>
              </w:rPr>
            </w:pPr>
            <w:r>
              <w:rPr>
                <w:rFonts w:cs="B Nazanin" w:hint="cs"/>
                <w:sz w:val="22"/>
                <w:szCs w:val="24"/>
                <w:rtl/>
              </w:rPr>
              <w:t xml:space="preserve">قیمت مجموعی قرارداد: </w:t>
            </w:r>
            <w:r>
              <w:rPr>
                <w:rFonts w:cs="B Nazanin" w:hint="cs"/>
                <w:i/>
                <w:iCs/>
                <w:sz w:val="22"/>
                <w:szCs w:val="24"/>
                <w:rtl/>
              </w:rPr>
              <w:t>{قیمت مجموعی قرارداد را به ارقام و حروف درج نمایید}</w:t>
            </w:r>
          </w:p>
        </w:tc>
      </w:tr>
      <w:tr w:rsidR="00BE116C" w14:paraId="10C5F608" w14:textId="77777777" w:rsidTr="009930D1">
        <w:trPr>
          <w:trHeight w:val="465"/>
          <w:jc w:val="center"/>
        </w:trPr>
        <w:tc>
          <w:tcPr>
            <w:tcW w:w="8977" w:type="dxa"/>
            <w:tcBorders>
              <w:top w:val="single" w:sz="4" w:space="0" w:color="auto"/>
              <w:left w:val="single" w:sz="4" w:space="0" w:color="auto"/>
              <w:bottom w:val="single" w:sz="4" w:space="0" w:color="auto"/>
              <w:right w:val="single" w:sz="4" w:space="0" w:color="auto"/>
            </w:tcBorders>
            <w:hideMark/>
          </w:tcPr>
          <w:p w14:paraId="60ED759D" w14:textId="77777777" w:rsidR="00BE116C" w:rsidRDefault="00BE116C" w:rsidP="009930D1">
            <w:pPr>
              <w:spacing w:before="120" w:after="120"/>
              <w:jc w:val="right"/>
              <w:rPr>
                <w:rFonts w:cs="B Nazanin"/>
                <w:sz w:val="22"/>
                <w:szCs w:val="24"/>
                <w:rtl/>
              </w:rPr>
            </w:pPr>
            <w:r>
              <w:rPr>
                <w:rFonts w:cs="B Nazanin" w:hint="cs"/>
                <w:sz w:val="22"/>
                <w:szCs w:val="24"/>
                <w:rtl/>
              </w:rPr>
              <w:t xml:space="preserve">نوعیت تضمین اجرای قرارداد: </w:t>
            </w:r>
            <w:r>
              <w:rPr>
                <w:rFonts w:cs="B Nazanin" w:hint="cs"/>
                <w:i/>
                <w:iCs/>
                <w:sz w:val="22"/>
                <w:szCs w:val="24"/>
                <w:rtl/>
              </w:rPr>
              <w:t>{نوعیت تضمین اجرای قرارداد را که در شرطنامه درج گردیده است را بنویسید}</w:t>
            </w:r>
          </w:p>
        </w:tc>
      </w:tr>
      <w:tr w:rsidR="00BE116C" w14:paraId="5F128A56" w14:textId="77777777" w:rsidTr="009930D1">
        <w:trPr>
          <w:trHeight w:val="465"/>
          <w:jc w:val="center"/>
        </w:trPr>
        <w:tc>
          <w:tcPr>
            <w:tcW w:w="8977" w:type="dxa"/>
            <w:tcBorders>
              <w:top w:val="single" w:sz="4" w:space="0" w:color="auto"/>
              <w:left w:val="single" w:sz="4" w:space="0" w:color="auto"/>
              <w:bottom w:val="single" w:sz="4" w:space="0" w:color="auto"/>
              <w:right w:val="single" w:sz="4" w:space="0" w:color="auto"/>
            </w:tcBorders>
            <w:hideMark/>
          </w:tcPr>
          <w:p w14:paraId="157C5D43" w14:textId="77777777" w:rsidR="00BE116C" w:rsidRDefault="00BE116C" w:rsidP="009930D1">
            <w:pPr>
              <w:spacing w:before="120" w:after="120"/>
              <w:jc w:val="right"/>
              <w:rPr>
                <w:rFonts w:cs="B Nazanin"/>
                <w:sz w:val="22"/>
                <w:szCs w:val="24"/>
                <w:rtl/>
              </w:rPr>
            </w:pPr>
            <w:r>
              <w:rPr>
                <w:rFonts w:cs="B Nazanin" w:hint="cs"/>
                <w:sz w:val="22"/>
                <w:szCs w:val="24"/>
                <w:rtl/>
              </w:rPr>
              <w:t xml:space="preserve">مقدار تضمین اجرای قرارداد: </w:t>
            </w:r>
            <w:r>
              <w:rPr>
                <w:rFonts w:cs="B Nazanin" w:hint="cs"/>
                <w:i/>
                <w:iCs/>
                <w:sz w:val="22"/>
                <w:szCs w:val="24"/>
                <w:rtl/>
              </w:rPr>
              <w:t>{مبلغ تضمین اجرای قرارداد را به ارقام و حروف درج نمایید}</w:t>
            </w:r>
          </w:p>
        </w:tc>
      </w:tr>
      <w:tr w:rsidR="00BE116C" w14:paraId="12C524D6" w14:textId="77777777" w:rsidTr="009930D1">
        <w:trPr>
          <w:trHeight w:val="465"/>
          <w:jc w:val="center"/>
        </w:trPr>
        <w:tc>
          <w:tcPr>
            <w:tcW w:w="8977" w:type="dxa"/>
            <w:tcBorders>
              <w:top w:val="single" w:sz="4" w:space="0" w:color="auto"/>
              <w:left w:val="single" w:sz="4" w:space="0" w:color="auto"/>
              <w:bottom w:val="single" w:sz="4" w:space="0" w:color="auto"/>
              <w:right w:val="single" w:sz="4" w:space="0" w:color="auto"/>
            </w:tcBorders>
            <w:hideMark/>
          </w:tcPr>
          <w:p w14:paraId="6551EB84" w14:textId="77777777" w:rsidR="00BE116C" w:rsidRDefault="00BE116C" w:rsidP="009930D1">
            <w:pPr>
              <w:spacing w:before="120" w:after="120"/>
              <w:jc w:val="right"/>
              <w:rPr>
                <w:rFonts w:cs="B Nazanin"/>
                <w:sz w:val="22"/>
                <w:szCs w:val="24"/>
                <w:rtl/>
              </w:rPr>
            </w:pPr>
            <w:r>
              <w:rPr>
                <w:rFonts w:cs="B Nazanin" w:hint="cs"/>
                <w:sz w:val="22"/>
                <w:szCs w:val="24"/>
                <w:rtl/>
              </w:rPr>
              <w:t xml:space="preserve">زمان عقد قرارداد: </w:t>
            </w:r>
            <w:r>
              <w:rPr>
                <w:rFonts w:cs="B Nazanin" w:hint="cs"/>
                <w:i/>
                <w:iCs/>
                <w:sz w:val="22"/>
                <w:szCs w:val="24"/>
                <w:rtl/>
              </w:rPr>
              <w:t>{تاریخ و ساعت عقد قرارداد را بنویسید.}</w:t>
            </w:r>
          </w:p>
        </w:tc>
      </w:tr>
      <w:tr w:rsidR="00BE116C" w14:paraId="44DA00AB" w14:textId="77777777" w:rsidTr="009930D1">
        <w:trPr>
          <w:trHeight w:val="387"/>
          <w:jc w:val="center"/>
        </w:trPr>
        <w:tc>
          <w:tcPr>
            <w:tcW w:w="8977" w:type="dxa"/>
            <w:tcBorders>
              <w:top w:val="single" w:sz="4" w:space="0" w:color="auto"/>
              <w:left w:val="single" w:sz="4" w:space="0" w:color="auto"/>
              <w:bottom w:val="single" w:sz="4" w:space="0" w:color="auto"/>
              <w:right w:val="single" w:sz="4" w:space="0" w:color="auto"/>
            </w:tcBorders>
            <w:hideMark/>
          </w:tcPr>
          <w:p w14:paraId="3022DF37" w14:textId="77777777" w:rsidR="00BE116C" w:rsidRDefault="00BE116C" w:rsidP="009930D1">
            <w:pPr>
              <w:spacing w:before="120" w:after="120"/>
              <w:jc w:val="right"/>
              <w:rPr>
                <w:rFonts w:cs="B Nazanin"/>
                <w:color w:val="002060"/>
                <w:sz w:val="22"/>
                <w:szCs w:val="24"/>
                <w:rtl/>
              </w:rPr>
            </w:pPr>
            <w:r>
              <w:rPr>
                <w:rFonts w:cs="B Nazanin" w:hint="cs"/>
                <w:color w:val="002060"/>
                <w:sz w:val="22"/>
                <w:szCs w:val="24"/>
                <w:rtl/>
              </w:rPr>
              <w:t xml:space="preserve">مکان عقد قرارداد: </w:t>
            </w:r>
            <w:r>
              <w:rPr>
                <w:rFonts w:cs="B Nazanin" w:hint="cs"/>
                <w:i/>
                <w:iCs/>
                <w:color w:val="4F81BD"/>
                <w:sz w:val="22"/>
                <w:szCs w:val="24"/>
                <w:rtl/>
              </w:rPr>
              <w:t>{محل عقد قرارداد را بنویسید.}</w:t>
            </w:r>
          </w:p>
        </w:tc>
      </w:tr>
    </w:tbl>
    <w:p w14:paraId="7A588918" w14:textId="77777777" w:rsidR="00BE116C" w:rsidRDefault="00BE116C" w:rsidP="00BE116C">
      <w:pPr>
        <w:spacing w:before="120" w:after="120"/>
        <w:jc w:val="right"/>
        <w:rPr>
          <w:color w:val="002060"/>
          <w:szCs w:val="24"/>
          <w:rtl/>
        </w:rPr>
      </w:pPr>
      <w:r>
        <w:rPr>
          <w:rFonts w:cs="B Nazanin" w:hint="cs"/>
          <w:color w:val="002060"/>
          <w:szCs w:val="24"/>
          <w:rtl/>
        </w:rPr>
        <w:t>همچنین غرض مطالعه و مزید معلومات شما، مسوده موافقتنامه قرارداد ضمیمه این نامه به شما ارسال گردید</w:t>
      </w:r>
      <w:bookmarkStart w:id="1084" w:name="_Toc199171601"/>
      <w:bookmarkStart w:id="1085" w:name="_Toc50275654"/>
      <w:bookmarkStart w:id="1086" w:name="_Toc79223028"/>
      <w:r>
        <w:rPr>
          <w:rFonts w:cs="B Nazanin" w:hint="cs"/>
          <w:color w:val="002060"/>
          <w:szCs w:val="24"/>
          <w:rtl/>
        </w:rPr>
        <w:t xml:space="preserve">.                                                </w:t>
      </w:r>
      <w:r>
        <w:rPr>
          <w:rFonts w:cs="B Nazanin" w:hint="cs"/>
          <w:b/>
          <w:bCs/>
          <w:smallCaps/>
          <w:szCs w:val="24"/>
          <w:rtl/>
          <w:lang w:val="en-GB"/>
        </w:rPr>
        <w:br w:type="page"/>
      </w:r>
      <w:bookmarkStart w:id="1087" w:name="_Toc452153220"/>
      <w:bookmarkStart w:id="1088" w:name="_Toc451355095"/>
      <w:r>
        <w:rPr>
          <w:rFonts w:cs="B Nazanin" w:hint="cs"/>
          <w:b/>
          <w:bCs/>
          <w:smallCaps/>
          <w:szCs w:val="24"/>
          <w:rtl/>
          <w:lang w:val="en-GB"/>
        </w:rPr>
        <w:lastRenderedPageBreak/>
        <w:t>موافقتنامه  قرارداد</w:t>
      </w:r>
      <w:bookmarkEnd w:id="1084"/>
      <w:bookmarkEnd w:id="1087"/>
      <w:bookmarkEnd w:id="1088"/>
    </w:p>
    <w:p w14:paraId="319049EB" w14:textId="77777777" w:rsidR="00BE116C" w:rsidRDefault="00BE116C" w:rsidP="00BE116C">
      <w:pPr>
        <w:bidi/>
        <w:spacing w:before="120" w:after="120"/>
        <w:jc w:val="center"/>
        <w:outlineLvl w:val="1"/>
        <w:rPr>
          <w:rFonts w:cs="B Nazanin"/>
          <w:b/>
          <w:bCs/>
          <w:smallCaps/>
          <w:szCs w:val="24"/>
          <w:lang w:val="en-GB"/>
        </w:rPr>
      </w:pPr>
      <w:bookmarkStart w:id="1089" w:name="_Toc199171602"/>
      <w:bookmarkStart w:id="1090" w:name="_Toc452153221"/>
      <w:bookmarkStart w:id="1091" w:name="_Toc451355096"/>
      <w:bookmarkEnd w:id="1085"/>
      <w:bookmarkEnd w:id="1086"/>
      <w:r>
        <w:rPr>
          <w:rFonts w:cs="B Nazanin" w:hint="cs"/>
          <w:b/>
          <w:bCs/>
          <w:smallCaps/>
          <w:szCs w:val="24"/>
          <w:rtl/>
          <w:lang w:val="en-GB"/>
        </w:rPr>
        <w:t>فورمه اجناس/1</w:t>
      </w:r>
      <w:bookmarkEnd w:id="1089"/>
      <w:r>
        <w:rPr>
          <w:rFonts w:cs="B Nazanin" w:hint="cs"/>
          <w:b/>
          <w:bCs/>
          <w:smallCaps/>
          <w:szCs w:val="24"/>
          <w:rtl/>
          <w:lang w:val="en-GB"/>
        </w:rPr>
        <w:t>2</w:t>
      </w:r>
      <w:bookmarkEnd w:id="1090"/>
      <w:bookmarkEnd w:id="1091"/>
    </w:p>
    <w:p w14:paraId="07707AF1" w14:textId="77777777" w:rsidR="00BE116C" w:rsidRDefault="00BE116C" w:rsidP="00BE116C">
      <w:pPr>
        <w:bidi/>
        <w:spacing w:before="120" w:after="120"/>
        <w:jc w:val="center"/>
        <w:outlineLvl w:val="1"/>
        <w:rPr>
          <w:rFonts w:cs="B Nazanin"/>
          <w:b/>
          <w:bCs/>
          <w:smallCaps/>
          <w:szCs w:val="24"/>
          <w:rtl/>
          <w:lang w:val="en-GB"/>
        </w:rPr>
      </w:pPr>
    </w:p>
    <w:p w14:paraId="0129165E" w14:textId="77777777" w:rsidR="00BE116C" w:rsidRDefault="00BE116C" w:rsidP="00BE116C">
      <w:pPr>
        <w:tabs>
          <w:tab w:val="left" w:pos="540"/>
        </w:tabs>
        <w:bidi/>
        <w:spacing w:before="120" w:after="120"/>
        <w:jc w:val="both"/>
        <w:rPr>
          <w:rFonts w:cs="B Nazanin"/>
          <w:iCs/>
          <w:szCs w:val="24"/>
        </w:rPr>
      </w:pPr>
      <w:r>
        <w:rPr>
          <w:rFonts w:cs="B Nazanin" w:hint="cs"/>
          <w:i/>
          <w:iCs/>
          <w:szCs w:val="24"/>
          <w:rtl/>
        </w:rPr>
        <w:t>{</w:t>
      </w:r>
      <w:r>
        <w:rPr>
          <w:rFonts w:cs="B Nazanin" w:hint="cs"/>
          <w:i/>
          <w:iCs/>
          <w:szCs w:val="24"/>
          <w:highlight w:val="lightGray"/>
          <w:rtl/>
        </w:rPr>
        <w:t>داوطلب برنده این فورمه را درمطابقت با رهنمودهای مربوط خانه پری می نماید</w:t>
      </w:r>
      <w:r>
        <w:rPr>
          <w:rFonts w:cs="B Nazanin" w:hint="cs"/>
          <w:i/>
          <w:iCs/>
          <w:szCs w:val="24"/>
          <w:rtl/>
        </w:rPr>
        <w:t>}</w:t>
      </w:r>
    </w:p>
    <w:p w14:paraId="204BCB13" w14:textId="77777777" w:rsidR="00BE116C" w:rsidRDefault="00BE116C" w:rsidP="00BE116C">
      <w:pPr>
        <w:tabs>
          <w:tab w:val="left" w:pos="5400"/>
          <w:tab w:val="left" w:pos="8280"/>
        </w:tabs>
        <w:bidi/>
        <w:spacing w:before="120" w:after="120"/>
        <w:jc w:val="both"/>
        <w:rPr>
          <w:rFonts w:cs="B Nazanin"/>
          <w:smallCaps/>
          <w:szCs w:val="24"/>
          <w:lang w:bidi="fa-IR"/>
        </w:rPr>
      </w:pPr>
      <w:r>
        <w:rPr>
          <w:rFonts w:cs="B Nazanin" w:hint="cs"/>
          <w:szCs w:val="24"/>
          <w:rtl/>
        </w:rPr>
        <w:t>این موافقتنامه قرارداد به تاریخ</w:t>
      </w:r>
      <w:r>
        <w:rPr>
          <w:rFonts w:cs="B Nazanin" w:hint="cs"/>
          <w:i/>
          <w:iCs/>
          <w:szCs w:val="24"/>
          <w:rtl/>
        </w:rPr>
        <w:t>{</w:t>
      </w:r>
      <w:r>
        <w:rPr>
          <w:rFonts w:cs="B Nazanin" w:hint="cs"/>
          <w:i/>
          <w:iCs/>
          <w:szCs w:val="24"/>
          <w:highlight w:val="lightGray"/>
          <w:rtl/>
        </w:rPr>
        <w:t>روز، ماه و سال درج گردد</w:t>
      </w:r>
      <w:r>
        <w:rPr>
          <w:rFonts w:cs="B Nazanin" w:hint="cs"/>
          <w:i/>
          <w:iCs/>
          <w:szCs w:val="24"/>
          <w:rtl/>
        </w:rPr>
        <w:t>}  میان</w:t>
      </w:r>
    </w:p>
    <w:p w14:paraId="16BA50DA" w14:textId="77777777" w:rsidR="00BE116C" w:rsidRDefault="00BE116C" w:rsidP="00BE116C">
      <w:pPr>
        <w:numPr>
          <w:ilvl w:val="0"/>
          <w:numId w:val="125"/>
        </w:numPr>
        <w:bidi/>
        <w:spacing w:before="120" w:after="120" w:line="276" w:lineRule="auto"/>
        <w:jc w:val="both"/>
        <w:rPr>
          <w:rFonts w:cs="B Nazanin"/>
          <w:szCs w:val="24"/>
          <w:rtl/>
        </w:rPr>
      </w:pPr>
      <w:r>
        <w:rPr>
          <w:rFonts w:cs="B Nazanin" w:hint="cs"/>
          <w:i/>
          <w:iCs/>
          <w:szCs w:val="24"/>
          <w:rtl/>
        </w:rPr>
        <w:t>{</w:t>
      </w:r>
      <w:r>
        <w:rPr>
          <w:rFonts w:cs="B Nazanin" w:hint="cs"/>
          <w:i/>
          <w:iCs/>
          <w:szCs w:val="24"/>
          <w:highlight w:val="lightGray"/>
          <w:rtl/>
        </w:rPr>
        <w:t>نام مکمل اداره و اداره تدارکاتی درج گردد</w:t>
      </w:r>
      <w:r>
        <w:rPr>
          <w:rFonts w:cs="B Nazanin" w:hint="cs"/>
          <w:i/>
          <w:iCs/>
          <w:szCs w:val="24"/>
          <w:rtl/>
        </w:rPr>
        <w:t>}امارت اسلامی افغانستان که منبعد بنام اداره یاد می شود</w:t>
      </w:r>
      <w:r>
        <w:rPr>
          <w:rFonts w:cs="B Nazanin" w:hint="cs"/>
          <w:szCs w:val="24"/>
          <w:rtl/>
        </w:rPr>
        <w:t xml:space="preserve"> و</w:t>
      </w:r>
    </w:p>
    <w:p w14:paraId="04BC7BFA" w14:textId="77777777" w:rsidR="00BE116C" w:rsidRDefault="00BE116C" w:rsidP="00BE116C">
      <w:pPr>
        <w:numPr>
          <w:ilvl w:val="0"/>
          <w:numId w:val="125"/>
        </w:numPr>
        <w:bidi/>
        <w:spacing w:before="120" w:after="120" w:line="276" w:lineRule="auto"/>
        <w:jc w:val="both"/>
        <w:rPr>
          <w:rFonts w:cs="B Nazanin"/>
          <w:szCs w:val="24"/>
          <w:rtl/>
          <w:lang w:bidi="fa-IR"/>
        </w:rPr>
      </w:pPr>
      <w:r>
        <w:rPr>
          <w:rFonts w:cs="B Nazanin" w:hint="cs"/>
          <w:i/>
          <w:iCs/>
          <w:szCs w:val="24"/>
          <w:rtl/>
        </w:rPr>
        <w:t>{</w:t>
      </w:r>
      <w:r>
        <w:rPr>
          <w:rFonts w:cs="B Nazanin" w:hint="cs"/>
          <w:i/>
          <w:iCs/>
          <w:szCs w:val="24"/>
          <w:highlight w:val="lightGray"/>
          <w:rtl/>
        </w:rPr>
        <w:t>نام اکمال کننده درج گردد</w:t>
      </w:r>
      <w:r>
        <w:rPr>
          <w:rFonts w:cs="B Nazanin" w:hint="cs"/>
          <w:i/>
          <w:iCs/>
          <w:szCs w:val="24"/>
          <w:rtl/>
        </w:rPr>
        <w:t>} که شر</w:t>
      </w:r>
      <w:r>
        <w:rPr>
          <w:rFonts w:cs="B Nazanin" w:hint="cs"/>
          <w:szCs w:val="24"/>
          <w:rtl/>
        </w:rPr>
        <w:t xml:space="preserve">کت ثبت شده تحت قوانین </w:t>
      </w:r>
      <w:r>
        <w:rPr>
          <w:rFonts w:cs="B Nazanin" w:hint="cs"/>
          <w:i/>
          <w:iCs/>
          <w:szCs w:val="24"/>
          <w:rtl/>
        </w:rPr>
        <w:t>{</w:t>
      </w:r>
      <w:r>
        <w:rPr>
          <w:rFonts w:cs="B Nazanin" w:hint="cs"/>
          <w:i/>
          <w:iCs/>
          <w:szCs w:val="24"/>
          <w:highlight w:val="lightGray"/>
          <w:rtl/>
        </w:rPr>
        <w:t>نام کشور اکمال کننده درج گردد</w:t>
      </w:r>
      <w:r>
        <w:rPr>
          <w:rFonts w:cs="B Nazanin" w:hint="cs"/>
          <w:i/>
          <w:iCs/>
          <w:szCs w:val="24"/>
          <w:rtl/>
        </w:rPr>
        <w:t>} که دفتر مرکزی آن {</w:t>
      </w:r>
      <w:r>
        <w:rPr>
          <w:rFonts w:cs="B Nazanin" w:hint="cs"/>
          <w:i/>
          <w:iCs/>
          <w:szCs w:val="24"/>
          <w:highlight w:val="lightGray"/>
          <w:rtl/>
        </w:rPr>
        <w:t>آدرس اکمال کننده درج گردد</w:t>
      </w:r>
      <w:r>
        <w:rPr>
          <w:rFonts w:cs="B Nazanin" w:hint="cs"/>
          <w:i/>
          <w:iCs/>
          <w:szCs w:val="24"/>
          <w:rtl/>
        </w:rPr>
        <w:t>}</w:t>
      </w:r>
      <w:r>
        <w:rPr>
          <w:rFonts w:cs="B Nazanin" w:hint="cs"/>
          <w:szCs w:val="24"/>
          <w:rtl/>
        </w:rPr>
        <w:t xml:space="preserve">منبعد بنام "اکمال کننده" یاد میشود، عقد گردیده است. </w:t>
      </w:r>
    </w:p>
    <w:p w14:paraId="4DECC733" w14:textId="77777777" w:rsidR="00BE116C" w:rsidRDefault="00BE116C" w:rsidP="00BE116C">
      <w:pPr>
        <w:suppressAutoHyphens/>
        <w:bidi/>
        <w:spacing w:before="120" w:after="120"/>
        <w:jc w:val="both"/>
        <w:rPr>
          <w:rFonts w:cs="B Nazanin"/>
          <w:szCs w:val="24"/>
          <w:lang w:bidi="fa-IR"/>
        </w:rPr>
      </w:pPr>
      <w:r>
        <w:rPr>
          <w:rFonts w:cs="B Nazanin" w:hint="cs"/>
          <w:szCs w:val="24"/>
          <w:rtl/>
        </w:rPr>
        <w:t xml:space="preserve">طوریکه اداره مطابق اعلان تدارکات اجناس و خدمات ضمنی </w:t>
      </w:r>
      <w:r>
        <w:rPr>
          <w:rFonts w:cs="B Nazanin" w:hint="cs"/>
          <w:i/>
          <w:iCs/>
          <w:szCs w:val="24"/>
          <w:rtl/>
        </w:rPr>
        <w:t>{</w:t>
      </w:r>
      <w:r>
        <w:rPr>
          <w:rFonts w:cs="B Nazanin" w:hint="cs"/>
          <w:szCs w:val="24"/>
          <w:highlight w:val="lightGray"/>
          <w:rtl/>
        </w:rPr>
        <w:t xml:space="preserve">جزئیات </w:t>
      </w:r>
      <w:r>
        <w:rPr>
          <w:rFonts w:cs="B Nazanin" w:hint="cs"/>
          <w:i/>
          <w:iCs/>
          <w:szCs w:val="24"/>
          <w:highlight w:val="lightGray"/>
          <w:rtl/>
        </w:rPr>
        <w:t xml:space="preserve"> اجناس و خدمات ضمنی درج گردد</w:t>
      </w:r>
      <w:r>
        <w:rPr>
          <w:rFonts w:cs="B Nazanin" w:hint="cs"/>
          <w:i/>
          <w:iCs/>
          <w:szCs w:val="24"/>
          <w:rtl/>
        </w:rPr>
        <w:t>}</w:t>
      </w:r>
      <w:r>
        <w:rPr>
          <w:rFonts w:cs="B Nazanin" w:hint="cs"/>
          <w:szCs w:val="24"/>
          <w:rtl/>
        </w:rPr>
        <w:t xml:space="preserve">آفر داوطلب برنده را برای تدارک اجناس فوق به مبلغ </w:t>
      </w:r>
      <w:r>
        <w:rPr>
          <w:rFonts w:cs="B Nazanin" w:hint="cs"/>
          <w:i/>
          <w:iCs/>
          <w:szCs w:val="24"/>
          <w:rtl/>
        </w:rPr>
        <w:t>{</w:t>
      </w:r>
      <w:r>
        <w:rPr>
          <w:rFonts w:cs="B Nazanin" w:hint="cs"/>
          <w:i/>
          <w:iCs/>
          <w:szCs w:val="24"/>
          <w:highlight w:val="lightGray"/>
          <w:rtl/>
        </w:rPr>
        <w:t>قیمت قرارداد را به ارقام و حروف، بااسعار مشخصه درقرارداد درج گردد</w:t>
      </w:r>
      <w:r>
        <w:rPr>
          <w:rFonts w:cs="B Nazanin" w:hint="cs"/>
          <w:i/>
          <w:iCs/>
          <w:szCs w:val="24"/>
          <w:rtl/>
        </w:rPr>
        <w:t>}</w:t>
      </w:r>
      <w:r>
        <w:rPr>
          <w:rFonts w:cs="B Nazanin" w:hint="cs"/>
          <w:szCs w:val="24"/>
          <w:rtl/>
        </w:rPr>
        <w:t xml:space="preserve"> که منبعد بنام "قیمت قرارداد" یاد میشود، قبول نموده است. </w:t>
      </w:r>
    </w:p>
    <w:p w14:paraId="0FA2D984" w14:textId="77777777" w:rsidR="00BE116C" w:rsidRDefault="00BE116C" w:rsidP="00BE116C">
      <w:pPr>
        <w:suppressAutoHyphens/>
        <w:bidi/>
        <w:spacing w:before="120" w:after="120"/>
        <w:jc w:val="both"/>
        <w:rPr>
          <w:rFonts w:cs="B Nazanin"/>
          <w:szCs w:val="24"/>
          <w:rtl/>
          <w:lang w:bidi="fa-IR"/>
        </w:rPr>
      </w:pPr>
      <w:r>
        <w:rPr>
          <w:rFonts w:cs="B Nazanin" w:hint="cs"/>
          <w:szCs w:val="24"/>
          <w:rtl/>
        </w:rPr>
        <w:t>این موافقتنامه موارد ذیل را تصدیق مینماید:</w:t>
      </w:r>
    </w:p>
    <w:p w14:paraId="757F60FC" w14:textId="77777777" w:rsidR="00BE116C" w:rsidRDefault="00BE116C" w:rsidP="00BE116C">
      <w:pPr>
        <w:numPr>
          <w:ilvl w:val="0"/>
          <w:numId w:val="126"/>
        </w:numPr>
        <w:tabs>
          <w:tab w:val="left" w:pos="360"/>
        </w:tabs>
        <w:suppressAutoHyphens/>
        <w:bidi/>
        <w:spacing w:before="120" w:after="120" w:line="276" w:lineRule="auto"/>
        <w:ind w:left="360"/>
        <w:jc w:val="both"/>
        <w:rPr>
          <w:rFonts w:cs="B Nazanin"/>
          <w:szCs w:val="24"/>
          <w:rtl/>
          <w:lang w:bidi="fa-IR"/>
        </w:rPr>
      </w:pPr>
      <w:r>
        <w:rPr>
          <w:rFonts w:cs="B Nazanin" w:hint="cs"/>
          <w:szCs w:val="24"/>
          <w:rtl/>
        </w:rPr>
        <w:t>دراین موافقتنامه، کلمات و اصطلاحات همان معنی را افاده می نمایند که درشرایط قرارداد برای آنها در نظر گرفته شده است.</w:t>
      </w:r>
    </w:p>
    <w:p w14:paraId="32B8A10E" w14:textId="77777777" w:rsidR="00BE116C" w:rsidRDefault="00BE116C" w:rsidP="00BE116C">
      <w:pPr>
        <w:numPr>
          <w:ilvl w:val="0"/>
          <w:numId w:val="126"/>
        </w:numPr>
        <w:tabs>
          <w:tab w:val="left" w:pos="360"/>
        </w:tabs>
        <w:suppressAutoHyphens/>
        <w:bidi/>
        <w:spacing w:before="120" w:after="120" w:line="276" w:lineRule="auto"/>
        <w:ind w:left="360"/>
        <w:jc w:val="both"/>
        <w:rPr>
          <w:rFonts w:cs="B Nazanin"/>
          <w:szCs w:val="24"/>
          <w:lang w:bidi="fa-IR"/>
        </w:rPr>
      </w:pPr>
      <w:r>
        <w:rPr>
          <w:rFonts w:cs="B Nazanin" w:hint="cs"/>
          <w:szCs w:val="24"/>
          <w:rtl/>
        </w:rPr>
        <w:t>اسناد ذیل تشکیل دهنده قرارداد میان اداره و اکمال کننده بوده و برای هر یک از آنها منحیث بخشی از قرارداد استنباط میگردد:</w:t>
      </w:r>
    </w:p>
    <w:p w14:paraId="70075326" w14:textId="77777777" w:rsidR="00BE116C" w:rsidRDefault="00BE116C" w:rsidP="00BE116C">
      <w:pPr>
        <w:numPr>
          <w:ilvl w:val="0"/>
          <w:numId w:val="127"/>
        </w:numPr>
        <w:suppressAutoHyphens/>
        <w:bidi/>
        <w:spacing w:before="120" w:after="120" w:line="276" w:lineRule="auto"/>
        <w:ind w:left="360" w:firstLine="0"/>
        <w:jc w:val="both"/>
        <w:rPr>
          <w:rFonts w:cs="B Nazanin"/>
          <w:szCs w:val="24"/>
        </w:rPr>
      </w:pPr>
      <w:r>
        <w:rPr>
          <w:rFonts w:cs="B Nazanin" w:hint="cs"/>
          <w:szCs w:val="24"/>
          <w:rtl/>
        </w:rPr>
        <w:t>موافقتنامۀ قرارداد</w:t>
      </w:r>
    </w:p>
    <w:p w14:paraId="640DDA6E" w14:textId="77777777" w:rsidR="00BE116C" w:rsidRDefault="00BE116C" w:rsidP="00BE116C">
      <w:pPr>
        <w:numPr>
          <w:ilvl w:val="0"/>
          <w:numId w:val="127"/>
        </w:numPr>
        <w:suppressAutoHyphens/>
        <w:bidi/>
        <w:spacing w:before="120" w:after="120" w:line="276" w:lineRule="auto"/>
        <w:ind w:left="360" w:firstLine="0"/>
        <w:jc w:val="both"/>
        <w:rPr>
          <w:rFonts w:cs="B Nazanin"/>
          <w:szCs w:val="24"/>
        </w:rPr>
      </w:pPr>
      <w:r>
        <w:rPr>
          <w:rFonts w:cs="B Nazanin" w:hint="cs"/>
          <w:szCs w:val="24"/>
          <w:rtl/>
        </w:rPr>
        <w:t>شرایط خاص قرارداد</w:t>
      </w:r>
    </w:p>
    <w:p w14:paraId="02819118" w14:textId="77777777" w:rsidR="00BE116C" w:rsidRDefault="00BE116C" w:rsidP="00BE116C">
      <w:pPr>
        <w:numPr>
          <w:ilvl w:val="0"/>
          <w:numId w:val="127"/>
        </w:numPr>
        <w:suppressAutoHyphens/>
        <w:bidi/>
        <w:spacing w:before="120" w:after="120" w:line="276" w:lineRule="auto"/>
        <w:ind w:left="360" w:firstLine="0"/>
        <w:jc w:val="both"/>
        <w:rPr>
          <w:rFonts w:cs="B Nazanin"/>
          <w:szCs w:val="24"/>
        </w:rPr>
      </w:pPr>
      <w:r>
        <w:rPr>
          <w:rFonts w:cs="B Nazanin" w:hint="cs"/>
          <w:szCs w:val="24"/>
          <w:rtl/>
        </w:rPr>
        <w:t xml:space="preserve"> شرایط عمومی قرارداد</w:t>
      </w:r>
    </w:p>
    <w:p w14:paraId="3FA8051C" w14:textId="77777777" w:rsidR="00BE116C" w:rsidRDefault="00BE116C" w:rsidP="00BE116C">
      <w:pPr>
        <w:numPr>
          <w:ilvl w:val="0"/>
          <w:numId w:val="127"/>
        </w:numPr>
        <w:suppressAutoHyphens/>
        <w:bidi/>
        <w:spacing w:before="120" w:after="120" w:line="276" w:lineRule="auto"/>
        <w:ind w:left="360" w:firstLine="0"/>
        <w:jc w:val="both"/>
        <w:rPr>
          <w:rFonts w:cs="B Nazanin"/>
          <w:szCs w:val="24"/>
        </w:rPr>
      </w:pPr>
      <w:r>
        <w:rPr>
          <w:rFonts w:cs="B Nazanin" w:hint="cs"/>
          <w:szCs w:val="24"/>
          <w:rtl/>
        </w:rPr>
        <w:t>نیازمندیهای تخنیکی (به شمول جدول نیازمندیها و مشخصات تخنیکی)</w:t>
      </w:r>
    </w:p>
    <w:p w14:paraId="2BD8D047" w14:textId="77777777" w:rsidR="00BE116C" w:rsidRDefault="00BE116C" w:rsidP="00BE116C">
      <w:pPr>
        <w:numPr>
          <w:ilvl w:val="0"/>
          <w:numId w:val="127"/>
        </w:numPr>
        <w:suppressAutoHyphens/>
        <w:bidi/>
        <w:spacing w:before="120" w:after="120" w:line="276" w:lineRule="auto"/>
        <w:ind w:left="360" w:firstLine="0"/>
        <w:jc w:val="both"/>
        <w:rPr>
          <w:rFonts w:cs="B Nazanin"/>
          <w:szCs w:val="24"/>
        </w:rPr>
      </w:pPr>
      <w:r>
        <w:rPr>
          <w:rFonts w:cs="B Nazanin" w:hint="cs"/>
          <w:szCs w:val="24"/>
          <w:rtl/>
        </w:rPr>
        <w:t xml:space="preserve">آفراکمال کننده و جدول های اصلی قیمت </w:t>
      </w:r>
    </w:p>
    <w:p w14:paraId="37BAFAC0" w14:textId="77777777" w:rsidR="00BE116C" w:rsidRDefault="00BE116C" w:rsidP="00BE116C">
      <w:pPr>
        <w:numPr>
          <w:ilvl w:val="0"/>
          <w:numId w:val="127"/>
        </w:numPr>
        <w:suppressAutoHyphens/>
        <w:bidi/>
        <w:spacing w:before="120" w:after="120" w:line="276" w:lineRule="auto"/>
        <w:ind w:left="360" w:firstLine="0"/>
        <w:jc w:val="both"/>
        <w:rPr>
          <w:rFonts w:cs="B Nazanin"/>
          <w:szCs w:val="24"/>
        </w:rPr>
      </w:pPr>
      <w:r>
        <w:rPr>
          <w:rFonts w:cs="B Nazanin" w:hint="cs"/>
          <w:szCs w:val="24"/>
          <w:rtl/>
        </w:rPr>
        <w:t>اطلاعیه اعطاء توسط اداره</w:t>
      </w:r>
    </w:p>
    <w:p w14:paraId="1B32721E" w14:textId="77777777" w:rsidR="00BE116C" w:rsidRDefault="00BE116C" w:rsidP="00BE116C">
      <w:pPr>
        <w:numPr>
          <w:ilvl w:val="0"/>
          <w:numId w:val="127"/>
        </w:numPr>
        <w:suppressAutoHyphens/>
        <w:bidi/>
        <w:spacing w:before="120" w:after="120" w:line="276" w:lineRule="auto"/>
        <w:ind w:left="360" w:firstLine="0"/>
        <w:jc w:val="both"/>
        <w:rPr>
          <w:rFonts w:cs="B Nazanin"/>
          <w:szCs w:val="24"/>
        </w:rPr>
      </w:pPr>
      <w:r>
        <w:rPr>
          <w:rFonts w:cs="B Nazanin" w:hint="cs"/>
          <w:iCs/>
          <w:szCs w:val="24"/>
          <w:rtl/>
        </w:rPr>
        <w:t>{</w:t>
      </w:r>
      <w:r>
        <w:rPr>
          <w:rFonts w:cs="B Nazanin" w:hint="cs"/>
          <w:iCs/>
          <w:szCs w:val="24"/>
          <w:highlight w:val="darkGray"/>
          <w:rtl/>
        </w:rPr>
        <w:t>هرگونه اسناد دیگر علاوه گردد</w:t>
      </w:r>
      <w:r>
        <w:rPr>
          <w:rFonts w:cs="B Nazanin" w:hint="cs"/>
          <w:iCs/>
          <w:szCs w:val="24"/>
          <w:rtl/>
        </w:rPr>
        <w:t>}</w:t>
      </w:r>
    </w:p>
    <w:p w14:paraId="79509E9E" w14:textId="77777777" w:rsidR="00BE116C" w:rsidRDefault="00BE116C" w:rsidP="00BE116C">
      <w:pPr>
        <w:numPr>
          <w:ilvl w:val="0"/>
          <w:numId w:val="126"/>
        </w:numPr>
        <w:suppressAutoHyphens/>
        <w:bidi/>
        <w:spacing w:before="120" w:after="120" w:line="276" w:lineRule="auto"/>
        <w:ind w:left="360"/>
        <w:jc w:val="both"/>
        <w:rPr>
          <w:rFonts w:cs="B Nazanin"/>
          <w:szCs w:val="24"/>
          <w:rtl/>
          <w:lang w:bidi="fa-IR"/>
        </w:rPr>
      </w:pPr>
      <w:r>
        <w:rPr>
          <w:rFonts w:cs="B Nazanin" w:hint="cs"/>
          <w:szCs w:val="24"/>
          <w:rtl/>
          <w:lang w:bidi="fa-IR"/>
        </w:rPr>
        <w:t xml:space="preserve">این قرارداد بالای سایر اسناد قرارداد ارجحیت داشته در صورت موجودیت تناقض یا عدم سازگاری میان اسناد قرارداد، ارجحیت اسناد به ترتیب فهرست فوق خواهد بود.  </w:t>
      </w:r>
    </w:p>
    <w:p w14:paraId="24E21CAB" w14:textId="77777777" w:rsidR="00BE116C" w:rsidRDefault="00BE116C" w:rsidP="00BE116C">
      <w:pPr>
        <w:numPr>
          <w:ilvl w:val="0"/>
          <w:numId w:val="126"/>
        </w:numPr>
        <w:suppressAutoHyphens/>
        <w:bidi/>
        <w:spacing w:before="120" w:after="120" w:line="276" w:lineRule="auto"/>
        <w:ind w:left="360"/>
        <w:jc w:val="both"/>
        <w:rPr>
          <w:rFonts w:cs="B Nazanin"/>
          <w:szCs w:val="24"/>
          <w:lang w:bidi="fa-IR"/>
        </w:rPr>
      </w:pPr>
      <w:r>
        <w:rPr>
          <w:rFonts w:cs="B Nazanin" w:hint="cs"/>
          <w:szCs w:val="24"/>
          <w:rtl/>
        </w:rPr>
        <w:t xml:space="preserve"> در مقابل پرداخت قابل اجرا توسط اداره، اکمال کننده تعهد میسپارد که اجناس را اکمال و خدمات ضمنی را تهیه و هر نوع نواقص را در مطابقت همه جانبه به شرایط قرارداد اصلاح نماید. </w:t>
      </w:r>
    </w:p>
    <w:p w14:paraId="11729CF9" w14:textId="77777777" w:rsidR="00BE116C" w:rsidRDefault="00BE116C" w:rsidP="00BE116C">
      <w:pPr>
        <w:numPr>
          <w:ilvl w:val="0"/>
          <w:numId w:val="126"/>
        </w:numPr>
        <w:suppressAutoHyphens/>
        <w:bidi/>
        <w:spacing w:before="120" w:after="120" w:line="276" w:lineRule="auto"/>
        <w:ind w:left="360"/>
        <w:jc w:val="both"/>
        <w:rPr>
          <w:rFonts w:cs="B Nazanin"/>
          <w:szCs w:val="24"/>
          <w:lang w:bidi="fa-IR"/>
        </w:rPr>
      </w:pPr>
      <w:r>
        <w:rPr>
          <w:rFonts w:cs="B Nazanin" w:hint="cs"/>
          <w:szCs w:val="24"/>
          <w:rtl/>
        </w:rPr>
        <w:t xml:space="preserve">اداره تعهد می نماید که قیمت قرارداد و یا سایر مبالغ قابل اجرا تحت احکام این قرارداد را در مقابل اکمال اجناس، تهیه خدمات ضمنی و رفع نواقص در زمان و به شیوه مندرج قرارداد بپردازد. </w:t>
      </w:r>
    </w:p>
    <w:p w14:paraId="74FCAF8E" w14:textId="77777777" w:rsidR="00BE116C" w:rsidRDefault="00BE116C" w:rsidP="00BE116C">
      <w:pPr>
        <w:bidi/>
        <w:spacing w:before="120" w:after="120"/>
        <w:jc w:val="both"/>
        <w:rPr>
          <w:rFonts w:cs="B Nazanin"/>
          <w:szCs w:val="24"/>
        </w:rPr>
      </w:pPr>
      <w:r>
        <w:rPr>
          <w:rFonts w:cs="B Nazanin" w:hint="cs"/>
          <w:szCs w:val="24"/>
          <w:rtl/>
        </w:rPr>
        <w:t xml:space="preserve">بدینوسیله جانبین تصدیق مینمایند که این موافقتنامه درمطابقت با قوانین امارت اسلامی افغانستان بوده و سر از تاریخ فوق الی تاریخ </w:t>
      </w:r>
      <w:r>
        <w:rPr>
          <w:rFonts w:cs="B Nazanin" w:hint="cs"/>
          <w:i/>
          <w:iCs/>
          <w:szCs w:val="24"/>
          <w:rtl/>
        </w:rPr>
        <w:t>{</w:t>
      </w:r>
      <w:r>
        <w:rPr>
          <w:rFonts w:cs="B Nazanin" w:hint="cs"/>
          <w:i/>
          <w:iCs/>
          <w:szCs w:val="24"/>
          <w:highlight w:val="lightGray"/>
          <w:rtl/>
        </w:rPr>
        <w:t>روز، ماه و سال درج گردد</w:t>
      </w:r>
      <w:r>
        <w:rPr>
          <w:rFonts w:cs="B Nazanin" w:hint="cs"/>
          <w:i/>
          <w:iCs/>
          <w:szCs w:val="24"/>
          <w:rtl/>
        </w:rPr>
        <w:t>}</w:t>
      </w:r>
      <w:r>
        <w:rPr>
          <w:rFonts w:cs="B Nazanin" w:hint="cs"/>
          <w:szCs w:val="24"/>
          <w:rtl/>
        </w:rPr>
        <w:t xml:space="preserve"> قابل اعتبار می باشد. </w:t>
      </w:r>
    </w:p>
    <w:p w14:paraId="1CE7D625" w14:textId="77777777" w:rsidR="00BE116C" w:rsidRDefault="00BE116C" w:rsidP="00BE116C">
      <w:pPr>
        <w:bidi/>
        <w:spacing w:before="120" w:after="120"/>
        <w:jc w:val="both"/>
        <w:rPr>
          <w:rFonts w:cs="B Nazanin"/>
          <w:szCs w:val="24"/>
        </w:rPr>
      </w:pPr>
      <w:r>
        <w:rPr>
          <w:rFonts w:cs="B Nazanin" w:hint="cs"/>
          <w:szCs w:val="24"/>
          <w:rtl/>
        </w:rPr>
        <w:t>به نماینده گی از اداره:</w:t>
      </w:r>
    </w:p>
    <w:p w14:paraId="050F1127" w14:textId="77777777" w:rsidR="00BE116C" w:rsidRDefault="00BE116C" w:rsidP="00BE116C">
      <w:pPr>
        <w:bidi/>
        <w:spacing w:before="120" w:after="120"/>
        <w:jc w:val="both"/>
        <w:rPr>
          <w:rFonts w:cs="B Nazanin"/>
          <w:szCs w:val="24"/>
          <w:rtl/>
          <w:lang w:bidi="fa-IR"/>
        </w:rPr>
      </w:pPr>
      <w:r>
        <w:rPr>
          <w:rFonts w:cs="B Nazanin" w:hint="cs"/>
          <w:szCs w:val="24"/>
          <w:rtl/>
        </w:rPr>
        <w:t xml:space="preserve">اسم: </w:t>
      </w:r>
      <w:r>
        <w:rPr>
          <w:rFonts w:cs="B Nazanin" w:hint="cs"/>
          <w:i/>
          <w:iCs/>
          <w:szCs w:val="24"/>
          <w:rtl/>
        </w:rPr>
        <w:t>{</w:t>
      </w:r>
      <w:r>
        <w:rPr>
          <w:rFonts w:cs="B Nazanin" w:hint="cs"/>
          <w:szCs w:val="24"/>
          <w:highlight w:val="lightGray"/>
          <w:rtl/>
        </w:rPr>
        <w:t>اسم درج گردد</w:t>
      </w:r>
      <w:r>
        <w:rPr>
          <w:rFonts w:cs="B Nazanin" w:hint="cs"/>
          <w:i/>
          <w:iCs/>
          <w:szCs w:val="24"/>
          <w:rtl/>
        </w:rPr>
        <w:t>}</w:t>
      </w:r>
    </w:p>
    <w:p w14:paraId="2E11B220" w14:textId="77777777" w:rsidR="00BE116C" w:rsidRDefault="00BE116C" w:rsidP="00BE116C">
      <w:pPr>
        <w:tabs>
          <w:tab w:val="left" w:pos="900"/>
          <w:tab w:val="left" w:pos="7200"/>
        </w:tabs>
        <w:bidi/>
        <w:spacing w:before="120" w:after="120"/>
        <w:jc w:val="both"/>
        <w:rPr>
          <w:rFonts w:cs="B Nazanin"/>
          <w:i/>
          <w:iCs/>
          <w:szCs w:val="24"/>
          <w:rtl/>
        </w:rPr>
      </w:pPr>
      <w:r>
        <w:rPr>
          <w:rFonts w:cs="B Nazanin" w:hint="cs"/>
          <w:szCs w:val="24"/>
          <w:rtl/>
        </w:rPr>
        <w:t xml:space="preserve">امضاء: </w:t>
      </w:r>
      <w:r>
        <w:rPr>
          <w:rFonts w:cs="B Nazanin" w:hint="cs"/>
          <w:i/>
          <w:iCs/>
          <w:szCs w:val="24"/>
          <w:rtl/>
        </w:rPr>
        <w:t>{</w:t>
      </w:r>
      <w:r>
        <w:rPr>
          <w:rFonts w:cs="B Nazanin" w:hint="cs"/>
          <w:i/>
          <w:iCs/>
          <w:szCs w:val="24"/>
          <w:highlight w:val="lightGray"/>
          <w:rtl/>
        </w:rPr>
        <w:t>امضای مقام ذیصلاح</w:t>
      </w:r>
      <w:r>
        <w:rPr>
          <w:rFonts w:cs="B Nazanin" w:hint="cs"/>
          <w:i/>
          <w:iCs/>
          <w:szCs w:val="24"/>
          <w:rtl/>
        </w:rPr>
        <w:t xml:space="preserve"> }</w:t>
      </w:r>
    </w:p>
    <w:p w14:paraId="77EB4EDD" w14:textId="77777777" w:rsidR="00BE116C" w:rsidRDefault="00BE116C" w:rsidP="00BE116C">
      <w:pPr>
        <w:tabs>
          <w:tab w:val="left" w:pos="7200"/>
        </w:tabs>
        <w:bidi/>
        <w:spacing w:before="120" w:after="120"/>
        <w:jc w:val="both"/>
        <w:rPr>
          <w:rFonts w:cs="B Nazanin"/>
          <w:szCs w:val="24"/>
          <w:rtl/>
        </w:rPr>
      </w:pPr>
      <w:r>
        <w:rPr>
          <w:rFonts w:cs="B Nazanin" w:hint="cs"/>
          <w:szCs w:val="24"/>
          <w:rtl/>
        </w:rPr>
        <w:t xml:space="preserve">عنوان وظیفه امضا کننده </w:t>
      </w:r>
      <w:r>
        <w:rPr>
          <w:rFonts w:cs="B Nazanin" w:hint="cs"/>
          <w:i/>
          <w:iCs/>
          <w:szCs w:val="24"/>
          <w:rtl/>
        </w:rPr>
        <w:t>{</w:t>
      </w:r>
      <w:r>
        <w:rPr>
          <w:rFonts w:cs="B Nazanin" w:hint="cs"/>
          <w:szCs w:val="24"/>
          <w:highlight w:val="lightGray"/>
          <w:rtl/>
        </w:rPr>
        <w:t>عنوان وظیفه درج گردد</w:t>
      </w:r>
      <w:r>
        <w:rPr>
          <w:rFonts w:cs="B Nazanin" w:hint="cs"/>
          <w:i/>
          <w:iCs/>
          <w:szCs w:val="24"/>
          <w:rtl/>
        </w:rPr>
        <w:t>}</w:t>
      </w:r>
    </w:p>
    <w:p w14:paraId="193D5AF1" w14:textId="77777777" w:rsidR="00BE116C" w:rsidRDefault="00BE116C" w:rsidP="00BE116C">
      <w:pPr>
        <w:tabs>
          <w:tab w:val="left" w:pos="7200"/>
        </w:tabs>
        <w:bidi/>
        <w:spacing w:before="120" w:after="120"/>
        <w:jc w:val="both"/>
        <w:rPr>
          <w:rFonts w:cs="B Nazanin"/>
          <w:szCs w:val="24"/>
          <w:rtl/>
        </w:rPr>
      </w:pPr>
      <w:r>
        <w:rPr>
          <w:rFonts w:cs="B Nazanin" w:hint="cs"/>
          <w:szCs w:val="24"/>
          <w:rtl/>
        </w:rPr>
        <w:t xml:space="preserve">در حضور داشت </w:t>
      </w:r>
      <w:r>
        <w:rPr>
          <w:rFonts w:cs="B Nazanin" w:hint="cs"/>
          <w:i/>
          <w:iCs/>
          <w:szCs w:val="24"/>
          <w:rtl/>
        </w:rPr>
        <w:t>{</w:t>
      </w:r>
      <w:r>
        <w:rPr>
          <w:rFonts w:cs="B Nazanin" w:hint="cs"/>
          <w:szCs w:val="24"/>
          <w:highlight w:val="lightGray"/>
          <w:rtl/>
        </w:rPr>
        <w:t>شهرت شاهد درج گردد</w:t>
      </w:r>
      <w:r>
        <w:rPr>
          <w:rFonts w:cs="B Nazanin" w:hint="cs"/>
          <w:i/>
          <w:iCs/>
          <w:szCs w:val="24"/>
          <w:rtl/>
        </w:rPr>
        <w:t>}</w:t>
      </w:r>
    </w:p>
    <w:p w14:paraId="61D67D55" w14:textId="77777777" w:rsidR="00BE116C" w:rsidRDefault="00BE116C" w:rsidP="00BE116C">
      <w:pPr>
        <w:tabs>
          <w:tab w:val="left" w:pos="7200"/>
        </w:tabs>
        <w:bidi/>
        <w:spacing w:before="120" w:after="120"/>
        <w:jc w:val="both"/>
        <w:rPr>
          <w:rFonts w:cs="B Nazanin"/>
          <w:szCs w:val="24"/>
          <w:rtl/>
        </w:rPr>
      </w:pPr>
    </w:p>
    <w:p w14:paraId="7C92FF0A" w14:textId="77777777" w:rsidR="00BE116C" w:rsidRDefault="00BE116C" w:rsidP="00BE116C">
      <w:pPr>
        <w:bidi/>
        <w:spacing w:before="120" w:after="120"/>
        <w:jc w:val="both"/>
        <w:rPr>
          <w:rFonts w:cs="B Nazanin"/>
          <w:szCs w:val="24"/>
          <w:rtl/>
        </w:rPr>
      </w:pPr>
      <w:r>
        <w:rPr>
          <w:rFonts w:cs="B Nazanin" w:hint="cs"/>
          <w:szCs w:val="24"/>
          <w:rtl/>
        </w:rPr>
        <w:lastRenderedPageBreak/>
        <w:t>ازطرف و به نماینده گی از اکمال کننده:</w:t>
      </w:r>
    </w:p>
    <w:p w14:paraId="2E4F28AE" w14:textId="77777777" w:rsidR="00BE116C" w:rsidRDefault="00BE116C" w:rsidP="00BE116C">
      <w:pPr>
        <w:tabs>
          <w:tab w:val="left" w:pos="900"/>
          <w:tab w:val="left" w:pos="7200"/>
        </w:tabs>
        <w:bidi/>
        <w:spacing w:before="120" w:after="120"/>
        <w:jc w:val="both"/>
        <w:rPr>
          <w:rFonts w:cs="B Nazanin"/>
          <w:i/>
          <w:iCs/>
          <w:szCs w:val="24"/>
        </w:rPr>
      </w:pPr>
      <w:r>
        <w:rPr>
          <w:rFonts w:cs="B Nazanin" w:hint="cs"/>
          <w:szCs w:val="24"/>
          <w:rtl/>
        </w:rPr>
        <w:t xml:space="preserve">اسم: </w:t>
      </w:r>
      <w:r>
        <w:rPr>
          <w:rFonts w:cs="B Nazanin" w:hint="cs"/>
          <w:i/>
          <w:iCs/>
          <w:szCs w:val="24"/>
          <w:rtl/>
        </w:rPr>
        <w:t>{</w:t>
      </w:r>
      <w:r>
        <w:rPr>
          <w:rFonts w:cs="B Nazanin" w:hint="cs"/>
          <w:i/>
          <w:iCs/>
          <w:szCs w:val="24"/>
          <w:highlight w:val="lightGray"/>
          <w:rtl/>
        </w:rPr>
        <w:t>اسم درج گردد</w:t>
      </w:r>
      <w:r>
        <w:rPr>
          <w:rFonts w:cs="B Nazanin" w:hint="cs"/>
          <w:i/>
          <w:iCs/>
          <w:szCs w:val="24"/>
          <w:rtl/>
        </w:rPr>
        <w:t>}</w:t>
      </w:r>
    </w:p>
    <w:p w14:paraId="2DD87367" w14:textId="77777777" w:rsidR="00BE116C" w:rsidRDefault="00BE116C" w:rsidP="00BE116C">
      <w:pPr>
        <w:tabs>
          <w:tab w:val="left" w:pos="900"/>
          <w:tab w:val="left" w:pos="7200"/>
        </w:tabs>
        <w:bidi/>
        <w:spacing w:before="120" w:after="120"/>
        <w:jc w:val="both"/>
        <w:rPr>
          <w:rFonts w:cs="B Nazanin"/>
          <w:szCs w:val="24"/>
          <w:rtl/>
        </w:rPr>
      </w:pPr>
      <w:r>
        <w:rPr>
          <w:rFonts w:cs="B Nazanin" w:hint="cs"/>
          <w:i/>
          <w:iCs/>
          <w:szCs w:val="24"/>
          <w:rtl/>
        </w:rPr>
        <w:t>عنوان وظیفه امضا کننده: {</w:t>
      </w:r>
      <w:r>
        <w:rPr>
          <w:rFonts w:cs="B Nazanin" w:hint="cs"/>
          <w:i/>
          <w:iCs/>
          <w:szCs w:val="24"/>
          <w:highlight w:val="lightGray"/>
          <w:rtl/>
        </w:rPr>
        <w:t>عنوان وظیفه امضا کننده درج گردد</w:t>
      </w:r>
      <w:r>
        <w:rPr>
          <w:rFonts w:cs="B Nazanin" w:hint="cs"/>
          <w:i/>
          <w:iCs/>
          <w:szCs w:val="24"/>
          <w:rtl/>
        </w:rPr>
        <w:t>}</w:t>
      </w:r>
    </w:p>
    <w:p w14:paraId="63D0083D" w14:textId="77777777" w:rsidR="00BE116C" w:rsidRDefault="00BE116C" w:rsidP="00BE116C">
      <w:pPr>
        <w:tabs>
          <w:tab w:val="left" w:pos="900"/>
          <w:tab w:val="left" w:pos="7200"/>
        </w:tabs>
        <w:bidi/>
        <w:spacing w:before="120" w:after="120"/>
        <w:jc w:val="both"/>
        <w:rPr>
          <w:rFonts w:cs="B Nazanin"/>
          <w:i/>
          <w:iCs/>
          <w:szCs w:val="24"/>
          <w:u w:val="single"/>
          <w:rtl/>
        </w:rPr>
      </w:pPr>
      <w:r>
        <w:rPr>
          <w:rFonts w:cs="B Nazanin" w:hint="cs"/>
          <w:szCs w:val="24"/>
          <w:rtl/>
        </w:rPr>
        <w:t xml:space="preserve">امضاء: </w:t>
      </w:r>
      <w:r>
        <w:rPr>
          <w:rFonts w:cs="B Nazanin" w:hint="cs"/>
          <w:i/>
          <w:iCs/>
          <w:szCs w:val="24"/>
          <w:rtl/>
        </w:rPr>
        <w:t>{</w:t>
      </w:r>
      <w:r>
        <w:rPr>
          <w:rFonts w:cs="B Nazanin" w:hint="cs"/>
          <w:i/>
          <w:iCs/>
          <w:szCs w:val="24"/>
          <w:highlight w:val="lightGray"/>
          <w:rtl/>
        </w:rPr>
        <w:t>امضای مقام ذیصلاح</w:t>
      </w:r>
      <w:r>
        <w:rPr>
          <w:rFonts w:cs="B Nazanin" w:hint="cs"/>
          <w:i/>
          <w:iCs/>
          <w:szCs w:val="24"/>
          <w:rtl/>
        </w:rPr>
        <w:t>}</w:t>
      </w:r>
    </w:p>
    <w:p w14:paraId="3ED8F37D" w14:textId="77777777" w:rsidR="00BE116C" w:rsidRDefault="00BE116C" w:rsidP="00BE116C">
      <w:pPr>
        <w:tabs>
          <w:tab w:val="left" w:pos="900"/>
        </w:tabs>
        <w:bidi/>
        <w:spacing w:before="120" w:after="120"/>
        <w:jc w:val="both"/>
        <w:rPr>
          <w:rFonts w:cs="B Nazanin"/>
          <w:i/>
          <w:iCs/>
          <w:szCs w:val="24"/>
          <w:u w:val="single"/>
        </w:rPr>
      </w:pPr>
      <w:r>
        <w:rPr>
          <w:rFonts w:cs="B Nazanin" w:hint="cs"/>
          <w:szCs w:val="24"/>
          <w:rtl/>
        </w:rPr>
        <w:t xml:space="preserve">درحضورداشت </w:t>
      </w:r>
      <w:r>
        <w:rPr>
          <w:rFonts w:cs="B Nazanin" w:hint="cs"/>
          <w:i/>
          <w:iCs/>
          <w:szCs w:val="24"/>
          <w:rtl/>
        </w:rPr>
        <w:t>{</w:t>
      </w:r>
      <w:r>
        <w:rPr>
          <w:rFonts w:cs="B Nazanin" w:hint="cs"/>
          <w:i/>
          <w:iCs/>
          <w:szCs w:val="24"/>
          <w:highlight w:val="lightGray"/>
          <w:rtl/>
        </w:rPr>
        <w:t>شهرت شاهد درج گردد</w:t>
      </w:r>
      <w:r>
        <w:rPr>
          <w:rFonts w:cs="B Nazanin" w:hint="cs"/>
          <w:i/>
          <w:iCs/>
          <w:szCs w:val="24"/>
          <w:rtl/>
        </w:rPr>
        <w:t>}</w:t>
      </w:r>
    </w:p>
    <w:p w14:paraId="2401C865" w14:textId="77777777" w:rsidR="00BE116C" w:rsidRDefault="00BE116C" w:rsidP="00BE116C">
      <w:pPr>
        <w:bidi/>
        <w:spacing w:before="120" w:after="120"/>
        <w:jc w:val="both"/>
        <w:rPr>
          <w:rFonts w:cs="B Nazanin"/>
          <w:szCs w:val="24"/>
          <w:lang w:val="en-GB"/>
        </w:rPr>
      </w:pPr>
    </w:p>
    <w:p w14:paraId="73719731" w14:textId="77777777" w:rsidR="00BE116C" w:rsidRDefault="00BE116C" w:rsidP="00BE116C">
      <w:pPr>
        <w:bidi/>
        <w:spacing w:before="120" w:after="120"/>
        <w:jc w:val="both"/>
        <w:rPr>
          <w:rFonts w:cs="B Nazanin"/>
          <w:szCs w:val="24"/>
          <w:rtl/>
          <w:lang w:val="en-GB"/>
        </w:rPr>
      </w:pPr>
    </w:p>
    <w:p w14:paraId="67C21E19" w14:textId="77777777" w:rsidR="00BE116C" w:rsidRDefault="00BE116C" w:rsidP="00BE116C">
      <w:pPr>
        <w:bidi/>
        <w:spacing w:before="120" w:after="120"/>
        <w:jc w:val="both"/>
        <w:rPr>
          <w:rFonts w:cs="B Nazanin"/>
          <w:szCs w:val="24"/>
          <w:rtl/>
          <w:lang w:val="en-GB"/>
        </w:rPr>
      </w:pPr>
    </w:p>
    <w:p w14:paraId="1D09831F" w14:textId="77777777" w:rsidR="00BE116C" w:rsidRDefault="00BE116C" w:rsidP="00BE116C">
      <w:pPr>
        <w:bidi/>
        <w:spacing w:before="120" w:after="120"/>
        <w:jc w:val="both"/>
        <w:rPr>
          <w:rFonts w:cs="B Nazanin"/>
          <w:szCs w:val="24"/>
          <w:rtl/>
          <w:lang w:val="en-GB"/>
        </w:rPr>
      </w:pPr>
    </w:p>
    <w:p w14:paraId="10F7EE2B" w14:textId="77777777" w:rsidR="00BE116C" w:rsidRDefault="00BE116C" w:rsidP="00BE116C">
      <w:pPr>
        <w:bidi/>
        <w:spacing w:before="120" w:after="120"/>
        <w:jc w:val="both"/>
        <w:rPr>
          <w:rFonts w:cs="B Nazanin"/>
          <w:szCs w:val="24"/>
          <w:rtl/>
          <w:lang w:val="en-GB"/>
        </w:rPr>
      </w:pPr>
    </w:p>
    <w:p w14:paraId="12789A0D" w14:textId="77777777" w:rsidR="00BE116C" w:rsidRDefault="00BE116C" w:rsidP="00BE116C">
      <w:pPr>
        <w:bidi/>
        <w:spacing w:before="120" w:after="120"/>
        <w:jc w:val="center"/>
        <w:rPr>
          <w:rFonts w:cs="B Nazanin"/>
          <w:b/>
          <w:bCs/>
          <w:smallCaps/>
          <w:szCs w:val="24"/>
          <w:rtl/>
          <w:lang w:val="en-GB"/>
        </w:rPr>
      </w:pPr>
      <w:r>
        <w:rPr>
          <w:rFonts w:cs="B Nazanin" w:hint="cs"/>
          <w:szCs w:val="24"/>
          <w:rtl/>
          <w:lang w:val="en-GB"/>
        </w:rPr>
        <w:br w:type="page"/>
      </w:r>
      <w:bookmarkStart w:id="1092" w:name="_Toc199171603"/>
      <w:bookmarkStart w:id="1093" w:name="_Toc50275655"/>
      <w:bookmarkStart w:id="1094" w:name="_Toc79223029"/>
      <w:r>
        <w:rPr>
          <w:rFonts w:cs="B Nazanin" w:hint="cs"/>
          <w:b/>
          <w:bCs/>
          <w:smallCaps/>
          <w:szCs w:val="24"/>
          <w:rtl/>
          <w:lang w:val="en-GB"/>
        </w:rPr>
        <w:lastRenderedPageBreak/>
        <w:t>تضمین اجراء</w:t>
      </w:r>
      <w:bookmarkEnd w:id="1092"/>
    </w:p>
    <w:p w14:paraId="37BAA191" w14:textId="77777777" w:rsidR="00BE116C" w:rsidRDefault="00BE116C" w:rsidP="00BE116C">
      <w:pPr>
        <w:bidi/>
        <w:spacing w:before="120" w:after="120"/>
        <w:jc w:val="center"/>
        <w:outlineLvl w:val="1"/>
        <w:rPr>
          <w:rFonts w:cs="B Nazanin"/>
          <w:b/>
          <w:bCs/>
          <w:smallCaps/>
          <w:szCs w:val="24"/>
          <w:lang w:val="en-GB"/>
        </w:rPr>
      </w:pPr>
      <w:bookmarkStart w:id="1095" w:name="_Toc199171604"/>
      <w:bookmarkStart w:id="1096" w:name="_Toc452153222"/>
      <w:bookmarkStart w:id="1097" w:name="_Toc451355097"/>
      <w:bookmarkEnd w:id="1093"/>
      <w:bookmarkEnd w:id="1094"/>
      <w:r>
        <w:rPr>
          <w:rFonts w:cs="B Nazanin" w:hint="cs"/>
          <w:b/>
          <w:bCs/>
          <w:smallCaps/>
          <w:szCs w:val="24"/>
          <w:rtl/>
          <w:lang w:val="en-GB"/>
        </w:rPr>
        <w:t>فورمه اجناس/1</w:t>
      </w:r>
      <w:bookmarkEnd w:id="1095"/>
      <w:r>
        <w:rPr>
          <w:rFonts w:cs="B Nazanin" w:hint="cs"/>
          <w:b/>
          <w:bCs/>
          <w:smallCaps/>
          <w:szCs w:val="24"/>
          <w:rtl/>
          <w:lang w:val="en-GB"/>
        </w:rPr>
        <w:t>3</w:t>
      </w:r>
      <w:bookmarkEnd w:id="1096"/>
      <w:bookmarkEnd w:id="1097"/>
    </w:p>
    <w:p w14:paraId="0DD4FE09" w14:textId="77777777" w:rsidR="00BE116C" w:rsidRDefault="00BE116C" w:rsidP="00BE116C">
      <w:pPr>
        <w:pStyle w:val="Sub-ClauseText"/>
        <w:tabs>
          <w:tab w:val="left" w:pos="720"/>
        </w:tabs>
        <w:bidi/>
        <w:rPr>
          <w:rFonts w:cs="B Nazanin"/>
          <w:iCs/>
          <w:szCs w:val="24"/>
        </w:rPr>
      </w:pPr>
      <w:r>
        <w:rPr>
          <w:rFonts w:cs="B Nazanin" w:hint="cs"/>
          <w:i/>
          <w:iCs/>
          <w:szCs w:val="24"/>
          <w:rtl/>
        </w:rPr>
        <w:t>{</w:t>
      </w:r>
      <w:r>
        <w:rPr>
          <w:rFonts w:cs="B Nazanin" w:hint="cs"/>
          <w:i/>
          <w:iCs/>
          <w:szCs w:val="24"/>
          <w:highlight w:val="lightGray"/>
          <w:rtl/>
        </w:rPr>
        <w:t>به اساس درخواست داوطلب برنده، بانک این فورمه را مطابق رهنمود ارائه شده خانه پری می نماید</w:t>
      </w:r>
      <w:r>
        <w:rPr>
          <w:rFonts w:cs="B Nazanin" w:hint="cs"/>
          <w:i/>
          <w:iCs/>
          <w:szCs w:val="24"/>
          <w:rtl/>
        </w:rPr>
        <w:t>}</w:t>
      </w:r>
    </w:p>
    <w:p w14:paraId="3F226840" w14:textId="77777777" w:rsidR="00BE116C" w:rsidRDefault="00BE116C" w:rsidP="00BE116C">
      <w:pPr>
        <w:bidi/>
        <w:spacing w:before="120" w:after="120"/>
        <w:jc w:val="both"/>
        <w:rPr>
          <w:rFonts w:cs="B Nazanin"/>
          <w:i/>
          <w:iCs/>
          <w:szCs w:val="24"/>
        </w:rPr>
      </w:pPr>
      <w:r>
        <w:rPr>
          <w:rFonts w:cs="B Nazanin" w:hint="cs"/>
          <w:szCs w:val="24"/>
          <w:rtl/>
        </w:rPr>
        <w:t xml:space="preserve">تاریخ: </w:t>
      </w:r>
      <w:r>
        <w:rPr>
          <w:rFonts w:cs="B Nazanin" w:hint="cs"/>
          <w:i/>
          <w:iCs/>
          <w:szCs w:val="24"/>
          <w:rtl/>
        </w:rPr>
        <w:t>{</w:t>
      </w:r>
      <w:r>
        <w:rPr>
          <w:rFonts w:cs="B Nazanin" w:hint="cs"/>
          <w:i/>
          <w:iCs/>
          <w:szCs w:val="24"/>
          <w:highlight w:val="lightGray"/>
          <w:rtl/>
        </w:rPr>
        <w:t>روز، ماه و سال  تسلیمی آفر درج گردد</w:t>
      </w:r>
      <w:r>
        <w:rPr>
          <w:rFonts w:cs="B Nazanin" w:hint="cs"/>
          <w:i/>
          <w:iCs/>
          <w:szCs w:val="24"/>
          <w:rtl/>
        </w:rPr>
        <w:t>}</w:t>
      </w:r>
    </w:p>
    <w:p w14:paraId="260635F2" w14:textId="77777777" w:rsidR="00BE116C" w:rsidRDefault="00BE116C" w:rsidP="00BE116C">
      <w:pPr>
        <w:bidi/>
        <w:spacing w:before="120" w:after="120"/>
        <w:jc w:val="both"/>
        <w:rPr>
          <w:rFonts w:cs="B Nazanin"/>
          <w:iCs/>
          <w:szCs w:val="24"/>
        </w:rPr>
      </w:pPr>
      <w:r>
        <w:rPr>
          <w:rFonts w:cs="B Nazanin" w:hint="cs"/>
          <w:i/>
          <w:szCs w:val="24"/>
          <w:rtl/>
          <w:lang w:val="en-GB"/>
        </w:rPr>
        <w:t xml:space="preserve">شماره و عنوان داوطلبی : </w:t>
      </w:r>
      <w:r>
        <w:rPr>
          <w:rFonts w:cs="B Nazanin" w:hint="cs"/>
          <w:iCs/>
          <w:szCs w:val="24"/>
          <w:rtl/>
          <w:lang w:val="en-GB"/>
        </w:rPr>
        <w:t>{</w:t>
      </w:r>
      <w:r>
        <w:rPr>
          <w:rFonts w:cs="B Nazanin" w:hint="cs"/>
          <w:iCs/>
          <w:szCs w:val="24"/>
          <w:highlight w:val="lightGray"/>
          <w:rtl/>
          <w:lang w:val="en-GB"/>
        </w:rPr>
        <w:t>شماره و تشریح مختصر داوطلبی درج گردد</w:t>
      </w:r>
      <w:r>
        <w:rPr>
          <w:rFonts w:cs="B Nazanin" w:hint="cs"/>
          <w:iCs/>
          <w:szCs w:val="24"/>
          <w:rtl/>
          <w:lang w:val="en-GB"/>
        </w:rPr>
        <w:t>}</w:t>
      </w:r>
    </w:p>
    <w:p w14:paraId="57503E75" w14:textId="77777777" w:rsidR="00BE116C" w:rsidRDefault="00BE116C" w:rsidP="00BE116C">
      <w:pPr>
        <w:bidi/>
        <w:spacing w:before="120" w:after="120"/>
        <w:jc w:val="both"/>
        <w:rPr>
          <w:rFonts w:cs="B Nazanin"/>
          <w:i/>
          <w:iCs/>
          <w:szCs w:val="24"/>
        </w:rPr>
      </w:pPr>
      <w:r>
        <w:rPr>
          <w:rFonts w:cs="B Nazanin" w:hint="cs"/>
          <w:szCs w:val="24"/>
          <w:rtl/>
        </w:rPr>
        <w:t xml:space="preserve">اسم بانک: </w:t>
      </w:r>
      <w:r>
        <w:rPr>
          <w:rFonts w:cs="B Nazanin" w:hint="cs"/>
          <w:i/>
          <w:iCs/>
          <w:szCs w:val="24"/>
          <w:rtl/>
        </w:rPr>
        <w:t>{</w:t>
      </w:r>
      <w:r>
        <w:rPr>
          <w:rFonts w:cs="B Nazanin" w:hint="cs"/>
          <w:i/>
          <w:iCs/>
          <w:szCs w:val="24"/>
          <w:highlight w:val="lightGray"/>
          <w:rtl/>
        </w:rPr>
        <w:t>اسم بانک درج گردد</w:t>
      </w:r>
      <w:r>
        <w:rPr>
          <w:rFonts w:cs="B Nazanin" w:hint="cs"/>
          <w:i/>
          <w:iCs/>
          <w:szCs w:val="24"/>
          <w:rtl/>
        </w:rPr>
        <w:t>}</w:t>
      </w:r>
    </w:p>
    <w:p w14:paraId="3C78FB86" w14:textId="77777777" w:rsidR="00BE116C" w:rsidRDefault="00BE116C" w:rsidP="00BE116C">
      <w:pPr>
        <w:bidi/>
        <w:spacing w:before="120" w:after="120"/>
        <w:jc w:val="both"/>
        <w:rPr>
          <w:rFonts w:cs="B Nazanin"/>
          <w:i/>
          <w:iCs/>
          <w:szCs w:val="24"/>
        </w:rPr>
      </w:pPr>
      <w:r>
        <w:rPr>
          <w:rFonts w:cs="B Nazanin" w:hint="cs"/>
          <w:b/>
          <w:bCs/>
          <w:szCs w:val="24"/>
          <w:rtl/>
        </w:rPr>
        <w:t xml:space="preserve">مستفید شونده: </w:t>
      </w:r>
      <w:r>
        <w:rPr>
          <w:rFonts w:cs="B Nazanin" w:hint="cs"/>
          <w:i/>
          <w:iCs/>
          <w:szCs w:val="24"/>
          <w:rtl/>
        </w:rPr>
        <w:t>{</w:t>
      </w:r>
      <w:r>
        <w:rPr>
          <w:rFonts w:cs="B Nazanin" w:hint="cs"/>
          <w:i/>
          <w:iCs/>
          <w:szCs w:val="24"/>
          <w:highlight w:val="lightGray"/>
          <w:rtl/>
        </w:rPr>
        <w:t>نام مکمل اداره درج گردد</w:t>
      </w:r>
      <w:r>
        <w:rPr>
          <w:rFonts w:cs="B Nazanin" w:hint="cs"/>
          <w:i/>
          <w:iCs/>
          <w:szCs w:val="24"/>
          <w:rtl/>
        </w:rPr>
        <w:t>}</w:t>
      </w:r>
    </w:p>
    <w:p w14:paraId="08562889" w14:textId="77777777" w:rsidR="00BE116C" w:rsidRDefault="00BE116C" w:rsidP="00BE116C">
      <w:pPr>
        <w:bidi/>
        <w:spacing w:before="120" w:after="120"/>
        <w:jc w:val="both"/>
        <w:rPr>
          <w:rFonts w:cs="B Nazanin"/>
          <w:i/>
          <w:iCs/>
          <w:szCs w:val="24"/>
          <w:lang w:bidi="fa-IR"/>
        </w:rPr>
      </w:pPr>
      <w:r>
        <w:rPr>
          <w:rFonts w:cs="B Nazanin" w:hint="cs"/>
          <w:b/>
          <w:bCs/>
          <w:szCs w:val="24"/>
          <w:rtl/>
        </w:rPr>
        <w:t>شمارۀ تضمین اجراء:</w:t>
      </w:r>
      <w:r>
        <w:rPr>
          <w:rFonts w:cs="B Nazanin" w:hint="cs"/>
          <w:i/>
          <w:iCs/>
          <w:szCs w:val="24"/>
          <w:rtl/>
        </w:rPr>
        <w:t xml:space="preserve"> {</w:t>
      </w:r>
      <w:r>
        <w:rPr>
          <w:rFonts w:cs="B Nazanin" w:hint="cs"/>
          <w:i/>
          <w:iCs/>
          <w:szCs w:val="24"/>
          <w:highlight w:val="lightGray"/>
          <w:rtl/>
        </w:rPr>
        <w:t>شماره تضمین اجرا درج گردد</w:t>
      </w:r>
      <w:r>
        <w:rPr>
          <w:rFonts w:cs="B Nazanin" w:hint="cs"/>
          <w:i/>
          <w:iCs/>
          <w:szCs w:val="24"/>
          <w:rtl/>
        </w:rPr>
        <w:t>}</w:t>
      </w:r>
    </w:p>
    <w:p w14:paraId="6C5DD5FA" w14:textId="77777777" w:rsidR="00BE116C" w:rsidRDefault="00BE116C" w:rsidP="00BE116C">
      <w:pPr>
        <w:bidi/>
        <w:spacing w:before="120" w:after="120"/>
        <w:jc w:val="both"/>
        <w:rPr>
          <w:rFonts w:cs="B Nazanin"/>
          <w:szCs w:val="24"/>
          <w:rtl/>
        </w:rPr>
      </w:pPr>
      <w:r>
        <w:rPr>
          <w:rFonts w:cs="B Nazanin" w:hint="cs"/>
          <w:szCs w:val="24"/>
          <w:rtl/>
        </w:rPr>
        <w:t xml:space="preserve"> اطلاع حاصل نمودیم که </w:t>
      </w:r>
      <w:r>
        <w:rPr>
          <w:rFonts w:cs="B Nazanin" w:hint="cs"/>
          <w:i/>
          <w:iCs/>
          <w:szCs w:val="24"/>
          <w:rtl/>
        </w:rPr>
        <w:t>{</w:t>
      </w:r>
      <w:r>
        <w:rPr>
          <w:rFonts w:cs="B Nazanin" w:hint="cs"/>
          <w:i/>
          <w:iCs/>
          <w:szCs w:val="24"/>
          <w:highlight w:val="lightGray"/>
          <w:rtl/>
        </w:rPr>
        <w:t>نام مکمل اکمال کننده درج گردد</w:t>
      </w:r>
      <w:r>
        <w:rPr>
          <w:rFonts w:cs="B Nazanin" w:hint="cs"/>
          <w:i/>
          <w:iCs/>
          <w:szCs w:val="24"/>
          <w:rtl/>
        </w:rPr>
        <w:t xml:space="preserve">}، که </w:t>
      </w:r>
      <w:r>
        <w:rPr>
          <w:rFonts w:cs="B Nazanin" w:hint="cs"/>
          <w:szCs w:val="24"/>
          <w:rtl/>
        </w:rPr>
        <w:t xml:space="preserve">منبعد بنام "اکمال کننده" یاد می شود، قرارداد شماره </w:t>
      </w:r>
      <w:r>
        <w:rPr>
          <w:rFonts w:cs="B Nazanin" w:hint="cs"/>
          <w:i/>
          <w:iCs/>
          <w:szCs w:val="24"/>
          <w:rtl/>
        </w:rPr>
        <w:t>{</w:t>
      </w:r>
      <w:r>
        <w:rPr>
          <w:rFonts w:cs="B Nazanin" w:hint="cs"/>
          <w:i/>
          <w:iCs/>
          <w:szCs w:val="24"/>
          <w:highlight w:val="lightGray"/>
          <w:rtl/>
        </w:rPr>
        <w:t>شماره قرارداد درج گردد</w:t>
      </w:r>
      <w:r>
        <w:rPr>
          <w:rFonts w:cs="B Nazanin" w:hint="cs"/>
          <w:i/>
          <w:iCs/>
          <w:szCs w:val="24"/>
          <w:rtl/>
        </w:rPr>
        <w:t xml:space="preserve">} </w:t>
      </w:r>
      <w:r>
        <w:rPr>
          <w:rFonts w:cs="B Nazanin" w:hint="cs"/>
          <w:szCs w:val="24"/>
          <w:rtl/>
        </w:rPr>
        <w:t xml:space="preserve">مؤرخ </w:t>
      </w:r>
      <w:r>
        <w:rPr>
          <w:rFonts w:cs="B Nazanin" w:hint="cs"/>
          <w:i/>
          <w:iCs/>
          <w:szCs w:val="24"/>
          <w:rtl/>
        </w:rPr>
        <w:t>{</w:t>
      </w:r>
      <w:r>
        <w:rPr>
          <w:rFonts w:cs="B Nazanin" w:hint="cs"/>
          <w:i/>
          <w:iCs/>
          <w:szCs w:val="24"/>
          <w:highlight w:val="lightGray"/>
          <w:rtl/>
        </w:rPr>
        <w:t>روز، ماه وسال درج گردد</w:t>
      </w:r>
      <w:r>
        <w:rPr>
          <w:rFonts w:cs="B Nazanin" w:hint="cs"/>
          <w:i/>
          <w:iCs/>
          <w:szCs w:val="24"/>
          <w:rtl/>
        </w:rPr>
        <w:t xml:space="preserve">} را که منبعد بنام قرارداد یاد می شود با اداره محترم شما بمنظور </w:t>
      </w:r>
      <w:r>
        <w:rPr>
          <w:rFonts w:cs="B Nazanin" w:hint="cs"/>
          <w:szCs w:val="24"/>
          <w:rtl/>
        </w:rPr>
        <w:t xml:space="preserve">اکمال </w:t>
      </w:r>
      <w:r>
        <w:rPr>
          <w:rFonts w:cs="B Nazanin" w:hint="cs"/>
          <w:i/>
          <w:iCs/>
          <w:szCs w:val="24"/>
          <w:rtl/>
        </w:rPr>
        <w:t xml:space="preserve">{ </w:t>
      </w:r>
      <w:r>
        <w:rPr>
          <w:rFonts w:cs="B Nazanin" w:hint="cs"/>
          <w:i/>
          <w:iCs/>
          <w:szCs w:val="24"/>
          <w:highlight w:val="lightGray"/>
          <w:rtl/>
        </w:rPr>
        <w:t>توضیح مختصر اجناس و خدمات ضمنی درج گردد</w:t>
      </w:r>
      <w:r>
        <w:rPr>
          <w:rFonts w:cs="B Nazanin" w:hint="cs"/>
          <w:i/>
          <w:iCs/>
          <w:szCs w:val="24"/>
          <w:rtl/>
        </w:rPr>
        <w:t xml:space="preserve">} عقد می نماید. </w:t>
      </w:r>
    </w:p>
    <w:p w14:paraId="66E6B93A" w14:textId="77777777" w:rsidR="00BE116C" w:rsidRDefault="00BE116C" w:rsidP="00BE116C">
      <w:pPr>
        <w:bidi/>
        <w:spacing w:before="120" w:after="120"/>
        <w:jc w:val="both"/>
        <w:rPr>
          <w:rFonts w:cs="B Nazanin"/>
          <w:szCs w:val="24"/>
          <w:rtl/>
        </w:rPr>
      </w:pPr>
      <w:r>
        <w:rPr>
          <w:rFonts w:cs="B Nazanin" w:hint="cs"/>
          <w:szCs w:val="24"/>
          <w:rtl/>
        </w:rPr>
        <w:t xml:space="preserve">علاوه برآن، ما میدانیم که طبق شرایط این قرارداد، تضمین اجراء نیز لازم می باشد. </w:t>
      </w:r>
    </w:p>
    <w:p w14:paraId="3C5CC501" w14:textId="77777777" w:rsidR="00BE116C" w:rsidRDefault="00BE116C" w:rsidP="00BE116C">
      <w:pPr>
        <w:bidi/>
        <w:spacing w:before="120" w:after="120"/>
        <w:jc w:val="both"/>
        <w:rPr>
          <w:rFonts w:cs="B Nazanin"/>
          <w:i/>
          <w:iCs/>
          <w:szCs w:val="24"/>
        </w:rPr>
      </w:pPr>
      <w:r>
        <w:rPr>
          <w:rFonts w:cs="B Nazanin" w:hint="cs"/>
          <w:szCs w:val="24"/>
          <w:rtl/>
        </w:rPr>
        <w:t xml:space="preserve">به درخواست اکمال کننده، تعهد می نمائیم که بدون چون و چرا مبلغ </w:t>
      </w:r>
      <w:r>
        <w:rPr>
          <w:rFonts w:cs="B Nazanin" w:hint="cs"/>
          <w:i/>
          <w:iCs/>
          <w:szCs w:val="24"/>
          <w:rtl/>
        </w:rPr>
        <w:t>{</w:t>
      </w:r>
      <w:r>
        <w:rPr>
          <w:rFonts w:cs="B Nazanin" w:hint="cs"/>
          <w:szCs w:val="24"/>
          <w:highlight w:val="lightGray"/>
          <w:rtl/>
        </w:rPr>
        <w:t>مبلغ به حروف و ارقام درج گردد</w:t>
      </w:r>
      <w:r>
        <w:rPr>
          <w:rFonts w:cs="B Nazanin" w:hint="cs"/>
          <w:i/>
          <w:iCs/>
          <w:szCs w:val="24"/>
          <w:rtl/>
        </w:rPr>
        <w:t xml:space="preserve">} </w:t>
      </w:r>
      <w:r>
        <w:rPr>
          <w:rFonts w:cs="B Nazanin" w:hint="cs"/>
          <w:szCs w:val="24"/>
          <w:rtl/>
        </w:rPr>
        <w:t>رابمجرد دریافت تقاضای کتبی شما که نشان دهنده تخطی قراردادی از شرایط مندرج قرارداد باشد، بدون ارائه دلایل و زمینه های ارسال تقاضا ازجانب شما، بپردازیم.</w:t>
      </w:r>
    </w:p>
    <w:p w14:paraId="4DFE9686" w14:textId="77777777" w:rsidR="00BE116C" w:rsidRDefault="00BE116C" w:rsidP="00BE116C">
      <w:pPr>
        <w:bidi/>
        <w:spacing w:before="120" w:after="120"/>
        <w:jc w:val="both"/>
        <w:rPr>
          <w:rFonts w:cs="B Nazanin"/>
          <w:i/>
          <w:iCs/>
          <w:szCs w:val="24"/>
        </w:rPr>
      </w:pPr>
      <w:r>
        <w:rPr>
          <w:rFonts w:cs="B Nazanin" w:hint="cs"/>
          <w:szCs w:val="24"/>
          <w:rtl/>
        </w:rPr>
        <w:t xml:space="preserve">این تضمین الی تاریخ </w:t>
      </w:r>
      <w:r>
        <w:rPr>
          <w:rFonts w:cs="B Nazanin" w:hint="cs"/>
          <w:i/>
          <w:iCs/>
          <w:szCs w:val="24"/>
          <w:rtl/>
        </w:rPr>
        <w:t>{</w:t>
      </w:r>
      <w:r>
        <w:rPr>
          <w:rFonts w:cs="B Nazanin" w:hint="cs"/>
          <w:szCs w:val="24"/>
          <w:highlight w:val="lightGray"/>
          <w:rtl/>
        </w:rPr>
        <w:t>روز، ماه و سال درج گردد</w:t>
      </w:r>
      <w:r>
        <w:rPr>
          <w:rFonts w:cs="B Nazanin" w:hint="cs"/>
          <w:i/>
          <w:iCs/>
          <w:szCs w:val="24"/>
          <w:rtl/>
        </w:rPr>
        <w:t>}</w:t>
      </w:r>
      <w:r>
        <w:rPr>
          <w:rFonts w:cs="B Nazanin" w:hint="cs"/>
          <w:szCs w:val="24"/>
          <w:rtl/>
        </w:rPr>
        <w:t xml:space="preserve"> اعتبار دارد و هر نوع تقاضا برای پرداخت مطابق این تضمین باید قبل از تاریخ متذکره به دفتر بانک تسلیم داده شود. </w:t>
      </w:r>
    </w:p>
    <w:p w14:paraId="3AE16062" w14:textId="77777777" w:rsidR="00BE116C" w:rsidRDefault="00BE116C" w:rsidP="00BE116C">
      <w:pPr>
        <w:bidi/>
        <w:spacing w:before="120" w:after="120"/>
        <w:jc w:val="both"/>
        <w:rPr>
          <w:rFonts w:cs="B Nazanin"/>
          <w:szCs w:val="24"/>
        </w:rPr>
      </w:pPr>
      <w:r>
        <w:rPr>
          <w:rFonts w:cs="B Nazanin" w:hint="cs"/>
          <w:szCs w:val="24"/>
          <w:rtl/>
        </w:rPr>
        <w:t>این تضمین تابع مقرره منتشره شماره 785 اطاق تجارت بین المللی، به استثنای فقرۀ 2 ماده 20 (الف) آن میباشد.</w:t>
      </w:r>
    </w:p>
    <w:p w14:paraId="733B50F0" w14:textId="77777777" w:rsidR="00BE116C" w:rsidRDefault="00BE116C" w:rsidP="00BE116C">
      <w:pPr>
        <w:bidi/>
        <w:spacing w:before="120" w:after="120"/>
        <w:jc w:val="both"/>
        <w:rPr>
          <w:rFonts w:cs="B Nazanin"/>
          <w:szCs w:val="24"/>
          <w:rtl/>
        </w:rPr>
      </w:pPr>
    </w:p>
    <w:p w14:paraId="459CF003" w14:textId="77777777" w:rsidR="00BE116C" w:rsidRDefault="00BE116C" w:rsidP="00BE116C">
      <w:pPr>
        <w:bidi/>
        <w:spacing w:before="120" w:after="120"/>
        <w:jc w:val="both"/>
        <w:rPr>
          <w:rFonts w:cs="B Nazanin"/>
          <w:szCs w:val="24"/>
        </w:rPr>
      </w:pPr>
      <w:r>
        <w:rPr>
          <w:rFonts w:cs="B Nazanin" w:hint="cs"/>
          <w:i/>
          <w:iCs/>
          <w:szCs w:val="24"/>
          <w:rtl/>
        </w:rPr>
        <w:t>{امضا، نام و وظیفه نماینده با صلاحیت بانک و اکمال کننده درج گردد}</w:t>
      </w:r>
    </w:p>
    <w:p w14:paraId="30B0816D" w14:textId="77777777" w:rsidR="00BE116C" w:rsidRDefault="00BE116C" w:rsidP="00BE116C">
      <w:pPr>
        <w:bidi/>
        <w:spacing w:before="120" w:after="120"/>
        <w:jc w:val="both"/>
        <w:rPr>
          <w:rFonts w:cs="B Nazanin"/>
          <w:b/>
          <w:bCs/>
          <w:smallCaps/>
          <w:szCs w:val="24"/>
          <w:highlight w:val="yellow"/>
          <w:lang w:val="en-GB"/>
        </w:rPr>
      </w:pPr>
      <w:bookmarkStart w:id="1098" w:name="_Toc50275657"/>
      <w:bookmarkStart w:id="1099" w:name="_Toc79223030"/>
    </w:p>
    <w:p w14:paraId="7E62005F" w14:textId="77777777" w:rsidR="00BE116C" w:rsidRDefault="00BE116C" w:rsidP="00BE116C">
      <w:pPr>
        <w:bidi/>
        <w:spacing w:before="120" w:after="120"/>
        <w:jc w:val="both"/>
        <w:rPr>
          <w:rFonts w:cs="B Nazanin"/>
          <w:b/>
          <w:bCs/>
          <w:i/>
          <w:iCs/>
          <w:smallCaps/>
          <w:szCs w:val="24"/>
          <w:rtl/>
          <w:lang w:val="en-GB"/>
        </w:rPr>
      </w:pPr>
      <w:r>
        <w:rPr>
          <w:rFonts w:cs="B Nazanin" w:hint="cs"/>
          <w:b/>
          <w:bCs/>
          <w:i/>
          <w:iCs/>
          <w:smallCaps/>
          <w:szCs w:val="24"/>
          <w:rtl/>
          <w:lang w:val="en-GB"/>
        </w:rPr>
        <w:t>{</w:t>
      </w:r>
      <w:r>
        <w:rPr>
          <w:rFonts w:cs="B Nazanin" w:hint="cs"/>
          <w:b/>
          <w:bCs/>
          <w:i/>
          <w:iCs/>
          <w:smallCaps/>
          <w:szCs w:val="24"/>
          <w:highlight w:val="lightGray"/>
          <w:rtl/>
          <w:lang w:val="en-GB"/>
        </w:rPr>
        <w:t>مهر بانک</w:t>
      </w:r>
      <w:r>
        <w:rPr>
          <w:rFonts w:cs="B Nazanin" w:hint="cs"/>
          <w:b/>
          <w:bCs/>
          <w:i/>
          <w:iCs/>
          <w:smallCaps/>
          <w:szCs w:val="24"/>
          <w:rtl/>
          <w:lang w:val="en-GB"/>
        </w:rPr>
        <w:t>}</w:t>
      </w:r>
    </w:p>
    <w:p w14:paraId="10B52B2F" w14:textId="77777777" w:rsidR="00BE116C" w:rsidRDefault="00BE116C" w:rsidP="00BE116C">
      <w:pPr>
        <w:bidi/>
        <w:spacing w:before="120" w:after="120"/>
        <w:jc w:val="both"/>
        <w:rPr>
          <w:rFonts w:cs="B Nazanin"/>
          <w:b/>
          <w:bCs/>
          <w:i/>
          <w:iCs/>
          <w:smallCaps/>
          <w:szCs w:val="24"/>
          <w:rtl/>
          <w:lang w:val="en-GB"/>
        </w:rPr>
      </w:pPr>
    </w:p>
    <w:p w14:paraId="1146687E" w14:textId="77777777" w:rsidR="00BE116C" w:rsidRDefault="00BE116C" w:rsidP="00BE116C">
      <w:pPr>
        <w:bidi/>
        <w:spacing w:before="120" w:after="120"/>
        <w:jc w:val="both"/>
        <w:rPr>
          <w:rFonts w:cs="B Nazanin"/>
          <w:b/>
          <w:bCs/>
          <w:i/>
          <w:iCs/>
          <w:smallCaps/>
          <w:szCs w:val="24"/>
          <w:rtl/>
        </w:rPr>
      </w:pPr>
      <w:r>
        <w:rPr>
          <w:rFonts w:cs="B Nazanin" w:hint="cs"/>
          <w:b/>
          <w:bCs/>
          <w:i/>
          <w:iCs/>
          <w:smallCaps/>
          <w:szCs w:val="24"/>
          <w:rtl/>
          <w:lang w:val="en-GB"/>
        </w:rPr>
        <w:t>{</w:t>
      </w:r>
      <w:r>
        <w:rPr>
          <w:rFonts w:cs="B Nazanin" w:hint="cs"/>
          <w:b/>
          <w:bCs/>
          <w:i/>
          <w:iCs/>
          <w:smallCaps/>
          <w:szCs w:val="24"/>
          <w:highlight w:val="lightGray"/>
          <w:rtl/>
          <w:lang w:val="en-GB"/>
        </w:rPr>
        <w:t>مهر اکمال کننده</w:t>
      </w:r>
      <w:r>
        <w:rPr>
          <w:rFonts w:cs="B Nazanin" w:hint="cs"/>
          <w:b/>
          <w:bCs/>
          <w:i/>
          <w:iCs/>
          <w:smallCaps/>
          <w:szCs w:val="24"/>
          <w:rtl/>
          <w:lang w:val="en-GB"/>
        </w:rPr>
        <w:t>}</w:t>
      </w:r>
    </w:p>
    <w:p w14:paraId="55236903" w14:textId="77777777" w:rsidR="00BE116C" w:rsidRDefault="00BE116C" w:rsidP="00BE116C">
      <w:pPr>
        <w:bidi/>
        <w:spacing w:before="120" w:after="120"/>
        <w:jc w:val="both"/>
        <w:rPr>
          <w:rFonts w:cs="B Nazanin"/>
          <w:b/>
          <w:bCs/>
          <w:i/>
          <w:iCs/>
          <w:smallCaps/>
          <w:szCs w:val="24"/>
          <w:lang w:val="en-GB"/>
        </w:rPr>
      </w:pPr>
    </w:p>
    <w:p w14:paraId="4A807D9E" w14:textId="77777777" w:rsidR="00BE116C" w:rsidRDefault="00BE116C" w:rsidP="00BE116C">
      <w:pPr>
        <w:bidi/>
        <w:spacing w:before="120" w:after="120"/>
        <w:jc w:val="center"/>
        <w:outlineLvl w:val="1"/>
        <w:rPr>
          <w:rFonts w:cs="B Nazanin"/>
          <w:b/>
          <w:bCs/>
          <w:smallCaps/>
          <w:szCs w:val="24"/>
          <w:rtl/>
          <w:lang w:val="en-GB"/>
        </w:rPr>
      </w:pPr>
      <w:r>
        <w:rPr>
          <w:rFonts w:cs="B Nazanin" w:hint="cs"/>
          <w:b/>
          <w:bCs/>
          <w:smallCaps/>
          <w:szCs w:val="24"/>
          <w:rtl/>
          <w:lang w:val="en-GB"/>
        </w:rPr>
        <w:br w:type="page"/>
      </w:r>
      <w:bookmarkStart w:id="1100" w:name="_Toc199171605"/>
      <w:bookmarkStart w:id="1101" w:name="_Toc452153223"/>
      <w:bookmarkStart w:id="1102" w:name="_Toc451355098"/>
      <w:bookmarkEnd w:id="1100"/>
      <w:r>
        <w:rPr>
          <w:rFonts w:cs="B Nazanin" w:hint="cs"/>
          <w:b/>
          <w:bCs/>
          <w:smallCaps/>
          <w:szCs w:val="24"/>
          <w:rtl/>
          <w:lang w:val="en-GB"/>
        </w:rPr>
        <w:lastRenderedPageBreak/>
        <w:t>تضمین پیش پرداخت</w:t>
      </w:r>
      <w:bookmarkEnd w:id="1101"/>
      <w:bookmarkEnd w:id="1102"/>
    </w:p>
    <w:p w14:paraId="3E5FF4F5" w14:textId="77777777" w:rsidR="00BE116C" w:rsidRDefault="00BE116C" w:rsidP="00BE116C">
      <w:pPr>
        <w:bidi/>
        <w:spacing w:before="120" w:after="120"/>
        <w:jc w:val="center"/>
        <w:outlineLvl w:val="1"/>
        <w:rPr>
          <w:rFonts w:cs="B Nazanin"/>
          <w:b/>
          <w:bCs/>
          <w:smallCaps/>
          <w:szCs w:val="24"/>
          <w:lang w:val="en-GB"/>
        </w:rPr>
      </w:pPr>
      <w:bookmarkStart w:id="1103" w:name="_Toc199171606"/>
      <w:bookmarkStart w:id="1104" w:name="_Toc452153224"/>
      <w:bookmarkStart w:id="1105" w:name="_Toc451355099"/>
      <w:bookmarkEnd w:id="1098"/>
      <w:bookmarkEnd w:id="1099"/>
      <w:r>
        <w:rPr>
          <w:rFonts w:cs="B Nazanin" w:hint="cs"/>
          <w:b/>
          <w:bCs/>
          <w:smallCaps/>
          <w:szCs w:val="24"/>
          <w:rtl/>
          <w:lang w:val="en-GB"/>
        </w:rPr>
        <w:t>فورمه اجناس/1</w:t>
      </w:r>
      <w:bookmarkEnd w:id="1103"/>
      <w:r>
        <w:rPr>
          <w:rFonts w:cs="B Nazanin" w:hint="cs"/>
          <w:b/>
          <w:bCs/>
          <w:smallCaps/>
          <w:szCs w:val="24"/>
          <w:rtl/>
          <w:lang w:val="en-GB"/>
        </w:rPr>
        <w:t>4</w:t>
      </w:r>
      <w:bookmarkEnd w:id="1104"/>
      <w:bookmarkEnd w:id="1105"/>
    </w:p>
    <w:p w14:paraId="02453DB0" w14:textId="77777777" w:rsidR="00BE116C" w:rsidRDefault="00BE116C" w:rsidP="00BE116C">
      <w:pPr>
        <w:bidi/>
        <w:spacing w:before="120" w:after="120"/>
        <w:jc w:val="both"/>
        <w:rPr>
          <w:rFonts w:cs="B Nazanin"/>
          <w:i/>
          <w:iCs/>
          <w:szCs w:val="24"/>
        </w:rPr>
      </w:pPr>
      <w:r>
        <w:rPr>
          <w:rFonts w:cs="B Nazanin" w:hint="cs"/>
          <w:i/>
          <w:iCs/>
          <w:szCs w:val="24"/>
          <w:rtl/>
        </w:rPr>
        <w:t>{</w:t>
      </w:r>
      <w:r>
        <w:rPr>
          <w:rFonts w:cs="B Nazanin" w:hint="cs"/>
          <w:i/>
          <w:iCs/>
          <w:szCs w:val="24"/>
          <w:highlight w:val="lightGray"/>
          <w:rtl/>
        </w:rPr>
        <w:t>به اساس درخواست داوطلب برنده، بانک این فورمه را مطابق رهنمود ارائه شده خانه پری می نماید</w:t>
      </w:r>
      <w:r>
        <w:rPr>
          <w:rFonts w:cs="B Nazanin" w:hint="cs"/>
          <w:i/>
          <w:iCs/>
          <w:szCs w:val="24"/>
          <w:rtl/>
        </w:rPr>
        <w:t>}</w:t>
      </w:r>
    </w:p>
    <w:p w14:paraId="355C44E2" w14:textId="77777777" w:rsidR="00BE116C" w:rsidRDefault="00BE116C" w:rsidP="00BE116C">
      <w:pPr>
        <w:bidi/>
        <w:spacing w:before="120" w:after="120"/>
        <w:jc w:val="both"/>
        <w:rPr>
          <w:rFonts w:cs="B Nazanin"/>
          <w:i/>
          <w:iCs/>
          <w:szCs w:val="24"/>
          <w:rtl/>
        </w:rPr>
      </w:pPr>
      <w:r>
        <w:rPr>
          <w:rFonts w:cs="B Nazanin" w:hint="cs"/>
          <w:szCs w:val="24"/>
          <w:rtl/>
        </w:rPr>
        <w:t xml:space="preserve">تاریخ: </w:t>
      </w:r>
      <w:r>
        <w:rPr>
          <w:rFonts w:cs="B Nazanin" w:hint="cs"/>
          <w:i/>
          <w:iCs/>
          <w:szCs w:val="24"/>
          <w:rtl/>
        </w:rPr>
        <w:t>{</w:t>
      </w:r>
      <w:r>
        <w:rPr>
          <w:rFonts w:cs="B Nazanin" w:hint="cs"/>
          <w:i/>
          <w:iCs/>
          <w:szCs w:val="24"/>
          <w:highlight w:val="lightGray"/>
          <w:rtl/>
        </w:rPr>
        <w:t>روز، ماه و سال  تسلیمی آفر درج گردد</w:t>
      </w:r>
      <w:r>
        <w:rPr>
          <w:rFonts w:cs="B Nazanin" w:hint="cs"/>
          <w:i/>
          <w:iCs/>
          <w:szCs w:val="24"/>
          <w:rtl/>
        </w:rPr>
        <w:t>}</w:t>
      </w:r>
    </w:p>
    <w:p w14:paraId="2FCB5192" w14:textId="77777777" w:rsidR="00BE116C" w:rsidRDefault="00BE116C" w:rsidP="00BE116C">
      <w:pPr>
        <w:bidi/>
        <w:spacing w:before="120" w:after="120"/>
        <w:jc w:val="both"/>
        <w:rPr>
          <w:rFonts w:cs="B Nazanin"/>
          <w:iCs/>
          <w:szCs w:val="24"/>
          <w:lang w:val="en-GB"/>
        </w:rPr>
      </w:pPr>
      <w:r>
        <w:rPr>
          <w:rFonts w:cs="B Nazanin" w:hint="cs"/>
          <w:i/>
          <w:szCs w:val="24"/>
          <w:rtl/>
          <w:lang w:val="en-GB"/>
        </w:rPr>
        <w:t xml:space="preserve">شماره و عنوان داوطلبی : </w:t>
      </w:r>
      <w:r>
        <w:rPr>
          <w:rFonts w:cs="B Nazanin" w:hint="cs"/>
          <w:iCs/>
          <w:szCs w:val="24"/>
          <w:rtl/>
          <w:lang w:val="en-GB"/>
        </w:rPr>
        <w:t>{</w:t>
      </w:r>
      <w:r>
        <w:rPr>
          <w:rFonts w:cs="B Nazanin" w:hint="cs"/>
          <w:iCs/>
          <w:szCs w:val="24"/>
          <w:highlight w:val="lightGray"/>
          <w:rtl/>
          <w:lang w:val="en-GB"/>
        </w:rPr>
        <w:t>شماره و تشریح مختصر داوطلبی درج گردد</w:t>
      </w:r>
      <w:r>
        <w:rPr>
          <w:rFonts w:cs="B Nazanin" w:hint="cs"/>
          <w:iCs/>
          <w:szCs w:val="24"/>
          <w:rtl/>
          <w:lang w:val="en-GB"/>
        </w:rPr>
        <w:t>}</w:t>
      </w:r>
    </w:p>
    <w:p w14:paraId="260512C0" w14:textId="77777777" w:rsidR="00BE116C" w:rsidRDefault="00BE116C" w:rsidP="00BE116C">
      <w:pPr>
        <w:bidi/>
        <w:spacing w:before="120" w:after="120"/>
        <w:jc w:val="both"/>
        <w:rPr>
          <w:rFonts w:cs="B Nazanin"/>
          <w:i/>
          <w:iCs/>
          <w:szCs w:val="24"/>
          <w:rtl/>
          <w:lang w:bidi="fa-IR"/>
        </w:rPr>
      </w:pPr>
      <w:r>
        <w:rPr>
          <w:rFonts w:cs="B Nazanin" w:hint="cs"/>
          <w:szCs w:val="24"/>
          <w:rtl/>
        </w:rPr>
        <w:t xml:space="preserve">اسم بانک: </w:t>
      </w:r>
      <w:r>
        <w:rPr>
          <w:rFonts w:cs="B Nazanin" w:hint="cs"/>
          <w:i/>
          <w:iCs/>
          <w:szCs w:val="24"/>
          <w:rtl/>
        </w:rPr>
        <w:t>{</w:t>
      </w:r>
      <w:r>
        <w:rPr>
          <w:rFonts w:cs="B Nazanin" w:hint="cs"/>
          <w:i/>
          <w:iCs/>
          <w:szCs w:val="24"/>
          <w:highlight w:val="lightGray"/>
          <w:rtl/>
        </w:rPr>
        <w:t>اسم بانک درج گردد</w:t>
      </w:r>
      <w:r>
        <w:rPr>
          <w:rFonts w:cs="B Nazanin" w:hint="cs"/>
          <w:i/>
          <w:iCs/>
          <w:szCs w:val="24"/>
          <w:rtl/>
        </w:rPr>
        <w:t>}</w:t>
      </w:r>
    </w:p>
    <w:p w14:paraId="2BAD18E2" w14:textId="77777777" w:rsidR="00BE116C" w:rsidRDefault="00BE116C" w:rsidP="00BE116C">
      <w:pPr>
        <w:bidi/>
        <w:spacing w:before="120" w:after="120"/>
        <w:jc w:val="both"/>
        <w:rPr>
          <w:rFonts w:cs="B Nazanin"/>
          <w:i/>
          <w:iCs/>
          <w:szCs w:val="24"/>
          <w:rtl/>
        </w:rPr>
      </w:pPr>
      <w:r>
        <w:rPr>
          <w:rFonts w:cs="B Nazanin" w:hint="cs"/>
          <w:i/>
          <w:iCs/>
          <w:szCs w:val="24"/>
          <w:rtl/>
        </w:rPr>
        <w:t>{</w:t>
      </w:r>
      <w:r>
        <w:rPr>
          <w:rFonts w:cs="B Nazanin" w:hint="cs"/>
          <w:i/>
          <w:iCs/>
          <w:szCs w:val="24"/>
          <w:highlight w:val="lightGray"/>
          <w:rtl/>
        </w:rPr>
        <w:t>ورق رسمی بانک استفاده گردد</w:t>
      </w:r>
      <w:r>
        <w:rPr>
          <w:rFonts w:cs="B Nazanin" w:hint="cs"/>
          <w:i/>
          <w:iCs/>
          <w:szCs w:val="24"/>
          <w:rtl/>
        </w:rPr>
        <w:t>}</w:t>
      </w:r>
    </w:p>
    <w:p w14:paraId="2AA0545E" w14:textId="77777777" w:rsidR="00BE116C" w:rsidRDefault="00BE116C" w:rsidP="00BE116C">
      <w:pPr>
        <w:bidi/>
        <w:spacing w:before="120" w:after="120"/>
        <w:jc w:val="both"/>
        <w:rPr>
          <w:rFonts w:cs="B Nazanin"/>
          <w:i/>
          <w:iCs/>
          <w:szCs w:val="24"/>
        </w:rPr>
      </w:pPr>
      <w:r>
        <w:rPr>
          <w:rFonts w:cs="B Nazanin" w:hint="cs"/>
          <w:b/>
          <w:bCs/>
          <w:szCs w:val="24"/>
          <w:rtl/>
        </w:rPr>
        <w:t xml:space="preserve">مستفید شونده: </w:t>
      </w:r>
      <w:r>
        <w:rPr>
          <w:rFonts w:cs="B Nazanin" w:hint="cs"/>
          <w:i/>
          <w:iCs/>
          <w:szCs w:val="24"/>
          <w:rtl/>
        </w:rPr>
        <w:t>{</w:t>
      </w:r>
      <w:r>
        <w:rPr>
          <w:rFonts w:cs="B Nazanin" w:hint="cs"/>
          <w:i/>
          <w:iCs/>
          <w:szCs w:val="24"/>
          <w:highlight w:val="lightGray"/>
          <w:rtl/>
        </w:rPr>
        <w:t>نام مکمل اداره درج گردد</w:t>
      </w:r>
      <w:r>
        <w:rPr>
          <w:rFonts w:cs="B Nazanin" w:hint="cs"/>
          <w:i/>
          <w:iCs/>
          <w:szCs w:val="24"/>
          <w:rtl/>
        </w:rPr>
        <w:t>}</w:t>
      </w:r>
    </w:p>
    <w:p w14:paraId="63D171D0" w14:textId="77777777" w:rsidR="00BE116C" w:rsidRDefault="00BE116C" w:rsidP="00BE116C">
      <w:pPr>
        <w:bidi/>
        <w:spacing w:before="120" w:after="120"/>
        <w:jc w:val="both"/>
        <w:rPr>
          <w:rFonts w:cs="B Nazanin"/>
          <w:i/>
          <w:iCs/>
          <w:szCs w:val="24"/>
          <w:lang w:bidi="fa-IR"/>
        </w:rPr>
      </w:pPr>
      <w:r>
        <w:rPr>
          <w:rFonts w:cs="B Nazanin" w:hint="cs"/>
          <w:b/>
          <w:bCs/>
          <w:szCs w:val="24"/>
          <w:rtl/>
        </w:rPr>
        <w:t xml:space="preserve">شماره تضمین پیش پرداخت: </w:t>
      </w:r>
      <w:r>
        <w:rPr>
          <w:rFonts w:cs="B Nazanin" w:hint="cs"/>
          <w:i/>
          <w:iCs/>
          <w:szCs w:val="24"/>
          <w:rtl/>
        </w:rPr>
        <w:t>{</w:t>
      </w:r>
      <w:r>
        <w:rPr>
          <w:rFonts w:cs="B Nazanin" w:hint="cs"/>
          <w:i/>
          <w:iCs/>
          <w:szCs w:val="24"/>
          <w:highlight w:val="lightGray"/>
          <w:rtl/>
        </w:rPr>
        <w:t>شماره تضمین پیش پرداخت درج گردد</w:t>
      </w:r>
      <w:r>
        <w:rPr>
          <w:rFonts w:cs="B Nazanin" w:hint="cs"/>
          <w:i/>
          <w:iCs/>
          <w:szCs w:val="24"/>
          <w:rtl/>
        </w:rPr>
        <w:t>}</w:t>
      </w:r>
    </w:p>
    <w:p w14:paraId="75082654" w14:textId="77777777" w:rsidR="00BE116C" w:rsidRDefault="00BE116C" w:rsidP="00BE116C">
      <w:pPr>
        <w:bidi/>
        <w:spacing w:before="120" w:after="120"/>
        <w:jc w:val="both"/>
        <w:rPr>
          <w:rFonts w:cs="B Nazanin"/>
          <w:i/>
          <w:iCs/>
          <w:szCs w:val="24"/>
          <w:rtl/>
        </w:rPr>
      </w:pPr>
      <w:r>
        <w:rPr>
          <w:rFonts w:cs="B Nazanin" w:hint="cs"/>
          <w:szCs w:val="24"/>
          <w:rtl/>
        </w:rPr>
        <w:t xml:space="preserve">ما </w:t>
      </w:r>
      <w:r>
        <w:rPr>
          <w:rFonts w:cs="B Nazanin" w:hint="cs"/>
          <w:i/>
          <w:iCs/>
          <w:szCs w:val="24"/>
          <w:rtl/>
        </w:rPr>
        <w:t>{</w:t>
      </w:r>
      <w:r>
        <w:rPr>
          <w:rFonts w:cs="B Nazanin" w:hint="cs"/>
          <w:szCs w:val="24"/>
          <w:highlight w:val="lightGray"/>
          <w:rtl/>
        </w:rPr>
        <w:t>نام قانونی و آدرس بانک درج گردد</w:t>
      </w:r>
      <w:r>
        <w:rPr>
          <w:rFonts w:cs="B Nazanin" w:hint="cs"/>
          <w:i/>
          <w:iCs/>
          <w:szCs w:val="24"/>
          <w:rtl/>
        </w:rPr>
        <w:t>}</w:t>
      </w:r>
      <w:r>
        <w:rPr>
          <w:rFonts w:cs="B Nazanin" w:hint="cs"/>
          <w:szCs w:val="24"/>
          <w:rtl/>
        </w:rPr>
        <w:t xml:space="preserve">اطلاع حاصل نمودیم که </w:t>
      </w:r>
      <w:r>
        <w:rPr>
          <w:rFonts w:cs="B Nazanin" w:hint="cs"/>
          <w:i/>
          <w:iCs/>
          <w:szCs w:val="24"/>
          <w:rtl/>
        </w:rPr>
        <w:t>{</w:t>
      </w:r>
      <w:r>
        <w:rPr>
          <w:rFonts w:cs="B Nazanin" w:hint="cs"/>
          <w:i/>
          <w:iCs/>
          <w:szCs w:val="24"/>
          <w:highlight w:val="lightGray"/>
          <w:rtl/>
        </w:rPr>
        <w:t>نام و آدرس مکمل اکمال کننده درج گردد</w:t>
      </w:r>
      <w:r>
        <w:rPr>
          <w:rFonts w:cs="B Nazanin" w:hint="cs"/>
          <w:i/>
          <w:iCs/>
          <w:szCs w:val="24"/>
          <w:rtl/>
        </w:rPr>
        <w:t>}، که</w:t>
      </w:r>
      <w:r>
        <w:rPr>
          <w:rFonts w:cs="B Nazanin" w:hint="cs"/>
          <w:szCs w:val="24"/>
          <w:rtl/>
        </w:rPr>
        <w:t xml:space="preserve">منبعد بنام "اکمال کننده" یاد می شود، قرارداد شماره </w:t>
      </w:r>
      <w:r>
        <w:rPr>
          <w:rFonts w:cs="B Nazanin" w:hint="cs"/>
          <w:i/>
          <w:iCs/>
          <w:szCs w:val="24"/>
          <w:rtl/>
        </w:rPr>
        <w:t>{</w:t>
      </w:r>
      <w:r>
        <w:rPr>
          <w:rFonts w:cs="B Nazanin" w:hint="cs"/>
          <w:i/>
          <w:iCs/>
          <w:szCs w:val="24"/>
          <w:highlight w:val="lightGray"/>
          <w:rtl/>
        </w:rPr>
        <w:t>شماره قرارداد درج گردد</w:t>
      </w:r>
      <w:r>
        <w:rPr>
          <w:rFonts w:cs="B Nazanin" w:hint="cs"/>
          <w:i/>
          <w:iCs/>
          <w:szCs w:val="24"/>
          <w:rtl/>
        </w:rPr>
        <w:t xml:space="preserve">} </w:t>
      </w:r>
      <w:r>
        <w:rPr>
          <w:rFonts w:cs="B Nazanin" w:hint="cs"/>
          <w:szCs w:val="24"/>
          <w:rtl/>
        </w:rPr>
        <w:t xml:space="preserve">مؤرخ </w:t>
      </w:r>
      <w:r>
        <w:rPr>
          <w:rFonts w:cs="B Nazanin" w:hint="cs"/>
          <w:i/>
          <w:iCs/>
          <w:szCs w:val="24"/>
          <w:rtl/>
        </w:rPr>
        <w:t>{</w:t>
      </w:r>
      <w:r>
        <w:rPr>
          <w:rFonts w:cs="B Nazanin" w:hint="cs"/>
          <w:i/>
          <w:iCs/>
          <w:szCs w:val="24"/>
          <w:highlight w:val="lightGray"/>
          <w:rtl/>
        </w:rPr>
        <w:t>روز، ماه وسال درج گردد</w:t>
      </w:r>
      <w:r>
        <w:rPr>
          <w:rFonts w:cs="B Nazanin" w:hint="cs"/>
          <w:i/>
          <w:iCs/>
          <w:szCs w:val="24"/>
          <w:rtl/>
        </w:rPr>
        <w:t xml:space="preserve">} را که منبعد بنام قرارداد یاد می شود با اداره محترم شما بمنظور </w:t>
      </w:r>
      <w:r>
        <w:rPr>
          <w:rFonts w:cs="B Nazanin" w:hint="cs"/>
          <w:szCs w:val="24"/>
          <w:rtl/>
        </w:rPr>
        <w:t>اکمال</w:t>
      </w:r>
      <w:r>
        <w:rPr>
          <w:rFonts w:cs="B Nazanin" w:hint="cs"/>
          <w:i/>
          <w:iCs/>
          <w:szCs w:val="24"/>
          <w:rtl/>
        </w:rPr>
        <w:t>{</w:t>
      </w:r>
      <w:r>
        <w:rPr>
          <w:rFonts w:cs="B Nazanin" w:hint="cs"/>
          <w:i/>
          <w:iCs/>
          <w:szCs w:val="24"/>
          <w:highlight w:val="lightGray"/>
          <w:rtl/>
        </w:rPr>
        <w:t>توضیح مختصر اجناس و خدمات ضمنی درج گردد</w:t>
      </w:r>
      <w:r>
        <w:rPr>
          <w:rFonts w:cs="B Nazanin" w:hint="cs"/>
          <w:i/>
          <w:iCs/>
          <w:szCs w:val="24"/>
          <w:rtl/>
        </w:rPr>
        <w:t xml:space="preserve">}عقد نماید. </w:t>
      </w:r>
    </w:p>
    <w:p w14:paraId="54B368B0" w14:textId="77777777" w:rsidR="00BE116C" w:rsidRDefault="00BE116C" w:rsidP="00BE116C">
      <w:pPr>
        <w:bidi/>
        <w:spacing w:before="120" w:after="120"/>
        <w:jc w:val="both"/>
        <w:rPr>
          <w:rFonts w:cs="B Nazanin"/>
          <w:szCs w:val="24"/>
          <w:rtl/>
        </w:rPr>
      </w:pPr>
      <w:r>
        <w:rPr>
          <w:rFonts w:cs="B Nazanin" w:hint="cs"/>
          <w:szCs w:val="24"/>
          <w:rtl/>
        </w:rPr>
        <w:t xml:space="preserve">علاوه برآن، ما میدانیم که طبق شرایط این قرارداد، پیش پرداخت در مقابل تضمین پیش پرداخت صورت میگیرد.  </w:t>
      </w:r>
    </w:p>
    <w:p w14:paraId="01C411AA" w14:textId="77777777" w:rsidR="00BE116C" w:rsidRDefault="00BE116C" w:rsidP="00BE116C">
      <w:pPr>
        <w:bidi/>
        <w:spacing w:before="120" w:after="120"/>
        <w:jc w:val="both"/>
        <w:rPr>
          <w:rFonts w:cs="B Nazanin"/>
          <w:i/>
          <w:iCs/>
          <w:szCs w:val="24"/>
        </w:rPr>
      </w:pPr>
      <w:r>
        <w:rPr>
          <w:rFonts w:cs="B Nazanin" w:hint="cs"/>
          <w:szCs w:val="24"/>
          <w:rtl/>
        </w:rPr>
        <w:t xml:space="preserve">به درخواست اکمال کننده، تعهد می نماییم که بدون چون و چرا مبلغ </w:t>
      </w:r>
      <w:r>
        <w:rPr>
          <w:rFonts w:cs="B Nazanin" w:hint="cs"/>
          <w:i/>
          <w:iCs/>
          <w:szCs w:val="24"/>
          <w:rtl/>
        </w:rPr>
        <w:t>{</w:t>
      </w:r>
      <w:r>
        <w:rPr>
          <w:rFonts w:cs="B Nazanin" w:hint="cs"/>
          <w:szCs w:val="24"/>
          <w:highlight w:val="lightGray"/>
          <w:rtl/>
        </w:rPr>
        <w:t>مبلغ به حروف و ارقام درج گردد</w:t>
      </w:r>
      <w:r>
        <w:rPr>
          <w:rFonts w:cs="B Nazanin" w:hint="cs"/>
          <w:i/>
          <w:iCs/>
          <w:szCs w:val="24"/>
          <w:rtl/>
        </w:rPr>
        <w:t xml:space="preserve">} </w:t>
      </w:r>
      <w:r>
        <w:rPr>
          <w:rFonts w:cs="B Nazanin" w:hint="cs"/>
          <w:szCs w:val="24"/>
          <w:rtl/>
        </w:rPr>
        <w:t>رابمجرد دریافت تقاضای کتبی شما که نشان دهنده تخطی قراردادی ناشی از استفاده پیش پرداخت برای اهداف غیر تسلیمی اجناس صورت گرفته باشد، به شما بپردازیم.</w:t>
      </w:r>
    </w:p>
    <w:p w14:paraId="59E6658C" w14:textId="77777777" w:rsidR="00BE116C" w:rsidRDefault="00BE116C" w:rsidP="00BE116C">
      <w:pPr>
        <w:bidi/>
        <w:spacing w:before="120" w:after="120"/>
        <w:jc w:val="both"/>
        <w:rPr>
          <w:rFonts w:cs="B Nazanin"/>
          <w:i/>
          <w:iCs/>
          <w:szCs w:val="24"/>
          <w:lang w:bidi="fa-IR"/>
        </w:rPr>
      </w:pPr>
      <w:r>
        <w:rPr>
          <w:rFonts w:cs="B Nazanin" w:hint="cs"/>
          <w:szCs w:val="24"/>
          <w:rtl/>
        </w:rPr>
        <w:t>این تضمین از تاریخ اخذ پیش پرداخت توسط اکمال کننده</w:t>
      </w:r>
      <w:r>
        <w:rPr>
          <w:rFonts w:cs="B Nazanin" w:hint="cs"/>
          <w:i/>
          <w:iCs/>
          <w:szCs w:val="24"/>
          <w:rtl/>
        </w:rPr>
        <w:t>{</w:t>
      </w:r>
      <w:r>
        <w:rPr>
          <w:rFonts w:cs="B Nazanin" w:hint="cs"/>
          <w:szCs w:val="24"/>
          <w:highlight w:val="lightGray"/>
          <w:rtl/>
        </w:rPr>
        <w:t>روز، ماه و سال درج گردد</w:t>
      </w:r>
      <w:r>
        <w:rPr>
          <w:rFonts w:cs="B Nazanin" w:hint="cs"/>
          <w:i/>
          <w:iCs/>
          <w:szCs w:val="24"/>
          <w:rtl/>
        </w:rPr>
        <w:t>}</w:t>
      </w:r>
      <w:r>
        <w:rPr>
          <w:rFonts w:cs="B Nazanin" w:hint="cs"/>
          <w:szCs w:val="24"/>
          <w:rtl/>
        </w:rPr>
        <w:t xml:space="preserve"> الی تاریخ </w:t>
      </w:r>
      <w:r>
        <w:rPr>
          <w:rFonts w:cs="B Nazanin" w:hint="cs"/>
          <w:i/>
          <w:iCs/>
          <w:szCs w:val="24"/>
          <w:rtl/>
        </w:rPr>
        <w:t>{</w:t>
      </w:r>
      <w:r>
        <w:rPr>
          <w:rFonts w:cs="B Nazanin" w:hint="cs"/>
          <w:szCs w:val="24"/>
          <w:highlight w:val="lightGray"/>
          <w:rtl/>
        </w:rPr>
        <w:t>روز، ماه و سال درج گردد</w:t>
      </w:r>
      <w:r>
        <w:rPr>
          <w:rFonts w:cs="B Nazanin" w:hint="cs"/>
          <w:i/>
          <w:iCs/>
          <w:szCs w:val="24"/>
          <w:rtl/>
        </w:rPr>
        <w:t>}</w:t>
      </w:r>
      <w:r>
        <w:rPr>
          <w:rFonts w:cs="B Nazanin" w:hint="cs"/>
          <w:szCs w:val="24"/>
          <w:rtl/>
        </w:rPr>
        <w:t xml:space="preserve"> اعتبار و قابل اجرا می باشد.  </w:t>
      </w:r>
    </w:p>
    <w:p w14:paraId="76D28DF1" w14:textId="77777777" w:rsidR="00BE116C" w:rsidRDefault="00BE116C" w:rsidP="00BE116C">
      <w:pPr>
        <w:bidi/>
        <w:spacing w:before="120" w:after="120"/>
        <w:jc w:val="both"/>
        <w:rPr>
          <w:rFonts w:cs="B Nazanin"/>
          <w:szCs w:val="24"/>
          <w:rtl/>
        </w:rPr>
      </w:pPr>
      <w:r>
        <w:rPr>
          <w:rFonts w:cs="B Nazanin" w:hint="cs"/>
          <w:szCs w:val="24"/>
          <w:rtl/>
        </w:rPr>
        <w:t>این تضمین تابع مقرره منتشره شماره 785 اطاق تجارت بین المللی میباشد.</w:t>
      </w:r>
    </w:p>
    <w:p w14:paraId="069C3E7B" w14:textId="77777777" w:rsidR="00BE116C" w:rsidRDefault="00BE116C" w:rsidP="00BE116C">
      <w:pPr>
        <w:bidi/>
        <w:spacing w:before="120" w:after="120"/>
        <w:jc w:val="both"/>
        <w:rPr>
          <w:rFonts w:cs="B Nazanin"/>
          <w:i/>
          <w:iCs/>
          <w:szCs w:val="24"/>
          <w:rtl/>
        </w:rPr>
      </w:pPr>
      <w:r>
        <w:rPr>
          <w:rFonts w:cs="B Nazanin" w:hint="cs"/>
          <w:i/>
          <w:iCs/>
          <w:szCs w:val="24"/>
          <w:rtl/>
        </w:rPr>
        <w:t>{</w:t>
      </w:r>
      <w:r>
        <w:rPr>
          <w:rFonts w:cs="B Nazanin" w:hint="cs"/>
          <w:i/>
          <w:iCs/>
          <w:szCs w:val="24"/>
          <w:highlight w:val="lightGray"/>
          <w:rtl/>
        </w:rPr>
        <w:t>ام</w:t>
      </w:r>
      <w:bookmarkStart w:id="1106" w:name="_Toc199171607"/>
      <w:r>
        <w:rPr>
          <w:rFonts w:cs="B Nazanin" w:hint="cs"/>
          <w:i/>
          <w:iCs/>
          <w:szCs w:val="24"/>
          <w:highlight w:val="lightGray"/>
          <w:rtl/>
        </w:rPr>
        <w:t>ضا نماینده با صلاحیت اخذ گردد</w:t>
      </w:r>
      <w:r>
        <w:rPr>
          <w:rFonts w:cs="B Nazanin" w:hint="cs"/>
          <w:i/>
          <w:iCs/>
          <w:szCs w:val="24"/>
          <w:rtl/>
        </w:rPr>
        <w:t>}</w:t>
      </w:r>
      <w:bookmarkEnd w:id="1106"/>
    </w:p>
    <w:p w14:paraId="3315A5C3" w14:textId="77777777" w:rsidR="00BE116C" w:rsidRDefault="00BE116C" w:rsidP="00BE116C">
      <w:pPr>
        <w:bidi/>
        <w:spacing w:before="120" w:after="120"/>
        <w:jc w:val="both"/>
        <w:rPr>
          <w:rFonts w:cs="B Nazanin"/>
          <w:b/>
          <w:bCs/>
          <w:i/>
          <w:iCs/>
          <w:smallCaps/>
          <w:szCs w:val="24"/>
          <w:rtl/>
          <w:lang w:val="en-GB"/>
        </w:rPr>
      </w:pPr>
      <w:r>
        <w:rPr>
          <w:rFonts w:cs="B Nazanin" w:hint="cs"/>
          <w:b/>
          <w:bCs/>
          <w:i/>
          <w:iCs/>
          <w:smallCaps/>
          <w:szCs w:val="24"/>
          <w:rtl/>
          <w:lang w:val="en-GB"/>
        </w:rPr>
        <w:t>{مهر بانک}</w:t>
      </w:r>
    </w:p>
    <w:p w14:paraId="608502B4" w14:textId="77777777" w:rsidR="00BE116C" w:rsidRDefault="00BE116C" w:rsidP="00BE116C">
      <w:pPr>
        <w:bidi/>
        <w:jc w:val="both"/>
        <w:rPr>
          <w:rFonts w:cs="B Nazanin"/>
          <w:szCs w:val="24"/>
          <w:rtl/>
          <w:lang w:val="en-GB"/>
        </w:rPr>
      </w:pPr>
    </w:p>
    <w:p w14:paraId="69C59D90" w14:textId="77777777" w:rsidR="00BE116C" w:rsidRDefault="00BE116C" w:rsidP="00BE116C">
      <w:pPr>
        <w:bidi/>
        <w:jc w:val="both"/>
        <w:rPr>
          <w:rFonts w:cs="B Nazanin"/>
          <w:szCs w:val="24"/>
          <w:rtl/>
          <w:lang w:val="en-GB"/>
        </w:rPr>
      </w:pPr>
    </w:p>
    <w:p w14:paraId="5D3A85E9" w14:textId="54C4EF59" w:rsidR="00BE116C" w:rsidRDefault="006A5B94" w:rsidP="00D52857">
      <w:pPr>
        <w:jc w:val="right"/>
        <w:rPr>
          <w:rFonts w:cs="B Nazanin"/>
          <w:szCs w:val="24"/>
          <w:rtl/>
          <w:lang w:val="en-GB"/>
        </w:rPr>
      </w:pPr>
      <w:r>
        <w:rPr>
          <w:rFonts w:cs="B Nazanin" w:hint="cs"/>
          <w:szCs w:val="24"/>
          <w:highlight w:val="yellow"/>
          <w:rtl/>
          <w:lang w:val="en-GB"/>
        </w:rPr>
        <w:t>ترتیب کننده: (محمد قاسم مدیرخدمات )</w:t>
      </w:r>
      <w:r w:rsidR="00BE116C">
        <w:rPr>
          <w:rFonts w:cs="B Nazanin" w:hint="cs"/>
          <w:szCs w:val="24"/>
          <w:highlight w:val="yellow"/>
          <w:rtl/>
          <w:lang w:val="en-GB"/>
        </w:rPr>
        <w:t>چک کننده      تا</w:t>
      </w:r>
      <w:r w:rsidR="00D52857">
        <w:rPr>
          <w:rFonts w:cs="B Nazanin" w:hint="cs"/>
          <w:szCs w:val="24"/>
          <w:highlight w:val="yellow"/>
          <w:rtl/>
          <w:lang w:val="en-GB"/>
        </w:rPr>
        <w:t>ییدی مقام ریاست شرکت ام</w:t>
      </w:r>
      <w:r w:rsidR="00880A78">
        <w:rPr>
          <w:rFonts w:cs="B Nazanin" w:hint="cs"/>
          <w:szCs w:val="24"/>
          <w:rtl/>
          <w:lang w:val="en-GB"/>
        </w:rPr>
        <w:t xml:space="preserve">ارتی سیلوی </w:t>
      </w:r>
    </w:p>
    <w:p w14:paraId="60079555" w14:textId="58A2FD01" w:rsidR="00880A78" w:rsidRDefault="00880A78" w:rsidP="00880A78">
      <w:pPr>
        <w:rPr>
          <w:rFonts w:cs="B Nazanin"/>
          <w:szCs w:val="24"/>
          <w:rtl/>
          <w:lang w:val="en-GB" w:bidi="prs-AF"/>
        </w:rPr>
        <w:sectPr w:rsidR="00880A78" w:rsidSect="00880A78">
          <w:pgSz w:w="11906" w:h="16838"/>
          <w:pgMar w:top="1080" w:right="1440" w:bottom="23" w:left="1267" w:header="720" w:footer="720" w:gutter="0"/>
          <w:cols w:space="720"/>
        </w:sectPr>
      </w:pPr>
    </w:p>
    <w:p w14:paraId="29302B5D" w14:textId="77777777" w:rsidR="00626AB2" w:rsidRDefault="00626AB2" w:rsidP="00D52857">
      <w:pPr>
        <w:bidi/>
      </w:pPr>
    </w:p>
    <w:sectPr w:rsidR="00626AB2" w:rsidSect="00BF51F1">
      <w:pgSz w:w="11906" w:h="16838" w:code="9"/>
      <w:pgMar w:top="144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C0D08" w14:textId="77777777" w:rsidR="00EE301C" w:rsidRDefault="00EE301C" w:rsidP="00BE116C">
      <w:r>
        <w:separator/>
      </w:r>
    </w:p>
  </w:endnote>
  <w:endnote w:type="continuationSeparator" w:id="0">
    <w:p w14:paraId="7061F69E" w14:textId="77777777" w:rsidR="00EE301C" w:rsidRDefault="00EE301C" w:rsidP="00BE1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tra">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altName w:val="Arial"/>
    <w:charset w:val="B2"/>
    <w:family w:val="auto"/>
    <w:pitch w:val="variable"/>
    <w:sig w:usb0="00002001" w:usb1="80000000" w:usb2="00000008" w:usb3="00000000" w:csb0="00000040" w:csb1="00000000"/>
  </w:font>
  <w:font w:name="Courier">
    <w:panose1 w:val="02070409020205020404"/>
    <w:charset w:val="00"/>
    <w:family w:val="modern"/>
    <w:notTrueType/>
    <w:pitch w:val="fixed"/>
    <w:sig w:usb0="00000003" w:usb1="00000000" w:usb2="00000000" w:usb3="00000000" w:csb0="00000001" w:csb1="00000000"/>
  </w:font>
  <w:font w:name="B Mitra">
    <w:altName w:val="Arial"/>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 Zar">
    <w:altName w:val="Courier New"/>
    <w:charset w:val="B2"/>
    <w:family w:val="auto"/>
    <w:pitch w:val="variable"/>
    <w:sig w:usb0="00002001" w:usb1="80000000" w:usb2="00000008" w:usb3="00000000" w:csb0="00000040" w:csb1="00000000"/>
  </w:font>
  <w:font w:name="B.Nazani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2  Mitra">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8476511"/>
      <w:docPartObj>
        <w:docPartGallery w:val="Page Numbers (Bottom of Page)"/>
        <w:docPartUnique/>
      </w:docPartObj>
    </w:sdtPr>
    <w:sdtEndPr>
      <w:rPr>
        <w:noProof/>
      </w:rPr>
    </w:sdtEndPr>
    <w:sdtContent>
      <w:p w14:paraId="311D6B0B" w14:textId="184ED2CA" w:rsidR="00255F4D" w:rsidRDefault="00255F4D">
        <w:pPr>
          <w:pStyle w:val="Footer"/>
          <w:jc w:val="center"/>
        </w:pPr>
        <w:r>
          <w:fldChar w:fldCharType="begin"/>
        </w:r>
        <w:r>
          <w:instrText xml:space="preserve"> PAGE   \* MERGEFORMAT </w:instrText>
        </w:r>
        <w:r>
          <w:fldChar w:fldCharType="separate"/>
        </w:r>
        <w:r w:rsidR="00540559">
          <w:rPr>
            <w:noProof/>
          </w:rPr>
          <w:t>0</w:t>
        </w:r>
        <w:r>
          <w:rPr>
            <w:noProof/>
          </w:rPr>
          <w:fldChar w:fldCharType="end"/>
        </w:r>
      </w:p>
    </w:sdtContent>
  </w:sdt>
  <w:p w14:paraId="605CC143" w14:textId="77777777" w:rsidR="00255F4D" w:rsidRDefault="00255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07E64" w14:textId="77777777" w:rsidR="00EE301C" w:rsidRDefault="00EE301C" w:rsidP="00BE116C">
      <w:r>
        <w:separator/>
      </w:r>
    </w:p>
  </w:footnote>
  <w:footnote w:type="continuationSeparator" w:id="0">
    <w:p w14:paraId="46F23D0F" w14:textId="77777777" w:rsidR="00EE301C" w:rsidRDefault="00EE301C" w:rsidP="00BE116C">
      <w:r>
        <w:continuationSeparator/>
      </w:r>
    </w:p>
  </w:footnote>
  <w:footnote w:id="1">
    <w:p w14:paraId="20A2CAB8" w14:textId="77777777" w:rsidR="00255F4D" w:rsidRDefault="00255F4D" w:rsidP="00BE116C">
      <w:pPr>
        <w:pStyle w:val="SectionVIHeader"/>
        <w:bidi/>
        <w:rPr>
          <w:rFonts w:cs="2  Mitra"/>
          <w:color w:val="002060"/>
          <w:rtl/>
          <w:lang w:bidi="fa-IR"/>
        </w:rPr>
      </w:pPr>
      <w:r>
        <w:rPr>
          <w:rFonts w:cs="2  Mitra"/>
          <w:color w:val="002060"/>
        </w:rPr>
        <w:footnoteRef/>
      </w:r>
      <w:r>
        <w:rPr>
          <w:rFonts w:cs="2  Mitra" w:hint="cs"/>
          <w:color w:val="002060"/>
          <w:rtl/>
          <w:lang w:bidi="fa-IR"/>
        </w:rPr>
        <w:t xml:space="preserve"> طبق فقره (1) حکم هشتاد و پنجم طرزالعمل تدارکات؛ اداره مکلف است، بعد از ختم میعاد اطلاعیه تصمیم اعطای قرارداد و یا رسیدگی به اعتراضات داوطلبان، در صورتیکه قرارداد در حیطه صلاحیت آمر اعطای مربوطه باشد، نامه قبولی آفر را به داوطلب برنده ارسال نماید، در صورتیکه قرارداد در حیطه صلاحیت کمیسیون تدارکات ملی باشد، بعد از منظوری این کمیسیون، نامه قبولی آفر به داوطلب برنده ارسال می شود.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B3674" w14:textId="759E67B1" w:rsidR="00255F4D" w:rsidRPr="004B21B1" w:rsidRDefault="00255F4D" w:rsidP="004B21B1">
    <w:pPr>
      <w:pStyle w:val="Header"/>
      <w:jc w:val="center"/>
      <w:rPr>
        <w:sz w:val="32"/>
        <w:szCs w:val="28"/>
        <w:lang w:bidi="prs-AF"/>
      </w:rPr>
    </w:pPr>
    <w:r>
      <w:rPr>
        <w:rFonts w:hint="cs"/>
        <w:noProof/>
        <w:sz w:val="32"/>
        <w:szCs w:val="28"/>
        <w:rtl/>
      </w:rPr>
      <mc:AlternateContent>
        <mc:Choice Requires="wps">
          <w:drawing>
            <wp:anchor distT="0" distB="0" distL="114300" distR="114300" simplePos="0" relativeHeight="251659264" behindDoc="0" locked="0" layoutInCell="1" allowOverlap="1" wp14:anchorId="58FCEC42" wp14:editId="41B89407">
              <wp:simplePos x="0" y="0"/>
              <wp:positionH relativeFrom="column">
                <wp:posOffset>-501015</wp:posOffset>
              </wp:positionH>
              <wp:positionV relativeFrom="paragraph">
                <wp:posOffset>-355600</wp:posOffset>
              </wp:positionV>
              <wp:extent cx="1841500" cy="1974850"/>
              <wp:effectExtent l="0" t="0" r="6350" b="6350"/>
              <wp:wrapNone/>
              <wp:docPr id="1644018072" name="Oval 3"/>
              <wp:cNvGraphicFramePr/>
              <a:graphic xmlns:a="http://schemas.openxmlformats.org/drawingml/2006/main">
                <a:graphicData uri="http://schemas.microsoft.com/office/word/2010/wordprocessingShape">
                  <wps:wsp>
                    <wps:cNvSpPr/>
                    <wps:spPr>
                      <a:xfrm>
                        <a:off x="0" y="0"/>
                        <a:ext cx="1841500" cy="1974850"/>
                      </a:xfrm>
                      <a:prstGeom prst="ellipse">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0FA56919" id="Oval 3" o:spid="_x0000_s1026" style="position:absolute;margin-left:-39.45pt;margin-top:-28pt;width:145pt;height:1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" stroked="f" strokeweight="1pt">
              <v:fill r:id="rId2" o:title="" recolor="t" rotate="t" type="frame"/>
              <v:stroke joinstyle="miter"/>
            </v:oval>
          </w:pict>
        </mc:Fallback>
      </mc:AlternateContent>
    </w:r>
    <w:r>
      <w:rPr>
        <w:rFonts w:hint="cs"/>
        <w:sz w:val="32"/>
        <w:szCs w:val="28"/>
        <w:rtl/>
        <w:lang w:bidi="prs-A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73E7"/>
    <w:multiLevelType w:val="hybridMultilevel"/>
    <w:tmpl w:val="155832AC"/>
    <w:lvl w:ilvl="0" w:tplc="451A67BA">
      <w:start w:val="1"/>
      <w:numFmt w:val="decimal"/>
      <w:lvlText w:val="%1-"/>
      <w:lvlJc w:val="left"/>
      <w:pPr>
        <w:ind w:left="1332" w:hanging="360"/>
      </w:pPr>
      <w:rPr>
        <w:rFonts w:ascii="Times New Roman" w:eastAsia="Times New Roman" w:hAnsi="Times New Roman" w:cs="Mitra"/>
        <w:b w:val="0"/>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start w:val="1"/>
      <w:numFmt w:val="decimal"/>
      <w:lvlText w:val="%4."/>
      <w:lvlJc w:val="left"/>
      <w:pPr>
        <w:ind w:left="3492" w:hanging="360"/>
      </w:pPr>
    </w:lvl>
    <w:lvl w:ilvl="4" w:tplc="04090019">
      <w:start w:val="1"/>
      <w:numFmt w:val="lowerLetter"/>
      <w:lvlText w:val="%5."/>
      <w:lvlJc w:val="left"/>
      <w:pPr>
        <w:ind w:left="4212" w:hanging="360"/>
      </w:pPr>
    </w:lvl>
    <w:lvl w:ilvl="5" w:tplc="0409001B">
      <w:start w:val="1"/>
      <w:numFmt w:val="lowerRoman"/>
      <w:lvlText w:val="%6."/>
      <w:lvlJc w:val="right"/>
      <w:pPr>
        <w:ind w:left="4932" w:hanging="180"/>
      </w:pPr>
    </w:lvl>
    <w:lvl w:ilvl="6" w:tplc="0409000F">
      <w:start w:val="1"/>
      <w:numFmt w:val="decimal"/>
      <w:lvlText w:val="%7."/>
      <w:lvlJc w:val="left"/>
      <w:pPr>
        <w:ind w:left="5652" w:hanging="360"/>
      </w:pPr>
    </w:lvl>
    <w:lvl w:ilvl="7" w:tplc="04090019">
      <w:start w:val="1"/>
      <w:numFmt w:val="lowerLetter"/>
      <w:lvlText w:val="%8."/>
      <w:lvlJc w:val="left"/>
      <w:pPr>
        <w:ind w:left="6372" w:hanging="360"/>
      </w:pPr>
    </w:lvl>
    <w:lvl w:ilvl="8" w:tplc="0409001B">
      <w:start w:val="1"/>
      <w:numFmt w:val="lowerRoman"/>
      <w:lvlText w:val="%9."/>
      <w:lvlJc w:val="right"/>
      <w:pPr>
        <w:ind w:left="7092" w:hanging="180"/>
      </w:pPr>
    </w:lvl>
  </w:abstractNum>
  <w:abstractNum w:abstractNumId="1" w15:restartNumberingAfterBreak="0">
    <w:nsid w:val="00BB322C"/>
    <w:multiLevelType w:val="multilevel"/>
    <w:tmpl w:val="7A6E4386"/>
    <w:lvl w:ilvl="0">
      <w:start w:val="8"/>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033127CB"/>
    <w:multiLevelType w:val="hybridMultilevel"/>
    <w:tmpl w:val="1C0AF69A"/>
    <w:lvl w:ilvl="0" w:tplc="B93CEB5A">
      <w:start w:val="1"/>
      <w:numFmt w:val="decimal"/>
      <w:lvlText w:val="(%1)"/>
      <w:lvlJc w:val="left"/>
      <w:pPr>
        <w:ind w:left="1180" w:hanging="360"/>
      </w:pPr>
      <w:rPr>
        <w:rFonts w:ascii="Times New Roman" w:eastAsia="Times New Roman" w:hAnsi="Times New Roman" w:cs="Mitra"/>
      </w:rPr>
    </w:lvl>
    <w:lvl w:ilvl="1" w:tplc="04090019">
      <w:start w:val="1"/>
      <w:numFmt w:val="lowerLetter"/>
      <w:lvlText w:val="%2."/>
      <w:lvlJc w:val="left"/>
      <w:pPr>
        <w:ind w:left="1900" w:hanging="360"/>
      </w:pPr>
    </w:lvl>
    <w:lvl w:ilvl="2" w:tplc="0409001B">
      <w:start w:val="1"/>
      <w:numFmt w:val="lowerRoman"/>
      <w:lvlText w:val="%3."/>
      <w:lvlJc w:val="right"/>
      <w:pPr>
        <w:ind w:left="2620" w:hanging="180"/>
      </w:pPr>
    </w:lvl>
    <w:lvl w:ilvl="3" w:tplc="0409000F">
      <w:start w:val="1"/>
      <w:numFmt w:val="decimal"/>
      <w:lvlText w:val="%4."/>
      <w:lvlJc w:val="left"/>
      <w:pPr>
        <w:ind w:left="3340" w:hanging="360"/>
      </w:pPr>
    </w:lvl>
    <w:lvl w:ilvl="4" w:tplc="04090019">
      <w:start w:val="1"/>
      <w:numFmt w:val="lowerLetter"/>
      <w:lvlText w:val="%5."/>
      <w:lvlJc w:val="left"/>
      <w:pPr>
        <w:ind w:left="4060" w:hanging="360"/>
      </w:pPr>
    </w:lvl>
    <w:lvl w:ilvl="5" w:tplc="0409001B">
      <w:start w:val="1"/>
      <w:numFmt w:val="lowerRoman"/>
      <w:lvlText w:val="%6."/>
      <w:lvlJc w:val="right"/>
      <w:pPr>
        <w:ind w:left="4780" w:hanging="180"/>
      </w:pPr>
    </w:lvl>
    <w:lvl w:ilvl="6" w:tplc="0409000F">
      <w:start w:val="1"/>
      <w:numFmt w:val="decimal"/>
      <w:lvlText w:val="%7."/>
      <w:lvlJc w:val="left"/>
      <w:pPr>
        <w:ind w:left="5500" w:hanging="360"/>
      </w:pPr>
    </w:lvl>
    <w:lvl w:ilvl="7" w:tplc="04090019">
      <w:start w:val="1"/>
      <w:numFmt w:val="lowerLetter"/>
      <w:lvlText w:val="%8."/>
      <w:lvlJc w:val="left"/>
      <w:pPr>
        <w:ind w:left="6220" w:hanging="360"/>
      </w:pPr>
    </w:lvl>
    <w:lvl w:ilvl="8" w:tplc="0409001B">
      <w:start w:val="1"/>
      <w:numFmt w:val="lowerRoman"/>
      <w:lvlText w:val="%9."/>
      <w:lvlJc w:val="right"/>
      <w:pPr>
        <w:ind w:left="6940" w:hanging="180"/>
      </w:pPr>
    </w:lvl>
  </w:abstractNum>
  <w:abstractNum w:abstractNumId="3" w15:restartNumberingAfterBreak="0">
    <w:nsid w:val="03324248"/>
    <w:multiLevelType w:val="multilevel"/>
    <w:tmpl w:val="94DAEBB2"/>
    <w:lvl w:ilvl="0">
      <w:start w:val="1"/>
      <w:numFmt w:val="decimal"/>
      <w:lvlText w:val="(%1)"/>
      <w:lvlJc w:val="left"/>
      <w:pPr>
        <w:ind w:left="1140" w:hanging="4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386592B"/>
    <w:multiLevelType w:val="hybridMultilevel"/>
    <w:tmpl w:val="3258C34E"/>
    <w:lvl w:ilvl="0" w:tplc="D0A036C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3DC3E07"/>
    <w:multiLevelType w:val="multilevel"/>
    <w:tmpl w:val="AAE46AA6"/>
    <w:lvl w:ilvl="0">
      <w:start w:val="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043A4DFB"/>
    <w:multiLevelType w:val="hybridMultilevel"/>
    <w:tmpl w:val="5F2231CE"/>
    <w:lvl w:ilvl="0" w:tplc="0F44F7F0">
      <w:start w:val="1"/>
      <w:numFmt w:val="decimal"/>
      <w:lvlText w:val="(%1)"/>
      <w:lvlJc w:val="left"/>
      <w:pPr>
        <w:ind w:left="972" w:hanging="360"/>
      </w:pPr>
      <w:rPr>
        <w:rFonts w:ascii="Times New Roman" w:eastAsia="Times New Roman" w:hAnsi="Times New Roman" w:cs="Mitra"/>
      </w:rPr>
    </w:lvl>
    <w:lvl w:ilvl="1" w:tplc="04090019">
      <w:start w:val="1"/>
      <w:numFmt w:val="lowerLetter"/>
      <w:lvlText w:val="%2."/>
      <w:lvlJc w:val="left"/>
      <w:pPr>
        <w:ind w:left="1692" w:hanging="360"/>
      </w:pPr>
    </w:lvl>
    <w:lvl w:ilvl="2" w:tplc="0409001B">
      <w:start w:val="1"/>
      <w:numFmt w:val="lowerRoman"/>
      <w:lvlText w:val="%3."/>
      <w:lvlJc w:val="right"/>
      <w:pPr>
        <w:ind w:left="2412" w:hanging="180"/>
      </w:pPr>
    </w:lvl>
    <w:lvl w:ilvl="3" w:tplc="0409000F">
      <w:start w:val="1"/>
      <w:numFmt w:val="decimal"/>
      <w:lvlText w:val="%4."/>
      <w:lvlJc w:val="left"/>
      <w:pPr>
        <w:ind w:left="3132" w:hanging="360"/>
      </w:pPr>
    </w:lvl>
    <w:lvl w:ilvl="4" w:tplc="04090019">
      <w:start w:val="1"/>
      <w:numFmt w:val="lowerLetter"/>
      <w:lvlText w:val="%5."/>
      <w:lvlJc w:val="left"/>
      <w:pPr>
        <w:ind w:left="3852" w:hanging="360"/>
      </w:pPr>
    </w:lvl>
    <w:lvl w:ilvl="5" w:tplc="0409001B">
      <w:start w:val="1"/>
      <w:numFmt w:val="lowerRoman"/>
      <w:lvlText w:val="%6."/>
      <w:lvlJc w:val="right"/>
      <w:pPr>
        <w:ind w:left="4572" w:hanging="180"/>
      </w:pPr>
    </w:lvl>
    <w:lvl w:ilvl="6" w:tplc="0409000F">
      <w:start w:val="1"/>
      <w:numFmt w:val="decimal"/>
      <w:lvlText w:val="%7."/>
      <w:lvlJc w:val="left"/>
      <w:pPr>
        <w:ind w:left="5292" w:hanging="360"/>
      </w:pPr>
    </w:lvl>
    <w:lvl w:ilvl="7" w:tplc="04090019">
      <w:start w:val="1"/>
      <w:numFmt w:val="lowerLetter"/>
      <w:lvlText w:val="%8."/>
      <w:lvlJc w:val="left"/>
      <w:pPr>
        <w:ind w:left="6012" w:hanging="360"/>
      </w:pPr>
    </w:lvl>
    <w:lvl w:ilvl="8" w:tplc="0409001B">
      <w:start w:val="1"/>
      <w:numFmt w:val="lowerRoman"/>
      <w:lvlText w:val="%9."/>
      <w:lvlJc w:val="right"/>
      <w:pPr>
        <w:ind w:left="6732" w:hanging="180"/>
      </w:pPr>
    </w:lvl>
  </w:abstractNum>
  <w:abstractNum w:abstractNumId="7" w15:restartNumberingAfterBreak="0">
    <w:nsid w:val="044F021F"/>
    <w:multiLevelType w:val="hybridMultilevel"/>
    <w:tmpl w:val="980A3048"/>
    <w:lvl w:ilvl="0" w:tplc="3CB8B0E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53B571B"/>
    <w:multiLevelType w:val="multilevel"/>
    <w:tmpl w:val="C69CF2BE"/>
    <w:lvl w:ilvl="0">
      <w:start w:val="6"/>
      <w:numFmt w:val="decimal"/>
      <w:lvlText w:val="%1"/>
      <w:lvlJc w:val="left"/>
      <w:pPr>
        <w:ind w:left="360" w:hanging="360"/>
      </w:pPr>
    </w:lvl>
    <w:lvl w:ilvl="1">
      <w:start w:val="1"/>
      <w:numFmt w:val="decimal"/>
      <w:lvlText w:val="%1.%2"/>
      <w:lvlJc w:val="left"/>
      <w:pPr>
        <w:ind w:left="702" w:hanging="360"/>
      </w:pPr>
    </w:lvl>
    <w:lvl w:ilvl="2">
      <w:start w:val="1"/>
      <w:numFmt w:val="decimal"/>
      <w:lvlText w:val="%1.%2.%3"/>
      <w:lvlJc w:val="left"/>
      <w:pPr>
        <w:ind w:left="1404" w:hanging="720"/>
      </w:pPr>
    </w:lvl>
    <w:lvl w:ilvl="3">
      <w:start w:val="1"/>
      <w:numFmt w:val="decimal"/>
      <w:lvlText w:val="%1.%2.%3.%4"/>
      <w:lvlJc w:val="left"/>
      <w:pPr>
        <w:ind w:left="1746" w:hanging="720"/>
      </w:pPr>
    </w:lvl>
    <w:lvl w:ilvl="4">
      <w:start w:val="1"/>
      <w:numFmt w:val="decimal"/>
      <w:lvlText w:val="%1.%2.%3.%4.%5"/>
      <w:lvlJc w:val="left"/>
      <w:pPr>
        <w:ind w:left="2448" w:hanging="1080"/>
      </w:pPr>
    </w:lvl>
    <w:lvl w:ilvl="5">
      <w:start w:val="1"/>
      <w:numFmt w:val="decimal"/>
      <w:lvlText w:val="%1.%2.%3.%4.%5.%6"/>
      <w:lvlJc w:val="left"/>
      <w:pPr>
        <w:ind w:left="2790" w:hanging="1080"/>
      </w:pPr>
    </w:lvl>
    <w:lvl w:ilvl="6">
      <w:start w:val="1"/>
      <w:numFmt w:val="decimal"/>
      <w:lvlText w:val="%1.%2.%3.%4.%5.%6.%7"/>
      <w:lvlJc w:val="left"/>
      <w:pPr>
        <w:ind w:left="3492" w:hanging="1440"/>
      </w:pPr>
    </w:lvl>
    <w:lvl w:ilvl="7">
      <w:start w:val="1"/>
      <w:numFmt w:val="decimal"/>
      <w:lvlText w:val="%1.%2.%3.%4.%5.%6.%7.%8"/>
      <w:lvlJc w:val="left"/>
      <w:pPr>
        <w:ind w:left="3834" w:hanging="1440"/>
      </w:pPr>
    </w:lvl>
    <w:lvl w:ilvl="8">
      <w:start w:val="1"/>
      <w:numFmt w:val="decimal"/>
      <w:lvlText w:val="%1.%2.%3.%4.%5.%6.%7.%8.%9"/>
      <w:lvlJc w:val="left"/>
      <w:pPr>
        <w:ind w:left="4536" w:hanging="1800"/>
      </w:pPr>
    </w:lvl>
  </w:abstractNum>
  <w:abstractNum w:abstractNumId="9" w15:restartNumberingAfterBreak="0">
    <w:nsid w:val="05EA1C11"/>
    <w:multiLevelType w:val="multilevel"/>
    <w:tmpl w:val="C952EE92"/>
    <w:lvl w:ilvl="0">
      <w:start w:val="22"/>
      <w:numFmt w:val="decimal"/>
      <w:lvlText w:val="%1"/>
      <w:lvlJc w:val="left"/>
      <w:pPr>
        <w:ind w:left="360" w:hanging="360"/>
      </w:pPr>
    </w:lvl>
    <w:lvl w:ilvl="1">
      <w:start w:val="1"/>
      <w:numFmt w:val="decimal"/>
      <w:lvlText w:val="%1.%2"/>
      <w:lvlJc w:val="left"/>
      <w:pPr>
        <w:ind w:left="468" w:hanging="360"/>
      </w:pPr>
    </w:lvl>
    <w:lvl w:ilvl="2">
      <w:start w:val="1"/>
      <w:numFmt w:val="decimal"/>
      <w:lvlText w:val="%1.%2.%3"/>
      <w:lvlJc w:val="left"/>
      <w:pPr>
        <w:ind w:left="936" w:hanging="720"/>
      </w:pPr>
    </w:lvl>
    <w:lvl w:ilvl="3">
      <w:start w:val="1"/>
      <w:numFmt w:val="decimal"/>
      <w:lvlText w:val="%1.%2.%3.%4"/>
      <w:lvlJc w:val="left"/>
      <w:pPr>
        <w:ind w:left="1044" w:hanging="720"/>
      </w:pPr>
    </w:lvl>
    <w:lvl w:ilvl="4">
      <w:start w:val="1"/>
      <w:numFmt w:val="decimal"/>
      <w:lvlText w:val="%1.%2.%3.%4.%5"/>
      <w:lvlJc w:val="left"/>
      <w:pPr>
        <w:ind w:left="1512" w:hanging="1080"/>
      </w:pPr>
    </w:lvl>
    <w:lvl w:ilvl="5">
      <w:start w:val="1"/>
      <w:numFmt w:val="decimal"/>
      <w:lvlText w:val="%1.%2.%3.%4.%5.%6"/>
      <w:lvlJc w:val="left"/>
      <w:pPr>
        <w:ind w:left="1620" w:hanging="1080"/>
      </w:pPr>
    </w:lvl>
    <w:lvl w:ilvl="6">
      <w:start w:val="1"/>
      <w:numFmt w:val="decimal"/>
      <w:lvlText w:val="%1.%2.%3.%4.%5.%6.%7"/>
      <w:lvlJc w:val="left"/>
      <w:pPr>
        <w:ind w:left="2088" w:hanging="1440"/>
      </w:pPr>
    </w:lvl>
    <w:lvl w:ilvl="7">
      <w:start w:val="1"/>
      <w:numFmt w:val="decimal"/>
      <w:lvlText w:val="%1.%2.%3.%4.%5.%6.%7.%8"/>
      <w:lvlJc w:val="left"/>
      <w:pPr>
        <w:ind w:left="2196" w:hanging="1440"/>
      </w:pPr>
    </w:lvl>
    <w:lvl w:ilvl="8">
      <w:start w:val="1"/>
      <w:numFmt w:val="decimal"/>
      <w:lvlText w:val="%1.%2.%3.%4.%5.%6.%7.%8.%9"/>
      <w:lvlJc w:val="left"/>
      <w:pPr>
        <w:ind w:left="2664" w:hanging="1800"/>
      </w:pPr>
    </w:lvl>
  </w:abstractNum>
  <w:abstractNum w:abstractNumId="10" w15:restartNumberingAfterBreak="0">
    <w:nsid w:val="06051FDC"/>
    <w:multiLevelType w:val="multilevel"/>
    <w:tmpl w:val="CAEE826A"/>
    <w:lvl w:ilvl="0">
      <w:start w:val="33"/>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06AE6151"/>
    <w:multiLevelType w:val="hybridMultilevel"/>
    <w:tmpl w:val="5E94E7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82779D1"/>
    <w:multiLevelType w:val="multilevel"/>
    <w:tmpl w:val="322C17B4"/>
    <w:lvl w:ilvl="0">
      <w:start w:val="1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0AB43C7D"/>
    <w:multiLevelType w:val="multilevel"/>
    <w:tmpl w:val="444ED68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0B305365"/>
    <w:multiLevelType w:val="multilevel"/>
    <w:tmpl w:val="09F8B832"/>
    <w:lvl w:ilvl="0">
      <w:start w:val="30"/>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0B8E77E5"/>
    <w:multiLevelType w:val="multilevel"/>
    <w:tmpl w:val="BF90A7FC"/>
    <w:lvl w:ilvl="0">
      <w:start w:val="17"/>
      <w:numFmt w:val="decimal"/>
      <w:lvlText w:val="%1"/>
      <w:lvlJc w:val="left"/>
      <w:pPr>
        <w:ind w:left="360" w:hanging="360"/>
      </w:pPr>
    </w:lvl>
    <w:lvl w:ilvl="1">
      <w:start w:val="1"/>
      <w:numFmt w:val="decimal"/>
      <w:lvlText w:val="%1.%2"/>
      <w:lvlJc w:val="left"/>
      <w:pPr>
        <w:ind w:left="468" w:hanging="360"/>
      </w:pPr>
    </w:lvl>
    <w:lvl w:ilvl="2">
      <w:start w:val="1"/>
      <w:numFmt w:val="decimal"/>
      <w:lvlText w:val="%1.%2.%3"/>
      <w:lvlJc w:val="left"/>
      <w:pPr>
        <w:ind w:left="936" w:hanging="720"/>
      </w:pPr>
    </w:lvl>
    <w:lvl w:ilvl="3">
      <w:start w:val="1"/>
      <w:numFmt w:val="decimal"/>
      <w:lvlText w:val="%1.%2.%3.%4"/>
      <w:lvlJc w:val="left"/>
      <w:pPr>
        <w:ind w:left="1044" w:hanging="720"/>
      </w:pPr>
    </w:lvl>
    <w:lvl w:ilvl="4">
      <w:start w:val="1"/>
      <w:numFmt w:val="decimal"/>
      <w:lvlText w:val="%1.%2.%3.%4.%5"/>
      <w:lvlJc w:val="left"/>
      <w:pPr>
        <w:ind w:left="1512" w:hanging="1080"/>
      </w:pPr>
    </w:lvl>
    <w:lvl w:ilvl="5">
      <w:start w:val="1"/>
      <w:numFmt w:val="decimal"/>
      <w:lvlText w:val="%1.%2.%3.%4.%5.%6"/>
      <w:lvlJc w:val="left"/>
      <w:pPr>
        <w:ind w:left="1620" w:hanging="1080"/>
      </w:pPr>
    </w:lvl>
    <w:lvl w:ilvl="6">
      <w:start w:val="1"/>
      <w:numFmt w:val="decimal"/>
      <w:lvlText w:val="%1.%2.%3.%4.%5.%6.%7"/>
      <w:lvlJc w:val="left"/>
      <w:pPr>
        <w:ind w:left="2088" w:hanging="1440"/>
      </w:pPr>
    </w:lvl>
    <w:lvl w:ilvl="7">
      <w:start w:val="1"/>
      <w:numFmt w:val="decimal"/>
      <w:lvlText w:val="%1.%2.%3.%4.%5.%6.%7.%8"/>
      <w:lvlJc w:val="left"/>
      <w:pPr>
        <w:ind w:left="2196" w:hanging="1440"/>
      </w:pPr>
    </w:lvl>
    <w:lvl w:ilvl="8">
      <w:start w:val="1"/>
      <w:numFmt w:val="decimal"/>
      <w:lvlText w:val="%1.%2.%3.%4.%5.%6.%7.%8.%9"/>
      <w:lvlJc w:val="left"/>
      <w:pPr>
        <w:ind w:left="2664" w:hanging="1800"/>
      </w:pPr>
    </w:lvl>
  </w:abstractNum>
  <w:abstractNum w:abstractNumId="16" w15:restartNumberingAfterBreak="0">
    <w:nsid w:val="0D4F53DC"/>
    <w:multiLevelType w:val="multilevel"/>
    <w:tmpl w:val="CCD6AFAC"/>
    <w:lvl w:ilvl="0">
      <w:start w:val="31"/>
      <w:numFmt w:val="decimal"/>
      <w:lvlText w:val="%1"/>
      <w:lvlJc w:val="left"/>
      <w:pPr>
        <w:ind w:left="360" w:hanging="360"/>
      </w:pPr>
    </w:lvl>
    <w:lvl w:ilvl="1">
      <w:start w:val="1"/>
      <w:numFmt w:val="decimal"/>
      <w:lvlText w:val="%1.%2"/>
      <w:lvlJc w:val="left"/>
      <w:pPr>
        <w:ind w:left="1130" w:hanging="360"/>
      </w:pPr>
    </w:lvl>
    <w:lvl w:ilvl="2">
      <w:start w:val="1"/>
      <w:numFmt w:val="decimal"/>
      <w:lvlText w:val="%1.%2.%3"/>
      <w:lvlJc w:val="left"/>
      <w:pPr>
        <w:ind w:left="2260" w:hanging="720"/>
      </w:pPr>
    </w:lvl>
    <w:lvl w:ilvl="3">
      <w:start w:val="1"/>
      <w:numFmt w:val="decimal"/>
      <w:lvlText w:val="%1.%2.%3.%4"/>
      <w:lvlJc w:val="left"/>
      <w:pPr>
        <w:ind w:left="3030" w:hanging="720"/>
      </w:pPr>
    </w:lvl>
    <w:lvl w:ilvl="4">
      <w:start w:val="1"/>
      <w:numFmt w:val="decimal"/>
      <w:lvlText w:val="%1.%2.%3.%4.%5"/>
      <w:lvlJc w:val="left"/>
      <w:pPr>
        <w:ind w:left="4160" w:hanging="1080"/>
      </w:pPr>
    </w:lvl>
    <w:lvl w:ilvl="5">
      <w:start w:val="1"/>
      <w:numFmt w:val="decimal"/>
      <w:lvlText w:val="%1.%2.%3.%4.%5.%6"/>
      <w:lvlJc w:val="left"/>
      <w:pPr>
        <w:ind w:left="4930" w:hanging="1080"/>
      </w:pPr>
    </w:lvl>
    <w:lvl w:ilvl="6">
      <w:start w:val="1"/>
      <w:numFmt w:val="decimal"/>
      <w:lvlText w:val="%1.%2.%3.%4.%5.%6.%7"/>
      <w:lvlJc w:val="left"/>
      <w:pPr>
        <w:ind w:left="6060" w:hanging="1440"/>
      </w:pPr>
    </w:lvl>
    <w:lvl w:ilvl="7">
      <w:start w:val="1"/>
      <w:numFmt w:val="decimal"/>
      <w:lvlText w:val="%1.%2.%3.%4.%5.%6.%7.%8"/>
      <w:lvlJc w:val="left"/>
      <w:pPr>
        <w:ind w:left="6830" w:hanging="1440"/>
      </w:pPr>
    </w:lvl>
    <w:lvl w:ilvl="8">
      <w:start w:val="1"/>
      <w:numFmt w:val="decimal"/>
      <w:lvlText w:val="%1.%2.%3.%4.%5.%6.%7.%8.%9"/>
      <w:lvlJc w:val="left"/>
      <w:pPr>
        <w:ind w:left="7960" w:hanging="1800"/>
      </w:pPr>
    </w:lvl>
  </w:abstractNum>
  <w:abstractNum w:abstractNumId="17" w15:restartNumberingAfterBreak="0">
    <w:nsid w:val="0E213E8E"/>
    <w:multiLevelType w:val="hybridMultilevel"/>
    <w:tmpl w:val="03FEA52A"/>
    <w:lvl w:ilvl="0" w:tplc="0409000F">
      <w:start w:val="1"/>
      <w:numFmt w:val="decimal"/>
      <w:lvlText w:val="%1."/>
      <w:lvlJc w:val="left"/>
      <w:pPr>
        <w:ind w:left="828" w:hanging="360"/>
      </w:pPr>
    </w:lvl>
    <w:lvl w:ilvl="1" w:tplc="04090019">
      <w:start w:val="1"/>
      <w:numFmt w:val="lowerLetter"/>
      <w:lvlText w:val="%2."/>
      <w:lvlJc w:val="left"/>
      <w:pPr>
        <w:ind w:left="1548" w:hanging="360"/>
      </w:pPr>
    </w:lvl>
    <w:lvl w:ilvl="2" w:tplc="0409001B">
      <w:start w:val="1"/>
      <w:numFmt w:val="lowerRoman"/>
      <w:lvlText w:val="%3."/>
      <w:lvlJc w:val="right"/>
      <w:pPr>
        <w:ind w:left="2268" w:hanging="180"/>
      </w:pPr>
    </w:lvl>
    <w:lvl w:ilvl="3" w:tplc="0409000F">
      <w:start w:val="1"/>
      <w:numFmt w:val="decimal"/>
      <w:lvlText w:val="%4."/>
      <w:lvlJc w:val="left"/>
      <w:pPr>
        <w:ind w:left="2988" w:hanging="360"/>
      </w:pPr>
    </w:lvl>
    <w:lvl w:ilvl="4" w:tplc="04090019">
      <w:start w:val="1"/>
      <w:numFmt w:val="lowerLetter"/>
      <w:lvlText w:val="%5."/>
      <w:lvlJc w:val="left"/>
      <w:pPr>
        <w:ind w:left="3708" w:hanging="360"/>
      </w:pPr>
    </w:lvl>
    <w:lvl w:ilvl="5" w:tplc="0409001B">
      <w:start w:val="1"/>
      <w:numFmt w:val="lowerRoman"/>
      <w:lvlText w:val="%6."/>
      <w:lvlJc w:val="right"/>
      <w:pPr>
        <w:ind w:left="4428" w:hanging="180"/>
      </w:pPr>
    </w:lvl>
    <w:lvl w:ilvl="6" w:tplc="0409000F">
      <w:start w:val="1"/>
      <w:numFmt w:val="decimal"/>
      <w:lvlText w:val="%7."/>
      <w:lvlJc w:val="left"/>
      <w:pPr>
        <w:ind w:left="5148" w:hanging="360"/>
      </w:pPr>
    </w:lvl>
    <w:lvl w:ilvl="7" w:tplc="04090019">
      <w:start w:val="1"/>
      <w:numFmt w:val="lowerLetter"/>
      <w:lvlText w:val="%8."/>
      <w:lvlJc w:val="left"/>
      <w:pPr>
        <w:ind w:left="5868" w:hanging="360"/>
      </w:pPr>
    </w:lvl>
    <w:lvl w:ilvl="8" w:tplc="0409001B">
      <w:start w:val="1"/>
      <w:numFmt w:val="lowerRoman"/>
      <w:lvlText w:val="%9."/>
      <w:lvlJc w:val="right"/>
      <w:pPr>
        <w:ind w:left="6588" w:hanging="180"/>
      </w:pPr>
    </w:lvl>
  </w:abstractNum>
  <w:abstractNum w:abstractNumId="18" w15:restartNumberingAfterBreak="0">
    <w:nsid w:val="0E354C57"/>
    <w:multiLevelType w:val="hybridMultilevel"/>
    <w:tmpl w:val="F120DE46"/>
    <w:lvl w:ilvl="0" w:tplc="5C0A4B5E">
      <w:start w:val="1"/>
      <w:numFmt w:val="decimal"/>
      <w:lvlText w:val="(%1)"/>
      <w:lvlJc w:val="left"/>
      <w:pPr>
        <w:ind w:left="1503" w:hanging="360"/>
      </w:pPr>
      <w:rPr>
        <w:b w:val="0"/>
      </w:rPr>
    </w:lvl>
    <w:lvl w:ilvl="1" w:tplc="04090019">
      <w:start w:val="1"/>
      <w:numFmt w:val="lowerLetter"/>
      <w:lvlText w:val="%2."/>
      <w:lvlJc w:val="left"/>
      <w:pPr>
        <w:ind w:left="2223" w:hanging="360"/>
      </w:pPr>
    </w:lvl>
    <w:lvl w:ilvl="2" w:tplc="0409001B">
      <w:start w:val="1"/>
      <w:numFmt w:val="lowerRoman"/>
      <w:lvlText w:val="%3."/>
      <w:lvlJc w:val="right"/>
      <w:pPr>
        <w:ind w:left="2943" w:hanging="180"/>
      </w:pPr>
    </w:lvl>
    <w:lvl w:ilvl="3" w:tplc="0409000F">
      <w:start w:val="1"/>
      <w:numFmt w:val="decimal"/>
      <w:lvlText w:val="%4."/>
      <w:lvlJc w:val="left"/>
      <w:pPr>
        <w:ind w:left="3663" w:hanging="360"/>
      </w:pPr>
    </w:lvl>
    <w:lvl w:ilvl="4" w:tplc="04090019">
      <w:start w:val="1"/>
      <w:numFmt w:val="lowerLetter"/>
      <w:lvlText w:val="%5."/>
      <w:lvlJc w:val="left"/>
      <w:pPr>
        <w:ind w:left="4383" w:hanging="360"/>
      </w:pPr>
    </w:lvl>
    <w:lvl w:ilvl="5" w:tplc="0409001B">
      <w:start w:val="1"/>
      <w:numFmt w:val="lowerRoman"/>
      <w:lvlText w:val="%6."/>
      <w:lvlJc w:val="right"/>
      <w:pPr>
        <w:ind w:left="5103" w:hanging="180"/>
      </w:pPr>
    </w:lvl>
    <w:lvl w:ilvl="6" w:tplc="0409000F">
      <w:start w:val="1"/>
      <w:numFmt w:val="decimal"/>
      <w:lvlText w:val="%7."/>
      <w:lvlJc w:val="left"/>
      <w:pPr>
        <w:ind w:left="5823" w:hanging="360"/>
      </w:pPr>
    </w:lvl>
    <w:lvl w:ilvl="7" w:tplc="04090019">
      <w:start w:val="1"/>
      <w:numFmt w:val="lowerLetter"/>
      <w:lvlText w:val="%8."/>
      <w:lvlJc w:val="left"/>
      <w:pPr>
        <w:ind w:left="6543" w:hanging="360"/>
      </w:pPr>
    </w:lvl>
    <w:lvl w:ilvl="8" w:tplc="0409001B">
      <w:start w:val="1"/>
      <w:numFmt w:val="lowerRoman"/>
      <w:lvlText w:val="%9."/>
      <w:lvlJc w:val="right"/>
      <w:pPr>
        <w:ind w:left="7263" w:hanging="180"/>
      </w:pPr>
    </w:lvl>
  </w:abstractNum>
  <w:abstractNum w:abstractNumId="19" w15:restartNumberingAfterBreak="0">
    <w:nsid w:val="10082EDF"/>
    <w:multiLevelType w:val="multilevel"/>
    <w:tmpl w:val="44F4CCE8"/>
    <w:lvl w:ilvl="0">
      <w:start w:val="30"/>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1249398F"/>
    <w:multiLevelType w:val="multilevel"/>
    <w:tmpl w:val="C450EEA8"/>
    <w:lvl w:ilvl="0">
      <w:start w:val="18"/>
      <w:numFmt w:val="decimal"/>
      <w:lvlText w:val="%1"/>
      <w:lvlJc w:val="left"/>
      <w:pPr>
        <w:ind w:left="360" w:hanging="360"/>
      </w:pPr>
    </w:lvl>
    <w:lvl w:ilvl="1">
      <w:start w:val="1"/>
      <w:numFmt w:val="decimal"/>
      <w:lvlText w:val="%1.%2"/>
      <w:lvlJc w:val="left"/>
      <w:pPr>
        <w:ind w:left="702" w:hanging="360"/>
      </w:pPr>
    </w:lvl>
    <w:lvl w:ilvl="2">
      <w:start w:val="1"/>
      <w:numFmt w:val="decimal"/>
      <w:lvlText w:val="%1.%2.%3"/>
      <w:lvlJc w:val="left"/>
      <w:pPr>
        <w:ind w:left="1404" w:hanging="720"/>
      </w:pPr>
    </w:lvl>
    <w:lvl w:ilvl="3">
      <w:start w:val="1"/>
      <w:numFmt w:val="decimal"/>
      <w:lvlText w:val="%1.%2.%3.%4"/>
      <w:lvlJc w:val="left"/>
      <w:pPr>
        <w:ind w:left="1746" w:hanging="720"/>
      </w:pPr>
    </w:lvl>
    <w:lvl w:ilvl="4">
      <w:start w:val="1"/>
      <w:numFmt w:val="decimal"/>
      <w:lvlText w:val="%1.%2.%3.%4.%5"/>
      <w:lvlJc w:val="left"/>
      <w:pPr>
        <w:ind w:left="2448" w:hanging="1080"/>
      </w:pPr>
    </w:lvl>
    <w:lvl w:ilvl="5">
      <w:start w:val="1"/>
      <w:numFmt w:val="decimal"/>
      <w:lvlText w:val="%1.%2.%3.%4.%5.%6"/>
      <w:lvlJc w:val="left"/>
      <w:pPr>
        <w:ind w:left="2790" w:hanging="1080"/>
      </w:pPr>
    </w:lvl>
    <w:lvl w:ilvl="6">
      <w:start w:val="1"/>
      <w:numFmt w:val="decimal"/>
      <w:lvlText w:val="%1.%2.%3.%4.%5.%6.%7"/>
      <w:lvlJc w:val="left"/>
      <w:pPr>
        <w:ind w:left="3492" w:hanging="1440"/>
      </w:pPr>
    </w:lvl>
    <w:lvl w:ilvl="7">
      <w:start w:val="1"/>
      <w:numFmt w:val="decimal"/>
      <w:lvlText w:val="%1.%2.%3.%4.%5.%6.%7.%8"/>
      <w:lvlJc w:val="left"/>
      <w:pPr>
        <w:ind w:left="3834" w:hanging="1440"/>
      </w:pPr>
    </w:lvl>
    <w:lvl w:ilvl="8">
      <w:start w:val="1"/>
      <w:numFmt w:val="decimal"/>
      <w:lvlText w:val="%1.%2.%3.%4.%5.%6.%7.%8.%9"/>
      <w:lvlJc w:val="left"/>
      <w:pPr>
        <w:ind w:left="4536" w:hanging="1800"/>
      </w:pPr>
    </w:lvl>
  </w:abstractNum>
  <w:abstractNum w:abstractNumId="21" w15:restartNumberingAfterBreak="0">
    <w:nsid w:val="12766C73"/>
    <w:multiLevelType w:val="hybridMultilevel"/>
    <w:tmpl w:val="B748CC42"/>
    <w:lvl w:ilvl="0" w:tplc="D0A036C2">
      <w:start w:val="1"/>
      <w:numFmt w:val="decimal"/>
      <w:lvlText w:val="%1-"/>
      <w:lvlJc w:val="left"/>
      <w:pPr>
        <w:ind w:left="820" w:hanging="360"/>
      </w:p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start w:val="1"/>
      <w:numFmt w:val="lowerLetter"/>
      <w:lvlText w:val="%5."/>
      <w:lvlJc w:val="left"/>
      <w:pPr>
        <w:ind w:left="3700" w:hanging="360"/>
      </w:pPr>
    </w:lvl>
    <w:lvl w:ilvl="5" w:tplc="0409001B">
      <w:start w:val="1"/>
      <w:numFmt w:val="lowerRoman"/>
      <w:lvlText w:val="%6."/>
      <w:lvlJc w:val="right"/>
      <w:pPr>
        <w:ind w:left="4420" w:hanging="180"/>
      </w:pPr>
    </w:lvl>
    <w:lvl w:ilvl="6" w:tplc="0409000F">
      <w:start w:val="1"/>
      <w:numFmt w:val="decimal"/>
      <w:lvlText w:val="%7."/>
      <w:lvlJc w:val="left"/>
      <w:pPr>
        <w:ind w:left="5140" w:hanging="360"/>
      </w:pPr>
    </w:lvl>
    <w:lvl w:ilvl="7" w:tplc="04090019">
      <w:start w:val="1"/>
      <w:numFmt w:val="lowerLetter"/>
      <w:lvlText w:val="%8."/>
      <w:lvlJc w:val="left"/>
      <w:pPr>
        <w:ind w:left="5860" w:hanging="360"/>
      </w:pPr>
    </w:lvl>
    <w:lvl w:ilvl="8" w:tplc="0409001B">
      <w:start w:val="1"/>
      <w:numFmt w:val="lowerRoman"/>
      <w:lvlText w:val="%9."/>
      <w:lvlJc w:val="right"/>
      <w:pPr>
        <w:ind w:left="6580" w:hanging="180"/>
      </w:pPr>
    </w:lvl>
  </w:abstractNum>
  <w:abstractNum w:abstractNumId="22" w15:restartNumberingAfterBreak="0">
    <w:nsid w:val="1399164B"/>
    <w:multiLevelType w:val="hybridMultilevel"/>
    <w:tmpl w:val="BFA83656"/>
    <w:lvl w:ilvl="0" w:tplc="9BB0394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41C1809"/>
    <w:multiLevelType w:val="multilevel"/>
    <w:tmpl w:val="8CA2BD3E"/>
    <w:lvl w:ilvl="0">
      <w:start w:val="11"/>
      <w:numFmt w:val="decimal"/>
      <w:lvlText w:val="%1"/>
      <w:lvlJc w:val="left"/>
      <w:pPr>
        <w:ind w:left="360" w:hanging="360"/>
      </w:pPr>
      <w:rPr>
        <w:color w:val="000000"/>
      </w:rPr>
    </w:lvl>
    <w:lvl w:ilvl="1">
      <w:start w:val="1"/>
      <w:numFmt w:val="decimal"/>
      <w:lvlText w:val="%1.%2"/>
      <w:lvlJc w:val="left"/>
      <w:pPr>
        <w:ind w:left="1130" w:hanging="360"/>
      </w:pPr>
      <w:rPr>
        <w:color w:val="000000"/>
      </w:rPr>
    </w:lvl>
    <w:lvl w:ilvl="2">
      <w:start w:val="1"/>
      <w:numFmt w:val="decimal"/>
      <w:lvlText w:val="%1.%2.%3"/>
      <w:lvlJc w:val="left"/>
      <w:pPr>
        <w:ind w:left="2260" w:hanging="720"/>
      </w:pPr>
      <w:rPr>
        <w:color w:val="000000"/>
      </w:rPr>
    </w:lvl>
    <w:lvl w:ilvl="3">
      <w:start w:val="1"/>
      <w:numFmt w:val="decimal"/>
      <w:lvlText w:val="%1.%2.%3.%4"/>
      <w:lvlJc w:val="left"/>
      <w:pPr>
        <w:ind w:left="3030" w:hanging="720"/>
      </w:pPr>
      <w:rPr>
        <w:color w:val="000000"/>
      </w:rPr>
    </w:lvl>
    <w:lvl w:ilvl="4">
      <w:start w:val="1"/>
      <w:numFmt w:val="decimal"/>
      <w:lvlText w:val="%1.%2.%3.%4.%5"/>
      <w:lvlJc w:val="left"/>
      <w:pPr>
        <w:ind w:left="4160" w:hanging="1080"/>
      </w:pPr>
      <w:rPr>
        <w:color w:val="000000"/>
      </w:rPr>
    </w:lvl>
    <w:lvl w:ilvl="5">
      <w:start w:val="1"/>
      <w:numFmt w:val="decimal"/>
      <w:lvlText w:val="%1.%2.%3.%4.%5.%6"/>
      <w:lvlJc w:val="left"/>
      <w:pPr>
        <w:ind w:left="4930" w:hanging="1080"/>
      </w:pPr>
      <w:rPr>
        <w:color w:val="000000"/>
      </w:rPr>
    </w:lvl>
    <w:lvl w:ilvl="6">
      <w:start w:val="1"/>
      <w:numFmt w:val="decimal"/>
      <w:lvlText w:val="%1.%2.%3.%4.%5.%6.%7"/>
      <w:lvlJc w:val="left"/>
      <w:pPr>
        <w:ind w:left="6060" w:hanging="1440"/>
      </w:pPr>
      <w:rPr>
        <w:color w:val="000000"/>
      </w:rPr>
    </w:lvl>
    <w:lvl w:ilvl="7">
      <w:start w:val="1"/>
      <w:numFmt w:val="decimal"/>
      <w:lvlText w:val="%1.%2.%3.%4.%5.%6.%7.%8"/>
      <w:lvlJc w:val="left"/>
      <w:pPr>
        <w:ind w:left="6830" w:hanging="1440"/>
      </w:pPr>
      <w:rPr>
        <w:color w:val="000000"/>
      </w:rPr>
    </w:lvl>
    <w:lvl w:ilvl="8">
      <w:start w:val="1"/>
      <w:numFmt w:val="decimal"/>
      <w:lvlText w:val="%1.%2.%3.%4.%5.%6.%7.%8.%9"/>
      <w:lvlJc w:val="left"/>
      <w:pPr>
        <w:ind w:left="7960" w:hanging="1800"/>
      </w:pPr>
      <w:rPr>
        <w:color w:val="000000"/>
      </w:rPr>
    </w:lvl>
  </w:abstractNum>
  <w:abstractNum w:abstractNumId="24" w15:restartNumberingAfterBreak="0">
    <w:nsid w:val="14DD0770"/>
    <w:multiLevelType w:val="hybridMultilevel"/>
    <w:tmpl w:val="D3A89030"/>
    <w:lvl w:ilvl="0" w:tplc="5C0A4B5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62C410C"/>
    <w:multiLevelType w:val="hybridMultilevel"/>
    <w:tmpl w:val="7D3260B0"/>
    <w:lvl w:ilvl="0" w:tplc="742C5D16">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6" w15:restartNumberingAfterBreak="0">
    <w:nsid w:val="16BD7F48"/>
    <w:multiLevelType w:val="multilevel"/>
    <w:tmpl w:val="A6B026D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191A21F1"/>
    <w:multiLevelType w:val="multilevel"/>
    <w:tmpl w:val="B1881ECA"/>
    <w:lvl w:ilvl="0">
      <w:start w:val="16"/>
      <w:numFmt w:val="decimal"/>
      <w:lvlText w:val="%1"/>
      <w:lvlJc w:val="left"/>
      <w:pPr>
        <w:ind w:left="360" w:hanging="360"/>
      </w:pPr>
    </w:lvl>
    <w:lvl w:ilvl="1">
      <w:start w:val="1"/>
      <w:numFmt w:val="decimal"/>
      <w:lvlText w:val="%1.%2"/>
      <w:lvlJc w:val="left"/>
      <w:pPr>
        <w:ind w:left="702" w:hanging="360"/>
      </w:pPr>
    </w:lvl>
    <w:lvl w:ilvl="2">
      <w:start w:val="1"/>
      <w:numFmt w:val="decimal"/>
      <w:lvlText w:val="%1.%2.%3"/>
      <w:lvlJc w:val="left"/>
      <w:pPr>
        <w:ind w:left="1404" w:hanging="720"/>
      </w:pPr>
    </w:lvl>
    <w:lvl w:ilvl="3">
      <w:start w:val="1"/>
      <w:numFmt w:val="decimal"/>
      <w:lvlText w:val="%1.%2.%3.%4"/>
      <w:lvlJc w:val="left"/>
      <w:pPr>
        <w:ind w:left="1746" w:hanging="720"/>
      </w:pPr>
    </w:lvl>
    <w:lvl w:ilvl="4">
      <w:start w:val="1"/>
      <w:numFmt w:val="decimal"/>
      <w:lvlText w:val="%1.%2.%3.%4.%5"/>
      <w:lvlJc w:val="left"/>
      <w:pPr>
        <w:ind w:left="2448" w:hanging="1080"/>
      </w:pPr>
    </w:lvl>
    <w:lvl w:ilvl="5">
      <w:start w:val="1"/>
      <w:numFmt w:val="decimal"/>
      <w:lvlText w:val="%1.%2.%3.%4.%5.%6"/>
      <w:lvlJc w:val="left"/>
      <w:pPr>
        <w:ind w:left="2790" w:hanging="1080"/>
      </w:pPr>
    </w:lvl>
    <w:lvl w:ilvl="6">
      <w:start w:val="1"/>
      <w:numFmt w:val="decimal"/>
      <w:lvlText w:val="%1.%2.%3.%4.%5.%6.%7"/>
      <w:lvlJc w:val="left"/>
      <w:pPr>
        <w:ind w:left="3492" w:hanging="1440"/>
      </w:pPr>
    </w:lvl>
    <w:lvl w:ilvl="7">
      <w:start w:val="1"/>
      <w:numFmt w:val="decimal"/>
      <w:lvlText w:val="%1.%2.%3.%4.%5.%6.%7.%8"/>
      <w:lvlJc w:val="left"/>
      <w:pPr>
        <w:ind w:left="3834" w:hanging="1440"/>
      </w:pPr>
    </w:lvl>
    <w:lvl w:ilvl="8">
      <w:start w:val="1"/>
      <w:numFmt w:val="decimal"/>
      <w:lvlText w:val="%1.%2.%3.%4.%5.%6.%7.%8.%9"/>
      <w:lvlJc w:val="left"/>
      <w:pPr>
        <w:ind w:left="4536" w:hanging="1800"/>
      </w:pPr>
    </w:lvl>
  </w:abstractNum>
  <w:abstractNum w:abstractNumId="28" w15:restartNumberingAfterBreak="0">
    <w:nsid w:val="193E1E36"/>
    <w:multiLevelType w:val="hybridMultilevel"/>
    <w:tmpl w:val="BB484522"/>
    <w:lvl w:ilvl="0" w:tplc="F0AC7C72">
      <w:start w:val="1"/>
      <w:numFmt w:val="decimal"/>
      <w:lvlText w:val="%1-"/>
      <w:lvlJc w:val="left"/>
      <w:pPr>
        <w:ind w:left="900" w:hanging="360"/>
      </w:pPr>
    </w:lvl>
    <w:lvl w:ilvl="1" w:tplc="04090019">
      <w:start w:val="1"/>
      <w:numFmt w:val="lowerLetter"/>
      <w:lvlText w:val="%2."/>
      <w:lvlJc w:val="left"/>
      <w:pPr>
        <w:ind w:left="1196" w:hanging="360"/>
      </w:pPr>
    </w:lvl>
    <w:lvl w:ilvl="2" w:tplc="0409001B">
      <w:start w:val="1"/>
      <w:numFmt w:val="lowerRoman"/>
      <w:lvlText w:val="%3."/>
      <w:lvlJc w:val="right"/>
      <w:pPr>
        <w:ind w:left="1916" w:hanging="180"/>
      </w:pPr>
    </w:lvl>
    <w:lvl w:ilvl="3" w:tplc="0409000F">
      <w:start w:val="1"/>
      <w:numFmt w:val="decimal"/>
      <w:lvlText w:val="%4."/>
      <w:lvlJc w:val="left"/>
      <w:pPr>
        <w:ind w:left="2636" w:hanging="360"/>
      </w:pPr>
    </w:lvl>
    <w:lvl w:ilvl="4" w:tplc="04090019">
      <w:start w:val="1"/>
      <w:numFmt w:val="lowerLetter"/>
      <w:lvlText w:val="%5."/>
      <w:lvlJc w:val="left"/>
      <w:pPr>
        <w:ind w:left="3356" w:hanging="360"/>
      </w:pPr>
    </w:lvl>
    <w:lvl w:ilvl="5" w:tplc="0409001B">
      <w:start w:val="1"/>
      <w:numFmt w:val="lowerRoman"/>
      <w:lvlText w:val="%6."/>
      <w:lvlJc w:val="right"/>
      <w:pPr>
        <w:ind w:left="4076" w:hanging="180"/>
      </w:pPr>
    </w:lvl>
    <w:lvl w:ilvl="6" w:tplc="0409000F">
      <w:start w:val="1"/>
      <w:numFmt w:val="decimal"/>
      <w:lvlText w:val="%7."/>
      <w:lvlJc w:val="left"/>
      <w:pPr>
        <w:ind w:left="4796" w:hanging="360"/>
      </w:pPr>
    </w:lvl>
    <w:lvl w:ilvl="7" w:tplc="04090019">
      <w:start w:val="1"/>
      <w:numFmt w:val="lowerLetter"/>
      <w:lvlText w:val="%8."/>
      <w:lvlJc w:val="left"/>
      <w:pPr>
        <w:ind w:left="5516" w:hanging="360"/>
      </w:pPr>
    </w:lvl>
    <w:lvl w:ilvl="8" w:tplc="0409001B">
      <w:start w:val="1"/>
      <w:numFmt w:val="lowerRoman"/>
      <w:lvlText w:val="%9."/>
      <w:lvlJc w:val="right"/>
      <w:pPr>
        <w:ind w:left="6236" w:hanging="180"/>
      </w:pPr>
    </w:lvl>
  </w:abstractNum>
  <w:abstractNum w:abstractNumId="29" w15:restartNumberingAfterBreak="0">
    <w:nsid w:val="196748EF"/>
    <w:multiLevelType w:val="hybridMultilevel"/>
    <w:tmpl w:val="8E0246FE"/>
    <w:lvl w:ilvl="0" w:tplc="DFAA2E30">
      <w:start w:val="1"/>
      <w:numFmt w:val="decimal"/>
      <w:lvlText w:val="(%1)"/>
      <w:lvlJc w:val="left"/>
      <w:pPr>
        <w:ind w:left="1080" w:hanging="360"/>
      </w:pPr>
      <w:rPr>
        <w:rFonts w:ascii="Times New Roman" w:eastAsia="Times New Roman" w:hAnsi="Times New Roman" w:cs="Mitr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19FC0091"/>
    <w:multiLevelType w:val="hybridMultilevel"/>
    <w:tmpl w:val="C16E1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1B734D7D"/>
    <w:multiLevelType w:val="multilevel"/>
    <w:tmpl w:val="DDC6AB06"/>
    <w:lvl w:ilvl="0">
      <w:start w:val="8"/>
      <w:numFmt w:val="decimal"/>
      <w:lvlText w:val="%1"/>
      <w:lvlJc w:val="left"/>
      <w:pPr>
        <w:ind w:left="360" w:hanging="360"/>
      </w:pPr>
    </w:lvl>
    <w:lvl w:ilvl="1">
      <w:start w:val="1"/>
      <w:numFmt w:val="decimal"/>
      <w:lvlText w:val="%1.%2"/>
      <w:lvlJc w:val="left"/>
      <w:pPr>
        <w:ind w:left="468" w:hanging="360"/>
      </w:pPr>
    </w:lvl>
    <w:lvl w:ilvl="2">
      <w:start w:val="1"/>
      <w:numFmt w:val="decimal"/>
      <w:lvlText w:val="%1.%2.%3"/>
      <w:lvlJc w:val="left"/>
      <w:pPr>
        <w:ind w:left="936" w:hanging="720"/>
      </w:pPr>
    </w:lvl>
    <w:lvl w:ilvl="3">
      <w:start w:val="1"/>
      <w:numFmt w:val="decimal"/>
      <w:lvlText w:val="%1.%2.%3.%4"/>
      <w:lvlJc w:val="left"/>
      <w:pPr>
        <w:ind w:left="1044" w:hanging="720"/>
      </w:pPr>
    </w:lvl>
    <w:lvl w:ilvl="4">
      <w:start w:val="1"/>
      <w:numFmt w:val="decimal"/>
      <w:lvlText w:val="%1.%2.%3.%4.%5"/>
      <w:lvlJc w:val="left"/>
      <w:pPr>
        <w:ind w:left="1512" w:hanging="1080"/>
      </w:pPr>
    </w:lvl>
    <w:lvl w:ilvl="5">
      <w:start w:val="1"/>
      <w:numFmt w:val="decimal"/>
      <w:lvlText w:val="%1.%2.%3.%4.%5.%6"/>
      <w:lvlJc w:val="left"/>
      <w:pPr>
        <w:ind w:left="1620" w:hanging="1080"/>
      </w:pPr>
    </w:lvl>
    <w:lvl w:ilvl="6">
      <w:start w:val="1"/>
      <w:numFmt w:val="decimal"/>
      <w:lvlText w:val="%1.%2.%3.%4.%5.%6.%7"/>
      <w:lvlJc w:val="left"/>
      <w:pPr>
        <w:ind w:left="2088" w:hanging="1440"/>
      </w:pPr>
    </w:lvl>
    <w:lvl w:ilvl="7">
      <w:start w:val="1"/>
      <w:numFmt w:val="decimal"/>
      <w:lvlText w:val="%1.%2.%3.%4.%5.%6.%7.%8"/>
      <w:lvlJc w:val="left"/>
      <w:pPr>
        <w:ind w:left="2196" w:hanging="1440"/>
      </w:pPr>
    </w:lvl>
    <w:lvl w:ilvl="8">
      <w:start w:val="1"/>
      <w:numFmt w:val="decimal"/>
      <w:lvlText w:val="%1.%2.%3.%4.%5.%6.%7.%8.%9"/>
      <w:lvlJc w:val="left"/>
      <w:pPr>
        <w:ind w:left="2664" w:hanging="1800"/>
      </w:pPr>
    </w:lvl>
  </w:abstractNum>
  <w:abstractNum w:abstractNumId="32" w15:restartNumberingAfterBreak="0">
    <w:nsid w:val="1E5429CF"/>
    <w:multiLevelType w:val="hybridMultilevel"/>
    <w:tmpl w:val="B8843EF0"/>
    <w:lvl w:ilvl="0" w:tplc="725A7AD4">
      <w:start w:val="1"/>
      <w:numFmt w:val="decimal"/>
      <w:lvlText w:val="%1-"/>
      <w:lvlJc w:val="left"/>
      <w:pPr>
        <w:ind w:left="1490" w:hanging="360"/>
      </w:pPr>
      <w:rPr>
        <w:sz w:val="24"/>
      </w:rPr>
    </w:lvl>
    <w:lvl w:ilvl="1" w:tplc="04090019">
      <w:start w:val="1"/>
      <w:numFmt w:val="lowerLetter"/>
      <w:lvlText w:val="%2."/>
      <w:lvlJc w:val="left"/>
      <w:pPr>
        <w:ind w:left="2210" w:hanging="360"/>
      </w:pPr>
    </w:lvl>
    <w:lvl w:ilvl="2" w:tplc="0409001B">
      <w:start w:val="1"/>
      <w:numFmt w:val="lowerRoman"/>
      <w:lvlText w:val="%3."/>
      <w:lvlJc w:val="right"/>
      <w:pPr>
        <w:ind w:left="2930" w:hanging="180"/>
      </w:pPr>
    </w:lvl>
    <w:lvl w:ilvl="3" w:tplc="0409000F">
      <w:start w:val="1"/>
      <w:numFmt w:val="decimal"/>
      <w:lvlText w:val="%4."/>
      <w:lvlJc w:val="left"/>
      <w:pPr>
        <w:ind w:left="3650" w:hanging="360"/>
      </w:pPr>
    </w:lvl>
    <w:lvl w:ilvl="4" w:tplc="04090019">
      <w:start w:val="1"/>
      <w:numFmt w:val="lowerLetter"/>
      <w:lvlText w:val="%5."/>
      <w:lvlJc w:val="left"/>
      <w:pPr>
        <w:ind w:left="4370" w:hanging="360"/>
      </w:pPr>
    </w:lvl>
    <w:lvl w:ilvl="5" w:tplc="0409001B">
      <w:start w:val="1"/>
      <w:numFmt w:val="lowerRoman"/>
      <w:lvlText w:val="%6."/>
      <w:lvlJc w:val="right"/>
      <w:pPr>
        <w:ind w:left="5090" w:hanging="180"/>
      </w:pPr>
    </w:lvl>
    <w:lvl w:ilvl="6" w:tplc="0409000F">
      <w:start w:val="1"/>
      <w:numFmt w:val="decimal"/>
      <w:lvlText w:val="%7."/>
      <w:lvlJc w:val="left"/>
      <w:pPr>
        <w:ind w:left="5810" w:hanging="360"/>
      </w:pPr>
    </w:lvl>
    <w:lvl w:ilvl="7" w:tplc="04090019">
      <w:start w:val="1"/>
      <w:numFmt w:val="lowerLetter"/>
      <w:lvlText w:val="%8."/>
      <w:lvlJc w:val="left"/>
      <w:pPr>
        <w:ind w:left="6530" w:hanging="360"/>
      </w:pPr>
    </w:lvl>
    <w:lvl w:ilvl="8" w:tplc="0409001B">
      <w:start w:val="1"/>
      <w:numFmt w:val="lowerRoman"/>
      <w:lvlText w:val="%9."/>
      <w:lvlJc w:val="right"/>
      <w:pPr>
        <w:ind w:left="7250" w:hanging="180"/>
      </w:pPr>
    </w:lvl>
  </w:abstractNum>
  <w:abstractNum w:abstractNumId="33" w15:restartNumberingAfterBreak="0">
    <w:nsid w:val="1EA7209C"/>
    <w:multiLevelType w:val="multilevel"/>
    <w:tmpl w:val="6268943C"/>
    <w:lvl w:ilvl="0">
      <w:start w:val="6"/>
      <w:numFmt w:val="decimal"/>
      <w:lvlText w:val="%1"/>
      <w:lvlJc w:val="left"/>
      <w:pPr>
        <w:ind w:left="360" w:hanging="360"/>
      </w:pPr>
    </w:lvl>
    <w:lvl w:ilvl="1">
      <w:start w:val="1"/>
      <w:numFmt w:val="decimal"/>
      <w:lvlText w:val="%1.%2"/>
      <w:lvlJc w:val="left"/>
      <w:pPr>
        <w:ind w:left="468" w:hanging="360"/>
      </w:pPr>
    </w:lvl>
    <w:lvl w:ilvl="2">
      <w:start w:val="1"/>
      <w:numFmt w:val="decimal"/>
      <w:lvlText w:val="%1.%2.%3"/>
      <w:lvlJc w:val="left"/>
      <w:pPr>
        <w:ind w:left="936" w:hanging="720"/>
      </w:pPr>
    </w:lvl>
    <w:lvl w:ilvl="3">
      <w:start w:val="1"/>
      <w:numFmt w:val="decimal"/>
      <w:lvlText w:val="%1.%2.%3.%4"/>
      <w:lvlJc w:val="left"/>
      <w:pPr>
        <w:ind w:left="1044" w:hanging="720"/>
      </w:pPr>
    </w:lvl>
    <w:lvl w:ilvl="4">
      <w:start w:val="1"/>
      <w:numFmt w:val="decimal"/>
      <w:lvlText w:val="%1.%2.%3.%4.%5"/>
      <w:lvlJc w:val="left"/>
      <w:pPr>
        <w:ind w:left="1512" w:hanging="1080"/>
      </w:pPr>
    </w:lvl>
    <w:lvl w:ilvl="5">
      <w:start w:val="1"/>
      <w:numFmt w:val="decimal"/>
      <w:lvlText w:val="%1.%2.%3.%4.%5.%6"/>
      <w:lvlJc w:val="left"/>
      <w:pPr>
        <w:ind w:left="1620" w:hanging="1080"/>
      </w:pPr>
    </w:lvl>
    <w:lvl w:ilvl="6">
      <w:start w:val="1"/>
      <w:numFmt w:val="decimal"/>
      <w:lvlText w:val="%1.%2.%3.%4.%5.%6.%7"/>
      <w:lvlJc w:val="left"/>
      <w:pPr>
        <w:ind w:left="2088" w:hanging="1440"/>
      </w:pPr>
    </w:lvl>
    <w:lvl w:ilvl="7">
      <w:start w:val="1"/>
      <w:numFmt w:val="decimal"/>
      <w:lvlText w:val="%1.%2.%3.%4.%5.%6.%7.%8"/>
      <w:lvlJc w:val="left"/>
      <w:pPr>
        <w:ind w:left="2196" w:hanging="1440"/>
      </w:pPr>
    </w:lvl>
    <w:lvl w:ilvl="8">
      <w:start w:val="1"/>
      <w:numFmt w:val="decimal"/>
      <w:lvlText w:val="%1.%2.%3.%4.%5.%6.%7.%8.%9"/>
      <w:lvlJc w:val="left"/>
      <w:pPr>
        <w:ind w:left="2664" w:hanging="1800"/>
      </w:pPr>
    </w:lvl>
  </w:abstractNum>
  <w:abstractNum w:abstractNumId="34" w15:restartNumberingAfterBreak="0">
    <w:nsid w:val="1EB542F7"/>
    <w:multiLevelType w:val="multilevel"/>
    <w:tmpl w:val="44F4CCE8"/>
    <w:lvl w:ilvl="0">
      <w:start w:val="29"/>
      <w:numFmt w:val="decimal"/>
      <w:lvlText w:val="%1"/>
      <w:lvlJc w:val="left"/>
      <w:pPr>
        <w:ind w:left="360" w:hanging="360"/>
      </w:pPr>
    </w:lvl>
    <w:lvl w:ilvl="1">
      <w:start w:val="4"/>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5" w15:restartNumberingAfterBreak="0">
    <w:nsid w:val="1FF11C0A"/>
    <w:multiLevelType w:val="hybridMultilevel"/>
    <w:tmpl w:val="17162F30"/>
    <w:lvl w:ilvl="0" w:tplc="74F0A14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1FFF31C9"/>
    <w:multiLevelType w:val="hybridMultilevel"/>
    <w:tmpl w:val="62F83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08D7E35"/>
    <w:multiLevelType w:val="multilevel"/>
    <w:tmpl w:val="0F20C116"/>
    <w:lvl w:ilvl="0">
      <w:start w:val="20"/>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8" w15:restartNumberingAfterBreak="0">
    <w:nsid w:val="21932AF8"/>
    <w:multiLevelType w:val="multilevel"/>
    <w:tmpl w:val="3C06297A"/>
    <w:lvl w:ilvl="0">
      <w:start w:val="2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9" w15:restartNumberingAfterBreak="0">
    <w:nsid w:val="2247344B"/>
    <w:multiLevelType w:val="hybridMultilevel"/>
    <w:tmpl w:val="9DB838AE"/>
    <w:lvl w:ilvl="0" w:tplc="C9A41136">
      <w:start w:val="1"/>
      <w:numFmt w:val="decimal"/>
      <w:lvlText w:val="%1-"/>
      <w:lvlJc w:val="left"/>
      <w:pPr>
        <w:ind w:left="720" w:hanging="360"/>
      </w:pPr>
      <w:rPr>
        <w:rFonts w:ascii="Times New Roman" w:eastAsia="Times New Roman" w:hAnsi="Times New Roman" w:cs="Mitra"/>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225546CB"/>
    <w:multiLevelType w:val="multilevel"/>
    <w:tmpl w:val="2064EC72"/>
    <w:lvl w:ilvl="0">
      <w:start w:val="26"/>
      <w:numFmt w:val="decimal"/>
      <w:lvlText w:val="%1"/>
      <w:lvlJc w:val="left"/>
      <w:pPr>
        <w:ind w:left="360" w:hanging="360"/>
      </w:pPr>
    </w:lvl>
    <w:lvl w:ilvl="1">
      <w:start w:val="1"/>
      <w:numFmt w:val="decimal"/>
      <w:lvlText w:val="%1.%2"/>
      <w:lvlJc w:val="left"/>
      <w:pPr>
        <w:ind w:left="468" w:hanging="360"/>
      </w:pPr>
    </w:lvl>
    <w:lvl w:ilvl="2">
      <w:start w:val="1"/>
      <w:numFmt w:val="decimal"/>
      <w:lvlText w:val="%1.%2.%3"/>
      <w:lvlJc w:val="left"/>
      <w:pPr>
        <w:ind w:left="936" w:hanging="720"/>
      </w:pPr>
    </w:lvl>
    <w:lvl w:ilvl="3">
      <w:start w:val="1"/>
      <w:numFmt w:val="decimal"/>
      <w:lvlText w:val="%1.%2.%3.%4"/>
      <w:lvlJc w:val="left"/>
      <w:pPr>
        <w:ind w:left="1044" w:hanging="720"/>
      </w:pPr>
    </w:lvl>
    <w:lvl w:ilvl="4">
      <w:start w:val="1"/>
      <w:numFmt w:val="decimal"/>
      <w:lvlText w:val="%1.%2.%3.%4.%5"/>
      <w:lvlJc w:val="left"/>
      <w:pPr>
        <w:ind w:left="1512" w:hanging="1080"/>
      </w:pPr>
    </w:lvl>
    <w:lvl w:ilvl="5">
      <w:start w:val="1"/>
      <w:numFmt w:val="decimal"/>
      <w:lvlText w:val="%1.%2.%3.%4.%5.%6"/>
      <w:lvlJc w:val="left"/>
      <w:pPr>
        <w:ind w:left="1620" w:hanging="1080"/>
      </w:pPr>
    </w:lvl>
    <w:lvl w:ilvl="6">
      <w:start w:val="1"/>
      <w:numFmt w:val="decimal"/>
      <w:lvlText w:val="%1.%2.%3.%4.%5.%6.%7"/>
      <w:lvlJc w:val="left"/>
      <w:pPr>
        <w:ind w:left="2088" w:hanging="1440"/>
      </w:pPr>
    </w:lvl>
    <w:lvl w:ilvl="7">
      <w:start w:val="1"/>
      <w:numFmt w:val="decimal"/>
      <w:lvlText w:val="%1.%2.%3.%4.%5.%6.%7.%8"/>
      <w:lvlJc w:val="left"/>
      <w:pPr>
        <w:ind w:left="2196" w:hanging="1440"/>
      </w:pPr>
    </w:lvl>
    <w:lvl w:ilvl="8">
      <w:start w:val="1"/>
      <w:numFmt w:val="decimal"/>
      <w:lvlText w:val="%1.%2.%3.%4.%5.%6.%7.%8.%9"/>
      <w:lvlJc w:val="left"/>
      <w:pPr>
        <w:ind w:left="2664" w:hanging="1800"/>
      </w:pPr>
    </w:lvl>
  </w:abstractNum>
  <w:abstractNum w:abstractNumId="41" w15:restartNumberingAfterBreak="0">
    <w:nsid w:val="22DD309B"/>
    <w:multiLevelType w:val="hybridMultilevel"/>
    <w:tmpl w:val="D1A2D42C"/>
    <w:lvl w:ilvl="0" w:tplc="AA5403E0">
      <w:start w:val="1"/>
      <w:numFmt w:val="decimal"/>
      <w:lvlText w:val="%1-"/>
      <w:lvlJc w:val="left"/>
      <w:pPr>
        <w:ind w:left="1098" w:hanging="360"/>
      </w:pPr>
    </w:lvl>
    <w:lvl w:ilvl="1" w:tplc="04090019">
      <w:start w:val="1"/>
      <w:numFmt w:val="lowerLetter"/>
      <w:lvlText w:val="%2."/>
      <w:lvlJc w:val="left"/>
      <w:pPr>
        <w:ind w:left="1818" w:hanging="360"/>
      </w:pPr>
    </w:lvl>
    <w:lvl w:ilvl="2" w:tplc="0409001B">
      <w:start w:val="1"/>
      <w:numFmt w:val="lowerRoman"/>
      <w:lvlText w:val="%3."/>
      <w:lvlJc w:val="right"/>
      <w:pPr>
        <w:ind w:left="2538" w:hanging="180"/>
      </w:pPr>
    </w:lvl>
    <w:lvl w:ilvl="3" w:tplc="0409000F">
      <w:start w:val="1"/>
      <w:numFmt w:val="decimal"/>
      <w:lvlText w:val="%4."/>
      <w:lvlJc w:val="left"/>
      <w:pPr>
        <w:ind w:left="3258" w:hanging="360"/>
      </w:pPr>
    </w:lvl>
    <w:lvl w:ilvl="4" w:tplc="04090019">
      <w:start w:val="1"/>
      <w:numFmt w:val="lowerLetter"/>
      <w:lvlText w:val="%5."/>
      <w:lvlJc w:val="left"/>
      <w:pPr>
        <w:ind w:left="3978" w:hanging="360"/>
      </w:pPr>
    </w:lvl>
    <w:lvl w:ilvl="5" w:tplc="0409001B">
      <w:start w:val="1"/>
      <w:numFmt w:val="lowerRoman"/>
      <w:lvlText w:val="%6."/>
      <w:lvlJc w:val="right"/>
      <w:pPr>
        <w:ind w:left="4698" w:hanging="180"/>
      </w:pPr>
    </w:lvl>
    <w:lvl w:ilvl="6" w:tplc="0409000F">
      <w:start w:val="1"/>
      <w:numFmt w:val="decimal"/>
      <w:lvlText w:val="%7."/>
      <w:lvlJc w:val="left"/>
      <w:pPr>
        <w:ind w:left="5418" w:hanging="360"/>
      </w:pPr>
    </w:lvl>
    <w:lvl w:ilvl="7" w:tplc="04090019">
      <w:start w:val="1"/>
      <w:numFmt w:val="lowerLetter"/>
      <w:lvlText w:val="%8."/>
      <w:lvlJc w:val="left"/>
      <w:pPr>
        <w:ind w:left="6138" w:hanging="360"/>
      </w:pPr>
    </w:lvl>
    <w:lvl w:ilvl="8" w:tplc="0409001B">
      <w:start w:val="1"/>
      <w:numFmt w:val="lowerRoman"/>
      <w:lvlText w:val="%9."/>
      <w:lvlJc w:val="right"/>
      <w:pPr>
        <w:ind w:left="6858" w:hanging="180"/>
      </w:pPr>
    </w:lvl>
  </w:abstractNum>
  <w:abstractNum w:abstractNumId="42" w15:restartNumberingAfterBreak="0">
    <w:nsid w:val="2357094B"/>
    <w:multiLevelType w:val="multilevel"/>
    <w:tmpl w:val="D128826C"/>
    <w:lvl w:ilvl="0">
      <w:start w:val="1"/>
      <w:numFmt w:val="bullet"/>
      <w:lvlText w:val="o"/>
      <w:lvlJc w:val="left"/>
      <w:pPr>
        <w:ind w:left="1368" w:hanging="360"/>
      </w:pPr>
      <w:rPr>
        <w:rFonts w:ascii="Courier New" w:hAnsi="Courier New" w:cs="Courier New" w:hint="default"/>
      </w:rPr>
    </w:lvl>
    <w:lvl w:ilvl="1">
      <w:start w:val="1"/>
      <w:numFmt w:val="decimal"/>
      <w:lvlText w:val="%2-"/>
      <w:lvlJc w:val="left"/>
      <w:pPr>
        <w:ind w:left="2088" w:hanging="360"/>
      </w:pPr>
    </w:lvl>
    <w:lvl w:ilvl="2">
      <w:start w:val="2"/>
      <w:numFmt w:val="bullet"/>
      <w:lvlText w:val=""/>
      <w:lvlJc w:val="left"/>
      <w:pPr>
        <w:ind w:left="2988" w:hanging="360"/>
      </w:pPr>
      <w:rPr>
        <w:rFonts w:ascii="Symbol" w:eastAsia="Times New Roman" w:hAnsi="Symbol" w:cs="B Nazanin" w:hint="default"/>
      </w:rPr>
    </w:lvl>
    <w:lvl w:ilvl="3">
      <w:numFmt w:val="bullet"/>
      <w:lvlText w:val="-"/>
      <w:lvlJc w:val="left"/>
      <w:pPr>
        <w:ind w:left="3528" w:hanging="360"/>
      </w:pPr>
      <w:rPr>
        <w:rFonts w:asciiTheme="majorBidi" w:eastAsia="Times New Roman" w:hAnsiTheme="majorBidi" w:cs="B Nazanin" w:hint="default"/>
        <w:i/>
      </w:rPr>
    </w:lvl>
    <w:lvl w:ilvl="4">
      <w:start w:val="1"/>
      <w:numFmt w:val="decimal"/>
      <w:lvlText w:val="%5."/>
      <w:lvlJc w:val="left"/>
      <w:pPr>
        <w:ind w:left="4248" w:hanging="360"/>
      </w:pPr>
    </w:lvl>
    <w:lvl w:ilvl="5">
      <w:start w:val="1"/>
      <w:numFmt w:val="lowerRoman"/>
      <w:lvlText w:val="%6."/>
      <w:lvlJc w:val="right"/>
      <w:pPr>
        <w:ind w:left="4968" w:hanging="180"/>
      </w:pPr>
    </w:lvl>
    <w:lvl w:ilvl="6">
      <w:start w:val="1"/>
      <w:numFmt w:val="decimal"/>
      <w:lvlText w:val="%7."/>
      <w:lvlJc w:val="left"/>
      <w:pPr>
        <w:ind w:left="5688" w:hanging="360"/>
      </w:pPr>
    </w:lvl>
    <w:lvl w:ilvl="7">
      <w:start w:val="1"/>
      <w:numFmt w:val="lowerLetter"/>
      <w:lvlText w:val="%8."/>
      <w:lvlJc w:val="left"/>
      <w:pPr>
        <w:ind w:left="6408" w:hanging="360"/>
      </w:pPr>
    </w:lvl>
    <w:lvl w:ilvl="8">
      <w:start w:val="1"/>
      <w:numFmt w:val="lowerRoman"/>
      <w:lvlText w:val="%9."/>
      <w:lvlJc w:val="right"/>
      <w:pPr>
        <w:ind w:left="7128" w:hanging="180"/>
      </w:pPr>
    </w:lvl>
  </w:abstractNum>
  <w:abstractNum w:abstractNumId="43" w15:restartNumberingAfterBreak="0">
    <w:nsid w:val="23733DBB"/>
    <w:multiLevelType w:val="multilevel"/>
    <w:tmpl w:val="E8E2B808"/>
    <w:lvl w:ilvl="0">
      <w:start w:val="21"/>
      <w:numFmt w:val="decimal"/>
      <w:lvlText w:val="%1"/>
      <w:lvlJc w:val="left"/>
      <w:pPr>
        <w:ind w:left="360" w:hanging="360"/>
      </w:pPr>
      <w:rPr>
        <w:b w:val="0"/>
      </w:rPr>
    </w:lvl>
    <w:lvl w:ilvl="1">
      <w:start w:val="1"/>
      <w:numFmt w:val="decimal"/>
      <w:lvlText w:val="%1.%2"/>
      <w:lvlJc w:val="left"/>
      <w:pPr>
        <w:ind w:left="630" w:hanging="360"/>
      </w:pPr>
      <w:rPr>
        <w:b w:val="0"/>
      </w:rPr>
    </w:lvl>
    <w:lvl w:ilvl="2">
      <w:start w:val="1"/>
      <w:numFmt w:val="decimal"/>
      <w:lvlText w:val="%1.%2.%3"/>
      <w:lvlJc w:val="left"/>
      <w:pPr>
        <w:ind w:left="952" w:hanging="720"/>
      </w:pPr>
      <w:rPr>
        <w:b w:val="0"/>
      </w:rPr>
    </w:lvl>
    <w:lvl w:ilvl="3">
      <w:start w:val="1"/>
      <w:numFmt w:val="decimal"/>
      <w:lvlText w:val="%1.%2.%3.%4"/>
      <w:lvlJc w:val="left"/>
      <w:pPr>
        <w:ind w:left="1068" w:hanging="720"/>
      </w:pPr>
      <w:rPr>
        <w:b w:val="0"/>
      </w:rPr>
    </w:lvl>
    <w:lvl w:ilvl="4">
      <w:start w:val="1"/>
      <w:numFmt w:val="decimal"/>
      <w:lvlText w:val="%1.%2.%3.%4.%5"/>
      <w:lvlJc w:val="left"/>
      <w:pPr>
        <w:ind w:left="1544" w:hanging="1080"/>
      </w:pPr>
      <w:rPr>
        <w:b w:val="0"/>
      </w:rPr>
    </w:lvl>
    <w:lvl w:ilvl="5">
      <w:start w:val="1"/>
      <w:numFmt w:val="decimal"/>
      <w:lvlText w:val="%1.%2.%3.%4.%5.%6"/>
      <w:lvlJc w:val="left"/>
      <w:pPr>
        <w:ind w:left="1660" w:hanging="1080"/>
      </w:pPr>
      <w:rPr>
        <w:b w:val="0"/>
      </w:rPr>
    </w:lvl>
    <w:lvl w:ilvl="6">
      <w:start w:val="1"/>
      <w:numFmt w:val="decimal"/>
      <w:lvlText w:val="%1.%2.%3.%4.%5.%6.%7"/>
      <w:lvlJc w:val="left"/>
      <w:pPr>
        <w:ind w:left="2136" w:hanging="1440"/>
      </w:pPr>
      <w:rPr>
        <w:b w:val="0"/>
      </w:rPr>
    </w:lvl>
    <w:lvl w:ilvl="7">
      <w:start w:val="1"/>
      <w:numFmt w:val="decimal"/>
      <w:lvlText w:val="%1.%2.%3.%4.%5.%6.%7.%8"/>
      <w:lvlJc w:val="left"/>
      <w:pPr>
        <w:ind w:left="2252" w:hanging="1440"/>
      </w:pPr>
      <w:rPr>
        <w:b w:val="0"/>
      </w:rPr>
    </w:lvl>
    <w:lvl w:ilvl="8">
      <w:start w:val="1"/>
      <w:numFmt w:val="decimal"/>
      <w:lvlText w:val="%1.%2.%3.%4.%5.%6.%7.%8.%9"/>
      <w:lvlJc w:val="left"/>
      <w:pPr>
        <w:ind w:left="2728" w:hanging="1800"/>
      </w:pPr>
      <w:rPr>
        <w:b w:val="0"/>
      </w:rPr>
    </w:lvl>
  </w:abstractNum>
  <w:abstractNum w:abstractNumId="44" w15:restartNumberingAfterBreak="0">
    <w:nsid w:val="28D36942"/>
    <w:multiLevelType w:val="multilevel"/>
    <w:tmpl w:val="9F30A536"/>
    <w:lvl w:ilvl="0">
      <w:start w:val="2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5" w15:restartNumberingAfterBreak="0">
    <w:nsid w:val="2AF36DFD"/>
    <w:multiLevelType w:val="multilevel"/>
    <w:tmpl w:val="C03A20D6"/>
    <w:lvl w:ilvl="0">
      <w:start w:val="21"/>
      <w:numFmt w:val="decimal"/>
      <w:lvlText w:val="%1"/>
      <w:lvlJc w:val="left"/>
      <w:pPr>
        <w:ind w:left="360" w:hanging="360"/>
      </w:pPr>
    </w:lvl>
    <w:lvl w:ilvl="1">
      <w:start w:val="1"/>
      <w:numFmt w:val="decimal"/>
      <w:lvlText w:val="%1.%2"/>
      <w:lvlJc w:val="left"/>
      <w:pPr>
        <w:ind w:left="702" w:hanging="360"/>
      </w:pPr>
    </w:lvl>
    <w:lvl w:ilvl="2">
      <w:start w:val="1"/>
      <w:numFmt w:val="decimal"/>
      <w:lvlText w:val="%1.%2.%3"/>
      <w:lvlJc w:val="left"/>
      <w:pPr>
        <w:ind w:left="1404" w:hanging="720"/>
      </w:pPr>
    </w:lvl>
    <w:lvl w:ilvl="3">
      <w:start w:val="1"/>
      <w:numFmt w:val="decimal"/>
      <w:lvlText w:val="%1.%2.%3.%4"/>
      <w:lvlJc w:val="left"/>
      <w:pPr>
        <w:ind w:left="1746" w:hanging="720"/>
      </w:pPr>
    </w:lvl>
    <w:lvl w:ilvl="4">
      <w:start w:val="1"/>
      <w:numFmt w:val="decimal"/>
      <w:lvlText w:val="%1.%2.%3.%4.%5"/>
      <w:lvlJc w:val="left"/>
      <w:pPr>
        <w:ind w:left="2448" w:hanging="1080"/>
      </w:pPr>
    </w:lvl>
    <w:lvl w:ilvl="5">
      <w:start w:val="1"/>
      <w:numFmt w:val="decimal"/>
      <w:lvlText w:val="%1.%2.%3.%4.%5.%6"/>
      <w:lvlJc w:val="left"/>
      <w:pPr>
        <w:ind w:left="2790" w:hanging="1080"/>
      </w:pPr>
    </w:lvl>
    <w:lvl w:ilvl="6">
      <w:start w:val="1"/>
      <w:numFmt w:val="decimal"/>
      <w:lvlText w:val="%1.%2.%3.%4.%5.%6.%7"/>
      <w:lvlJc w:val="left"/>
      <w:pPr>
        <w:ind w:left="3492" w:hanging="1440"/>
      </w:pPr>
    </w:lvl>
    <w:lvl w:ilvl="7">
      <w:start w:val="1"/>
      <w:numFmt w:val="decimal"/>
      <w:lvlText w:val="%1.%2.%3.%4.%5.%6.%7.%8"/>
      <w:lvlJc w:val="left"/>
      <w:pPr>
        <w:ind w:left="3834" w:hanging="1440"/>
      </w:pPr>
    </w:lvl>
    <w:lvl w:ilvl="8">
      <w:start w:val="1"/>
      <w:numFmt w:val="decimal"/>
      <w:lvlText w:val="%1.%2.%3.%4.%5.%6.%7.%8.%9"/>
      <w:lvlJc w:val="left"/>
      <w:pPr>
        <w:ind w:left="4536" w:hanging="1800"/>
      </w:pPr>
    </w:lvl>
  </w:abstractNum>
  <w:abstractNum w:abstractNumId="46" w15:restartNumberingAfterBreak="0">
    <w:nsid w:val="2C835EAB"/>
    <w:multiLevelType w:val="hybridMultilevel"/>
    <w:tmpl w:val="000AEB90"/>
    <w:lvl w:ilvl="0" w:tplc="4AC83942">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7" w15:restartNumberingAfterBreak="0">
    <w:nsid w:val="2C9B7786"/>
    <w:multiLevelType w:val="multilevel"/>
    <w:tmpl w:val="554492C2"/>
    <w:lvl w:ilvl="0">
      <w:start w:val="24"/>
      <w:numFmt w:val="decimal"/>
      <w:lvlText w:val="%1"/>
      <w:lvlJc w:val="left"/>
      <w:pPr>
        <w:ind w:left="360" w:hanging="360"/>
      </w:pPr>
      <w:rPr>
        <w:b w:val="0"/>
      </w:rPr>
    </w:lvl>
    <w:lvl w:ilvl="1">
      <w:start w:val="1"/>
      <w:numFmt w:val="decimal"/>
      <w:lvlText w:val="%1.%2"/>
      <w:lvlJc w:val="left"/>
      <w:pPr>
        <w:ind w:left="720" w:hanging="360"/>
      </w:pPr>
      <w:rPr>
        <w:b/>
        <w:bCs w:val="0"/>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48" w15:restartNumberingAfterBreak="0">
    <w:nsid w:val="2CF9096C"/>
    <w:multiLevelType w:val="multilevel"/>
    <w:tmpl w:val="6544726A"/>
    <w:lvl w:ilvl="0">
      <w:start w:val="9"/>
      <w:numFmt w:val="decimal"/>
      <w:lvlText w:val="%1"/>
      <w:lvlJc w:val="left"/>
      <w:pPr>
        <w:ind w:left="360" w:hanging="360"/>
      </w:pPr>
    </w:lvl>
    <w:lvl w:ilvl="1">
      <w:start w:val="1"/>
      <w:numFmt w:val="decimal"/>
      <w:lvlText w:val="%1.%2"/>
      <w:lvlJc w:val="left"/>
      <w:pPr>
        <w:ind w:left="738" w:hanging="360"/>
      </w:pPr>
    </w:lvl>
    <w:lvl w:ilvl="2">
      <w:start w:val="1"/>
      <w:numFmt w:val="decimal"/>
      <w:lvlText w:val="%1.%2.%3"/>
      <w:lvlJc w:val="left"/>
      <w:pPr>
        <w:ind w:left="1476" w:hanging="720"/>
      </w:pPr>
    </w:lvl>
    <w:lvl w:ilvl="3">
      <w:start w:val="1"/>
      <w:numFmt w:val="decimal"/>
      <w:lvlText w:val="%1.%2.%3.%4"/>
      <w:lvlJc w:val="left"/>
      <w:pPr>
        <w:ind w:left="1854" w:hanging="720"/>
      </w:pPr>
    </w:lvl>
    <w:lvl w:ilvl="4">
      <w:start w:val="1"/>
      <w:numFmt w:val="decimal"/>
      <w:lvlText w:val="%1.%2.%3.%4.%5"/>
      <w:lvlJc w:val="left"/>
      <w:pPr>
        <w:ind w:left="2592" w:hanging="1080"/>
      </w:pPr>
    </w:lvl>
    <w:lvl w:ilvl="5">
      <w:start w:val="1"/>
      <w:numFmt w:val="decimal"/>
      <w:lvlText w:val="%1.%2.%3.%4.%5.%6"/>
      <w:lvlJc w:val="left"/>
      <w:pPr>
        <w:ind w:left="2970" w:hanging="1080"/>
      </w:pPr>
    </w:lvl>
    <w:lvl w:ilvl="6">
      <w:start w:val="1"/>
      <w:numFmt w:val="decimal"/>
      <w:lvlText w:val="%1.%2.%3.%4.%5.%6.%7"/>
      <w:lvlJc w:val="left"/>
      <w:pPr>
        <w:ind w:left="3708" w:hanging="1440"/>
      </w:pPr>
    </w:lvl>
    <w:lvl w:ilvl="7">
      <w:start w:val="1"/>
      <w:numFmt w:val="decimal"/>
      <w:lvlText w:val="%1.%2.%3.%4.%5.%6.%7.%8"/>
      <w:lvlJc w:val="left"/>
      <w:pPr>
        <w:ind w:left="4086" w:hanging="1440"/>
      </w:pPr>
    </w:lvl>
    <w:lvl w:ilvl="8">
      <w:start w:val="1"/>
      <w:numFmt w:val="decimal"/>
      <w:lvlText w:val="%1.%2.%3.%4.%5.%6.%7.%8.%9"/>
      <w:lvlJc w:val="left"/>
      <w:pPr>
        <w:ind w:left="4824" w:hanging="1800"/>
      </w:pPr>
    </w:lvl>
  </w:abstractNum>
  <w:abstractNum w:abstractNumId="49" w15:restartNumberingAfterBreak="0">
    <w:nsid w:val="2CFC70CA"/>
    <w:multiLevelType w:val="hybridMultilevel"/>
    <w:tmpl w:val="F0AC8676"/>
    <w:lvl w:ilvl="0" w:tplc="E0768C90">
      <w:start w:val="1"/>
      <w:numFmt w:val="decimal"/>
      <w:lvlText w:val="(%1)"/>
      <w:lvlJc w:val="left"/>
      <w:pPr>
        <w:ind w:left="1821" w:hanging="360"/>
      </w:pPr>
    </w:lvl>
    <w:lvl w:ilvl="1" w:tplc="04090019">
      <w:start w:val="1"/>
      <w:numFmt w:val="lowerLetter"/>
      <w:lvlText w:val="%2."/>
      <w:lvlJc w:val="left"/>
      <w:pPr>
        <w:ind w:left="2541" w:hanging="360"/>
      </w:pPr>
    </w:lvl>
    <w:lvl w:ilvl="2" w:tplc="0409001B">
      <w:start w:val="1"/>
      <w:numFmt w:val="lowerRoman"/>
      <w:lvlText w:val="%3."/>
      <w:lvlJc w:val="right"/>
      <w:pPr>
        <w:ind w:left="3261" w:hanging="180"/>
      </w:pPr>
    </w:lvl>
    <w:lvl w:ilvl="3" w:tplc="0409000F">
      <w:start w:val="1"/>
      <w:numFmt w:val="decimal"/>
      <w:lvlText w:val="%4."/>
      <w:lvlJc w:val="left"/>
      <w:pPr>
        <w:ind w:left="3981" w:hanging="360"/>
      </w:pPr>
    </w:lvl>
    <w:lvl w:ilvl="4" w:tplc="04090019">
      <w:start w:val="1"/>
      <w:numFmt w:val="lowerLetter"/>
      <w:lvlText w:val="%5."/>
      <w:lvlJc w:val="left"/>
      <w:pPr>
        <w:ind w:left="4701" w:hanging="360"/>
      </w:pPr>
    </w:lvl>
    <w:lvl w:ilvl="5" w:tplc="0409001B">
      <w:start w:val="1"/>
      <w:numFmt w:val="lowerRoman"/>
      <w:lvlText w:val="%6."/>
      <w:lvlJc w:val="right"/>
      <w:pPr>
        <w:ind w:left="5421" w:hanging="180"/>
      </w:pPr>
    </w:lvl>
    <w:lvl w:ilvl="6" w:tplc="0409000F">
      <w:start w:val="1"/>
      <w:numFmt w:val="decimal"/>
      <w:lvlText w:val="%7."/>
      <w:lvlJc w:val="left"/>
      <w:pPr>
        <w:ind w:left="6141" w:hanging="360"/>
      </w:pPr>
    </w:lvl>
    <w:lvl w:ilvl="7" w:tplc="04090019">
      <w:start w:val="1"/>
      <w:numFmt w:val="lowerLetter"/>
      <w:lvlText w:val="%8."/>
      <w:lvlJc w:val="left"/>
      <w:pPr>
        <w:ind w:left="6861" w:hanging="360"/>
      </w:pPr>
    </w:lvl>
    <w:lvl w:ilvl="8" w:tplc="0409001B">
      <w:start w:val="1"/>
      <w:numFmt w:val="lowerRoman"/>
      <w:lvlText w:val="%9."/>
      <w:lvlJc w:val="right"/>
      <w:pPr>
        <w:ind w:left="7581" w:hanging="180"/>
      </w:pPr>
    </w:lvl>
  </w:abstractNum>
  <w:abstractNum w:abstractNumId="50" w15:restartNumberingAfterBreak="0">
    <w:nsid w:val="2D357731"/>
    <w:multiLevelType w:val="multilevel"/>
    <w:tmpl w:val="EDCE83B8"/>
    <w:lvl w:ilvl="0">
      <w:start w:val="1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1" w15:restartNumberingAfterBreak="0">
    <w:nsid w:val="2DA70A2C"/>
    <w:multiLevelType w:val="multilevel"/>
    <w:tmpl w:val="4864B716"/>
    <w:lvl w:ilvl="0">
      <w:start w:val="25"/>
      <w:numFmt w:val="decimal"/>
      <w:lvlText w:val="%1"/>
      <w:lvlJc w:val="left"/>
      <w:pPr>
        <w:ind w:left="360" w:hanging="360"/>
      </w:pPr>
      <w:rPr>
        <w:b w:val="0"/>
      </w:rPr>
    </w:lvl>
    <w:lvl w:ilvl="1">
      <w:start w:val="1"/>
      <w:numFmt w:val="decimal"/>
      <w:lvlText w:val="%1.%2"/>
      <w:lvlJc w:val="left"/>
      <w:pPr>
        <w:ind w:left="720" w:hanging="360"/>
      </w:pPr>
      <w:rPr>
        <w:b/>
        <w:bCs w:val="0"/>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52" w15:restartNumberingAfterBreak="0">
    <w:nsid w:val="2ED4453A"/>
    <w:multiLevelType w:val="hybridMultilevel"/>
    <w:tmpl w:val="148CAD36"/>
    <w:lvl w:ilvl="0" w:tplc="985EE548">
      <w:start w:val="1"/>
      <w:numFmt w:val="decimal"/>
      <w:lvlText w:val="%1-"/>
      <w:lvlJc w:val="left"/>
      <w:pPr>
        <w:ind w:left="1080" w:hanging="360"/>
      </w:pPr>
      <w:rPr>
        <w:rFonts w:ascii="Times New Roman" w:eastAsia="Times New Roman" w:hAnsi="Times New Roman" w:cs="Mitr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3" w15:restartNumberingAfterBreak="0">
    <w:nsid w:val="2FF3328C"/>
    <w:multiLevelType w:val="multilevel"/>
    <w:tmpl w:val="BE508BB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4" w15:restartNumberingAfterBreak="0">
    <w:nsid w:val="2FF33C4B"/>
    <w:multiLevelType w:val="multilevel"/>
    <w:tmpl w:val="785CD4D8"/>
    <w:lvl w:ilvl="0">
      <w:start w:val="12"/>
      <w:numFmt w:val="decimal"/>
      <w:lvlText w:val="%1"/>
      <w:lvlJc w:val="left"/>
      <w:pPr>
        <w:ind w:left="360" w:hanging="360"/>
      </w:pPr>
    </w:lvl>
    <w:lvl w:ilvl="1">
      <w:start w:val="1"/>
      <w:numFmt w:val="decimal"/>
      <w:lvlText w:val="%1.%2"/>
      <w:lvlJc w:val="left"/>
      <w:pPr>
        <w:ind w:left="468" w:hanging="360"/>
      </w:pPr>
    </w:lvl>
    <w:lvl w:ilvl="2">
      <w:start w:val="1"/>
      <w:numFmt w:val="decimal"/>
      <w:lvlText w:val="%1.%2.%3"/>
      <w:lvlJc w:val="left"/>
      <w:pPr>
        <w:ind w:left="936" w:hanging="720"/>
      </w:pPr>
    </w:lvl>
    <w:lvl w:ilvl="3">
      <w:start w:val="1"/>
      <w:numFmt w:val="decimal"/>
      <w:lvlText w:val="%1.%2.%3.%4"/>
      <w:lvlJc w:val="left"/>
      <w:pPr>
        <w:ind w:left="1044" w:hanging="720"/>
      </w:pPr>
    </w:lvl>
    <w:lvl w:ilvl="4">
      <w:start w:val="1"/>
      <w:numFmt w:val="decimal"/>
      <w:lvlText w:val="%1.%2.%3.%4.%5"/>
      <w:lvlJc w:val="left"/>
      <w:pPr>
        <w:ind w:left="1512" w:hanging="1080"/>
      </w:pPr>
    </w:lvl>
    <w:lvl w:ilvl="5">
      <w:start w:val="1"/>
      <w:numFmt w:val="decimal"/>
      <w:lvlText w:val="%1.%2.%3.%4.%5.%6"/>
      <w:lvlJc w:val="left"/>
      <w:pPr>
        <w:ind w:left="1620" w:hanging="1080"/>
      </w:pPr>
    </w:lvl>
    <w:lvl w:ilvl="6">
      <w:start w:val="1"/>
      <w:numFmt w:val="decimal"/>
      <w:lvlText w:val="%1.%2.%3.%4.%5.%6.%7"/>
      <w:lvlJc w:val="left"/>
      <w:pPr>
        <w:ind w:left="2088" w:hanging="1440"/>
      </w:pPr>
    </w:lvl>
    <w:lvl w:ilvl="7">
      <w:start w:val="1"/>
      <w:numFmt w:val="decimal"/>
      <w:lvlText w:val="%1.%2.%3.%4.%5.%6.%7.%8"/>
      <w:lvlJc w:val="left"/>
      <w:pPr>
        <w:ind w:left="2196" w:hanging="1440"/>
      </w:pPr>
    </w:lvl>
    <w:lvl w:ilvl="8">
      <w:start w:val="1"/>
      <w:numFmt w:val="decimal"/>
      <w:lvlText w:val="%1.%2.%3.%4.%5.%6.%7.%8.%9"/>
      <w:lvlJc w:val="left"/>
      <w:pPr>
        <w:ind w:left="2664" w:hanging="1800"/>
      </w:pPr>
    </w:lvl>
  </w:abstractNum>
  <w:abstractNum w:abstractNumId="55" w15:restartNumberingAfterBreak="0">
    <w:nsid w:val="32FF137E"/>
    <w:multiLevelType w:val="hybridMultilevel"/>
    <w:tmpl w:val="24763402"/>
    <w:lvl w:ilvl="0" w:tplc="B7527422">
      <w:start w:val="1"/>
      <w:numFmt w:val="decimal"/>
      <w:lvlText w:val="%1-"/>
      <w:lvlJc w:val="left"/>
      <w:pPr>
        <w:ind w:left="720" w:hanging="360"/>
      </w:pPr>
      <w:rPr>
        <w:rFonts w:ascii="Times New Roman" w:eastAsia="Times New Roman" w:hAnsi="Times New Roman" w:cs="Mitr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331D229D"/>
    <w:multiLevelType w:val="hybridMultilevel"/>
    <w:tmpl w:val="D72A0340"/>
    <w:lvl w:ilvl="0" w:tplc="7332B55E">
      <w:start w:val="1"/>
      <w:numFmt w:val="decimal"/>
      <w:lvlText w:val="%1-"/>
      <w:lvlJc w:val="left"/>
      <w:pPr>
        <w:ind w:left="1143" w:hanging="360"/>
      </w:pPr>
    </w:lvl>
    <w:lvl w:ilvl="1" w:tplc="04090019">
      <w:start w:val="1"/>
      <w:numFmt w:val="lowerLetter"/>
      <w:lvlText w:val="%2."/>
      <w:lvlJc w:val="left"/>
      <w:pPr>
        <w:ind w:left="1863" w:hanging="360"/>
      </w:pPr>
    </w:lvl>
    <w:lvl w:ilvl="2" w:tplc="0409001B">
      <w:start w:val="1"/>
      <w:numFmt w:val="lowerRoman"/>
      <w:lvlText w:val="%3."/>
      <w:lvlJc w:val="right"/>
      <w:pPr>
        <w:ind w:left="2583" w:hanging="180"/>
      </w:pPr>
    </w:lvl>
    <w:lvl w:ilvl="3" w:tplc="0409000F">
      <w:start w:val="1"/>
      <w:numFmt w:val="decimal"/>
      <w:lvlText w:val="%4."/>
      <w:lvlJc w:val="left"/>
      <w:pPr>
        <w:ind w:left="3303" w:hanging="360"/>
      </w:pPr>
    </w:lvl>
    <w:lvl w:ilvl="4" w:tplc="04090019">
      <w:start w:val="1"/>
      <w:numFmt w:val="lowerLetter"/>
      <w:lvlText w:val="%5."/>
      <w:lvlJc w:val="left"/>
      <w:pPr>
        <w:ind w:left="4023" w:hanging="360"/>
      </w:pPr>
    </w:lvl>
    <w:lvl w:ilvl="5" w:tplc="0409001B">
      <w:start w:val="1"/>
      <w:numFmt w:val="lowerRoman"/>
      <w:lvlText w:val="%6."/>
      <w:lvlJc w:val="right"/>
      <w:pPr>
        <w:ind w:left="4743" w:hanging="180"/>
      </w:pPr>
    </w:lvl>
    <w:lvl w:ilvl="6" w:tplc="0409000F">
      <w:start w:val="1"/>
      <w:numFmt w:val="decimal"/>
      <w:lvlText w:val="%7."/>
      <w:lvlJc w:val="left"/>
      <w:pPr>
        <w:ind w:left="5463" w:hanging="360"/>
      </w:pPr>
    </w:lvl>
    <w:lvl w:ilvl="7" w:tplc="04090019">
      <w:start w:val="1"/>
      <w:numFmt w:val="lowerLetter"/>
      <w:lvlText w:val="%8."/>
      <w:lvlJc w:val="left"/>
      <w:pPr>
        <w:ind w:left="6183" w:hanging="360"/>
      </w:pPr>
    </w:lvl>
    <w:lvl w:ilvl="8" w:tplc="0409001B">
      <w:start w:val="1"/>
      <w:numFmt w:val="lowerRoman"/>
      <w:lvlText w:val="%9."/>
      <w:lvlJc w:val="right"/>
      <w:pPr>
        <w:ind w:left="6903" w:hanging="180"/>
      </w:pPr>
    </w:lvl>
  </w:abstractNum>
  <w:abstractNum w:abstractNumId="57" w15:restartNumberingAfterBreak="0">
    <w:nsid w:val="38BD75A0"/>
    <w:multiLevelType w:val="hybridMultilevel"/>
    <w:tmpl w:val="57165932"/>
    <w:lvl w:ilvl="0" w:tplc="85A0E2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8" w15:restartNumberingAfterBreak="0">
    <w:nsid w:val="38DA5484"/>
    <w:multiLevelType w:val="multilevel"/>
    <w:tmpl w:val="7A6E4386"/>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9" w15:restartNumberingAfterBreak="0">
    <w:nsid w:val="3A41190D"/>
    <w:multiLevelType w:val="multilevel"/>
    <w:tmpl w:val="576E7E3E"/>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60" w15:restartNumberingAfterBreak="0">
    <w:nsid w:val="3A7A2CDD"/>
    <w:multiLevelType w:val="multilevel"/>
    <w:tmpl w:val="CA105C14"/>
    <w:lvl w:ilvl="0">
      <w:start w:val="29"/>
      <w:numFmt w:val="decimal"/>
      <w:lvlText w:val="%1"/>
      <w:lvlJc w:val="left"/>
      <w:pPr>
        <w:ind w:left="360" w:hanging="360"/>
      </w:pPr>
    </w:lvl>
    <w:lvl w:ilvl="1">
      <w:start w:val="3"/>
      <w:numFmt w:val="decimal"/>
      <w:lvlText w:val="%1.%2"/>
      <w:lvlJc w:val="left"/>
      <w:pPr>
        <w:ind w:left="702" w:hanging="360"/>
      </w:pPr>
    </w:lvl>
    <w:lvl w:ilvl="2">
      <w:start w:val="1"/>
      <w:numFmt w:val="decimal"/>
      <w:lvlText w:val="%1.%2.%3"/>
      <w:lvlJc w:val="left"/>
      <w:pPr>
        <w:ind w:left="1404" w:hanging="720"/>
      </w:pPr>
    </w:lvl>
    <w:lvl w:ilvl="3">
      <w:start w:val="1"/>
      <w:numFmt w:val="decimal"/>
      <w:lvlText w:val="%1.%2.%3.%4"/>
      <w:lvlJc w:val="left"/>
      <w:pPr>
        <w:ind w:left="1746" w:hanging="720"/>
      </w:pPr>
    </w:lvl>
    <w:lvl w:ilvl="4">
      <w:start w:val="1"/>
      <w:numFmt w:val="decimal"/>
      <w:lvlText w:val="%1.%2.%3.%4.%5"/>
      <w:lvlJc w:val="left"/>
      <w:pPr>
        <w:ind w:left="2448" w:hanging="1080"/>
      </w:pPr>
    </w:lvl>
    <w:lvl w:ilvl="5">
      <w:start w:val="1"/>
      <w:numFmt w:val="decimal"/>
      <w:lvlText w:val="%1.%2.%3.%4.%5.%6"/>
      <w:lvlJc w:val="left"/>
      <w:pPr>
        <w:ind w:left="2790" w:hanging="1080"/>
      </w:pPr>
    </w:lvl>
    <w:lvl w:ilvl="6">
      <w:start w:val="1"/>
      <w:numFmt w:val="decimal"/>
      <w:lvlText w:val="%1.%2.%3.%4.%5.%6.%7"/>
      <w:lvlJc w:val="left"/>
      <w:pPr>
        <w:ind w:left="3492" w:hanging="1440"/>
      </w:pPr>
    </w:lvl>
    <w:lvl w:ilvl="7">
      <w:start w:val="1"/>
      <w:numFmt w:val="decimal"/>
      <w:lvlText w:val="%1.%2.%3.%4.%5.%6.%7.%8"/>
      <w:lvlJc w:val="left"/>
      <w:pPr>
        <w:ind w:left="3834" w:hanging="1440"/>
      </w:pPr>
    </w:lvl>
    <w:lvl w:ilvl="8">
      <w:start w:val="1"/>
      <w:numFmt w:val="decimal"/>
      <w:lvlText w:val="%1.%2.%3.%4.%5.%6.%7.%8.%9"/>
      <w:lvlJc w:val="left"/>
      <w:pPr>
        <w:ind w:left="4536" w:hanging="1800"/>
      </w:pPr>
    </w:lvl>
  </w:abstractNum>
  <w:abstractNum w:abstractNumId="61" w15:restartNumberingAfterBreak="0">
    <w:nsid w:val="3F381B81"/>
    <w:multiLevelType w:val="multilevel"/>
    <w:tmpl w:val="01EAD864"/>
    <w:lvl w:ilvl="0">
      <w:start w:val="2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2" w15:restartNumberingAfterBreak="0">
    <w:nsid w:val="3FE27795"/>
    <w:multiLevelType w:val="multilevel"/>
    <w:tmpl w:val="DCBA900E"/>
    <w:lvl w:ilvl="0">
      <w:start w:val="1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3FF01178"/>
    <w:multiLevelType w:val="hybridMultilevel"/>
    <w:tmpl w:val="557E4B38"/>
    <w:lvl w:ilvl="0" w:tplc="950E9D60">
      <w:start w:val="1"/>
      <w:numFmt w:val="decimal"/>
      <w:lvlText w:val="%1-"/>
      <w:lvlJc w:val="left"/>
      <w:pPr>
        <w:ind w:left="468" w:hanging="360"/>
      </w:p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start w:val="1"/>
      <w:numFmt w:val="decimal"/>
      <w:lvlText w:val="%4."/>
      <w:lvlJc w:val="left"/>
      <w:pPr>
        <w:ind w:left="2628" w:hanging="360"/>
      </w:pPr>
    </w:lvl>
    <w:lvl w:ilvl="4" w:tplc="04090019">
      <w:start w:val="1"/>
      <w:numFmt w:val="lowerLetter"/>
      <w:lvlText w:val="%5."/>
      <w:lvlJc w:val="left"/>
      <w:pPr>
        <w:ind w:left="3348" w:hanging="360"/>
      </w:pPr>
    </w:lvl>
    <w:lvl w:ilvl="5" w:tplc="0409001B">
      <w:start w:val="1"/>
      <w:numFmt w:val="lowerRoman"/>
      <w:lvlText w:val="%6."/>
      <w:lvlJc w:val="right"/>
      <w:pPr>
        <w:ind w:left="4068" w:hanging="180"/>
      </w:pPr>
    </w:lvl>
    <w:lvl w:ilvl="6" w:tplc="0409000F">
      <w:start w:val="1"/>
      <w:numFmt w:val="decimal"/>
      <w:lvlText w:val="%7."/>
      <w:lvlJc w:val="left"/>
      <w:pPr>
        <w:ind w:left="4788" w:hanging="360"/>
      </w:pPr>
    </w:lvl>
    <w:lvl w:ilvl="7" w:tplc="04090019">
      <w:start w:val="1"/>
      <w:numFmt w:val="lowerLetter"/>
      <w:lvlText w:val="%8."/>
      <w:lvlJc w:val="left"/>
      <w:pPr>
        <w:ind w:left="5508" w:hanging="360"/>
      </w:pPr>
    </w:lvl>
    <w:lvl w:ilvl="8" w:tplc="0409001B">
      <w:start w:val="1"/>
      <w:numFmt w:val="lowerRoman"/>
      <w:lvlText w:val="%9."/>
      <w:lvlJc w:val="right"/>
      <w:pPr>
        <w:ind w:left="6228" w:hanging="180"/>
      </w:pPr>
    </w:lvl>
  </w:abstractNum>
  <w:abstractNum w:abstractNumId="64" w15:restartNumberingAfterBreak="0">
    <w:nsid w:val="41871821"/>
    <w:multiLevelType w:val="multilevel"/>
    <w:tmpl w:val="9A7AE9CE"/>
    <w:lvl w:ilvl="0">
      <w:start w:val="20"/>
      <w:numFmt w:val="decimal"/>
      <w:lvlText w:val="%1"/>
      <w:lvlJc w:val="left"/>
      <w:pPr>
        <w:ind w:left="360" w:hanging="360"/>
      </w:pPr>
    </w:lvl>
    <w:lvl w:ilvl="1">
      <w:start w:val="1"/>
      <w:numFmt w:val="decimal"/>
      <w:lvlText w:val="%1.%2"/>
      <w:lvlJc w:val="left"/>
      <w:pPr>
        <w:ind w:left="1130" w:hanging="360"/>
      </w:pPr>
    </w:lvl>
    <w:lvl w:ilvl="2">
      <w:start w:val="1"/>
      <w:numFmt w:val="decimal"/>
      <w:lvlText w:val="%1.%2.%3"/>
      <w:lvlJc w:val="left"/>
      <w:pPr>
        <w:ind w:left="2260" w:hanging="720"/>
      </w:pPr>
    </w:lvl>
    <w:lvl w:ilvl="3">
      <w:start w:val="1"/>
      <w:numFmt w:val="decimal"/>
      <w:lvlText w:val="%1.%2.%3.%4"/>
      <w:lvlJc w:val="left"/>
      <w:pPr>
        <w:ind w:left="3030" w:hanging="720"/>
      </w:pPr>
    </w:lvl>
    <w:lvl w:ilvl="4">
      <w:start w:val="1"/>
      <w:numFmt w:val="decimal"/>
      <w:lvlText w:val="%1.%2.%3.%4.%5"/>
      <w:lvlJc w:val="left"/>
      <w:pPr>
        <w:ind w:left="4160" w:hanging="1080"/>
      </w:pPr>
    </w:lvl>
    <w:lvl w:ilvl="5">
      <w:start w:val="1"/>
      <w:numFmt w:val="decimal"/>
      <w:lvlText w:val="%1.%2.%3.%4.%5.%6"/>
      <w:lvlJc w:val="left"/>
      <w:pPr>
        <w:ind w:left="4930" w:hanging="1080"/>
      </w:pPr>
    </w:lvl>
    <w:lvl w:ilvl="6">
      <w:start w:val="1"/>
      <w:numFmt w:val="decimal"/>
      <w:lvlText w:val="%1.%2.%3.%4.%5.%6.%7"/>
      <w:lvlJc w:val="left"/>
      <w:pPr>
        <w:ind w:left="6060" w:hanging="1440"/>
      </w:pPr>
    </w:lvl>
    <w:lvl w:ilvl="7">
      <w:start w:val="1"/>
      <w:numFmt w:val="decimal"/>
      <w:lvlText w:val="%1.%2.%3.%4.%5.%6.%7.%8"/>
      <w:lvlJc w:val="left"/>
      <w:pPr>
        <w:ind w:left="6830" w:hanging="1440"/>
      </w:pPr>
    </w:lvl>
    <w:lvl w:ilvl="8">
      <w:start w:val="1"/>
      <w:numFmt w:val="decimal"/>
      <w:lvlText w:val="%1.%2.%3.%4.%5.%6.%7.%8.%9"/>
      <w:lvlJc w:val="left"/>
      <w:pPr>
        <w:ind w:left="7960" w:hanging="1800"/>
      </w:pPr>
    </w:lvl>
  </w:abstractNum>
  <w:abstractNum w:abstractNumId="65" w15:restartNumberingAfterBreak="0">
    <w:nsid w:val="433D5099"/>
    <w:multiLevelType w:val="multilevel"/>
    <w:tmpl w:val="69E056E8"/>
    <w:lvl w:ilvl="0">
      <w:start w:val="10"/>
      <w:numFmt w:val="decimal"/>
      <w:lvlText w:val="%1"/>
      <w:lvlJc w:val="left"/>
      <w:pPr>
        <w:ind w:left="360" w:hanging="360"/>
      </w:pPr>
    </w:lvl>
    <w:lvl w:ilvl="1">
      <w:start w:val="1"/>
      <w:numFmt w:val="decimal"/>
      <w:lvlText w:val="%1.%2"/>
      <w:lvlJc w:val="left"/>
      <w:pPr>
        <w:ind w:left="702" w:hanging="360"/>
      </w:pPr>
    </w:lvl>
    <w:lvl w:ilvl="2">
      <w:start w:val="1"/>
      <w:numFmt w:val="decimal"/>
      <w:lvlText w:val="%1.%2.%3"/>
      <w:lvlJc w:val="left"/>
      <w:pPr>
        <w:ind w:left="1404" w:hanging="720"/>
      </w:pPr>
    </w:lvl>
    <w:lvl w:ilvl="3">
      <w:start w:val="1"/>
      <w:numFmt w:val="decimal"/>
      <w:lvlText w:val="%1.%2.%3.%4"/>
      <w:lvlJc w:val="left"/>
      <w:pPr>
        <w:ind w:left="1746" w:hanging="720"/>
      </w:pPr>
    </w:lvl>
    <w:lvl w:ilvl="4">
      <w:start w:val="1"/>
      <w:numFmt w:val="decimal"/>
      <w:lvlText w:val="%1.%2.%3.%4.%5"/>
      <w:lvlJc w:val="left"/>
      <w:pPr>
        <w:ind w:left="2448" w:hanging="1080"/>
      </w:pPr>
    </w:lvl>
    <w:lvl w:ilvl="5">
      <w:start w:val="1"/>
      <w:numFmt w:val="decimal"/>
      <w:lvlText w:val="%1.%2.%3.%4.%5.%6"/>
      <w:lvlJc w:val="left"/>
      <w:pPr>
        <w:ind w:left="2790" w:hanging="1080"/>
      </w:pPr>
    </w:lvl>
    <w:lvl w:ilvl="6">
      <w:start w:val="1"/>
      <w:numFmt w:val="decimal"/>
      <w:lvlText w:val="%1.%2.%3.%4.%5.%6.%7"/>
      <w:lvlJc w:val="left"/>
      <w:pPr>
        <w:ind w:left="3492" w:hanging="1440"/>
      </w:pPr>
    </w:lvl>
    <w:lvl w:ilvl="7">
      <w:start w:val="1"/>
      <w:numFmt w:val="decimal"/>
      <w:lvlText w:val="%1.%2.%3.%4.%5.%6.%7.%8"/>
      <w:lvlJc w:val="left"/>
      <w:pPr>
        <w:ind w:left="3834" w:hanging="1440"/>
      </w:pPr>
    </w:lvl>
    <w:lvl w:ilvl="8">
      <w:start w:val="1"/>
      <w:numFmt w:val="decimal"/>
      <w:lvlText w:val="%1.%2.%3.%4.%5.%6.%7.%8.%9"/>
      <w:lvlJc w:val="left"/>
      <w:pPr>
        <w:ind w:left="4536" w:hanging="1800"/>
      </w:pPr>
    </w:lvl>
  </w:abstractNum>
  <w:abstractNum w:abstractNumId="66" w15:restartNumberingAfterBreak="0">
    <w:nsid w:val="45022C54"/>
    <w:multiLevelType w:val="multilevel"/>
    <w:tmpl w:val="886617D2"/>
    <w:lvl w:ilvl="0">
      <w:start w:val="1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7" w15:restartNumberingAfterBreak="0">
    <w:nsid w:val="453664AD"/>
    <w:multiLevelType w:val="hybridMultilevel"/>
    <w:tmpl w:val="F064BA2A"/>
    <w:lvl w:ilvl="0" w:tplc="63AC5D60">
      <w:start w:val="1"/>
      <w:numFmt w:val="decimal"/>
      <w:lvlText w:val="%1-"/>
      <w:lvlJc w:val="left"/>
      <w:pPr>
        <w:ind w:left="820" w:hanging="360"/>
      </w:pPr>
      <w:rPr>
        <w:rFonts w:ascii="Times New Roman" w:eastAsia="Times New Roman" w:hAnsi="Times New Roman" w:cs="Mitra"/>
        <w:b w:val="0"/>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start w:val="1"/>
      <w:numFmt w:val="lowerLetter"/>
      <w:lvlText w:val="%5."/>
      <w:lvlJc w:val="left"/>
      <w:pPr>
        <w:ind w:left="3700" w:hanging="360"/>
      </w:pPr>
    </w:lvl>
    <w:lvl w:ilvl="5" w:tplc="0409001B">
      <w:start w:val="1"/>
      <w:numFmt w:val="lowerRoman"/>
      <w:lvlText w:val="%6."/>
      <w:lvlJc w:val="right"/>
      <w:pPr>
        <w:ind w:left="4420" w:hanging="180"/>
      </w:pPr>
    </w:lvl>
    <w:lvl w:ilvl="6" w:tplc="0409000F">
      <w:start w:val="1"/>
      <w:numFmt w:val="decimal"/>
      <w:lvlText w:val="%7."/>
      <w:lvlJc w:val="left"/>
      <w:pPr>
        <w:ind w:left="5140" w:hanging="360"/>
      </w:pPr>
    </w:lvl>
    <w:lvl w:ilvl="7" w:tplc="04090019">
      <w:start w:val="1"/>
      <w:numFmt w:val="lowerLetter"/>
      <w:lvlText w:val="%8."/>
      <w:lvlJc w:val="left"/>
      <w:pPr>
        <w:ind w:left="5860" w:hanging="360"/>
      </w:pPr>
    </w:lvl>
    <w:lvl w:ilvl="8" w:tplc="0409001B">
      <w:start w:val="1"/>
      <w:numFmt w:val="lowerRoman"/>
      <w:lvlText w:val="%9."/>
      <w:lvlJc w:val="right"/>
      <w:pPr>
        <w:ind w:left="6580" w:hanging="180"/>
      </w:pPr>
    </w:lvl>
  </w:abstractNum>
  <w:abstractNum w:abstractNumId="68" w15:restartNumberingAfterBreak="0">
    <w:nsid w:val="457F50D6"/>
    <w:multiLevelType w:val="hybridMultilevel"/>
    <w:tmpl w:val="A0B23584"/>
    <w:lvl w:ilvl="0" w:tplc="7F8A51C6">
      <w:start w:val="1"/>
      <w:numFmt w:val="decimal"/>
      <w:lvlText w:val="%1-"/>
      <w:lvlJc w:val="left"/>
      <w:pPr>
        <w:ind w:left="720" w:hanging="360"/>
      </w:pPr>
      <w:rPr>
        <w:rFonts w:ascii="Times New Roman" w:eastAsia="Times New Roman" w:hAnsi="Times New Roman" w:cs="Mitr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45B1509D"/>
    <w:multiLevelType w:val="hybridMultilevel"/>
    <w:tmpl w:val="0F103AD8"/>
    <w:lvl w:ilvl="0" w:tplc="6DC0D35C">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463819AC"/>
    <w:multiLevelType w:val="multilevel"/>
    <w:tmpl w:val="35322282"/>
    <w:lvl w:ilvl="0">
      <w:start w:val="1"/>
      <w:numFmt w:val="decimal"/>
      <w:pStyle w:val="AnnexRegTitle"/>
      <w:lvlText w:val="%1."/>
      <w:lvlJc w:val="left"/>
      <w:pPr>
        <w:tabs>
          <w:tab w:val="num" w:pos="720"/>
        </w:tabs>
        <w:ind w:left="720" w:hanging="720"/>
      </w:pPr>
      <w:rPr>
        <w:rFonts w:ascii="Wingdings" w:hAnsi="Wingdings" w:hint="default"/>
        <w:b/>
        <w:i w:val="0"/>
        <w:sz w:val="24"/>
      </w:rPr>
    </w:lvl>
    <w:lvl w:ilvl="1">
      <w:start w:val="1"/>
      <w:numFmt w:val="decimal"/>
      <w:pStyle w:val="AnnexSubReg"/>
      <w:lvlText w:val="(%2)"/>
      <w:lvlJc w:val="left"/>
      <w:pPr>
        <w:tabs>
          <w:tab w:val="num" w:pos="720"/>
        </w:tabs>
        <w:ind w:left="720" w:hanging="720"/>
      </w:pPr>
      <w:rPr>
        <w:rFonts w:ascii="Courier" w:hAnsi="Courier" w:hint="default"/>
        <w:b w:val="0"/>
        <w:i w:val="0"/>
        <w:sz w:val="24"/>
        <w:lang w:val="en-GB"/>
      </w:rPr>
    </w:lvl>
    <w:lvl w:ilvl="2">
      <w:start w:val="1"/>
      <w:numFmt w:val="decimal"/>
      <w:lvlText w:val="%3-"/>
      <w:lvlJc w:val="left"/>
      <w:pPr>
        <w:tabs>
          <w:tab w:val="num" w:pos="1440"/>
        </w:tabs>
        <w:ind w:left="1440" w:hanging="720"/>
      </w:pPr>
      <w:rPr>
        <w:rFonts w:ascii="Courier" w:hAnsi="Courier" w:hint="default"/>
        <w:b w:val="0"/>
        <w:i w:val="0"/>
        <w:sz w:val="24"/>
        <w:lang w:bidi="ar-SA"/>
      </w:rPr>
    </w:lvl>
    <w:lvl w:ilvl="3">
      <w:start w:val="1"/>
      <w:numFmt w:val="decimal"/>
      <w:pStyle w:val="SubSubReg"/>
      <w:lvlText w:val="%4-"/>
      <w:lvlJc w:val="left"/>
      <w:pPr>
        <w:tabs>
          <w:tab w:val="num" w:pos="2160"/>
        </w:tabs>
        <w:ind w:left="2160" w:hanging="720"/>
      </w:pPr>
      <w:rPr>
        <w:rFonts w:ascii="Times New Roman" w:eastAsia="Courier" w:hAnsi="Times New Roman" w:cs="B Mitra"/>
        <w:b w:val="0"/>
        <w:i w:val="0"/>
        <w:sz w:val="28"/>
        <w:szCs w:val="32"/>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463A5535"/>
    <w:multiLevelType w:val="multilevel"/>
    <w:tmpl w:val="15C6C4A6"/>
    <w:lvl w:ilvl="0">
      <w:start w:val="37"/>
      <w:numFmt w:val="decimal"/>
      <w:lvlText w:val="%1"/>
      <w:lvlJc w:val="left"/>
      <w:pPr>
        <w:ind w:left="360" w:hanging="360"/>
      </w:pPr>
    </w:lvl>
    <w:lvl w:ilvl="1">
      <w:start w:val="1"/>
      <w:numFmt w:val="decimal"/>
      <w:lvlText w:val="%1.%2"/>
      <w:lvlJc w:val="left"/>
      <w:pPr>
        <w:ind w:left="702" w:hanging="360"/>
      </w:pPr>
    </w:lvl>
    <w:lvl w:ilvl="2">
      <w:start w:val="1"/>
      <w:numFmt w:val="decimal"/>
      <w:lvlText w:val="%1.%2.%3"/>
      <w:lvlJc w:val="left"/>
      <w:pPr>
        <w:ind w:left="1404" w:hanging="720"/>
      </w:pPr>
    </w:lvl>
    <w:lvl w:ilvl="3">
      <w:start w:val="1"/>
      <w:numFmt w:val="decimal"/>
      <w:lvlText w:val="%1.%2.%3.%4"/>
      <w:lvlJc w:val="left"/>
      <w:pPr>
        <w:ind w:left="1746" w:hanging="720"/>
      </w:pPr>
    </w:lvl>
    <w:lvl w:ilvl="4">
      <w:start w:val="1"/>
      <w:numFmt w:val="decimal"/>
      <w:lvlText w:val="%1.%2.%3.%4.%5"/>
      <w:lvlJc w:val="left"/>
      <w:pPr>
        <w:ind w:left="2448" w:hanging="1080"/>
      </w:pPr>
    </w:lvl>
    <w:lvl w:ilvl="5">
      <w:start w:val="1"/>
      <w:numFmt w:val="decimal"/>
      <w:lvlText w:val="%1.%2.%3.%4.%5.%6"/>
      <w:lvlJc w:val="left"/>
      <w:pPr>
        <w:ind w:left="2790" w:hanging="1080"/>
      </w:pPr>
    </w:lvl>
    <w:lvl w:ilvl="6">
      <w:start w:val="1"/>
      <w:numFmt w:val="decimal"/>
      <w:lvlText w:val="%1.%2.%3.%4.%5.%6.%7"/>
      <w:lvlJc w:val="left"/>
      <w:pPr>
        <w:ind w:left="3492" w:hanging="1440"/>
      </w:pPr>
    </w:lvl>
    <w:lvl w:ilvl="7">
      <w:start w:val="1"/>
      <w:numFmt w:val="decimal"/>
      <w:lvlText w:val="%1.%2.%3.%4.%5.%6.%7.%8"/>
      <w:lvlJc w:val="left"/>
      <w:pPr>
        <w:ind w:left="3834" w:hanging="1440"/>
      </w:pPr>
    </w:lvl>
    <w:lvl w:ilvl="8">
      <w:start w:val="1"/>
      <w:numFmt w:val="decimal"/>
      <w:lvlText w:val="%1.%2.%3.%4.%5.%6.%7.%8.%9"/>
      <w:lvlJc w:val="left"/>
      <w:pPr>
        <w:ind w:left="4536" w:hanging="1800"/>
      </w:pPr>
    </w:lvl>
  </w:abstractNum>
  <w:abstractNum w:abstractNumId="72" w15:restartNumberingAfterBreak="0">
    <w:nsid w:val="47EE3B03"/>
    <w:multiLevelType w:val="multilevel"/>
    <w:tmpl w:val="58B46D4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3" w15:restartNumberingAfterBreak="0">
    <w:nsid w:val="48A766CD"/>
    <w:multiLevelType w:val="multilevel"/>
    <w:tmpl w:val="2E361A1E"/>
    <w:lvl w:ilvl="0">
      <w:start w:val="35"/>
      <w:numFmt w:val="decimal"/>
      <w:lvlText w:val="%1"/>
      <w:lvlJc w:val="left"/>
      <w:pPr>
        <w:ind w:left="360" w:hanging="360"/>
      </w:pPr>
    </w:lvl>
    <w:lvl w:ilvl="1">
      <w:start w:val="1"/>
      <w:numFmt w:val="decimal"/>
      <w:lvlText w:val="%1.%2"/>
      <w:lvlJc w:val="left"/>
      <w:pPr>
        <w:ind w:left="702" w:hanging="360"/>
      </w:pPr>
    </w:lvl>
    <w:lvl w:ilvl="2">
      <w:start w:val="1"/>
      <w:numFmt w:val="decimal"/>
      <w:lvlText w:val="%1.%2.%3"/>
      <w:lvlJc w:val="left"/>
      <w:pPr>
        <w:ind w:left="1404" w:hanging="720"/>
      </w:pPr>
    </w:lvl>
    <w:lvl w:ilvl="3">
      <w:start w:val="1"/>
      <w:numFmt w:val="decimal"/>
      <w:lvlText w:val="%1.%2.%3.%4"/>
      <w:lvlJc w:val="left"/>
      <w:pPr>
        <w:ind w:left="1746" w:hanging="720"/>
      </w:pPr>
    </w:lvl>
    <w:lvl w:ilvl="4">
      <w:start w:val="1"/>
      <w:numFmt w:val="decimal"/>
      <w:lvlText w:val="%1.%2.%3.%4.%5"/>
      <w:lvlJc w:val="left"/>
      <w:pPr>
        <w:ind w:left="2448" w:hanging="1080"/>
      </w:pPr>
    </w:lvl>
    <w:lvl w:ilvl="5">
      <w:start w:val="1"/>
      <w:numFmt w:val="decimal"/>
      <w:lvlText w:val="%1.%2.%3.%4.%5.%6"/>
      <w:lvlJc w:val="left"/>
      <w:pPr>
        <w:ind w:left="2790" w:hanging="1080"/>
      </w:pPr>
    </w:lvl>
    <w:lvl w:ilvl="6">
      <w:start w:val="1"/>
      <w:numFmt w:val="decimal"/>
      <w:lvlText w:val="%1.%2.%3.%4.%5.%6.%7"/>
      <w:lvlJc w:val="left"/>
      <w:pPr>
        <w:ind w:left="3492" w:hanging="1440"/>
      </w:pPr>
    </w:lvl>
    <w:lvl w:ilvl="7">
      <w:start w:val="1"/>
      <w:numFmt w:val="decimal"/>
      <w:lvlText w:val="%1.%2.%3.%4.%5.%6.%7.%8"/>
      <w:lvlJc w:val="left"/>
      <w:pPr>
        <w:ind w:left="3834" w:hanging="1440"/>
      </w:pPr>
    </w:lvl>
    <w:lvl w:ilvl="8">
      <w:start w:val="1"/>
      <w:numFmt w:val="decimal"/>
      <w:lvlText w:val="%1.%2.%3.%4.%5.%6.%7.%8.%9"/>
      <w:lvlJc w:val="left"/>
      <w:pPr>
        <w:ind w:left="4536" w:hanging="1800"/>
      </w:pPr>
    </w:lvl>
  </w:abstractNum>
  <w:abstractNum w:abstractNumId="74" w15:restartNumberingAfterBreak="0">
    <w:nsid w:val="49BC6B17"/>
    <w:multiLevelType w:val="hybridMultilevel"/>
    <w:tmpl w:val="1EACF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4D394A3F"/>
    <w:multiLevelType w:val="multilevel"/>
    <w:tmpl w:val="2D1E5360"/>
    <w:lvl w:ilvl="0">
      <w:start w:val="15"/>
      <w:numFmt w:val="decimal"/>
      <w:lvlText w:val="%1"/>
      <w:lvlJc w:val="left"/>
      <w:pPr>
        <w:ind w:left="360" w:hanging="360"/>
      </w:pPr>
    </w:lvl>
    <w:lvl w:ilvl="1">
      <w:start w:val="1"/>
      <w:numFmt w:val="decimal"/>
      <w:lvlText w:val="%1.%2"/>
      <w:lvlJc w:val="left"/>
      <w:pPr>
        <w:ind w:left="846" w:hanging="360"/>
      </w:pPr>
    </w:lvl>
    <w:lvl w:ilvl="2">
      <w:start w:val="1"/>
      <w:numFmt w:val="decimal"/>
      <w:lvlText w:val="%1.%2.%3"/>
      <w:lvlJc w:val="left"/>
      <w:pPr>
        <w:ind w:left="1692" w:hanging="720"/>
      </w:pPr>
    </w:lvl>
    <w:lvl w:ilvl="3">
      <w:start w:val="1"/>
      <w:numFmt w:val="decimal"/>
      <w:lvlText w:val="%1.%2.%3.%4"/>
      <w:lvlJc w:val="left"/>
      <w:pPr>
        <w:ind w:left="2178" w:hanging="720"/>
      </w:pPr>
    </w:lvl>
    <w:lvl w:ilvl="4">
      <w:start w:val="1"/>
      <w:numFmt w:val="decimal"/>
      <w:lvlText w:val="%1.%2.%3.%4.%5"/>
      <w:lvlJc w:val="left"/>
      <w:pPr>
        <w:ind w:left="3024" w:hanging="1080"/>
      </w:pPr>
    </w:lvl>
    <w:lvl w:ilvl="5">
      <w:start w:val="1"/>
      <w:numFmt w:val="decimal"/>
      <w:lvlText w:val="%1.%2.%3.%4.%5.%6"/>
      <w:lvlJc w:val="left"/>
      <w:pPr>
        <w:ind w:left="3510" w:hanging="1080"/>
      </w:pPr>
    </w:lvl>
    <w:lvl w:ilvl="6">
      <w:start w:val="1"/>
      <w:numFmt w:val="decimal"/>
      <w:lvlText w:val="%1.%2.%3.%4.%5.%6.%7"/>
      <w:lvlJc w:val="left"/>
      <w:pPr>
        <w:ind w:left="4356" w:hanging="1440"/>
      </w:pPr>
    </w:lvl>
    <w:lvl w:ilvl="7">
      <w:start w:val="1"/>
      <w:numFmt w:val="decimal"/>
      <w:lvlText w:val="%1.%2.%3.%4.%5.%6.%7.%8"/>
      <w:lvlJc w:val="left"/>
      <w:pPr>
        <w:ind w:left="4842" w:hanging="1440"/>
      </w:pPr>
    </w:lvl>
    <w:lvl w:ilvl="8">
      <w:start w:val="1"/>
      <w:numFmt w:val="decimal"/>
      <w:lvlText w:val="%1.%2.%3.%4.%5.%6.%7.%8.%9"/>
      <w:lvlJc w:val="left"/>
      <w:pPr>
        <w:ind w:left="5688" w:hanging="1800"/>
      </w:pPr>
    </w:lvl>
  </w:abstractNum>
  <w:abstractNum w:abstractNumId="76" w15:restartNumberingAfterBreak="0">
    <w:nsid w:val="4D3B0A99"/>
    <w:multiLevelType w:val="multilevel"/>
    <w:tmpl w:val="9462EDFE"/>
    <w:lvl w:ilvl="0">
      <w:start w:val="4"/>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7" w15:restartNumberingAfterBreak="0">
    <w:nsid w:val="4F7912A1"/>
    <w:multiLevelType w:val="multilevel"/>
    <w:tmpl w:val="A70CF92E"/>
    <w:lvl w:ilvl="0">
      <w:start w:val="27"/>
      <w:numFmt w:val="decimal"/>
      <w:lvlText w:val="%1"/>
      <w:lvlJc w:val="left"/>
      <w:pPr>
        <w:ind w:left="360" w:hanging="360"/>
      </w:pPr>
    </w:lvl>
    <w:lvl w:ilvl="1">
      <w:start w:val="1"/>
      <w:numFmt w:val="decimal"/>
      <w:lvlText w:val="%1.%2"/>
      <w:lvlJc w:val="left"/>
      <w:pPr>
        <w:ind w:left="738" w:hanging="360"/>
      </w:pPr>
    </w:lvl>
    <w:lvl w:ilvl="2">
      <w:start w:val="1"/>
      <w:numFmt w:val="decimal"/>
      <w:lvlText w:val="%1.%2.%3"/>
      <w:lvlJc w:val="left"/>
      <w:pPr>
        <w:ind w:left="1476" w:hanging="720"/>
      </w:pPr>
    </w:lvl>
    <w:lvl w:ilvl="3">
      <w:start w:val="1"/>
      <w:numFmt w:val="decimal"/>
      <w:lvlText w:val="%1.%2.%3.%4"/>
      <w:lvlJc w:val="left"/>
      <w:pPr>
        <w:ind w:left="1854" w:hanging="720"/>
      </w:pPr>
    </w:lvl>
    <w:lvl w:ilvl="4">
      <w:start w:val="1"/>
      <w:numFmt w:val="decimal"/>
      <w:lvlText w:val="%1.%2.%3.%4.%5"/>
      <w:lvlJc w:val="left"/>
      <w:pPr>
        <w:ind w:left="2592" w:hanging="1080"/>
      </w:pPr>
    </w:lvl>
    <w:lvl w:ilvl="5">
      <w:start w:val="1"/>
      <w:numFmt w:val="decimal"/>
      <w:lvlText w:val="%1.%2.%3.%4.%5.%6"/>
      <w:lvlJc w:val="left"/>
      <w:pPr>
        <w:ind w:left="2970" w:hanging="1080"/>
      </w:pPr>
    </w:lvl>
    <w:lvl w:ilvl="6">
      <w:start w:val="1"/>
      <w:numFmt w:val="decimal"/>
      <w:lvlText w:val="%1.%2.%3.%4.%5.%6.%7"/>
      <w:lvlJc w:val="left"/>
      <w:pPr>
        <w:ind w:left="3708" w:hanging="1440"/>
      </w:pPr>
    </w:lvl>
    <w:lvl w:ilvl="7">
      <w:start w:val="1"/>
      <w:numFmt w:val="decimal"/>
      <w:lvlText w:val="%1.%2.%3.%4.%5.%6.%7.%8"/>
      <w:lvlJc w:val="left"/>
      <w:pPr>
        <w:ind w:left="4086" w:hanging="1440"/>
      </w:pPr>
    </w:lvl>
    <w:lvl w:ilvl="8">
      <w:start w:val="1"/>
      <w:numFmt w:val="decimal"/>
      <w:lvlText w:val="%1.%2.%3.%4.%5.%6.%7.%8.%9"/>
      <w:lvlJc w:val="left"/>
      <w:pPr>
        <w:ind w:left="4824" w:hanging="1800"/>
      </w:pPr>
    </w:lvl>
  </w:abstractNum>
  <w:abstractNum w:abstractNumId="78" w15:restartNumberingAfterBreak="0">
    <w:nsid w:val="51045B60"/>
    <w:multiLevelType w:val="multilevel"/>
    <w:tmpl w:val="55867A66"/>
    <w:lvl w:ilvl="0">
      <w:start w:val="3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79" w15:restartNumberingAfterBreak="0">
    <w:nsid w:val="529A23AA"/>
    <w:multiLevelType w:val="multilevel"/>
    <w:tmpl w:val="F148DDB8"/>
    <w:lvl w:ilvl="0">
      <w:start w:val="24"/>
      <w:numFmt w:val="decimal"/>
      <w:lvlText w:val="%1"/>
      <w:lvlJc w:val="left"/>
      <w:pPr>
        <w:ind w:left="360" w:hanging="360"/>
      </w:pPr>
      <w:rPr>
        <w:b w:val="0"/>
      </w:rPr>
    </w:lvl>
    <w:lvl w:ilvl="1">
      <w:start w:val="1"/>
      <w:numFmt w:val="decimal"/>
      <w:lvlText w:val="%1.%2"/>
      <w:lvlJc w:val="left"/>
      <w:pPr>
        <w:ind w:left="468" w:hanging="360"/>
      </w:pPr>
      <w:rPr>
        <w:b w:val="0"/>
      </w:rPr>
    </w:lvl>
    <w:lvl w:ilvl="2">
      <w:start w:val="1"/>
      <w:numFmt w:val="decimal"/>
      <w:lvlText w:val="%1.%2.%3"/>
      <w:lvlJc w:val="left"/>
      <w:pPr>
        <w:ind w:left="936" w:hanging="720"/>
      </w:pPr>
      <w:rPr>
        <w:b w:val="0"/>
      </w:rPr>
    </w:lvl>
    <w:lvl w:ilvl="3">
      <w:start w:val="1"/>
      <w:numFmt w:val="decimal"/>
      <w:lvlText w:val="%1.%2.%3.%4"/>
      <w:lvlJc w:val="left"/>
      <w:pPr>
        <w:ind w:left="1044" w:hanging="720"/>
      </w:pPr>
      <w:rPr>
        <w:b w:val="0"/>
      </w:rPr>
    </w:lvl>
    <w:lvl w:ilvl="4">
      <w:start w:val="1"/>
      <w:numFmt w:val="decimal"/>
      <w:lvlText w:val="%1.%2.%3.%4.%5"/>
      <w:lvlJc w:val="left"/>
      <w:pPr>
        <w:ind w:left="1512" w:hanging="1080"/>
      </w:pPr>
      <w:rPr>
        <w:b w:val="0"/>
      </w:rPr>
    </w:lvl>
    <w:lvl w:ilvl="5">
      <w:start w:val="1"/>
      <w:numFmt w:val="decimal"/>
      <w:lvlText w:val="%1.%2.%3.%4.%5.%6"/>
      <w:lvlJc w:val="left"/>
      <w:pPr>
        <w:ind w:left="1620" w:hanging="1080"/>
      </w:pPr>
      <w:rPr>
        <w:b w:val="0"/>
      </w:rPr>
    </w:lvl>
    <w:lvl w:ilvl="6">
      <w:start w:val="1"/>
      <w:numFmt w:val="decimal"/>
      <w:lvlText w:val="%1.%2.%3.%4.%5.%6.%7"/>
      <w:lvlJc w:val="left"/>
      <w:pPr>
        <w:ind w:left="2088" w:hanging="1440"/>
      </w:pPr>
      <w:rPr>
        <w:b w:val="0"/>
      </w:rPr>
    </w:lvl>
    <w:lvl w:ilvl="7">
      <w:start w:val="1"/>
      <w:numFmt w:val="decimal"/>
      <w:lvlText w:val="%1.%2.%3.%4.%5.%6.%7.%8"/>
      <w:lvlJc w:val="left"/>
      <w:pPr>
        <w:ind w:left="2196" w:hanging="1440"/>
      </w:pPr>
      <w:rPr>
        <w:b w:val="0"/>
      </w:rPr>
    </w:lvl>
    <w:lvl w:ilvl="8">
      <w:start w:val="1"/>
      <w:numFmt w:val="decimal"/>
      <w:lvlText w:val="%1.%2.%3.%4.%5.%6.%7.%8.%9"/>
      <w:lvlJc w:val="left"/>
      <w:pPr>
        <w:ind w:left="2664" w:hanging="1800"/>
      </w:pPr>
      <w:rPr>
        <w:b w:val="0"/>
      </w:rPr>
    </w:lvl>
  </w:abstractNum>
  <w:abstractNum w:abstractNumId="80" w15:restartNumberingAfterBreak="0">
    <w:nsid w:val="52B230D2"/>
    <w:multiLevelType w:val="multilevel"/>
    <w:tmpl w:val="38D253CE"/>
    <w:lvl w:ilvl="0">
      <w:start w:val="1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1" w15:restartNumberingAfterBreak="0">
    <w:nsid w:val="53A65E77"/>
    <w:multiLevelType w:val="multilevel"/>
    <w:tmpl w:val="03EE0E20"/>
    <w:lvl w:ilvl="0">
      <w:start w:val="1"/>
      <w:numFmt w:val="decimal"/>
      <w:lvlText w:val="%1."/>
      <w:lvlJc w:val="left"/>
      <w:pPr>
        <w:ind w:left="720" w:hanging="360"/>
      </w:pPr>
      <w:rPr>
        <w:rFonts w:ascii="Times New Roman" w:eastAsia="Times New Roman" w:hAnsi="Times New Roman" w:cs="Mitra"/>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2" w15:restartNumberingAfterBreak="0">
    <w:nsid w:val="53DA22E5"/>
    <w:multiLevelType w:val="hybridMultilevel"/>
    <w:tmpl w:val="C3369A84"/>
    <w:lvl w:ilvl="0" w:tplc="58342696">
      <w:start w:val="1"/>
      <w:numFmt w:val="decimal"/>
      <w:lvlText w:val="%1-"/>
      <w:lvlJc w:val="left"/>
      <w:pPr>
        <w:ind w:left="1152" w:hanging="360"/>
      </w:p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start w:val="1"/>
      <w:numFmt w:val="lowerRoman"/>
      <w:lvlText w:val="%6."/>
      <w:lvlJc w:val="right"/>
      <w:pPr>
        <w:ind w:left="4752" w:hanging="180"/>
      </w:pPr>
    </w:lvl>
    <w:lvl w:ilvl="6" w:tplc="0409000F">
      <w:start w:val="1"/>
      <w:numFmt w:val="decimal"/>
      <w:lvlText w:val="%7."/>
      <w:lvlJc w:val="left"/>
      <w:pPr>
        <w:ind w:left="5472" w:hanging="360"/>
      </w:pPr>
    </w:lvl>
    <w:lvl w:ilvl="7" w:tplc="04090019">
      <w:start w:val="1"/>
      <w:numFmt w:val="lowerLetter"/>
      <w:lvlText w:val="%8."/>
      <w:lvlJc w:val="left"/>
      <w:pPr>
        <w:ind w:left="6192" w:hanging="360"/>
      </w:pPr>
    </w:lvl>
    <w:lvl w:ilvl="8" w:tplc="0409001B">
      <w:start w:val="1"/>
      <w:numFmt w:val="lowerRoman"/>
      <w:lvlText w:val="%9."/>
      <w:lvlJc w:val="right"/>
      <w:pPr>
        <w:ind w:left="6912" w:hanging="180"/>
      </w:pPr>
    </w:lvl>
  </w:abstractNum>
  <w:abstractNum w:abstractNumId="83" w15:restartNumberingAfterBreak="0">
    <w:nsid w:val="545F17FE"/>
    <w:multiLevelType w:val="hybridMultilevel"/>
    <w:tmpl w:val="00484222"/>
    <w:lvl w:ilvl="0" w:tplc="870C4604">
      <w:start w:val="1"/>
      <w:numFmt w:val="decimal"/>
      <w:lvlText w:val="%1-"/>
      <w:lvlJc w:val="left"/>
      <w:pPr>
        <w:ind w:left="770" w:hanging="360"/>
      </w:pPr>
      <w:rPr>
        <w:rFonts w:ascii="Times New Roman" w:eastAsia="Times New Roman" w:hAnsi="Times New Roman" w:cs="Mitra"/>
        <w:b w:val="0"/>
      </w:r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84" w15:restartNumberingAfterBreak="0">
    <w:nsid w:val="55462A5F"/>
    <w:multiLevelType w:val="hybridMultilevel"/>
    <w:tmpl w:val="5686E95E"/>
    <w:lvl w:ilvl="0" w:tplc="AA5403E0">
      <w:start w:val="1"/>
      <w:numFmt w:val="decimal"/>
      <w:lvlText w:val="%1-"/>
      <w:lvlJc w:val="left"/>
      <w:pPr>
        <w:ind w:left="1098" w:hanging="360"/>
      </w:pPr>
    </w:lvl>
    <w:lvl w:ilvl="1" w:tplc="04090019">
      <w:start w:val="1"/>
      <w:numFmt w:val="lowerLetter"/>
      <w:lvlText w:val="%2."/>
      <w:lvlJc w:val="left"/>
      <w:pPr>
        <w:ind w:left="1818" w:hanging="360"/>
      </w:pPr>
    </w:lvl>
    <w:lvl w:ilvl="2" w:tplc="0409001B">
      <w:start w:val="1"/>
      <w:numFmt w:val="lowerRoman"/>
      <w:lvlText w:val="%3."/>
      <w:lvlJc w:val="right"/>
      <w:pPr>
        <w:ind w:left="2538" w:hanging="180"/>
      </w:pPr>
    </w:lvl>
    <w:lvl w:ilvl="3" w:tplc="0409000F">
      <w:start w:val="1"/>
      <w:numFmt w:val="decimal"/>
      <w:lvlText w:val="%4."/>
      <w:lvlJc w:val="left"/>
      <w:pPr>
        <w:ind w:left="3258" w:hanging="360"/>
      </w:pPr>
    </w:lvl>
    <w:lvl w:ilvl="4" w:tplc="04090019">
      <w:start w:val="1"/>
      <w:numFmt w:val="lowerLetter"/>
      <w:lvlText w:val="%5."/>
      <w:lvlJc w:val="left"/>
      <w:pPr>
        <w:ind w:left="3978" w:hanging="360"/>
      </w:pPr>
    </w:lvl>
    <w:lvl w:ilvl="5" w:tplc="0409001B">
      <w:start w:val="1"/>
      <w:numFmt w:val="lowerRoman"/>
      <w:lvlText w:val="%6."/>
      <w:lvlJc w:val="right"/>
      <w:pPr>
        <w:ind w:left="4698" w:hanging="180"/>
      </w:pPr>
    </w:lvl>
    <w:lvl w:ilvl="6" w:tplc="0409000F">
      <w:start w:val="1"/>
      <w:numFmt w:val="decimal"/>
      <w:lvlText w:val="%7."/>
      <w:lvlJc w:val="left"/>
      <w:pPr>
        <w:ind w:left="5418" w:hanging="360"/>
      </w:pPr>
    </w:lvl>
    <w:lvl w:ilvl="7" w:tplc="04090019">
      <w:start w:val="1"/>
      <w:numFmt w:val="lowerLetter"/>
      <w:lvlText w:val="%8."/>
      <w:lvlJc w:val="left"/>
      <w:pPr>
        <w:ind w:left="6138" w:hanging="360"/>
      </w:pPr>
    </w:lvl>
    <w:lvl w:ilvl="8" w:tplc="0409001B">
      <w:start w:val="1"/>
      <w:numFmt w:val="lowerRoman"/>
      <w:lvlText w:val="%9."/>
      <w:lvlJc w:val="right"/>
      <w:pPr>
        <w:ind w:left="6858" w:hanging="180"/>
      </w:pPr>
    </w:lvl>
  </w:abstractNum>
  <w:abstractNum w:abstractNumId="85" w15:restartNumberingAfterBreak="0">
    <w:nsid w:val="58520C08"/>
    <w:multiLevelType w:val="hybridMultilevel"/>
    <w:tmpl w:val="CE30A26E"/>
    <w:lvl w:ilvl="0" w:tplc="F9EEB66E">
      <w:start w:val="1"/>
      <w:numFmt w:val="decimal"/>
      <w:lvlText w:val="%1-"/>
      <w:lvlJc w:val="left"/>
      <w:pPr>
        <w:ind w:left="720" w:hanging="360"/>
      </w:pPr>
      <w:rPr>
        <w:rFonts w:ascii="Times New Roman" w:eastAsia="Times New Roman" w:hAnsi="Times New Roman" w:cs="Mitr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5A3030EB"/>
    <w:multiLevelType w:val="multilevel"/>
    <w:tmpl w:val="B78048FC"/>
    <w:lvl w:ilvl="0">
      <w:start w:val="2"/>
      <w:numFmt w:val="decimal"/>
      <w:lvlText w:val="%1"/>
      <w:lvlJc w:val="left"/>
      <w:pPr>
        <w:ind w:left="360" w:hanging="360"/>
      </w:pPr>
    </w:lvl>
    <w:lvl w:ilvl="1">
      <w:start w:val="1"/>
      <w:numFmt w:val="decimal"/>
      <w:lvlText w:val="%1.%2"/>
      <w:lvlJc w:val="left"/>
      <w:pPr>
        <w:ind w:left="468" w:hanging="360"/>
      </w:pPr>
    </w:lvl>
    <w:lvl w:ilvl="2">
      <w:start w:val="1"/>
      <w:numFmt w:val="decimal"/>
      <w:lvlText w:val="%1.%2.%3"/>
      <w:lvlJc w:val="left"/>
      <w:pPr>
        <w:ind w:left="936" w:hanging="720"/>
      </w:pPr>
    </w:lvl>
    <w:lvl w:ilvl="3">
      <w:start w:val="1"/>
      <w:numFmt w:val="decimal"/>
      <w:lvlText w:val="%1.%2.%3.%4"/>
      <w:lvlJc w:val="left"/>
      <w:pPr>
        <w:ind w:left="1044" w:hanging="720"/>
      </w:pPr>
    </w:lvl>
    <w:lvl w:ilvl="4">
      <w:start w:val="1"/>
      <w:numFmt w:val="decimal"/>
      <w:lvlText w:val="%1.%2.%3.%4.%5"/>
      <w:lvlJc w:val="left"/>
      <w:pPr>
        <w:ind w:left="1512" w:hanging="1080"/>
      </w:pPr>
    </w:lvl>
    <w:lvl w:ilvl="5">
      <w:start w:val="1"/>
      <w:numFmt w:val="decimal"/>
      <w:lvlText w:val="%1.%2.%3.%4.%5.%6"/>
      <w:lvlJc w:val="left"/>
      <w:pPr>
        <w:ind w:left="1620" w:hanging="1080"/>
      </w:pPr>
    </w:lvl>
    <w:lvl w:ilvl="6">
      <w:start w:val="1"/>
      <w:numFmt w:val="decimal"/>
      <w:lvlText w:val="%1.%2.%3.%4.%5.%6.%7"/>
      <w:lvlJc w:val="left"/>
      <w:pPr>
        <w:ind w:left="2088" w:hanging="1440"/>
      </w:pPr>
    </w:lvl>
    <w:lvl w:ilvl="7">
      <w:start w:val="1"/>
      <w:numFmt w:val="decimal"/>
      <w:lvlText w:val="%1.%2.%3.%4.%5.%6.%7.%8"/>
      <w:lvlJc w:val="left"/>
      <w:pPr>
        <w:ind w:left="2196" w:hanging="1440"/>
      </w:pPr>
    </w:lvl>
    <w:lvl w:ilvl="8">
      <w:start w:val="1"/>
      <w:numFmt w:val="decimal"/>
      <w:lvlText w:val="%1.%2.%3.%4.%5.%6.%7.%8.%9"/>
      <w:lvlJc w:val="left"/>
      <w:pPr>
        <w:ind w:left="2664" w:hanging="1800"/>
      </w:pPr>
    </w:lvl>
  </w:abstractNum>
  <w:abstractNum w:abstractNumId="87" w15:restartNumberingAfterBreak="0">
    <w:nsid w:val="5ABE74C6"/>
    <w:multiLevelType w:val="hybridMultilevel"/>
    <w:tmpl w:val="CA34AF76"/>
    <w:lvl w:ilvl="0" w:tplc="CCEC2590">
      <w:start w:val="1"/>
      <w:numFmt w:val="decimal"/>
      <w:lvlText w:val="%1-"/>
      <w:lvlJc w:val="left"/>
      <w:pPr>
        <w:ind w:left="770" w:hanging="360"/>
      </w:pPr>
      <w:rPr>
        <w:rFonts w:ascii="Times New Roman" w:eastAsia="Times New Roman" w:hAnsi="Times New Roman" w:cs="Mitra"/>
        <w:b w:val="0"/>
      </w:r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88" w15:restartNumberingAfterBreak="0">
    <w:nsid w:val="5AD44C94"/>
    <w:multiLevelType w:val="multilevel"/>
    <w:tmpl w:val="FDE253C8"/>
    <w:lvl w:ilvl="0">
      <w:start w:val="1"/>
      <w:numFmt w:val="decimal"/>
      <w:lvlText w:val="%1"/>
      <w:lvlJc w:val="left"/>
      <w:pPr>
        <w:ind w:left="360" w:hanging="360"/>
      </w:pPr>
    </w:lvl>
    <w:lvl w:ilvl="1">
      <w:start w:val="1"/>
      <w:numFmt w:val="decimal"/>
      <w:lvlText w:val="%1.%2"/>
      <w:lvlJc w:val="left"/>
      <w:pPr>
        <w:ind w:left="468" w:hanging="360"/>
      </w:pPr>
    </w:lvl>
    <w:lvl w:ilvl="2">
      <w:start w:val="1"/>
      <w:numFmt w:val="decimal"/>
      <w:lvlText w:val="%1.%2.%3"/>
      <w:lvlJc w:val="left"/>
      <w:pPr>
        <w:ind w:left="936" w:hanging="720"/>
      </w:pPr>
    </w:lvl>
    <w:lvl w:ilvl="3">
      <w:start w:val="1"/>
      <w:numFmt w:val="decimal"/>
      <w:lvlText w:val="%1.%2.%3.%4"/>
      <w:lvlJc w:val="left"/>
      <w:pPr>
        <w:ind w:left="1044" w:hanging="720"/>
      </w:pPr>
    </w:lvl>
    <w:lvl w:ilvl="4">
      <w:start w:val="1"/>
      <w:numFmt w:val="decimal"/>
      <w:lvlText w:val="%1.%2.%3.%4.%5"/>
      <w:lvlJc w:val="left"/>
      <w:pPr>
        <w:ind w:left="1512" w:hanging="1080"/>
      </w:pPr>
    </w:lvl>
    <w:lvl w:ilvl="5">
      <w:start w:val="1"/>
      <w:numFmt w:val="decimal"/>
      <w:lvlText w:val="%1.%2.%3.%4.%5.%6"/>
      <w:lvlJc w:val="left"/>
      <w:pPr>
        <w:ind w:left="1620" w:hanging="1080"/>
      </w:pPr>
    </w:lvl>
    <w:lvl w:ilvl="6">
      <w:start w:val="1"/>
      <w:numFmt w:val="decimal"/>
      <w:lvlText w:val="%1.%2.%3.%4.%5.%6.%7"/>
      <w:lvlJc w:val="left"/>
      <w:pPr>
        <w:ind w:left="2088" w:hanging="1440"/>
      </w:pPr>
    </w:lvl>
    <w:lvl w:ilvl="7">
      <w:start w:val="1"/>
      <w:numFmt w:val="decimal"/>
      <w:lvlText w:val="%1.%2.%3.%4.%5.%6.%7.%8"/>
      <w:lvlJc w:val="left"/>
      <w:pPr>
        <w:ind w:left="2196" w:hanging="1440"/>
      </w:pPr>
    </w:lvl>
    <w:lvl w:ilvl="8">
      <w:start w:val="1"/>
      <w:numFmt w:val="decimal"/>
      <w:lvlText w:val="%1.%2.%3.%4.%5.%6.%7.%8.%9"/>
      <w:lvlJc w:val="left"/>
      <w:pPr>
        <w:ind w:left="2664" w:hanging="1800"/>
      </w:pPr>
    </w:lvl>
  </w:abstractNum>
  <w:abstractNum w:abstractNumId="89" w15:restartNumberingAfterBreak="0">
    <w:nsid w:val="5DE01C5A"/>
    <w:multiLevelType w:val="hybridMultilevel"/>
    <w:tmpl w:val="A9DABE36"/>
    <w:lvl w:ilvl="0" w:tplc="D0A036C2">
      <w:start w:val="1"/>
      <w:numFmt w:val="decimal"/>
      <w:lvlText w:val="%1-"/>
      <w:lvlJc w:val="left"/>
      <w:pPr>
        <w:ind w:left="1728" w:hanging="360"/>
      </w:pPr>
    </w:lvl>
    <w:lvl w:ilvl="1" w:tplc="04090019">
      <w:start w:val="1"/>
      <w:numFmt w:val="lowerLetter"/>
      <w:lvlText w:val="%2."/>
      <w:lvlJc w:val="left"/>
      <w:pPr>
        <w:ind w:left="2448" w:hanging="360"/>
      </w:pPr>
    </w:lvl>
    <w:lvl w:ilvl="2" w:tplc="0409001B">
      <w:start w:val="1"/>
      <w:numFmt w:val="lowerRoman"/>
      <w:lvlText w:val="%3."/>
      <w:lvlJc w:val="right"/>
      <w:pPr>
        <w:ind w:left="3168" w:hanging="180"/>
      </w:pPr>
    </w:lvl>
    <w:lvl w:ilvl="3" w:tplc="0409000F">
      <w:start w:val="1"/>
      <w:numFmt w:val="decimal"/>
      <w:lvlText w:val="%4."/>
      <w:lvlJc w:val="left"/>
      <w:pPr>
        <w:ind w:left="3888" w:hanging="360"/>
      </w:pPr>
    </w:lvl>
    <w:lvl w:ilvl="4" w:tplc="04090019">
      <w:start w:val="1"/>
      <w:numFmt w:val="lowerLetter"/>
      <w:lvlText w:val="%5."/>
      <w:lvlJc w:val="left"/>
      <w:pPr>
        <w:ind w:left="4608" w:hanging="360"/>
      </w:pPr>
    </w:lvl>
    <w:lvl w:ilvl="5" w:tplc="0409001B">
      <w:start w:val="1"/>
      <w:numFmt w:val="lowerRoman"/>
      <w:lvlText w:val="%6."/>
      <w:lvlJc w:val="right"/>
      <w:pPr>
        <w:ind w:left="5328" w:hanging="180"/>
      </w:pPr>
    </w:lvl>
    <w:lvl w:ilvl="6" w:tplc="0409000F">
      <w:start w:val="1"/>
      <w:numFmt w:val="decimal"/>
      <w:lvlText w:val="%7."/>
      <w:lvlJc w:val="left"/>
      <w:pPr>
        <w:ind w:left="6048" w:hanging="360"/>
      </w:pPr>
    </w:lvl>
    <w:lvl w:ilvl="7" w:tplc="04090019">
      <w:start w:val="1"/>
      <w:numFmt w:val="lowerLetter"/>
      <w:lvlText w:val="%8."/>
      <w:lvlJc w:val="left"/>
      <w:pPr>
        <w:ind w:left="6768" w:hanging="360"/>
      </w:pPr>
    </w:lvl>
    <w:lvl w:ilvl="8" w:tplc="0409001B">
      <w:start w:val="1"/>
      <w:numFmt w:val="lowerRoman"/>
      <w:lvlText w:val="%9."/>
      <w:lvlJc w:val="right"/>
      <w:pPr>
        <w:ind w:left="7488" w:hanging="180"/>
      </w:pPr>
    </w:lvl>
  </w:abstractNum>
  <w:abstractNum w:abstractNumId="90" w15:restartNumberingAfterBreak="0">
    <w:nsid w:val="5E9C4D23"/>
    <w:multiLevelType w:val="hybridMultilevel"/>
    <w:tmpl w:val="848C92AA"/>
    <w:lvl w:ilvl="0" w:tplc="162AC158">
      <w:start w:val="1"/>
      <w:numFmt w:val="decimal"/>
      <w:lvlText w:val="%1-"/>
      <w:lvlJc w:val="left"/>
      <w:pPr>
        <w:ind w:left="720" w:hanging="360"/>
      </w:pPr>
      <w:rPr>
        <w:rFonts w:ascii="Times New Roman" w:eastAsia="Times New Roman" w:hAnsi="Times New Roman" w:cs="Mitr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617045E4"/>
    <w:multiLevelType w:val="hybridMultilevel"/>
    <w:tmpl w:val="70365666"/>
    <w:lvl w:ilvl="0" w:tplc="E7D6B976">
      <w:start w:val="1"/>
      <w:numFmt w:val="decimal"/>
      <w:lvlText w:val="%1-"/>
      <w:lvlJc w:val="left"/>
      <w:pPr>
        <w:ind w:left="720" w:hanging="360"/>
      </w:pPr>
      <w:rPr>
        <w:rFonts w:ascii="Times New Roman" w:eastAsia="Times New Roman" w:hAnsi="Times New Roman" w:cs="Mitr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61E015DF"/>
    <w:multiLevelType w:val="multilevel"/>
    <w:tmpl w:val="63A67730"/>
    <w:lvl w:ilvl="0">
      <w:start w:val="3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3" w15:restartNumberingAfterBreak="0">
    <w:nsid w:val="62E716EE"/>
    <w:multiLevelType w:val="multilevel"/>
    <w:tmpl w:val="BAF4B508"/>
    <w:lvl w:ilvl="0">
      <w:start w:val="25"/>
      <w:numFmt w:val="decimal"/>
      <w:lvlText w:val="%1"/>
      <w:lvlJc w:val="left"/>
      <w:pPr>
        <w:ind w:left="360" w:hanging="360"/>
      </w:pPr>
    </w:lvl>
    <w:lvl w:ilvl="1">
      <w:start w:val="1"/>
      <w:numFmt w:val="decimal"/>
      <w:lvlText w:val="%1.%2"/>
      <w:lvlJc w:val="left"/>
      <w:pPr>
        <w:ind w:left="468" w:hanging="360"/>
      </w:pPr>
    </w:lvl>
    <w:lvl w:ilvl="2">
      <w:start w:val="1"/>
      <w:numFmt w:val="decimal"/>
      <w:lvlText w:val="%1.%2.%3"/>
      <w:lvlJc w:val="left"/>
      <w:pPr>
        <w:ind w:left="936" w:hanging="720"/>
      </w:pPr>
    </w:lvl>
    <w:lvl w:ilvl="3">
      <w:start w:val="1"/>
      <w:numFmt w:val="decimal"/>
      <w:lvlText w:val="%1.%2.%3.%4"/>
      <w:lvlJc w:val="left"/>
      <w:pPr>
        <w:ind w:left="1044" w:hanging="720"/>
      </w:pPr>
    </w:lvl>
    <w:lvl w:ilvl="4">
      <w:start w:val="1"/>
      <w:numFmt w:val="decimal"/>
      <w:lvlText w:val="%1.%2.%3.%4.%5"/>
      <w:lvlJc w:val="left"/>
      <w:pPr>
        <w:ind w:left="1512" w:hanging="1080"/>
      </w:pPr>
    </w:lvl>
    <w:lvl w:ilvl="5">
      <w:start w:val="1"/>
      <w:numFmt w:val="decimal"/>
      <w:lvlText w:val="%1.%2.%3.%4.%5.%6"/>
      <w:lvlJc w:val="left"/>
      <w:pPr>
        <w:ind w:left="1620" w:hanging="1080"/>
      </w:pPr>
    </w:lvl>
    <w:lvl w:ilvl="6">
      <w:start w:val="1"/>
      <w:numFmt w:val="decimal"/>
      <w:lvlText w:val="%1.%2.%3.%4.%5.%6.%7"/>
      <w:lvlJc w:val="left"/>
      <w:pPr>
        <w:ind w:left="2088" w:hanging="1440"/>
      </w:pPr>
    </w:lvl>
    <w:lvl w:ilvl="7">
      <w:start w:val="1"/>
      <w:numFmt w:val="decimal"/>
      <w:lvlText w:val="%1.%2.%3.%4.%5.%6.%7.%8"/>
      <w:lvlJc w:val="left"/>
      <w:pPr>
        <w:ind w:left="2196" w:hanging="1440"/>
      </w:pPr>
    </w:lvl>
    <w:lvl w:ilvl="8">
      <w:start w:val="1"/>
      <w:numFmt w:val="decimal"/>
      <w:lvlText w:val="%1.%2.%3.%4.%5.%6.%7.%8.%9"/>
      <w:lvlJc w:val="left"/>
      <w:pPr>
        <w:ind w:left="2664" w:hanging="1800"/>
      </w:pPr>
    </w:lvl>
  </w:abstractNum>
  <w:abstractNum w:abstractNumId="94" w15:restartNumberingAfterBreak="0">
    <w:nsid w:val="636F5D09"/>
    <w:multiLevelType w:val="multilevel"/>
    <w:tmpl w:val="C1C41BFC"/>
    <w:lvl w:ilvl="0">
      <w:start w:val="27"/>
      <w:numFmt w:val="decimal"/>
      <w:lvlText w:val="%1"/>
      <w:lvlJc w:val="left"/>
      <w:pPr>
        <w:ind w:left="360" w:hanging="360"/>
      </w:pPr>
    </w:lvl>
    <w:lvl w:ilvl="1">
      <w:start w:val="1"/>
      <w:numFmt w:val="decimal"/>
      <w:lvlText w:val="%1.%2"/>
      <w:lvlJc w:val="left"/>
      <w:pPr>
        <w:ind w:left="702" w:hanging="360"/>
      </w:pPr>
    </w:lvl>
    <w:lvl w:ilvl="2">
      <w:start w:val="1"/>
      <w:numFmt w:val="decimal"/>
      <w:lvlText w:val="%1.%2.%3"/>
      <w:lvlJc w:val="left"/>
      <w:pPr>
        <w:ind w:left="1404" w:hanging="720"/>
      </w:pPr>
    </w:lvl>
    <w:lvl w:ilvl="3">
      <w:start w:val="1"/>
      <w:numFmt w:val="decimal"/>
      <w:lvlText w:val="%1.%2.%3.%4"/>
      <w:lvlJc w:val="left"/>
      <w:pPr>
        <w:ind w:left="1746" w:hanging="720"/>
      </w:pPr>
    </w:lvl>
    <w:lvl w:ilvl="4">
      <w:start w:val="1"/>
      <w:numFmt w:val="decimal"/>
      <w:lvlText w:val="%1.%2.%3.%4.%5"/>
      <w:lvlJc w:val="left"/>
      <w:pPr>
        <w:ind w:left="2448" w:hanging="1080"/>
      </w:pPr>
    </w:lvl>
    <w:lvl w:ilvl="5">
      <w:start w:val="1"/>
      <w:numFmt w:val="decimal"/>
      <w:lvlText w:val="%1.%2.%3.%4.%5.%6"/>
      <w:lvlJc w:val="left"/>
      <w:pPr>
        <w:ind w:left="2790" w:hanging="1080"/>
      </w:pPr>
    </w:lvl>
    <w:lvl w:ilvl="6">
      <w:start w:val="1"/>
      <w:numFmt w:val="decimal"/>
      <w:lvlText w:val="%1.%2.%3.%4.%5.%6.%7"/>
      <w:lvlJc w:val="left"/>
      <w:pPr>
        <w:ind w:left="3492" w:hanging="1440"/>
      </w:pPr>
    </w:lvl>
    <w:lvl w:ilvl="7">
      <w:start w:val="1"/>
      <w:numFmt w:val="decimal"/>
      <w:lvlText w:val="%1.%2.%3.%4.%5.%6.%7.%8"/>
      <w:lvlJc w:val="left"/>
      <w:pPr>
        <w:ind w:left="3834" w:hanging="1440"/>
      </w:pPr>
    </w:lvl>
    <w:lvl w:ilvl="8">
      <w:start w:val="1"/>
      <w:numFmt w:val="decimal"/>
      <w:lvlText w:val="%1.%2.%3.%4.%5.%6.%7.%8.%9"/>
      <w:lvlJc w:val="left"/>
      <w:pPr>
        <w:ind w:left="4536" w:hanging="1800"/>
      </w:pPr>
    </w:lvl>
  </w:abstractNum>
  <w:abstractNum w:abstractNumId="95" w15:restartNumberingAfterBreak="0">
    <w:nsid w:val="63E215D1"/>
    <w:multiLevelType w:val="multilevel"/>
    <w:tmpl w:val="444ED68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6" w15:restartNumberingAfterBreak="0">
    <w:nsid w:val="641844DE"/>
    <w:multiLevelType w:val="multilevel"/>
    <w:tmpl w:val="7A6E4386"/>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7" w15:restartNumberingAfterBreak="0">
    <w:nsid w:val="67822F6C"/>
    <w:multiLevelType w:val="multilevel"/>
    <w:tmpl w:val="F02EC57C"/>
    <w:lvl w:ilvl="0">
      <w:start w:val="33"/>
      <w:numFmt w:val="decimal"/>
      <w:lvlText w:val="%1"/>
      <w:lvlJc w:val="left"/>
      <w:pPr>
        <w:ind w:left="360" w:hanging="360"/>
      </w:pPr>
    </w:lvl>
    <w:lvl w:ilvl="1">
      <w:start w:val="1"/>
      <w:numFmt w:val="decimal"/>
      <w:lvlText w:val="%1.%2"/>
      <w:lvlJc w:val="left"/>
      <w:pPr>
        <w:ind w:left="702" w:hanging="360"/>
      </w:pPr>
    </w:lvl>
    <w:lvl w:ilvl="2">
      <w:start w:val="1"/>
      <w:numFmt w:val="decimal"/>
      <w:lvlText w:val="%1.%2.%3"/>
      <w:lvlJc w:val="left"/>
      <w:pPr>
        <w:ind w:left="1404" w:hanging="720"/>
      </w:pPr>
    </w:lvl>
    <w:lvl w:ilvl="3">
      <w:start w:val="1"/>
      <w:numFmt w:val="decimal"/>
      <w:lvlText w:val="%1.%2.%3.%4"/>
      <w:lvlJc w:val="left"/>
      <w:pPr>
        <w:ind w:left="1746" w:hanging="720"/>
      </w:pPr>
    </w:lvl>
    <w:lvl w:ilvl="4">
      <w:start w:val="1"/>
      <w:numFmt w:val="decimal"/>
      <w:lvlText w:val="%1.%2.%3.%4.%5"/>
      <w:lvlJc w:val="left"/>
      <w:pPr>
        <w:ind w:left="2448" w:hanging="1080"/>
      </w:pPr>
    </w:lvl>
    <w:lvl w:ilvl="5">
      <w:start w:val="1"/>
      <w:numFmt w:val="decimal"/>
      <w:lvlText w:val="%1.%2.%3.%4.%5.%6"/>
      <w:lvlJc w:val="left"/>
      <w:pPr>
        <w:ind w:left="2790" w:hanging="1080"/>
      </w:pPr>
    </w:lvl>
    <w:lvl w:ilvl="6">
      <w:start w:val="1"/>
      <w:numFmt w:val="decimal"/>
      <w:lvlText w:val="%1.%2.%3.%4.%5.%6.%7"/>
      <w:lvlJc w:val="left"/>
      <w:pPr>
        <w:ind w:left="3492" w:hanging="1440"/>
      </w:pPr>
    </w:lvl>
    <w:lvl w:ilvl="7">
      <w:start w:val="1"/>
      <w:numFmt w:val="decimal"/>
      <w:lvlText w:val="%1.%2.%3.%4.%5.%6.%7.%8"/>
      <w:lvlJc w:val="left"/>
      <w:pPr>
        <w:ind w:left="3834" w:hanging="1440"/>
      </w:pPr>
    </w:lvl>
    <w:lvl w:ilvl="8">
      <w:start w:val="1"/>
      <w:numFmt w:val="decimal"/>
      <w:lvlText w:val="%1.%2.%3.%4.%5.%6.%7.%8.%9"/>
      <w:lvlJc w:val="left"/>
      <w:pPr>
        <w:ind w:left="4536" w:hanging="1800"/>
      </w:pPr>
    </w:lvl>
  </w:abstractNum>
  <w:abstractNum w:abstractNumId="98" w15:restartNumberingAfterBreak="0">
    <w:nsid w:val="692A4FF3"/>
    <w:multiLevelType w:val="multilevel"/>
    <w:tmpl w:val="E11809EC"/>
    <w:lvl w:ilvl="0">
      <w:start w:val="8"/>
      <w:numFmt w:val="decimal"/>
      <w:lvlText w:val="%1"/>
      <w:lvlJc w:val="left"/>
      <w:pPr>
        <w:ind w:left="360" w:hanging="360"/>
      </w:pPr>
    </w:lvl>
    <w:lvl w:ilvl="1">
      <w:start w:val="1"/>
      <w:numFmt w:val="decimal"/>
      <w:lvlText w:val="%1.%2"/>
      <w:lvlJc w:val="left"/>
      <w:pPr>
        <w:ind w:left="702" w:hanging="360"/>
      </w:pPr>
    </w:lvl>
    <w:lvl w:ilvl="2">
      <w:start w:val="1"/>
      <w:numFmt w:val="decimal"/>
      <w:lvlText w:val="%1.%2.%3"/>
      <w:lvlJc w:val="left"/>
      <w:pPr>
        <w:ind w:left="1404" w:hanging="720"/>
      </w:pPr>
    </w:lvl>
    <w:lvl w:ilvl="3">
      <w:start w:val="1"/>
      <w:numFmt w:val="decimal"/>
      <w:lvlText w:val="%1.%2.%3.%4"/>
      <w:lvlJc w:val="left"/>
      <w:pPr>
        <w:ind w:left="1746" w:hanging="720"/>
      </w:pPr>
    </w:lvl>
    <w:lvl w:ilvl="4">
      <w:start w:val="1"/>
      <w:numFmt w:val="decimal"/>
      <w:lvlText w:val="%1.%2.%3.%4.%5"/>
      <w:lvlJc w:val="left"/>
      <w:pPr>
        <w:ind w:left="2448" w:hanging="1080"/>
      </w:pPr>
    </w:lvl>
    <w:lvl w:ilvl="5">
      <w:start w:val="1"/>
      <w:numFmt w:val="decimal"/>
      <w:lvlText w:val="%1.%2.%3.%4.%5.%6"/>
      <w:lvlJc w:val="left"/>
      <w:pPr>
        <w:ind w:left="2790" w:hanging="1080"/>
      </w:pPr>
    </w:lvl>
    <w:lvl w:ilvl="6">
      <w:start w:val="1"/>
      <w:numFmt w:val="decimal"/>
      <w:lvlText w:val="%1.%2.%3.%4.%5.%6.%7"/>
      <w:lvlJc w:val="left"/>
      <w:pPr>
        <w:ind w:left="3492" w:hanging="1440"/>
      </w:pPr>
    </w:lvl>
    <w:lvl w:ilvl="7">
      <w:start w:val="1"/>
      <w:numFmt w:val="decimal"/>
      <w:lvlText w:val="%1.%2.%3.%4.%5.%6.%7.%8"/>
      <w:lvlJc w:val="left"/>
      <w:pPr>
        <w:ind w:left="3834" w:hanging="1440"/>
      </w:pPr>
    </w:lvl>
    <w:lvl w:ilvl="8">
      <w:start w:val="1"/>
      <w:numFmt w:val="decimal"/>
      <w:lvlText w:val="%1.%2.%3.%4.%5.%6.%7.%8.%9"/>
      <w:lvlJc w:val="left"/>
      <w:pPr>
        <w:ind w:left="4536" w:hanging="1800"/>
      </w:pPr>
    </w:lvl>
  </w:abstractNum>
  <w:abstractNum w:abstractNumId="99" w15:restartNumberingAfterBreak="0">
    <w:nsid w:val="6A980C07"/>
    <w:multiLevelType w:val="multilevel"/>
    <w:tmpl w:val="584253F6"/>
    <w:lvl w:ilvl="0">
      <w:start w:val="3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0" w15:restartNumberingAfterBreak="0">
    <w:nsid w:val="6AF57477"/>
    <w:multiLevelType w:val="hybridMultilevel"/>
    <w:tmpl w:val="7A3E2E1C"/>
    <w:lvl w:ilvl="0" w:tplc="81DEB816">
      <w:start w:val="1"/>
      <w:numFmt w:val="decimal"/>
      <w:lvlText w:val="(%1)"/>
      <w:lvlJc w:val="left"/>
      <w:pPr>
        <w:ind w:left="1140" w:hanging="4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6C0E2497"/>
    <w:multiLevelType w:val="hybridMultilevel"/>
    <w:tmpl w:val="706C6AC2"/>
    <w:lvl w:ilvl="0" w:tplc="369C8F00">
      <w:start w:val="1"/>
      <w:numFmt w:val="decimal"/>
      <w:lvlText w:val="%1-"/>
      <w:lvlJc w:val="left"/>
      <w:pPr>
        <w:ind w:left="702" w:hanging="360"/>
      </w:p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102" w15:restartNumberingAfterBreak="0">
    <w:nsid w:val="6C303AAF"/>
    <w:multiLevelType w:val="multilevel"/>
    <w:tmpl w:val="269696A6"/>
    <w:lvl w:ilvl="0">
      <w:start w:val="18"/>
      <w:numFmt w:val="decimal"/>
      <w:lvlText w:val="%1"/>
      <w:lvlJc w:val="left"/>
      <w:pPr>
        <w:ind w:left="360" w:hanging="360"/>
      </w:pPr>
    </w:lvl>
    <w:lvl w:ilvl="1">
      <w:start w:val="1"/>
      <w:numFmt w:val="decimal"/>
      <w:lvlText w:val="%1.%2"/>
      <w:lvlJc w:val="left"/>
      <w:pPr>
        <w:ind w:left="468" w:hanging="360"/>
      </w:pPr>
    </w:lvl>
    <w:lvl w:ilvl="2">
      <w:start w:val="1"/>
      <w:numFmt w:val="decimal"/>
      <w:lvlText w:val="%1.%2.%3"/>
      <w:lvlJc w:val="left"/>
      <w:pPr>
        <w:ind w:left="936" w:hanging="720"/>
      </w:pPr>
    </w:lvl>
    <w:lvl w:ilvl="3">
      <w:start w:val="1"/>
      <w:numFmt w:val="decimal"/>
      <w:lvlText w:val="%1.%2.%3.%4"/>
      <w:lvlJc w:val="left"/>
      <w:pPr>
        <w:ind w:left="1044" w:hanging="720"/>
      </w:pPr>
    </w:lvl>
    <w:lvl w:ilvl="4">
      <w:start w:val="1"/>
      <w:numFmt w:val="decimal"/>
      <w:lvlText w:val="%1.%2.%3.%4.%5"/>
      <w:lvlJc w:val="left"/>
      <w:pPr>
        <w:ind w:left="1512" w:hanging="1080"/>
      </w:pPr>
    </w:lvl>
    <w:lvl w:ilvl="5">
      <w:start w:val="1"/>
      <w:numFmt w:val="decimal"/>
      <w:lvlText w:val="%1.%2.%3.%4.%5.%6"/>
      <w:lvlJc w:val="left"/>
      <w:pPr>
        <w:ind w:left="1620" w:hanging="1080"/>
      </w:pPr>
    </w:lvl>
    <w:lvl w:ilvl="6">
      <w:start w:val="1"/>
      <w:numFmt w:val="decimal"/>
      <w:lvlText w:val="%1.%2.%3.%4.%5.%6.%7"/>
      <w:lvlJc w:val="left"/>
      <w:pPr>
        <w:ind w:left="2088" w:hanging="1440"/>
      </w:pPr>
    </w:lvl>
    <w:lvl w:ilvl="7">
      <w:start w:val="1"/>
      <w:numFmt w:val="decimal"/>
      <w:lvlText w:val="%1.%2.%3.%4.%5.%6.%7.%8"/>
      <w:lvlJc w:val="left"/>
      <w:pPr>
        <w:ind w:left="2196" w:hanging="1440"/>
      </w:pPr>
    </w:lvl>
    <w:lvl w:ilvl="8">
      <w:start w:val="1"/>
      <w:numFmt w:val="decimal"/>
      <w:lvlText w:val="%1.%2.%3.%4.%5.%6.%7.%8.%9"/>
      <w:lvlJc w:val="left"/>
      <w:pPr>
        <w:ind w:left="2664" w:hanging="1800"/>
      </w:pPr>
    </w:lvl>
  </w:abstractNum>
  <w:abstractNum w:abstractNumId="103" w15:restartNumberingAfterBreak="0">
    <w:nsid w:val="6C3F76E3"/>
    <w:multiLevelType w:val="multilevel"/>
    <w:tmpl w:val="6152E8F2"/>
    <w:lvl w:ilvl="0">
      <w:start w:val="1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4" w15:restartNumberingAfterBreak="0">
    <w:nsid w:val="6C635EF0"/>
    <w:multiLevelType w:val="multilevel"/>
    <w:tmpl w:val="E070EE92"/>
    <w:lvl w:ilvl="0">
      <w:start w:val="3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5" w15:restartNumberingAfterBreak="0">
    <w:nsid w:val="6D0F1E55"/>
    <w:multiLevelType w:val="multilevel"/>
    <w:tmpl w:val="1D023B44"/>
    <w:lvl w:ilvl="0">
      <w:start w:val="14"/>
      <w:numFmt w:val="decimal"/>
      <w:lvlText w:val="%1"/>
      <w:lvlJc w:val="left"/>
      <w:pPr>
        <w:ind w:left="360" w:hanging="360"/>
      </w:pPr>
    </w:lvl>
    <w:lvl w:ilvl="1">
      <w:start w:val="1"/>
      <w:numFmt w:val="decimal"/>
      <w:lvlText w:val="%1.%2"/>
      <w:lvlJc w:val="left"/>
      <w:pPr>
        <w:ind w:left="468" w:hanging="360"/>
      </w:pPr>
    </w:lvl>
    <w:lvl w:ilvl="2">
      <w:start w:val="1"/>
      <w:numFmt w:val="decimal"/>
      <w:lvlText w:val="%1.%2.%3"/>
      <w:lvlJc w:val="left"/>
      <w:pPr>
        <w:ind w:left="936" w:hanging="720"/>
      </w:pPr>
    </w:lvl>
    <w:lvl w:ilvl="3">
      <w:start w:val="1"/>
      <w:numFmt w:val="decimal"/>
      <w:lvlText w:val="%1.%2.%3.%4"/>
      <w:lvlJc w:val="left"/>
      <w:pPr>
        <w:ind w:left="1044" w:hanging="720"/>
      </w:pPr>
    </w:lvl>
    <w:lvl w:ilvl="4">
      <w:start w:val="1"/>
      <w:numFmt w:val="decimal"/>
      <w:lvlText w:val="%1.%2.%3.%4.%5"/>
      <w:lvlJc w:val="left"/>
      <w:pPr>
        <w:ind w:left="1512" w:hanging="1080"/>
      </w:pPr>
    </w:lvl>
    <w:lvl w:ilvl="5">
      <w:start w:val="1"/>
      <w:numFmt w:val="decimal"/>
      <w:lvlText w:val="%1.%2.%3.%4.%5.%6"/>
      <w:lvlJc w:val="left"/>
      <w:pPr>
        <w:ind w:left="1620" w:hanging="1080"/>
      </w:pPr>
    </w:lvl>
    <w:lvl w:ilvl="6">
      <w:start w:val="1"/>
      <w:numFmt w:val="decimal"/>
      <w:lvlText w:val="%1.%2.%3.%4.%5.%6.%7"/>
      <w:lvlJc w:val="left"/>
      <w:pPr>
        <w:ind w:left="2088" w:hanging="1440"/>
      </w:pPr>
    </w:lvl>
    <w:lvl w:ilvl="7">
      <w:start w:val="1"/>
      <w:numFmt w:val="decimal"/>
      <w:lvlText w:val="%1.%2.%3.%4.%5.%6.%7.%8"/>
      <w:lvlJc w:val="left"/>
      <w:pPr>
        <w:ind w:left="2196" w:hanging="1440"/>
      </w:pPr>
    </w:lvl>
    <w:lvl w:ilvl="8">
      <w:start w:val="1"/>
      <w:numFmt w:val="decimal"/>
      <w:lvlText w:val="%1.%2.%3.%4.%5.%6.%7.%8.%9"/>
      <w:lvlJc w:val="left"/>
      <w:pPr>
        <w:ind w:left="2664" w:hanging="1800"/>
      </w:pPr>
    </w:lvl>
  </w:abstractNum>
  <w:abstractNum w:abstractNumId="106" w15:restartNumberingAfterBreak="0">
    <w:nsid w:val="6D4A0A81"/>
    <w:multiLevelType w:val="hybridMultilevel"/>
    <w:tmpl w:val="A0543F54"/>
    <w:lvl w:ilvl="0" w:tplc="DC344318">
      <w:start w:val="1"/>
      <w:numFmt w:val="decimal"/>
      <w:lvlText w:val="%1-"/>
      <w:lvlJc w:val="left"/>
      <w:pPr>
        <w:ind w:left="720" w:hanging="360"/>
      </w:pPr>
      <w:rPr>
        <w:rFonts w:ascii="Times New Roman" w:eastAsia="Times New Roman" w:hAnsi="Times New Roman" w:cs="Mitr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6D51119C"/>
    <w:multiLevelType w:val="hybridMultilevel"/>
    <w:tmpl w:val="9C003C24"/>
    <w:lvl w:ilvl="0" w:tplc="2B04A9B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6E241BC1"/>
    <w:multiLevelType w:val="multilevel"/>
    <w:tmpl w:val="C2DE59F2"/>
    <w:lvl w:ilvl="0">
      <w:start w:val="2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9" w15:restartNumberingAfterBreak="0">
    <w:nsid w:val="6E7666FC"/>
    <w:multiLevelType w:val="multilevel"/>
    <w:tmpl w:val="AAE46AA6"/>
    <w:lvl w:ilvl="0">
      <w:start w:val="10"/>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0" w15:restartNumberingAfterBreak="0">
    <w:nsid w:val="6ED47EC2"/>
    <w:multiLevelType w:val="multilevel"/>
    <w:tmpl w:val="50EE2D08"/>
    <w:lvl w:ilvl="0">
      <w:start w:val="13"/>
      <w:numFmt w:val="decimal"/>
      <w:lvlText w:val="%1"/>
      <w:lvlJc w:val="left"/>
      <w:pPr>
        <w:ind w:left="360" w:hanging="360"/>
      </w:pPr>
    </w:lvl>
    <w:lvl w:ilvl="1">
      <w:start w:val="1"/>
      <w:numFmt w:val="decimal"/>
      <w:lvlText w:val="%1.%2"/>
      <w:lvlJc w:val="left"/>
      <w:pPr>
        <w:ind w:left="1980" w:hanging="360"/>
      </w:pPr>
    </w:lvl>
    <w:lvl w:ilvl="2">
      <w:start w:val="1"/>
      <w:numFmt w:val="decimal"/>
      <w:lvlText w:val="%1.%2.%3"/>
      <w:lvlJc w:val="left"/>
      <w:pPr>
        <w:ind w:left="3960" w:hanging="720"/>
      </w:pPr>
    </w:lvl>
    <w:lvl w:ilvl="3">
      <w:start w:val="1"/>
      <w:numFmt w:val="decimal"/>
      <w:lvlText w:val="%1.%2.%3.%4"/>
      <w:lvlJc w:val="left"/>
      <w:pPr>
        <w:ind w:left="5580" w:hanging="720"/>
      </w:pPr>
    </w:lvl>
    <w:lvl w:ilvl="4">
      <w:start w:val="1"/>
      <w:numFmt w:val="decimal"/>
      <w:lvlText w:val="%1.%2.%3.%4.%5"/>
      <w:lvlJc w:val="left"/>
      <w:pPr>
        <w:ind w:left="7560" w:hanging="1080"/>
      </w:pPr>
    </w:lvl>
    <w:lvl w:ilvl="5">
      <w:start w:val="1"/>
      <w:numFmt w:val="decimal"/>
      <w:lvlText w:val="%1.%2.%3.%4.%5.%6"/>
      <w:lvlJc w:val="left"/>
      <w:pPr>
        <w:ind w:left="9180" w:hanging="1080"/>
      </w:pPr>
    </w:lvl>
    <w:lvl w:ilvl="6">
      <w:start w:val="1"/>
      <w:numFmt w:val="decimal"/>
      <w:lvlText w:val="%1.%2.%3.%4.%5.%6.%7"/>
      <w:lvlJc w:val="left"/>
      <w:pPr>
        <w:ind w:left="11160" w:hanging="1440"/>
      </w:pPr>
    </w:lvl>
    <w:lvl w:ilvl="7">
      <w:start w:val="1"/>
      <w:numFmt w:val="decimal"/>
      <w:lvlText w:val="%1.%2.%3.%4.%5.%6.%7.%8"/>
      <w:lvlJc w:val="left"/>
      <w:pPr>
        <w:ind w:left="12780" w:hanging="1440"/>
      </w:pPr>
    </w:lvl>
    <w:lvl w:ilvl="8">
      <w:start w:val="1"/>
      <w:numFmt w:val="decimal"/>
      <w:lvlText w:val="%1.%2.%3.%4.%5.%6.%7.%8.%9"/>
      <w:lvlJc w:val="left"/>
      <w:pPr>
        <w:ind w:left="14760" w:hanging="1800"/>
      </w:pPr>
    </w:lvl>
  </w:abstractNum>
  <w:abstractNum w:abstractNumId="111" w15:restartNumberingAfterBreak="0">
    <w:nsid w:val="6F5A290A"/>
    <w:multiLevelType w:val="hybridMultilevel"/>
    <w:tmpl w:val="4342B146"/>
    <w:lvl w:ilvl="0" w:tplc="36C6B10E">
      <w:start w:val="1"/>
      <w:numFmt w:val="decimal"/>
      <w:lvlText w:val="%1-"/>
      <w:lvlJc w:val="left"/>
      <w:pPr>
        <w:ind w:left="770" w:hanging="360"/>
      </w:pPr>
      <w:rPr>
        <w:rFonts w:ascii="Times New Roman" w:eastAsia="Times New Roman" w:hAnsi="Times New Roman" w:cs="Mitra"/>
        <w:b w:val="0"/>
      </w:r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112" w15:restartNumberingAfterBreak="0">
    <w:nsid w:val="6F81095D"/>
    <w:multiLevelType w:val="hybridMultilevel"/>
    <w:tmpl w:val="A8124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704719B4"/>
    <w:multiLevelType w:val="multilevel"/>
    <w:tmpl w:val="9C529C56"/>
    <w:lvl w:ilvl="0">
      <w:start w:val="1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4" w15:restartNumberingAfterBreak="0">
    <w:nsid w:val="714C3221"/>
    <w:multiLevelType w:val="multilevel"/>
    <w:tmpl w:val="CF24148E"/>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5" w15:restartNumberingAfterBreak="0">
    <w:nsid w:val="721E440C"/>
    <w:multiLevelType w:val="multilevel"/>
    <w:tmpl w:val="1D023B44"/>
    <w:lvl w:ilvl="0">
      <w:start w:val="19"/>
      <w:numFmt w:val="decimal"/>
      <w:lvlText w:val="%1"/>
      <w:lvlJc w:val="left"/>
      <w:pPr>
        <w:ind w:left="360" w:hanging="360"/>
      </w:pPr>
    </w:lvl>
    <w:lvl w:ilvl="1">
      <w:start w:val="1"/>
      <w:numFmt w:val="decimal"/>
      <w:lvlText w:val="%1.%2"/>
      <w:lvlJc w:val="left"/>
      <w:pPr>
        <w:ind w:left="468" w:hanging="360"/>
      </w:pPr>
    </w:lvl>
    <w:lvl w:ilvl="2">
      <w:start w:val="1"/>
      <w:numFmt w:val="decimal"/>
      <w:lvlText w:val="%1.%2.%3"/>
      <w:lvlJc w:val="left"/>
      <w:pPr>
        <w:ind w:left="936" w:hanging="720"/>
      </w:pPr>
    </w:lvl>
    <w:lvl w:ilvl="3">
      <w:start w:val="1"/>
      <w:numFmt w:val="decimal"/>
      <w:lvlText w:val="%1.%2.%3.%4"/>
      <w:lvlJc w:val="left"/>
      <w:pPr>
        <w:ind w:left="1044" w:hanging="720"/>
      </w:pPr>
    </w:lvl>
    <w:lvl w:ilvl="4">
      <w:start w:val="1"/>
      <w:numFmt w:val="decimal"/>
      <w:lvlText w:val="%1.%2.%3.%4.%5"/>
      <w:lvlJc w:val="left"/>
      <w:pPr>
        <w:ind w:left="1512" w:hanging="1080"/>
      </w:pPr>
    </w:lvl>
    <w:lvl w:ilvl="5">
      <w:start w:val="1"/>
      <w:numFmt w:val="decimal"/>
      <w:lvlText w:val="%1.%2.%3.%4.%5.%6"/>
      <w:lvlJc w:val="left"/>
      <w:pPr>
        <w:ind w:left="1620" w:hanging="1080"/>
      </w:pPr>
    </w:lvl>
    <w:lvl w:ilvl="6">
      <w:start w:val="1"/>
      <w:numFmt w:val="decimal"/>
      <w:lvlText w:val="%1.%2.%3.%4.%5.%6.%7"/>
      <w:lvlJc w:val="left"/>
      <w:pPr>
        <w:ind w:left="2088" w:hanging="1440"/>
      </w:pPr>
    </w:lvl>
    <w:lvl w:ilvl="7">
      <w:start w:val="1"/>
      <w:numFmt w:val="decimal"/>
      <w:lvlText w:val="%1.%2.%3.%4.%5.%6.%7.%8"/>
      <w:lvlJc w:val="left"/>
      <w:pPr>
        <w:ind w:left="2196" w:hanging="1440"/>
      </w:pPr>
    </w:lvl>
    <w:lvl w:ilvl="8">
      <w:start w:val="1"/>
      <w:numFmt w:val="decimal"/>
      <w:lvlText w:val="%1.%2.%3.%4.%5.%6.%7.%8.%9"/>
      <w:lvlJc w:val="left"/>
      <w:pPr>
        <w:ind w:left="2664" w:hanging="1800"/>
      </w:pPr>
    </w:lvl>
  </w:abstractNum>
  <w:abstractNum w:abstractNumId="116" w15:restartNumberingAfterBreak="0">
    <w:nsid w:val="72324541"/>
    <w:multiLevelType w:val="multilevel"/>
    <w:tmpl w:val="13BC7866"/>
    <w:lvl w:ilvl="0">
      <w:start w:val="14"/>
      <w:numFmt w:val="decimal"/>
      <w:lvlText w:val="%1"/>
      <w:lvlJc w:val="left"/>
      <w:pPr>
        <w:ind w:left="360" w:hanging="360"/>
      </w:pPr>
    </w:lvl>
    <w:lvl w:ilvl="1">
      <w:start w:val="1"/>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4032" w:hanging="1440"/>
      </w:pPr>
    </w:lvl>
    <w:lvl w:ilvl="7">
      <w:start w:val="1"/>
      <w:numFmt w:val="decimal"/>
      <w:lvlText w:val="%1.%2.%3.%4.%5.%6.%7.%8"/>
      <w:lvlJc w:val="left"/>
      <w:pPr>
        <w:ind w:left="4464" w:hanging="1440"/>
      </w:pPr>
    </w:lvl>
    <w:lvl w:ilvl="8">
      <w:start w:val="1"/>
      <w:numFmt w:val="decimal"/>
      <w:lvlText w:val="%1.%2.%3.%4.%5.%6.%7.%8.%9"/>
      <w:lvlJc w:val="left"/>
      <w:pPr>
        <w:ind w:left="5256" w:hanging="1800"/>
      </w:pPr>
    </w:lvl>
  </w:abstractNum>
  <w:abstractNum w:abstractNumId="117" w15:restartNumberingAfterBreak="0">
    <w:nsid w:val="75C30F50"/>
    <w:multiLevelType w:val="multilevel"/>
    <w:tmpl w:val="39A844A4"/>
    <w:lvl w:ilvl="0">
      <w:start w:val="29"/>
      <w:numFmt w:val="decimal"/>
      <w:lvlText w:val="%1"/>
      <w:lvlJc w:val="left"/>
      <w:pPr>
        <w:ind w:left="360" w:hanging="360"/>
      </w:pPr>
    </w:lvl>
    <w:lvl w:ilvl="1">
      <w:start w:val="1"/>
      <w:numFmt w:val="decimal"/>
      <w:lvlText w:val="%1.%2"/>
      <w:lvlJc w:val="left"/>
      <w:pPr>
        <w:ind w:left="702" w:hanging="360"/>
      </w:pPr>
    </w:lvl>
    <w:lvl w:ilvl="2">
      <w:start w:val="1"/>
      <w:numFmt w:val="decimal"/>
      <w:lvlText w:val="%1.%2.%3"/>
      <w:lvlJc w:val="left"/>
      <w:pPr>
        <w:ind w:left="1404" w:hanging="720"/>
      </w:pPr>
    </w:lvl>
    <w:lvl w:ilvl="3">
      <w:start w:val="1"/>
      <w:numFmt w:val="decimal"/>
      <w:lvlText w:val="%1.%2.%3.%4"/>
      <w:lvlJc w:val="left"/>
      <w:pPr>
        <w:ind w:left="1746" w:hanging="720"/>
      </w:pPr>
    </w:lvl>
    <w:lvl w:ilvl="4">
      <w:start w:val="1"/>
      <w:numFmt w:val="decimal"/>
      <w:lvlText w:val="%1.%2.%3.%4.%5"/>
      <w:lvlJc w:val="left"/>
      <w:pPr>
        <w:ind w:left="2448" w:hanging="1080"/>
      </w:pPr>
    </w:lvl>
    <w:lvl w:ilvl="5">
      <w:start w:val="1"/>
      <w:numFmt w:val="decimal"/>
      <w:lvlText w:val="%1.%2.%3.%4.%5.%6"/>
      <w:lvlJc w:val="left"/>
      <w:pPr>
        <w:ind w:left="2790" w:hanging="1080"/>
      </w:pPr>
    </w:lvl>
    <w:lvl w:ilvl="6">
      <w:start w:val="1"/>
      <w:numFmt w:val="decimal"/>
      <w:lvlText w:val="%1.%2.%3.%4.%5.%6.%7"/>
      <w:lvlJc w:val="left"/>
      <w:pPr>
        <w:ind w:left="3492" w:hanging="1440"/>
      </w:pPr>
    </w:lvl>
    <w:lvl w:ilvl="7">
      <w:start w:val="1"/>
      <w:numFmt w:val="decimal"/>
      <w:lvlText w:val="%1.%2.%3.%4.%5.%6.%7.%8"/>
      <w:lvlJc w:val="left"/>
      <w:pPr>
        <w:ind w:left="3834" w:hanging="1440"/>
      </w:pPr>
    </w:lvl>
    <w:lvl w:ilvl="8">
      <w:start w:val="1"/>
      <w:numFmt w:val="decimal"/>
      <w:lvlText w:val="%1.%2.%3.%4.%5.%6.%7.%8.%9"/>
      <w:lvlJc w:val="left"/>
      <w:pPr>
        <w:ind w:left="4536" w:hanging="1800"/>
      </w:pPr>
    </w:lvl>
  </w:abstractNum>
  <w:abstractNum w:abstractNumId="118" w15:restartNumberingAfterBreak="0">
    <w:nsid w:val="76433098"/>
    <w:multiLevelType w:val="multilevel"/>
    <w:tmpl w:val="E02A3238"/>
    <w:lvl w:ilvl="0">
      <w:start w:val="23"/>
      <w:numFmt w:val="decimal"/>
      <w:lvlText w:val="%1"/>
      <w:lvlJc w:val="left"/>
      <w:pPr>
        <w:ind w:left="360" w:hanging="360"/>
      </w:pPr>
    </w:lvl>
    <w:lvl w:ilvl="1">
      <w:start w:val="1"/>
      <w:numFmt w:val="decimal"/>
      <w:lvlText w:val="%1.%2"/>
      <w:lvlJc w:val="left"/>
      <w:pPr>
        <w:ind w:left="468" w:hanging="360"/>
      </w:pPr>
    </w:lvl>
    <w:lvl w:ilvl="2">
      <w:start w:val="1"/>
      <w:numFmt w:val="decimal"/>
      <w:lvlText w:val="%1.%2.%3"/>
      <w:lvlJc w:val="left"/>
      <w:pPr>
        <w:ind w:left="936" w:hanging="720"/>
      </w:pPr>
    </w:lvl>
    <w:lvl w:ilvl="3">
      <w:start w:val="1"/>
      <w:numFmt w:val="decimal"/>
      <w:lvlText w:val="%1.%2.%3.%4"/>
      <w:lvlJc w:val="left"/>
      <w:pPr>
        <w:ind w:left="1044" w:hanging="720"/>
      </w:pPr>
    </w:lvl>
    <w:lvl w:ilvl="4">
      <w:start w:val="1"/>
      <w:numFmt w:val="decimal"/>
      <w:lvlText w:val="%1.%2.%3.%4.%5"/>
      <w:lvlJc w:val="left"/>
      <w:pPr>
        <w:ind w:left="1512" w:hanging="1080"/>
      </w:pPr>
    </w:lvl>
    <w:lvl w:ilvl="5">
      <w:start w:val="1"/>
      <w:numFmt w:val="decimal"/>
      <w:lvlText w:val="%1.%2.%3.%4.%5.%6"/>
      <w:lvlJc w:val="left"/>
      <w:pPr>
        <w:ind w:left="1620" w:hanging="1080"/>
      </w:pPr>
    </w:lvl>
    <w:lvl w:ilvl="6">
      <w:start w:val="1"/>
      <w:numFmt w:val="decimal"/>
      <w:lvlText w:val="%1.%2.%3.%4.%5.%6.%7"/>
      <w:lvlJc w:val="left"/>
      <w:pPr>
        <w:ind w:left="2088" w:hanging="1440"/>
      </w:pPr>
    </w:lvl>
    <w:lvl w:ilvl="7">
      <w:start w:val="1"/>
      <w:numFmt w:val="decimal"/>
      <w:lvlText w:val="%1.%2.%3.%4.%5.%6.%7.%8"/>
      <w:lvlJc w:val="left"/>
      <w:pPr>
        <w:ind w:left="2196" w:hanging="1440"/>
      </w:pPr>
    </w:lvl>
    <w:lvl w:ilvl="8">
      <w:start w:val="1"/>
      <w:numFmt w:val="decimal"/>
      <w:lvlText w:val="%1.%2.%3.%4.%5.%6.%7.%8.%9"/>
      <w:lvlJc w:val="left"/>
      <w:pPr>
        <w:ind w:left="2664" w:hanging="1800"/>
      </w:pPr>
    </w:lvl>
  </w:abstractNum>
  <w:abstractNum w:abstractNumId="119" w15:restartNumberingAfterBreak="0">
    <w:nsid w:val="76EB6FBA"/>
    <w:multiLevelType w:val="hybridMultilevel"/>
    <w:tmpl w:val="961C155C"/>
    <w:lvl w:ilvl="0" w:tplc="DD1C1EAE">
      <w:start w:val="1"/>
      <w:numFmt w:val="decimal"/>
      <w:lvlText w:val="%1-"/>
      <w:lvlJc w:val="left"/>
      <w:pPr>
        <w:ind w:left="495" w:hanging="360"/>
      </w:pPr>
      <w:rPr>
        <w:b w:val="0"/>
        <w:bCs w:val="0"/>
        <w:i w:val="0"/>
        <w:iCs w:val="0"/>
      </w:rPr>
    </w:lvl>
    <w:lvl w:ilvl="1" w:tplc="04090019">
      <w:start w:val="1"/>
      <w:numFmt w:val="lowerLetter"/>
      <w:lvlText w:val="%2."/>
      <w:lvlJc w:val="left"/>
      <w:pPr>
        <w:ind w:left="1215" w:hanging="360"/>
      </w:pPr>
    </w:lvl>
    <w:lvl w:ilvl="2" w:tplc="0409001B">
      <w:start w:val="1"/>
      <w:numFmt w:val="lowerRoman"/>
      <w:lvlText w:val="%3."/>
      <w:lvlJc w:val="right"/>
      <w:pPr>
        <w:ind w:left="1935" w:hanging="180"/>
      </w:pPr>
    </w:lvl>
    <w:lvl w:ilvl="3" w:tplc="0409000F">
      <w:start w:val="1"/>
      <w:numFmt w:val="decimal"/>
      <w:lvlText w:val="%4."/>
      <w:lvlJc w:val="left"/>
      <w:pPr>
        <w:ind w:left="2655" w:hanging="360"/>
      </w:pPr>
    </w:lvl>
    <w:lvl w:ilvl="4" w:tplc="04090019">
      <w:start w:val="1"/>
      <w:numFmt w:val="lowerLetter"/>
      <w:lvlText w:val="%5."/>
      <w:lvlJc w:val="left"/>
      <w:pPr>
        <w:ind w:left="3375" w:hanging="360"/>
      </w:pPr>
    </w:lvl>
    <w:lvl w:ilvl="5" w:tplc="0409001B">
      <w:start w:val="1"/>
      <w:numFmt w:val="lowerRoman"/>
      <w:lvlText w:val="%6."/>
      <w:lvlJc w:val="right"/>
      <w:pPr>
        <w:ind w:left="4095" w:hanging="180"/>
      </w:pPr>
    </w:lvl>
    <w:lvl w:ilvl="6" w:tplc="0409000F">
      <w:start w:val="1"/>
      <w:numFmt w:val="decimal"/>
      <w:lvlText w:val="%7."/>
      <w:lvlJc w:val="left"/>
      <w:pPr>
        <w:ind w:left="4815" w:hanging="360"/>
      </w:pPr>
    </w:lvl>
    <w:lvl w:ilvl="7" w:tplc="04090019">
      <w:start w:val="1"/>
      <w:numFmt w:val="lowerLetter"/>
      <w:lvlText w:val="%8."/>
      <w:lvlJc w:val="left"/>
      <w:pPr>
        <w:ind w:left="5535" w:hanging="360"/>
      </w:pPr>
    </w:lvl>
    <w:lvl w:ilvl="8" w:tplc="0409001B">
      <w:start w:val="1"/>
      <w:numFmt w:val="lowerRoman"/>
      <w:lvlText w:val="%9."/>
      <w:lvlJc w:val="right"/>
      <w:pPr>
        <w:ind w:left="6255" w:hanging="180"/>
      </w:pPr>
    </w:lvl>
  </w:abstractNum>
  <w:abstractNum w:abstractNumId="120" w15:restartNumberingAfterBreak="0">
    <w:nsid w:val="78496D0C"/>
    <w:multiLevelType w:val="multilevel"/>
    <w:tmpl w:val="54387F7E"/>
    <w:lvl w:ilvl="0">
      <w:start w:val="5"/>
      <w:numFmt w:val="decimal"/>
      <w:lvlText w:val="%1"/>
      <w:lvlJc w:val="left"/>
      <w:pPr>
        <w:ind w:left="360" w:hanging="360"/>
      </w:pPr>
    </w:lvl>
    <w:lvl w:ilvl="1">
      <w:start w:val="1"/>
      <w:numFmt w:val="decimal"/>
      <w:lvlText w:val="%1.%2"/>
      <w:lvlJc w:val="left"/>
      <w:pPr>
        <w:ind w:left="468" w:hanging="360"/>
      </w:pPr>
    </w:lvl>
    <w:lvl w:ilvl="2">
      <w:start w:val="1"/>
      <w:numFmt w:val="decimal"/>
      <w:lvlText w:val="%1.%2.%3"/>
      <w:lvlJc w:val="left"/>
      <w:pPr>
        <w:ind w:left="936" w:hanging="720"/>
      </w:pPr>
    </w:lvl>
    <w:lvl w:ilvl="3">
      <w:start w:val="1"/>
      <w:numFmt w:val="decimal"/>
      <w:lvlText w:val="%1.%2.%3.%4"/>
      <w:lvlJc w:val="left"/>
      <w:pPr>
        <w:ind w:left="1044" w:hanging="720"/>
      </w:pPr>
    </w:lvl>
    <w:lvl w:ilvl="4">
      <w:start w:val="1"/>
      <w:numFmt w:val="decimal"/>
      <w:lvlText w:val="%1.%2.%3.%4.%5"/>
      <w:lvlJc w:val="left"/>
      <w:pPr>
        <w:ind w:left="1512" w:hanging="1080"/>
      </w:pPr>
    </w:lvl>
    <w:lvl w:ilvl="5">
      <w:start w:val="1"/>
      <w:numFmt w:val="decimal"/>
      <w:lvlText w:val="%1.%2.%3.%4.%5.%6"/>
      <w:lvlJc w:val="left"/>
      <w:pPr>
        <w:ind w:left="1620" w:hanging="1080"/>
      </w:pPr>
    </w:lvl>
    <w:lvl w:ilvl="6">
      <w:start w:val="1"/>
      <w:numFmt w:val="decimal"/>
      <w:lvlText w:val="%1.%2.%3.%4.%5.%6.%7"/>
      <w:lvlJc w:val="left"/>
      <w:pPr>
        <w:ind w:left="2088" w:hanging="1440"/>
      </w:pPr>
    </w:lvl>
    <w:lvl w:ilvl="7">
      <w:start w:val="1"/>
      <w:numFmt w:val="decimal"/>
      <w:lvlText w:val="%1.%2.%3.%4.%5.%6.%7.%8"/>
      <w:lvlJc w:val="left"/>
      <w:pPr>
        <w:ind w:left="2196" w:hanging="1440"/>
      </w:pPr>
    </w:lvl>
    <w:lvl w:ilvl="8">
      <w:start w:val="1"/>
      <w:numFmt w:val="decimal"/>
      <w:lvlText w:val="%1.%2.%3.%4.%5.%6.%7.%8.%9"/>
      <w:lvlJc w:val="left"/>
      <w:pPr>
        <w:ind w:left="2664" w:hanging="1800"/>
      </w:pPr>
    </w:lvl>
  </w:abstractNum>
  <w:abstractNum w:abstractNumId="121" w15:restartNumberingAfterBreak="0">
    <w:nsid w:val="78756748"/>
    <w:multiLevelType w:val="hybridMultilevel"/>
    <w:tmpl w:val="2404127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2" w15:restartNumberingAfterBreak="0">
    <w:nsid w:val="794B759D"/>
    <w:multiLevelType w:val="hybridMultilevel"/>
    <w:tmpl w:val="B7C23B46"/>
    <w:lvl w:ilvl="0" w:tplc="9546366C">
      <w:start w:val="1"/>
      <w:numFmt w:val="decimal"/>
      <w:lvlText w:val="%1-"/>
      <w:lvlJc w:val="left"/>
      <w:pPr>
        <w:ind w:left="1188" w:hanging="360"/>
      </w:pPr>
    </w:lvl>
    <w:lvl w:ilvl="1" w:tplc="04090019">
      <w:start w:val="1"/>
      <w:numFmt w:val="lowerLetter"/>
      <w:lvlText w:val="%2."/>
      <w:lvlJc w:val="left"/>
      <w:pPr>
        <w:ind w:left="1908" w:hanging="360"/>
      </w:pPr>
    </w:lvl>
    <w:lvl w:ilvl="2" w:tplc="0409001B">
      <w:start w:val="1"/>
      <w:numFmt w:val="lowerRoman"/>
      <w:lvlText w:val="%3."/>
      <w:lvlJc w:val="right"/>
      <w:pPr>
        <w:ind w:left="2628" w:hanging="180"/>
      </w:pPr>
    </w:lvl>
    <w:lvl w:ilvl="3" w:tplc="0409000F">
      <w:start w:val="1"/>
      <w:numFmt w:val="decimal"/>
      <w:lvlText w:val="%4."/>
      <w:lvlJc w:val="left"/>
      <w:pPr>
        <w:ind w:left="3348" w:hanging="360"/>
      </w:pPr>
    </w:lvl>
    <w:lvl w:ilvl="4" w:tplc="04090019">
      <w:start w:val="1"/>
      <w:numFmt w:val="lowerLetter"/>
      <w:lvlText w:val="%5."/>
      <w:lvlJc w:val="left"/>
      <w:pPr>
        <w:ind w:left="4068" w:hanging="360"/>
      </w:pPr>
    </w:lvl>
    <w:lvl w:ilvl="5" w:tplc="0409001B">
      <w:start w:val="1"/>
      <w:numFmt w:val="lowerRoman"/>
      <w:lvlText w:val="%6."/>
      <w:lvlJc w:val="right"/>
      <w:pPr>
        <w:ind w:left="4788" w:hanging="180"/>
      </w:pPr>
    </w:lvl>
    <w:lvl w:ilvl="6" w:tplc="0409000F">
      <w:start w:val="1"/>
      <w:numFmt w:val="decimal"/>
      <w:lvlText w:val="%7."/>
      <w:lvlJc w:val="left"/>
      <w:pPr>
        <w:ind w:left="5508" w:hanging="360"/>
      </w:pPr>
    </w:lvl>
    <w:lvl w:ilvl="7" w:tplc="04090019">
      <w:start w:val="1"/>
      <w:numFmt w:val="lowerLetter"/>
      <w:lvlText w:val="%8."/>
      <w:lvlJc w:val="left"/>
      <w:pPr>
        <w:ind w:left="6228" w:hanging="360"/>
      </w:pPr>
    </w:lvl>
    <w:lvl w:ilvl="8" w:tplc="0409001B">
      <w:start w:val="1"/>
      <w:numFmt w:val="lowerRoman"/>
      <w:lvlText w:val="%9."/>
      <w:lvlJc w:val="right"/>
      <w:pPr>
        <w:ind w:left="6948" w:hanging="180"/>
      </w:pPr>
    </w:lvl>
  </w:abstractNum>
  <w:abstractNum w:abstractNumId="123" w15:restartNumberingAfterBreak="0">
    <w:nsid w:val="7A2E77CE"/>
    <w:multiLevelType w:val="hybridMultilevel"/>
    <w:tmpl w:val="9B7EB452"/>
    <w:lvl w:ilvl="0" w:tplc="4BF680E4">
      <w:start w:val="1"/>
      <w:numFmt w:val="decimal"/>
      <w:lvlText w:val="%1-"/>
      <w:lvlJc w:val="left"/>
      <w:pPr>
        <w:ind w:left="1080" w:hanging="360"/>
      </w:pPr>
      <w:rPr>
        <w:rFonts w:ascii="Times New Roman" w:eastAsia="Times New Roman" w:hAnsi="Times New Roman" w:cs="Mitra"/>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4" w15:restartNumberingAfterBreak="0">
    <w:nsid w:val="7D383359"/>
    <w:multiLevelType w:val="multilevel"/>
    <w:tmpl w:val="44F4CCE8"/>
    <w:lvl w:ilvl="0">
      <w:start w:val="2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5" w15:restartNumberingAfterBreak="0">
    <w:nsid w:val="7D3954CE"/>
    <w:multiLevelType w:val="multilevel"/>
    <w:tmpl w:val="56D0E414"/>
    <w:lvl w:ilvl="0">
      <w:start w:val="10"/>
      <w:numFmt w:val="decimal"/>
      <w:lvlText w:val="%1"/>
      <w:lvlJc w:val="left"/>
      <w:pPr>
        <w:ind w:left="360" w:hanging="360"/>
      </w:pPr>
    </w:lvl>
    <w:lvl w:ilvl="1">
      <w:start w:val="1"/>
      <w:numFmt w:val="decimal"/>
      <w:lvlText w:val="%1.%2"/>
      <w:lvlJc w:val="left"/>
      <w:pPr>
        <w:ind w:left="468" w:hanging="360"/>
      </w:pPr>
    </w:lvl>
    <w:lvl w:ilvl="2">
      <w:start w:val="1"/>
      <w:numFmt w:val="decimal"/>
      <w:lvlText w:val="%1.%2.%3"/>
      <w:lvlJc w:val="left"/>
      <w:pPr>
        <w:ind w:left="936" w:hanging="720"/>
      </w:pPr>
    </w:lvl>
    <w:lvl w:ilvl="3">
      <w:start w:val="1"/>
      <w:numFmt w:val="decimal"/>
      <w:lvlText w:val="%1.%2.%3.%4"/>
      <w:lvlJc w:val="left"/>
      <w:pPr>
        <w:ind w:left="1044" w:hanging="720"/>
      </w:pPr>
    </w:lvl>
    <w:lvl w:ilvl="4">
      <w:start w:val="1"/>
      <w:numFmt w:val="decimal"/>
      <w:lvlText w:val="%1.%2.%3.%4.%5"/>
      <w:lvlJc w:val="left"/>
      <w:pPr>
        <w:ind w:left="1512" w:hanging="1080"/>
      </w:pPr>
    </w:lvl>
    <w:lvl w:ilvl="5">
      <w:start w:val="1"/>
      <w:numFmt w:val="decimal"/>
      <w:lvlText w:val="%1.%2.%3.%4.%5.%6"/>
      <w:lvlJc w:val="left"/>
      <w:pPr>
        <w:ind w:left="1620" w:hanging="1080"/>
      </w:pPr>
    </w:lvl>
    <w:lvl w:ilvl="6">
      <w:start w:val="1"/>
      <w:numFmt w:val="decimal"/>
      <w:lvlText w:val="%1.%2.%3.%4.%5.%6.%7"/>
      <w:lvlJc w:val="left"/>
      <w:pPr>
        <w:ind w:left="2088" w:hanging="1440"/>
      </w:pPr>
    </w:lvl>
    <w:lvl w:ilvl="7">
      <w:start w:val="1"/>
      <w:numFmt w:val="decimal"/>
      <w:lvlText w:val="%1.%2.%3.%4.%5.%6.%7.%8"/>
      <w:lvlJc w:val="left"/>
      <w:pPr>
        <w:ind w:left="2196" w:hanging="1440"/>
      </w:pPr>
    </w:lvl>
    <w:lvl w:ilvl="8">
      <w:start w:val="1"/>
      <w:numFmt w:val="decimal"/>
      <w:lvlText w:val="%1.%2.%3.%4.%5.%6.%7.%8.%9"/>
      <w:lvlJc w:val="left"/>
      <w:pPr>
        <w:ind w:left="2664" w:hanging="1800"/>
      </w:pPr>
    </w:lvl>
  </w:abstractNum>
  <w:abstractNum w:abstractNumId="126" w15:restartNumberingAfterBreak="0">
    <w:nsid w:val="7F6F1BF2"/>
    <w:multiLevelType w:val="hybridMultilevel"/>
    <w:tmpl w:val="126AEEB8"/>
    <w:lvl w:ilvl="0" w:tplc="AA5403E0">
      <w:start w:val="1"/>
      <w:numFmt w:val="decimal"/>
      <w:lvlText w:val="%1-"/>
      <w:lvlJc w:val="left"/>
      <w:pPr>
        <w:ind w:left="1188" w:hanging="360"/>
      </w:pPr>
    </w:lvl>
    <w:lvl w:ilvl="1" w:tplc="04090019">
      <w:start w:val="1"/>
      <w:numFmt w:val="lowerLetter"/>
      <w:lvlText w:val="%2."/>
      <w:lvlJc w:val="left"/>
      <w:pPr>
        <w:ind w:left="1908" w:hanging="360"/>
      </w:pPr>
    </w:lvl>
    <w:lvl w:ilvl="2" w:tplc="0409001B">
      <w:start w:val="1"/>
      <w:numFmt w:val="lowerRoman"/>
      <w:lvlText w:val="%3."/>
      <w:lvlJc w:val="right"/>
      <w:pPr>
        <w:ind w:left="2628" w:hanging="180"/>
      </w:pPr>
    </w:lvl>
    <w:lvl w:ilvl="3" w:tplc="0409000F">
      <w:start w:val="1"/>
      <w:numFmt w:val="decimal"/>
      <w:lvlText w:val="%4."/>
      <w:lvlJc w:val="left"/>
      <w:pPr>
        <w:ind w:left="3348" w:hanging="360"/>
      </w:pPr>
    </w:lvl>
    <w:lvl w:ilvl="4" w:tplc="04090019">
      <w:start w:val="1"/>
      <w:numFmt w:val="lowerLetter"/>
      <w:lvlText w:val="%5."/>
      <w:lvlJc w:val="left"/>
      <w:pPr>
        <w:ind w:left="4068" w:hanging="360"/>
      </w:pPr>
    </w:lvl>
    <w:lvl w:ilvl="5" w:tplc="0409001B">
      <w:start w:val="1"/>
      <w:numFmt w:val="lowerRoman"/>
      <w:lvlText w:val="%6."/>
      <w:lvlJc w:val="right"/>
      <w:pPr>
        <w:ind w:left="4788" w:hanging="180"/>
      </w:pPr>
    </w:lvl>
    <w:lvl w:ilvl="6" w:tplc="0409000F">
      <w:start w:val="1"/>
      <w:numFmt w:val="decimal"/>
      <w:lvlText w:val="%7."/>
      <w:lvlJc w:val="left"/>
      <w:pPr>
        <w:ind w:left="5508" w:hanging="360"/>
      </w:pPr>
    </w:lvl>
    <w:lvl w:ilvl="7" w:tplc="04090019">
      <w:start w:val="1"/>
      <w:numFmt w:val="lowerLetter"/>
      <w:lvlText w:val="%8."/>
      <w:lvlJc w:val="left"/>
      <w:pPr>
        <w:ind w:left="6228" w:hanging="360"/>
      </w:pPr>
    </w:lvl>
    <w:lvl w:ilvl="8" w:tplc="0409001B">
      <w:start w:val="1"/>
      <w:numFmt w:val="lowerRoman"/>
      <w:lvlText w:val="%9."/>
      <w:lvlJc w:val="right"/>
      <w:pPr>
        <w:ind w:left="6948" w:hanging="180"/>
      </w:pPr>
    </w:lvl>
  </w:abstractNum>
  <w:num w:numId="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9"/>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4"/>
  </w:num>
  <w:num w:numId="53">
    <w:abstractNumId w:val="112"/>
  </w:num>
  <w:num w:numId="54">
    <w:abstractNumId w:val="107"/>
  </w:num>
  <w:num w:numId="5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6"/>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9"/>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4"/>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24"/>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7"/>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0"/>
    <w:lvlOverride w:ilvl="0">
      <w:startOverride w:val="2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4"/>
    <w:lvlOverride w:ilvl="0">
      <w:startOverride w:val="2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9"/>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9"/>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
    <w:lvlOverride w:ilvl="0">
      <w:startOverride w:val="3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8"/>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2"/>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3"/>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4"/>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7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16C"/>
    <w:rsid w:val="00000A22"/>
    <w:rsid w:val="00042698"/>
    <w:rsid w:val="00084713"/>
    <w:rsid w:val="000926D6"/>
    <w:rsid w:val="000D73C4"/>
    <w:rsid w:val="000E0001"/>
    <w:rsid w:val="000F7C7B"/>
    <w:rsid w:val="001175AA"/>
    <w:rsid w:val="001275C6"/>
    <w:rsid w:val="00130D4D"/>
    <w:rsid w:val="00136F83"/>
    <w:rsid w:val="00156BBE"/>
    <w:rsid w:val="00162E68"/>
    <w:rsid w:val="001631C2"/>
    <w:rsid w:val="00167703"/>
    <w:rsid w:val="00174DE7"/>
    <w:rsid w:val="001771D5"/>
    <w:rsid w:val="00185F32"/>
    <w:rsid w:val="001A6B31"/>
    <w:rsid w:val="001B42D3"/>
    <w:rsid w:val="001E4FAD"/>
    <w:rsid w:val="001F256E"/>
    <w:rsid w:val="002102B2"/>
    <w:rsid w:val="00223CE3"/>
    <w:rsid w:val="002419ED"/>
    <w:rsid w:val="0025026A"/>
    <w:rsid w:val="00255F4D"/>
    <w:rsid w:val="0029082C"/>
    <w:rsid w:val="002961D4"/>
    <w:rsid w:val="00296972"/>
    <w:rsid w:val="002B55C9"/>
    <w:rsid w:val="002C55A0"/>
    <w:rsid w:val="002D2AED"/>
    <w:rsid w:val="002D42EF"/>
    <w:rsid w:val="002E2FDA"/>
    <w:rsid w:val="00317546"/>
    <w:rsid w:val="00321403"/>
    <w:rsid w:val="003231AB"/>
    <w:rsid w:val="00341CC1"/>
    <w:rsid w:val="0039504F"/>
    <w:rsid w:val="003A3F5D"/>
    <w:rsid w:val="003C45F7"/>
    <w:rsid w:val="003D57AD"/>
    <w:rsid w:val="00412D24"/>
    <w:rsid w:val="00416D43"/>
    <w:rsid w:val="00457A9C"/>
    <w:rsid w:val="004660E7"/>
    <w:rsid w:val="004678D5"/>
    <w:rsid w:val="00467CDA"/>
    <w:rsid w:val="004B21B1"/>
    <w:rsid w:val="004D4881"/>
    <w:rsid w:val="004D71BA"/>
    <w:rsid w:val="004E490A"/>
    <w:rsid w:val="00500494"/>
    <w:rsid w:val="0051050D"/>
    <w:rsid w:val="005234D5"/>
    <w:rsid w:val="00530543"/>
    <w:rsid w:val="0053562F"/>
    <w:rsid w:val="005379BA"/>
    <w:rsid w:val="00540559"/>
    <w:rsid w:val="00550574"/>
    <w:rsid w:val="00557165"/>
    <w:rsid w:val="005656DF"/>
    <w:rsid w:val="0056637E"/>
    <w:rsid w:val="00566780"/>
    <w:rsid w:val="005868AA"/>
    <w:rsid w:val="005B79FC"/>
    <w:rsid w:val="005C0C52"/>
    <w:rsid w:val="005F194C"/>
    <w:rsid w:val="005F32E4"/>
    <w:rsid w:val="006031BD"/>
    <w:rsid w:val="00626AB2"/>
    <w:rsid w:val="006532D5"/>
    <w:rsid w:val="00660909"/>
    <w:rsid w:val="006A0B51"/>
    <w:rsid w:val="006A13A7"/>
    <w:rsid w:val="006A5B94"/>
    <w:rsid w:val="006A66ED"/>
    <w:rsid w:val="006C1ACA"/>
    <w:rsid w:val="006C5409"/>
    <w:rsid w:val="006E183D"/>
    <w:rsid w:val="00700A6D"/>
    <w:rsid w:val="00717BD0"/>
    <w:rsid w:val="00726928"/>
    <w:rsid w:val="00727435"/>
    <w:rsid w:val="00750925"/>
    <w:rsid w:val="00784E8D"/>
    <w:rsid w:val="007A2137"/>
    <w:rsid w:val="007A24AC"/>
    <w:rsid w:val="007A3B2F"/>
    <w:rsid w:val="007B0601"/>
    <w:rsid w:val="007C6D7E"/>
    <w:rsid w:val="007F3DE3"/>
    <w:rsid w:val="008453F8"/>
    <w:rsid w:val="008465C4"/>
    <w:rsid w:val="00880A78"/>
    <w:rsid w:val="0089538E"/>
    <w:rsid w:val="008D7760"/>
    <w:rsid w:val="00900C43"/>
    <w:rsid w:val="009317ED"/>
    <w:rsid w:val="00933D07"/>
    <w:rsid w:val="00956739"/>
    <w:rsid w:val="00964163"/>
    <w:rsid w:val="009717ED"/>
    <w:rsid w:val="009930D1"/>
    <w:rsid w:val="00996AB1"/>
    <w:rsid w:val="009B1984"/>
    <w:rsid w:val="009B4ABD"/>
    <w:rsid w:val="009B6100"/>
    <w:rsid w:val="009C674A"/>
    <w:rsid w:val="009E21CB"/>
    <w:rsid w:val="009E5DB1"/>
    <w:rsid w:val="009E675E"/>
    <w:rsid w:val="009E78BA"/>
    <w:rsid w:val="00A159BA"/>
    <w:rsid w:val="00A31039"/>
    <w:rsid w:val="00A401BD"/>
    <w:rsid w:val="00A41278"/>
    <w:rsid w:val="00A43CA7"/>
    <w:rsid w:val="00A62A3C"/>
    <w:rsid w:val="00A75597"/>
    <w:rsid w:val="00A758DD"/>
    <w:rsid w:val="00A86458"/>
    <w:rsid w:val="00A9144E"/>
    <w:rsid w:val="00AB34E2"/>
    <w:rsid w:val="00AD3FD4"/>
    <w:rsid w:val="00AE0893"/>
    <w:rsid w:val="00AF2FEE"/>
    <w:rsid w:val="00B01BC7"/>
    <w:rsid w:val="00B0784A"/>
    <w:rsid w:val="00B10B1B"/>
    <w:rsid w:val="00B1339E"/>
    <w:rsid w:val="00B21CC4"/>
    <w:rsid w:val="00B270F1"/>
    <w:rsid w:val="00B42EFD"/>
    <w:rsid w:val="00B435C9"/>
    <w:rsid w:val="00B7601D"/>
    <w:rsid w:val="00B81A56"/>
    <w:rsid w:val="00BB3897"/>
    <w:rsid w:val="00BB6212"/>
    <w:rsid w:val="00BC219B"/>
    <w:rsid w:val="00BC6DA1"/>
    <w:rsid w:val="00BD08F9"/>
    <w:rsid w:val="00BE116C"/>
    <w:rsid w:val="00BE50DD"/>
    <w:rsid w:val="00BF51F1"/>
    <w:rsid w:val="00C21565"/>
    <w:rsid w:val="00C33E81"/>
    <w:rsid w:val="00C35133"/>
    <w:rsid w:val="00C51EED"/>
    <w:rsid w:val="00C72A50"/>
    <w:rsid w:val="00C83DA5"/>
    <w:rsid w:val="00CC7ABB"/>
    <w:rsid w:val="00CC7B33"/>
    <w:rsid w:val="00CE671E"/>
    <w:rsid w:val="00D02368"/>
    <w:rsid w:val="00D13D1E"/>
    <w:rsid w:val="00D17E49"/>
    <w:rsid w:val="00D32569"/>
    <w:rsid w:val="00D51A8C"/>
    <w:rsid w:val="00D52857"/>
    <w:rsid w:val="00D74983"/>
    <w:rsid w:val="00D90ACB"/>
    <w:rsid w:val="00D917FC"/>
    <w:rsid w:val="00D926CD"/>
    <w:rsid w:val="00DB08EA"/>
    <w:rsid w:val="00DD077D"/>
    <w:rsid w:val="00DD6F03"/>
    <w:rsid w:val="00DF2A4F"/>
    <w:rsid w:val="00DF5594"/>
    <w:rsid w:val="00E46C18"/>
    <w:rsid w:val="00E73B01"/>
    <w:rsid w:val="00E75DE1"/>
    <w:rsid w:val="00E90685"/>
    <w:rsid w:val="00EC0520"/>
    <w:rsid w:val="00EC2D4E"/>
    <w:rsid w:val="00EE301C"/>
    <w:rsid w:val="00F16511"/>
    <w:rsid w:val="00F33E71"/>
    <w:rsid w:val="00F44878"/>
    <w:rsid w:val="00F70749"/>
    <w:rsid w:val="00F80BE0"/>
    <w:rsid w:val="00FA0444"/>
    <w:rsid w:val="00FA7FA9"/>
    <w:rsid w:val="00FB4711"/>
    <w:rsid w:val="00FC5433"/>
    <w:rsid w:val="00FF2867"/>
    <w:rsid w:val="00FF6B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589B3"/>
  <w15:chartTrackingRefBased/>
  <w15:docId w15:val="{DC098809-F8AE-43FF-919F-0FB06668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116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E116C"/>
    <w:pPr>
      <w:keepNext/>
      <w:spacing w:before="120" w:after="120"/>
      <w:jc w:val="center"/>
      <w:outlineLvl w:val="0"/>
    </w:pPr>
    <w:rPr>
      <w:rFonts w:ascii="Times New Roman Bold" w:eastAsia="SimSun" w:hAnsi="Times New Roman Bold" w:cs="Times New Roman Bold"/>
      <w:b/>
      <w:bCs/>
      <w:kern w:val="32"/>
      <w:sz w:val="36"/>
      <w:szCs w:val="32"/>
    </w:rPr>
  </w:style>
  <w:style w:type="paragraph" w:styleId="Heading2">
    <w:name w:val="heading 2"/>
    <w:basedOn w:val="Normal"/>
    <w:next w:val="Normal"/>
    <w:link w:val="Heading2Char"/>
    <w:semiHidden/>
    <w:unhideWhenUsed/>
    <w:qFormat/>
    <w:rsid w:val="00BE116C"/>
    <w:pPr>
      <w:keepNext/>
      <w:spacing w:before="120" w:after="120"/>
      <w:jc w:val="center"/>
      <w:outlineLvl w:val="1"/>
    </w:pPr>
    <w:rPr>
      <w:rFonts w:eastAsia="SimSun"/>
      <w:b/>
      <w:bCs/>
      <w:iCs/>
      <w:sz w:val="28"/>
      <w:szCs w:val="28"/>
    </w:rPr>
  </w:style>
  <w:style w:type="paragraph" w:styleId="Heading3">
    <w:name w:val="heading 3"/>
    <w:basedOn w:val="Normal"/>
    <w:next w:val="Normal"/>
    <w:link w:val="Heading3Char"/>
    <w:semiHidden/>
    <w:unhideWhenUsed/>
    <w:qFormat/>
    <w:rsid w:val="00BE116C"/>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BE116C"/>
    <w:pPr>
      <w:outlineLvl w:val="3"/>
    </w:pPr>
  </w:style>
  <w:style w:type="paragraph" w:styleId="Heading5">
    <w:name w:val="heading 5"/>
    <w:basedOn w:val="Normal"/>
    <w:next w:val="Normal"/>
    <w:link w:val="Heading5Char"/>
    <w:semiHidden/>
    <w:unhideWhenUsed/>
    <w:qFormat/>
    <w:rsid w:val="00BE116C"/>
    <w:pPr>
      <w:spacing w:before="240" w:after="60"/>
      <w:outlineLvl w:val="4"/>
    </w:pPr>
    <w:rPr>
      <w:b/>
      <w:bCs/>
      <w:i/>
      <w:iCs/>
      <w:sz w:val="26"/>
      <w:szCs w:val="26"/>
    </w:rPr>
  </w:style>
  <w:style w:type="paragraph" w:styleId="Heading9">
    <w:name w:val="heading 9"/>
    <w:basedOn w:val="Normal"/>
    <w:next w:val="Normal"/>
    <w:link w:val="Heading9Char"/>
    <w:semiHidden/>
    <w:unhideWhenUsed/>
    <w:qFormat/>
    <w:rsid w:val="00BE116C"/>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116C"/>
    <w:rPr>
      <w:rFonts w:ascii="Times New Roman Bold" w:eastAsia="SimSun" w:hAnsi="Times New Roman Bold" w:cs="Times New Roman Bold"/>
      <w:b/>
      <w:bCs/>
      <w:kern w:val="32"/>
      <w:sz w:val="36"/>
      <w:szCs w:val="32"/>
    </w:rPr>
  </w:style>
  <w:style w:type="character" w:customStyle="1" w:styleId="Heading2Char">
    <w:name w:val="Heading 2 Char"/>
    <w:basedOn w:val="DefaultParagraphFont"/>
    <w:link w:val="Heading2"/>
    <w:semiHidden/>
    <w:rsid w:val="00BE116C"/>
    <w:rPr>
      <w:rFonts w:ascii="Times New Roman" w:eastAsia="SimSun" w:hAnsi="Times New Roman" w:cs="Times New Roman"/>
      <w:b/>
      <w:bCs/>
      <w:iCs/>
      <w:sz w:val="28"/>
      <w:szCs w:val="28"/>
    </w:rPr>
  </w:style>
  <w:style w:type="character" w:customStyle="1" w:styleId="Heading3Char">
    <w:name w:val="Heading 3 Char"/>
    <w:basedOn w:val="DefaultParagraphFont"/>
    <w:link w:val="Heading3"/>
    <w:semiHidden/>
    <w:rsid w:val="00BE116C"/>
    <w:rPr>
      <w:rFonts w:ascii="Arial" w:eastAsia="Times New Roman" w:hAnsi="Arial" w:cs="Arial"/>
      <w:b/>
      <w:bCs/>
      <w:sz w:val="26"/>
      <w:szCs w:val="26"/>
    </w:rPr>
  </w:style>
  <w:style w:type="character" w:customStyle="1" w:styleId="Heading5Char">
    <w:name w:val="Heading 5 Char"/>
    <w:basedOn w:val="DefaultParagraphFont"/>
    <w:link w:val="Heading5"/>
    <w:semiHidden/>
    <w:rsid w:val="00BE116C"/>
    <w:rPr>
      <w:rFonts w:ascii="Times New Roman" w:eastAsia="Times New Roman" w:hAnsi="Times New Roman" w:cs="Times New Roman"/>
      <w:b/>
      <w:bCs/>
      <w:i/>
      <w:iCs/>
      <w:sz w:val="26"/>
      <w:szCs w:val="26"/>
    </w:rPr>
  </w:style>
  <w:style w:type="character" w:customStyle="1" w:styleId="Heading4Char">
    <w:name w:val="Heading 4 Char"/>
    <w:basedOn w:val="DefaultParagraphFont"/>
    <w:link w:val="Heading4"/>
    <w:semiHidden/>
    <w:rsid w:val="00BE116C"/>
    <w:rPr>
      <w:rFonts w:ascii="Times New Roman" w:eastAsia="Times New Roman" w:hAnsi="Times New Roman" w:cs="Times New Roman"/>
      <w:sz w:val="24"/>
      <w:szCs w:val="20"/>
    </w:rPr>
  </w:style>
  <w:style w:type="character" w:customStyle="1" w:styleId="Heading9Char">
    <w:name w:val="Heading 9 Char"/>
    <w:basedOn w:val="DefaultParagraphFont"/>
    <w:link w:val="Heading9"/>
    <w:semiHidden/>
    <w:rsid w:val="00BE116C"/>
    <w:rPr>
      <w:rFonts w:ascii="Arial" w:eastAsia="Times New Roman" w:hAnsi="Arial" w:cs="Times New Roman"/>
    </w:rPr>
  </w:style>
  <w:style w:type="character" w:styleId="Hyperlink">
    <w:name w:val="Hyperlink"/>
    <w:uiPriority w:val="99"/>
    <w:semiHidden/>
    <w:unhideWhenUsed/>
    <w:rsid w:val="00BE116C"/>
    <w:rPr>
      <w:color w:val="0000FF"/>
      <w:u w:val="single"/>
    </w:rPr>
  </w:style>
  <w:style w:type="paragraph" w:customStyle="1" w:styleId="msonormal0">
    <w:name w:val="msonormal"/>
    <w:basedOn w:val="Normal"/>
    <w:rsid w:val="00BE116C"/>
    <w:pPr>
      <w:spacing w:before="100" w:beforeAutospacing="1" w:after="100" w:afterAutospacing="1"/>
    </w:pPr>
    <w:rPr>
      <w:szCs w:val="24"/>
    </w:rPr>
  </w:style>
  <w:style w:type="paragraph" w:styleId="TOC1">
    <w:name w:val="toc 1"/>
    <w:basedOn w:val="Normal"/>
    <w:next w:val="Normal"/>
    <w:autoRedefine/>
    <w:semiHidden/>
    <w:unhideWhenUsed/>
    <w:rsid w:val="00BE116C"/>
    <w:pPr>
      <w:spacing w:before="120" w:after="120"/>
    </w:pPr>
    <w:rPr>
      <w:rFonts w:ascii="Calibri" w:hAnsi="Calibri"/>
      <w:b/>
      <w:bCs/>
      <w:caps/>
      <w:sz w:val="20"/>
      <w:szCs w:val="24"/>
    </w:rPr>
  </w:style>
  <w:style w:type="paragraph" w:styleId="TOC5">
    <w:name w:val="toc 5"/>
    <w:basedOn w:val="Normal"/>
    <w:next w:val="Normal"/>
    <w:autoRedefine/>
    <w:semiHidden/>
    <w:unhideWhenUsed/>
    <w:rsid w:val="00BE116C"/>
    <w:pPr>
      <w:ind w:left="960"/>
    </w:pPr>
    <w:rPr>
      <w:rFonts w:ascii="Calibri" w:hAnsi="Calibri"/>
      <w:sz w:val="18"/>
      <w:szCs w:val="21"/>
    </w:rPr>
  </w:style>
  <w:style w:type="paragraph" w:styleId="TOC7">
    <w:name w:val="toc 7"/>
    <w:basedOn w:val="Normal"/>
    <w:next w:val="Normal"/>
    <w:autoRedefine/>
    <w:semiHidden/>
    <w:unhideWhenUsed/>
    <w:rsid w:val="00BE116C"/>
    <w:pPr>
      <w:ind w:left="1440"/>
    </w:pPr>
    <w:rPr>
      <w:rFonts w:ascii="Calibri" w:hAnsi="Calibri"/>
      <w:sz w:val="18"/>
      <w:szCs w:val="21"/>
    </w:rPr>
  </w:style>
  <w:style w:type="paragraph" w:styleId="TOC9">
    <w:name w:val="toc 9"/>
    <w:basedOn w:val="Normal"/>
    <w:next w:val="Normal"/>
    <w:autoRedefine/>
    <w:unhideWhenUsed/>
    <w:rsid w:val="00BE116C"/>
    <w:pPr>
      <w:ind w:left="1920"/>
    </w:pPr>
    <w:rPr>
      <w:rFonts w:ascii="Calibri" w:hAnsi="Calibri"/>
      <w:sz w:val="18"/>
      <w:szCs w:val="21"/>
    </w:rPr>
  </w:style>
  <w:style w:type="character" w:customStyle="1" w:styleId="FootnoteTextChar">
    <w:name w:val="Footnote Text Char"/>
    <w:basedOn w:val="DefaultParagraphFont"/>
    <w:link w:val="FootnoteText"/>
    <w:semiHidden/>
    <w:rsid w:val="00BE116C"/>
    <w:rPr>
      <w:rFonts w:ascii="Times New Roman" w:eastAsia="Times New Roman" w:hAnsi="Times New Roman" w:cs="Times New Roman"/>
      <w:sz w:val="20"/>
      <w:szCs w:val="20"/>
    </w:rPr>
  </w:style>
  <w:style w:type="paragraph" w:styleId="FootnoteText">
    <w:name w:val="footnote text"/>
    <w:basedOn w:val="Normal"/>
    <w:link w:val="FootnoteTextChar"/>
    <w:semiHidden/>
    <w:unhideWhenUsed/>
    <w:rsid w:val="00BE116C"/>
    <w:pPr>
      <w:jc w:val="both"/>
    </w:pPr>
    <w:rPr>
      <w:sz w:val="20"/>
    </w:rPr>
  </w:style>
  <w:style w:type="character" w:customStyle="1" w:styleId="FootnoteTextChar1">
    <w:name w:val="Footnote Text Char1"/>
    <w:basedOn w:val="DefaultParagraphFont"/>
    <w:uiPriority w:val="99"/>
    <w:semiHidden/>
    <w:rsid w:val="00BE116C"/>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BE116C"/>
    <w:rPr>
      <w:sz w:val="20"/>
    </w:rPr>
  </w:style>
  <w:style w:type="character" w:customStyle="1" w:styleId="CommentTextChar">
    <w:name w:val="Comment Text Char"/>
    <w:basedOn w:val="DefaultParagraphFont"/>
    <w:link w:val="CommentText"/>
    <w:semiHidden/>
    <w:rsid w:val="00BE116C"/>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E116C"/>
    <w:pPr>
      <w:tabs>
        <w:tab w:val="center" w:pos="4320"/>
        <w:tab w:val="right" w:pos="8640"/>
      </w:tabs>
    </w:pPr>
  </w:style>
  <w:style w:type="character" w:customStyle="1" w:styleId="HeaderChar">
    <w:name w:val="Header Char"/>
    <w:basedOn w:val="DefaultParagraphFont"/>
    <w:link w:val="Header"/>
    <w:uiPriority w:val="99"/>
    <w:rsid w:val="00BE116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E116C"/>
    <w:pPr>
      <w:tabs>
        <w:tab w:val="center" w:pos="4320"/>
        <w:tab w:val="right" w:pos="8640"/>
      </w:tabs>
    </w:pPr>
  </w:style>
  <w:style w:type="character" w:customStyle="1" w:styleId="FooterChar">
    <w:name w:val="Footer Char"/>
    <w:basedOn w:val="DefaultParagraphFont"/>
    <w:link w:val="Footer"/>
    <w:uiPriority w:val="99"/>
    <w:rsid w:val="00BE116C"/>
    <w:rPr>
      <w:rFonts w:ascii="Times New Roman" w:eastAsia="Times New Roman" w:hAnsi="Times New Roman" w:cs="Times New Roman"/>
      <w:sz w:val="24"/>
      <w:szCs w:val="20"/>
    </w:rPr>
  </w:style>
  <w:style w:type="paragraph" w:styleId="EndnoteText">
    <w:name w:val="endnote text"/>
    <w:basedOn w:val="Normal"/>
    <w:link w:val="EndnoteTextChar"/>
    <w:semiHidden/>
    <w:unhideWhenUsed/>
    <w:rsid w:val="00BE116C"/>
    <w:rPr>
      <w:sz w:val="20"/>
    </w:rPr>
  </w:style>
  <w:style w:type="character" w:customStyle="1" w:styleId="EndnoteTextChar">
    <w:name w:val="Endnote Text Char"/>
    <w:basedOn w:val="DefaultParagraphFont"/>
    <w:link w:val="EndnoteText"/>
    <w:semiHidden/>
    <w:rsid w:val="00BE116C"/>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BE116C"/>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BE116C"/>
    <w:pPr>
      <w:spacing w:after="120"/>
    </w:pPr>
  </w:style>
  <w:style w:type="character" w:customStyle="1" w:styleId="BodyTextChar1">
    <w:name w:val="Body Text Char1"/>
    <w:basedOn w:val="DefaultParagraphFont"/>
    <w:uiPriority w:val="99"/>
    <w:semiHidden/>
    <w:rsid w:val="00BE116C"/>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BE116C"/>
    <w:pPr>
      <w:spacing w:after="120"/>
      <w:ind w:left="360"/>
    </w:pPr>
  </w:style>
  <w:style w:type="character" w:customStyle="1" w:styleId="BodyTextIndentChar">
    <w:name w:val="Body Text Indent Char"/>
    <w:basedOn w:val="DefaultParagraphFont"/>
    <w:link w:val="BodyTextIndent"/>
    <w:uiPriority w:val="99"/>
    <w:semiHidden/>
    <w:rsid w:val="00BE116C"/>
    <w:rPr>
      <w:rFonts w:ascii="Times New Roman" w:eastAsia="Times New Roman" w:hAnsi="Times New Roman" w:cs="Times New Roman"/>
      <w:sz w:val="24"/>
      <w:szCs w:val="20"/>
    </w:rPr>
  </w:style>
  <w:style w:type="paragraph" w:styleId="Subtitle">
    <w:name w:val="Subtitle"/>
    <w:basedOn w:val="Normal"/>
    <w:link w:val="SubtitleChar"/>
    <w:qFormat/>
    <w:rsid w:val="00BE116C"/>
    <w:pPr>
      <w:jc w:val="center"/>
    </w:pPr>
    <w:rPr>
      <w:b/>
      <w:sz w:val="44"/>
    </w:rPr>
  </w:style>
  <w:style w:type="character" w:customStyle="1" w:styleId="SubtitleChar">
    <w:name w:val="Subtitle Char"/>
    <w:basedOn w:val="DefaultParagraphFont"/>
    <w:link w:val="Subtitle"/>
    <w:rsid w:val="00BE116C"/>
    <w:rPr>
      <w:rFonts w:ascii="Times New Roman" w:eastAsia="Times New Roman" w:hAnsi="Times New Roman" w:cs="Times New Roman"/>
      <w:b/>
      <w:sz w:val="44"/>
      <w:szCs w:val="20"/>
    </w:rPr>
  </w:style>
  <w:style w:type="character" w:customStyle="1" w:styleId="BodyText3Char">
    <w:name w:val="Body Text 3 Char"/>
    <w:basedOn w:val="DefaultParagraphFont"/>
    <w:link w:val="BodyText3"/>
    <w:semiHidden/>
    <w:rsid w:val="00BE116C"/>
    <w:rPr>
      <w:rFonts w:ascii="Times New Roman" w:eastAsia="Times New Roman" w:hAnsi="Times New Roman" w:cs="Times New Roman"/>
      <w:sz w:val="16"/>
      <w:szCs w:val="16"/>
    </w:rPr>
  </w:style>
  <w:style w:type="paragraph" w:styleId="BodyText3">
    <w:name w:val="Body Text 3"/>
    <w:basedOn w:val="Normal"/>
    <w:link w:val="BodyText3Char"/>
    <w:semiHidden/>
    <w:unhideWhenUsed/>
    <w:rsid w:val="00BE116C"/>
    <w:pPr>
      <w:spacing w:after="120"/>
    </w:pPr>
    <w:rPr>
      <w:sz w:val="16"/>
      <w:szCs w:val="16"/>
    </w:rPr>
  </w:style>
  <w:style w:type="character" w:customStyle="1" w:styleId="BodyText3Char1">
    <w:name w:val="Body Text 3 Char1"/>
    <w:basedOn w:val="DefaultParagraphFont"/>
    <w:uiPriority w:val="99"/>
    <w:semiHidden/>
    <w:rsid w:val="00BE116C"/>
    <w:rPr>
      <w:rFonts w:ascii="Times New Roman" w:eastAsia="Times New Roman" w:hAnsi="Times New Roman" w:cs="Times New Roman"/>
      <w:sz w:val="16"/>
      <w:szCs w:val="16"/>
    </w:rPr>
  </w:style>
  <w:style w:type="paragraph" w:styleId="BodyTextIndent3">
    <w:name w:val="Body Text Indent 3"/>
    <w:basedOn w:val="Normal"/>
    <w:link w:val="BodyTextIndent3Char"/>
    <w:semiHidden/>
    <w:unhideWhenUsed/>
    <w:rsid w:val="00BE116C"/>
    <w:pPr>
      <w:spacing w:before="120" w:after="120"/>
      <w:ind w:left="1083" w:hanging="567"/>
    </w:pPr>
  </w:style>
  <w:style w:type="character" w:customStyle="1" w:styleId="BodyTextIndent3Char">
    <w:name w:val="Body Text Indent 3 Char"/>
    <w:basedOn w:val="DefaultParagraphFont"/>
    <w:link w:val="BodyTextIndent3"/>
    <w:semiHidden/>
    <w:rsid w:val="00BE116C"/>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semiHidden/>
    <w:unhideWhenUsed/>
    <w:rsid w:val="00BE116C"/>
    <w:rPr>
      <w:b/>
      <w:bCs/>
    </w:rPr>
  </w:style>
  <w:style w:type="character" w:customStyle="1" w:styleId="CommentSubjectChar">
    <w:name w:val="Comment Subject Char"/>
    <w:basedOn w:val="CommentTextChar"/>
    <w:link w:val="CommentSubject"/>
    <w:semiHidden/>
    <w:rsid w:val="00BE116C"/>
    <w:rPr>
      <w:rFonts w:ascii="Times New Roman" w:eastAsia="Times New Roman" w:hAnsi="Times New Roman" w:cs="Times New Roman"/>
      <w:b/>
      <w:bCs/>
      <w:sz w:val="20"/>
      <w:szCs w:val="20"/>
    </w:rPr>
  </w:style>
  <w:style w:type="character" w:customStyle="1" w:styleId="BalloonTextChar">
    <w:name w:val="Balloon Text Char"/>
    <w:basedOn w:val="DefaultParagraphFont"/>
    <w:link w:val="BalloonText"/>
    <w:uiPriority w:val="99"/>
    <w:semiHidden/>
    <w:rsid w:val="00BE116C"/>
    <w:rPr>
      <w:rFonts w:ascii="Tahoma" w:eastAsia="Times New Roman" w:hAnsi="Tahoma" w:cs="Times New Roman"/>
      <w:sz w:val="16"/>
      <w:szCs w:val="16"/>
    </w:rPr>
  </w:style>
  <w:style w:type="paragraph" w:styleId="BalloonText">
    <w:name w:val="Balloon Text"/>
    <w:basedOn w:val="Normal"/>
    <w:link w:val="BalloonTextChar"/>
    <w:uiPriority w:val="99"/>
    <w:semiHidden/>
    <w:unhideWhenUsed/>
    <w:rsid w:val="00BE116C"/>
    <w:rPr>
      <w:rFonts w:ascii="Tahoma" w:hAnsi="Tahoma"/>
      <w:sz w:val="16"/>
      <w:szCs w:val="16"/>
    </w:rPr>
  </w:style>
  <w:style w:type="character" w:customStyle="1" w:styleId="BalloonTextChar1">
    <w:name w:val="Balloon Text Char1"/>
    <w:basedOn w:val="DefaultParagraphFont"/>
    <w:uiPriority w:val="99"/>
    <w:semiHidden/>
    <w:rsid w:val="00BE116C"/>
    <w:rPr>
      <w:rFonts w:ascii="Segoe UI" w:eastAsia="Times New Roman" w:hAnsi="Segoe UI" w:cs="Segoe UI"/>
      <w:sz w:val="18"/>
      <w:szCs w:val="18"/>
    </w:rPr>
  </w:style>
  <w:style w:type="character" w:customStyle="1" w:styleId="ListParagraphChar">
    <w:name w:val="List Paragraph Char"/>
    <w:aliases w:val="Citation List Char,본문(내용) Char,List Paragraph (numbered (a)) Char"/>
    <w:basedOn w:val="DefaultParagraphFont"/>
    <w:link w:val="ListParagraph"/>
    <w:uiPriority w:val="34"/>
    <w:locked/>
    <w:rsid w:val="00BE116C"/>
    <w:rPr>
      <w:sz w:val="24"/>
    </w:rPr>
  </w:style>
  <w:style w:type="paragraph" w:styleId="ListParagraph">
    <w:name w:val="List Paragraph"/>
    <w:aliases w:val="Citation List,본문(내용),List Paragraph (numbered (a))"/>
    <w:basedOn w:val="Normal"/>
    <w:link w:val="ListParagraphChar"/>
    <w:uiPriority w:val="34"/>
    <w:qFormat/>
    <w:rsid w:val="00BE116C"/>
    <w:pPr>
      <w:ind w:left="720"/>
      <w:contextualSpacing/>
    </w:pPr>
    <w:rPr>
      <w:rFonts w:asciiTheme="minorHAnsi" w:eastAsiaTheme="minorHAnsi" w:hAnsiTheme="minorHAnsi" w:cstheme="minorBidi"/>
      <w:szCs w:val="22"/>
    </w:rPr>
  </w:style>
  <w:style w:type="paragraph" w:styleId="TOCHeading">
    <w:name w:val="TOC Heading"/>
    <w:basedOn w:val="Heading1"/>
    <w:next w:val="Normal"/>
    <w:uiPriority w:val="39"/>
    <w:unhideWhenUsed/>
    <w:qFormat/>
    <w:rsid w:val="00BE116C"/>
    <w:pPr>
      <w:keepLines/>
      <w:spacing w:before="480" w:after="0" w:line="276" w:lineRule="auto"/>
      <w:jc w:val="left"/>
      <w:outlineLvl w:val="9"/>
    </w:pPr>
    <w:rPr>
      <w:rFonts w:ascii="Cambria" w:eastAsia="Times New Roman" w:hAnsi="Cambria" w:cs="Times New Roman"/>
      <w:color w:val="365F91"/>
      <w:kern w:val="0"/>
      <w:sz w:val="28"/>
      <w:szCs w:val="28"/>
    </w:rPr>
  </w:style>
  <w:style w:type="paragraph" w:customStyle="1" w:styleId="Sub-ClauseText">
    <w:name w:val="Sub-Clause Text"/>
    <w:basedOn w:val="Normal"/>
    <w:rsid w:val="00BE116C"/>
    <w:pPr>
      <w:spacing w:before="120" w:after="120"/>
      <w:jc w:val="both"/>
    </w:pPr>
    <w:rPr>
      <w:spacing w:val="-4"/>
    </w:rPr>
  </w:style>
  <w:style w:type="paragraph" w:customStyle="1" w:styleId="SectionVHeader">
    <w:name w:val="Section V. Header"/>
    <w:basedOn w:val="Normal"/>
    <w:rsid w:val="00BE116C"/>
    <w:pPr>
      <w:jc w:val="center"/>
    </w:pPr>
    <w:rPr>
      <w:b/>
      <w:sz w:val="36"/>
    </w:rPr>
  </w:style>
  <w:style w:type="paragraph" w:customStyle="1" w:styleId="Outline">
    <w:name w:val="Outline"/>
    <w:basedOn w:val="Normal"/>
    <w:rsid w:val="00BE116C"/>
    <w:pPr>
      <w:spacing w:before="240"/>
    </w:pPr>
    <w:rPr>
      <w:kern w:val="28"/>
    </w:rPr>
  </w:style>
  <w:style w:type="character" w:customStyle="1" w:styleId="StyleHeader2-SubClausesBoldChar">
    <w:name w:val="Style Header 2 - SubClauses + Bold Char"/>
    <w:link w:val="StyleHeader2-SubClausesBold"/>
    <w:locked/>
    <w:rsid w:val="00BE116C"/>
    <w:rPr>
      <w:b/>
      <w:bCs/>
      <w:sz w:val="24"/>
      <w:lang w:val="es-ES_tradnl"/>
    </w:rPr>
  </w:style>
  <w:style w:type="paragraph" w:customStyle="1" w:styleId="StyleHeader2-SubClausesBold">
    <w:name w:val="Style Header 2 - SubClauses + Bold"/>
    <w:basedOn w:val="Normal"/>
    <w:link w:val="StyleHeader2-SubClausesBoldChar"/>
    <w:autoRedefine/>
    <w:rsid w:val="00BE116C"/>
    <w:pPr>
      <w:tabs>
        <w:tab w:val="left" w:pos="576"/>
      </w:tabs>
      <w:spacing w:after="200"/>
      <w:ind w:left="612"/>
      <w:jc w:val="both"/>
    </w:pPr>
    <w:rPr>
      <w:rFonts w:asciiTheme="minorHAnsi" w:eastAsiaTheme="minorHAnsi" w:hAnsiTheme="minorHAnsi" w:cstheme="minorBidi"/>
      <w:b/>
      <w:bCs/>
      <w:szCs w:val="22"/>
      <w:lang w:val="es-ES_tradnl"/>
    </w:rPr>
  </w:style>
  <w:style w:type="paragraph" w:customStyle="1" w:styleId="BankNormal">
    <w:name w:val="BankNormal"/>
    <w:basedOn w:val="Normal"/>
    <w:rsid w:val="00BE116C"/>
    <w:pPr>
      <w:spacing w:after="240"/>
    </w:pPr>
  </w:style>
  <w:style w:type="paragraph" w:customStyle="1" w:styleId="Outline2">
    <w:name w:val="Outline2"/>
    <w:basedOn w:val="Normal"/>
    <w:rsid w:val="00BE116C"/>
    <w:pPr>
      <w:tabs>
        <w:tab w:val="num" w:pos="864"/>
      </w:tabs>
      <w:spacing w:before="240"/>
      <w:ind w:left="864" w:hanging="504"/>
    </w:pPr>
    <w:rPr>
      <w:kern w:val="28"/>
    </w:rPr>
  </w:style>
  <w:style w:type="paragraph" w:customStyle="1" w:styleId="Outline1">
    <w:name w:val="Outline1"/>
    <w:basedOn w:val="Outline"/>
    <w:next w:val="Outline2"/>
    <w:rsid w:val="00BE116C"/>
    <w:pPr>
      <w:keepNext/>
      <w:tabs>
        <w:tab w:val="num" w:pos="360"/>
      </w:tabs>
      <w:ind w:left="360" w:hanging="360"/>
    </w:pPr>
  </w:style>
  <w:style w:type="paragraph" w:customStyle="1" w:styleId="Outline3">
    <w:name w:val="Outline3"/>
    <w:basedOn w:val="Normal"/>
    <w:rsid w:val="00BE116C"/>
    <w:pPr>
      <w:tabs>
        <w:tab w:val="num" w:pos="1368"/>
      </w:tabs>
      <w:spacing w:before="240"/>
      <w:ind w:left="1368" w:hanging="504"/>
    </w:pPr>
    <w:rPr>
      <w:kern w:val="28"/>
    </w:rPr>
  </w:style>
  <w:style w:type="paragraph" w:customStyle="1" w:styleId="SectionVIHeader">
    <w:name w:val="Section VI. Header"/>
    <w:basedOn w:val="Normal"/>
    <w:rsid w:val="00BE116C"/>
    <w:pPr>
      <w:spacing w:before="120" w:after="240"/>
      <w:jc w:val="center"/>
    </w:pPr>
    <w:rPr>
      <w:b/>
      <w:sz w:val="36"/>
    </w:rPr>
  </w:style>
  <w:style w:type="paragraph" w:customStyle="1" w:styleId="titulo">
    <w:name w:val="titulo"/>
    <w:basedOn w:val="Heading5"/>
    <w:rsid w:val="00BE116C"/>
    <w:pPr>
      <w:spacing w:before="0" w:after="240"/>
      <w:jc w:val="center"/>
    </w:pPr>
    <w:rPr>
      <w:rFonts w:ascii="Times New Roman Bold" w:hAnsi="Times New Roman Bold"/>
      <w:bCs w:val="0"/>
      <w:i w:val="0"/>
      <w:iCs w:val="0"/>
      <w:sz w:val="24"/>
      <w:szCs w:val="20"/>
    </w:rPr>
  </w:style>
  <w:style w:type="paragraph" w:customStyle="1" w:styleId="Document1">
    <w:name w:val="Document 1"/>
    <w:rsid w:val="00BE116C"/>
    <w:pPr>
      <w:keepNext/>
      <w:keepLines/>
      <w:tabs>
        <w:tab w:val="left" w:pos="-720"/>
      </w:tabs>
      <w:suppressAutoHyphens/>
      <w:spacing w:after="0" w:line="240" w:lineRule="auto"/>
    </w:pPr>
    <w:rPr>
      <w:rFonts w:ascii="Courier" w:eastAsia="Times New Roman" w:hAnsi="Courier" w:cs="Times New Roman"/>
      <w:sz w:val="24"/>
      <w:szCs w:val="20"/>
    </w:rPr>
  </w:style>
  <w:style w:type="paragraph" w:customStyle="1" w:styleId="SubSubReg">
    <w:name w:val="SubSubReg"/>
    <w:rsid w:val="00BE116C"/>
    <w:pPr>
      <w:numPr>
        <w:ilvl w:val="3"/>
        <w:numId w:val="1"/>
      </w:numPr>
      <w:spacing w:before="60" w:after="60" w:line="240" w:lineRule="auto"/>
      <w:jc w:val="both"/>
    </w:pPr>
    <w:rPr>
      <w:rFonts w:ascii="Courier" w:eastAsia="Courier" w:hAnsi="Courier" w:cs="Courier"/>
      <w:sz w:val="24"/>
      <w:szCs w:val="24"/>
      <w:lang w:val="en-GB"/>
    </w:rPr>
  </w:style>
  <w:style w:type="paragraph" w:customStyle="1" w:styleId="AnnexRegTitle">
    <w:name w:val="AnnexRegTitle"/>
    <w:basedOn w:val="Normal"/>
    <w:rsid w:val="00BE116C"/>
    <w:pPr>
      <w:numPr>
        <w:numId w:val="1"/>
      </w:numPr>
      <w:bidi/>
    </w:pPr>
    <w:rPr>
      <w:rFonts w:ascii="Courier" w:eastAsia="Courier" w:hAnsi="Courier" w:cs="B Mitra"/>
      <w:szCs w:val="28"/>
      <w:lang w:val="en-GB"/>
    </w:rPr>
  </w:style>
  <w:style w:type="paragraph" w:customStyle="1" w:styleId="AnnexSubReg">
    <w:name w:val="AnnexSubReg"/>
    <w:basedOn w:val="Normal"/>
    <w:rsid w:val="00BE116C"/>
    <w:pPr>
      <w:numPr>
        <w:ilvl w:val="1"/>
        <w:numId w:val="1"/>
      </w:numPr>
      <w:bidi/>
    </w:pPr>
    <w:rPr>
      <w:rFonts w:ascii="Courier" w:eastAsia="Courier" w:hAnsi="Courier" w:cs="B Mitra"/>
      <w:szCs w:val="28"/>
      <w:lang w:val="en-GB"/>
    </w:rPr>
  </w:style>
  <w:style w:type="paragraph" w:customStyle="1" w:styleId="CharCharChar">
    <w:name w:val="Char Char Char"/>
    <w:basedOn w:val="Normal"/>
    <w:rsid w:val="00BE116C"/>
    <w:pPr>
      <w:spacing w:after="160" w:line="240" w:lineRule="exact"/>
    </w:pPr>
    <w:rPr>
      <w:rFonts w:ascii="Arial" w:hAnsi="Arial" w:cs="Arial"/>
      <w:sz w:val="20"/>
    </w:rPr>
  </w:style>
  <w:style w:type="paragraph" w:customStyle="1" w:styleId="xl64">
    <w:name w:val="xl64"/>
    <w:basedOn w:val="Normal"/>
    <w:rsid w:val="00BE116C"/>
    <w:pPr>
      <w:spacing w:before="100" w:beforeAutospacing="1" w:after="100" w:afterAutospacing="1"/>
      <w:jc w:val="center"/>
    </w:pPr>
    <w:rPr>
      <w:szCs w:val="24"/>
    </w:rPr>
  </w:style>
  <w:style w:type="paragraph" w:customStyle="1" w:styleId="xl65">
    <w:name w:val="xl65"/>
    <w:basedOn w:val="Normal"/>
    <w:rsid w:val="00BE11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66">
    <w:name w:val="xl66"/>
    <w:basedOn w:val="Normal"/>
    <w:rsid w:val="00BE11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67">
    <w:name w:val="xl67"/>
    <w:basedOn w:val="Normal"/>
    <w:rsid w:val="00BE11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68">
    <w:name w:val="xl68"/>
    <w:basedOn w:val="Normal"/>
    <w:rsid w:val="00BE116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Cs w:val="24"/>
    </w:rPr>
  </w:style>
  <w:style w:type="paragraph" w:customStyle="1" w:styleId="xl69">
    <w:name w:val="xl69"/>
    <w:basedOn w:val="Normal"/>
    <w:rsid w:val="00BE116C"/>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Arial" w:hAnsi="Arial" w:cs="Arial"/>
      <w:szCs w:val="24"/>
    </w:rPr>
  </w:style>
  <w:style w:type="paragraph" w:customStyle="1" w:styleId="xl70">
    <w:name w:val="xl70"/>
    <w:basedOn w:val="Normal"/>
    <w:rsid w:val="00BE116C"/>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Arial" w:hAnsi="Arial" w:cs="Arial"/>
      <w:szCs w:val="24"/>
    </w:rPr>
  </w:style>
  <w:style w:type="paragraph" w:customStyle="1" w:styleId="xl71">
    <w:name w:val="xl71"/>
    <w:basedOn w:val="Normal"/>
    <w:rsid w:val="00BE116C"/>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Arial" w:hAnsi="Arial" w:cs="Arial"/>
      <w:color w:val="000000"/>
      <w:szCs w:val="24"/>
    </w:rPr>
  </w:style>
  <w:style w:type="paragraph" w:customStyle="1" w:styleId="xl72">
    <w:name w:val="xl72"/>
    <w:basedOn w:val="Normal"/>
    <w:rsid w:val="00BE116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szCs w:val="24"/>
    </w:rPr>
  </w:style>
  <w:style w:type="paragraph" w:customStyle="1" w:styleId="xl73">
    <w:name w:val="xl73"/>
    <w:basedOn w:val="Normal"/>
    <w:rsid w:val="00BE11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74">
    <w:name w:val="xl74"/>
    <w:basedOn w:val="Normal"/>
    <w:rsid w:val="00BE11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75">
    <w:name w:val="xl75"/>
    <w:basedOn w:val="Normal"/>
    <w:rsid w:val="00BE11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76">
    <w:name w:val="xl76"/>
    <w:basedOn w:val="Normal"/>
    <w:rsid w:val="00BE116C"/>
    <w:pPr>
      <w:spacing w:before="100" w:beforeAutospacing="1" w:after="100" w:afterAutospacing="1"/>
    </w:pPr>
    <w:rPr>
      <w:szCs w:val="24"/>
    </w:rPr>
  </w:style>
  <w:style w:type="paragraph" w:customStyle="1" w:styleId="xl77">
    <w:name w:val="xl77"/>
    <w:basedOn w:val="Normal"/>
    <w:rsid w:val="00BE11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78">
    <w:name w:val="xl78"/>
    <w:basedOn w:val="Normal"/>
    <w:rsid w:val="00BE116C"/>
    <w:pPr>
      <w:pBdr>
        <w:top w:val="single" w:sz="4" w:space="0" w:color="auto"/>
        <w:left w:val="single" w:sz="4" w:space="0" w:color="auto"/>
        <w:right w:val="single" w:sz="4" w:space="0" w:color="auto"/>
      </w:pBdr>
      <w:spacing w:before="100" w:beforeAutospacing="1" w:after="100" w:afterAutospacing="1"/>
      <w:jc w:val="center"/>
    </w:pPr>
    <w:rPr>
      <w:szCs w:val="24"/>
    </w:rPr>
  </w:style>
  <w:style w:type="paragraph" w:customStyle="1" w:styleId="xl79">
    <w:name w:val="xl79"/>
    <w:basedOn w:val="Normal"/>
    <w:rsid w:val="00BE116C"/>
    <w:pPr>
      <w:pBdr>
        <w:left w:val="single" w:sz="4" w:space="0" w:color="auto"/>
        <w:right w:val="single" w:sz="4" w:space="0" w:color="auto"/>
      </w:pBdr>
      <w:spacing w:before="100" w:beforeAutospacing="1" w:after="100" w:afterAutospacing="1"/>
      <w:jc w:val="center"/>
    </w:pPr>
    <w:rPr>
      <w:szCs w:val="24"/>
    </w:rPr>
  </w:style>
  <w:style w:type="paragraph" w:customStyle="1" w:styleId="xl80">
    <w:name w:val="xl80"/>
    <w:basedOn w:val="Normal"/>
    <w:rsid w:val="00BE116C"/>
    <w:pPr>
      <w:pBdr>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81">
    <w:name w:val="xl81"/>
    <w:basedOn w:val="Normal"/>
    <w:rsid w:val="00BE116C"/>
    <w:pPr>
      <w:pBdr>
        <w:bottom w:val="single" w:sz="4" w:space="0" w:color="auto"/>
      </w:pBdr>
      <w:spacing w:before="100" w:beforeAutospacing="1" w:after="100" w:afterAutospacing="1"/>
      <w:jc w:val="center"/>
    </w:pPr>
    <w:rPr>
      <w:b/>
      <w:bCs/>
      <w:szCs w:val="24"/>
    </w:rPr>
  </w:style>
  <w:style w:type="paragraph" w:customStyle="1" w:styleId="xl82">
    <w:name w:val="xl82"/>
    <w:basedOn w:val="Normal"/>
    <w:rsid w:val="00BE116C"/>
    <w:pPr>
      <w:pBdr>
        <w:top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83">
    <w:name w:val="xl83"/>
    <w:basedOn w:val="Normal"/>
    <w:rsid w:val="00BE116C"/>
    <w:pPr>
      <w:pBdr>
        <w:top w:val="single" w:sz="4" w:space="0" w:color="auto"/>
        <w:left w:val="single" w:sz="4" w:space="0" w:color="auto"/>
        <w:right w:val="single" w:sz="4" w:space="0" w:color="auto"/>
      </w:pBdr>
      <w:spacing w:before="100" w:beforeAutospacing="1" w:after="100" w:afterAutospacing="1"/>
      <w:jc w:val="center"/>
    </w:pPr>
    <w:rPr>
      <w:b/>
      <w:bCs/>
      <w:szCs w:val="24"/>
    </w:rPr>
  </w:style>
  <w:style w:type="paragraph" w:customStyle="1" w:styleId="xl84">
    <w:name w:val="xl84"/>
    <w:basedOn w:val="Normal"/>
    <w:rsid w:val="00BE116C"/>
    <w:pPr>
      <w:pBdr>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85">
    <w:name w:val="xl85"/>
    <w:basedOn w:val="Normal"/>
    <w:rsid w:val="00BE116C"/>
    <w:pPr>
      <w:pBdr>
        <w:top w:val="single" w:sz="4" w:space="0" w:color="auto"/>
        <w:left w:val="single" w:sz="4" w:space="0" w:color="auto"/>
        <w:bottom w:val="single" w:sz="4" w:space="0" w:color="auto"/>
      </w:pBdr>
      <w:spacing w:before="100" w:beforeAutospacing="1" w:after="100" w:afterAutospacing="1"/>
      <w:jc w:val="center"/>
    </w:pPr>
    <w:rPr>
      <w:b/>
      <w:bCs/>
      <w:szCs w:val="24"/>
    </w:rPr>
  </w:style>
  <w:style w:type="paragraph" w:customStyle="1" w:styleId="xl86">
    <w:name w:val="xl86"/>
    <w:basedOn w:val="Normal"/>
    <w:rsid w:val="00BE116C"/>
    <w:pPr>
      <w:pBdr>
        <w:top w:val="single" w:sz="4" w:space="0" w:color="auto"/>
        <w:bottom w:val="single" w:sz="4" w:space="0" w:color="auto"/>
      </w:pBdr>
      <w:spacing w:before="100" w:beforeAutospacing="1" w:after="100" w:afterAutospacing="1"/>
      <w:jc w:val="center"/>
    </w:pPr>
    <w:rPr>
      <w:b/>
      <w:bCs/>
      <w:szCs w:val="24"/>
    </w:rPr>
  </w:style>
  <w:style w:type="paragraph" w:customStyle="1" w:styleId="xl87">
    <w:name w:val="xl87"/>
    <w:basedOn w:val="Normal"/>
    <w:rsid w:val="00BE116C"/>
    <w:pPr>
      <w:pBdr>
        <w:top w:val="single" w:sz="4" w:space="0" w:color="auto"/>
        <w:left w:val="single" w:sz="4" w:space="0" w:color="auto"/>
        <w:right w:val="single" w:sz="4" w:space="0" w:color="auto"/>
      </w:pBdr>
      <w:shd w:val="clear" w:color="auto" w:fill="FF0000"/>
      <w:spacing w:before="100" w:beforeAutospacing="1" w:after="100" w:afterAutospacing="1"/>
      <w:jc w:val="center"/>
    </w:pPr>
    <w:rPr>
      <w:rFonts w:ascii="Arial" w:hAnsi="Arial" w:cs="Arial"/>
      <w:color w:val="000000"/>
      <w:szCs w:val="24"/>
    </w:rPr>
  </w:style>
  <w:style w:type="paragraph" w:customStyle="1" w:styleId="xl88">
    <w:name w:val="xl88"/>
    <w:basedOn w:val="Normal"/>
    <w:rsid w:val="00BE116C"/>
    <w:pPr>
      <w:pBdr>
        <w:left w:val="single" w:sz="4" w:space="0" w:color="auto"/>
        <w:right w:val="single" w:sz="4" w:space="0" w:color="auto"/>
      </w:pBdr>
      <w:shd w:val="clear" w:color="auto" w:fill="FF0000"/>
      <w:spacing w:before="100" w:beforeAutospacing="1" w:after="100" w:afterAutospacing="1"/>
      <w:jc w:val="center"/>
    </w:pPr>
    <w:rPr>
      <w:rFonts w:ascii="Arial" w:hAnsi="Arial" w:cs="Arial"/>
      <w:color w:val="000000"/>
      <w:szCs w:val="24"/>
    </w:rPr>
  </w:style>
  <w:style w:type="paragraph" w:customStyle="1" w:styleId="xl89">
    <w:name w:val="xl89"/>
    <w:basedOn w:val="Normal"/>
    <w:rsid w:val="00BE116C"/>
    <w:pPr>
      <w:pBdr>
        <w:left w:val="single" w:sz="4" w:space="0" w:color="auto"/>
        <w:bottom w:val="single" w:sz="4" w:space="0" w:color="auto"/>
        <w:right w:val="single" w:sz="4" w:space="0" w:color="auto"/>
      </w:pBdr>
      <w:shd w:val="clear" w:color="auto" w:fill="FF0000"/>
      <w:spacing w:before="100" w:beforeAutospacing="1" w:after="100" w:afterAutospacing="1"/>
      <w:jc w:val="center"/>
    </w:pPr>
    <w:rPr>
      <w:rFonts w:ascii="Arial" w:hAnsi="Arial" w:cs="Arial"/>
      <w:color w:val="000000"/>
      <w:szCs w:val="24"/>
    </w:rPr>
  </w:style>
  <w:style w:type="paragraph" w:customStyle="1" w:styleId="xl90">
    <w:name w:val="xl90"/>
    <w:basedOn w:val="Normal"/>
    <w:rsid w:val="00BE116C"/>
    <w:pPr>
      <w:pBdr>
        <w:top w:val="single" w:sz="4" w:space="0" w:color="auto"/>
        <w:left w:val="single" w:sz="4" w:space="0" w:color="auto"/>
        <w:right w:val="single" w:sz="4" w:space="0" w:color="auto"/>
      </w:pBdr>
      <w:shd w:val="clear" w:color="auto" w:fill="FF0000"/>
      <w:spacing w:before="100" w:beforeAutospacing="1" w:after="100" w:afterAutospacing="1"/>
      <w:jc w:val="center"/>
    </w:pPr>
    <w:rPr>
      <w:rFonts w:ascii="Arial" w:hAnsi="Arial" w:cs="Arial"/>
      <w:szCs w:val="24"/>
    </w:rPr>
  </w:style>
  <w:style w:type="paragraph" w:customStyle="1" w:styleId="xl91">
    <w:name w:val="xl91"/>
    <w:basedOn w:val="Normal"/>
    <w:rsid w:val="00BE116C"/>
    <w:pPr>
      <w:pBdr>
        <w:left w:val="single" w:sz="4" w:space="0" w:color="auto"/>
        <w:bottom w:val="single" w:sz="4" w:space="0" w:color="auto"/>
        <w:right w:val="single" w:sz="4" w:space="0" w:color="auto"/>
      </w:pBdr>
      <w:shd w:val="clear" w:color="auto" w:fill="FF0000"/>
      <w:spacing w:before="100" w:beforeAutospacing="1" w:after="100" w:afterAutospacing="1"/>
      <w:jc w:val="center"/>
    </w:pPr>
    <w:rPr>
      <w:rFonts w:ascii="Arial" w:hAnsi="Arial" w:cs="Arial"/>
      <w:szCs w:val="24"/>
    </w:rPr>
  </w:style>
  <w:style w:type="paragraph" w:customStyle="1" w:styleId="xl92">
    <w:name w:val="xl92"/>
    <w:basedOn w:val="Normal"/>
    <w:rsid w:val="00BE116C"/>
    <w:pPr>
      <w:pBdr>
        <w:top w:val="single" w:sz="4" w:space="0" w:color="auto"/>
        <w:left w:val="single" w:sz="4" w:space="0" w:color="auto"/>
        <w:right w:val="single" w:sz="4" w:space="0" w:color="auto"/>
      </w:pBdr>
      <w:spacing w:before="100" w:beforeAutospacing="1" w:after="100" w:afterAutospacing="1"/>
      <w:jc w:val="center"/>
    </w:pPr>
    <w:rPr>
      <w:b/>
      <w:bCs/>
      <w:szCs w:val="24"/>
    </w:rPr>
  </w:style>
  <w:style w:type="paragraph" w:customStyle="1" w:styleId="xl93">
    <w:name w:val="xl93"/>
    <w:basedOn w:val="Normal"/>
    <w:rsid w:val="00BE116C"/>
    <w:pPr>
      <w:pBdr>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94">
    <w:name w:val="xl94"/>
    <w:basedOn w:val="Normal"/>
    <w:rsid w:val="00BE11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95">
    <w:name w:val="xl95"/>
    <w:basedOn w:val="Normal"/>
    <w:rsid w:val="00BE116C"/>
    <w:pPr>
      <w:pBdr>
        <w:left w:val="single" w:sz="4" w:space="0" w:color="auto"/>
        <w:right w:val="single" w:sz="4" w:space="0" w:color="auto"/>
      </w:pBdr>
      <w:spacing w:before="100" w:beforeAutospacing="1" w:after="100" w:afterAutospacing="1"/>
      <w:jc w:val="center"/>
    </w:pPr>
    <w:rPr>
      <w:szCs w:val="24"/>
    </w:rPr>
  </w:style>
  <w:style w:type="paragraph" w:customStyle="1" w:styleId="CharCharChar1">
    <w:name w:val="Char Char Char1"/>
    <w:basedOn w:val="Normal"/>
    <w:rsid w:val="00BE116C"/>
    <w:pPr>
      <w:spacing w:after="160" w:line="240" w:lineRule="exact"/>
    </w:pPr>
    <w:rPr>
      <w:rFonts w:ascii="Arial" w:hAnsi="Arial" w:cs="Arial"/>
      <w:sz w:val="20"/>
    </w:rPr>
  </w:style>
  <w:style w:type="paragraph" w:customStyle="1" w:styleId="xl63">
    <w:name w:val="xl63"/>
    <w:basedOn w:val="Normal"/>
    <w:rsid w:val="00BE116C"/>
    <w:pPr>
      <w:pBdr>
        <w:left w:val="single" w:sz="8" w:space="0" w:color="auto"/>
        <w:bottom w:val="single" w:sz="4" w:space="0" w:color="auto"/>
        <w:right w:val="single" w:sz="8" w:space="0" w:color="auto"/>
      </w:pBdr>
      <w:spacing w:before="100" w:beforeAutospacing="1" w:after="100" w:afterAutospacing="1"/>
    </w:pPr>
    <w:rPr>
      <w:rFonts w:ascii="B Zar" w:hAnsi="B Zar"/>
      <w:szCs w:val="24"/>
    </w:rPr>
  </w:style>
  <w:style w:type="paragraph" w:customStyle="1" w:styleId="font5">
    <w:name w:val="font5"/>
    <w:basedOn w:val="Normal"/>
    <w:rsid w:val="00BE116C"/>
    <w:pPr>
      <w:spacing w:before="100" w:beforeAutospacing="1" w:after="100" w:afterAutospacing="1"/>
    </w:pPr>
    <w:rPr>
      <w:rFonts w:ascii="Arial" w:hAnsi="Arial" w:cs="Arial"/>
      <w:b/>
      <w:bCs/>
      <w:color w:val="000000"/>
      <w:sz w:val="20"/>
    </w:rPr>
  </w:style>
  <w:style w:type="paragraph" w:customStyle="1" w:styleId="xl96">
    <w:name w:val="xl96"/>
    <w:basedOn w:val="Normal"/>
    <w:rsid w:val="00BE116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Cs w:val="24"/>
    </w:rPr>
  </w:style>
  <w:style w:type="paragraph" w:customStyle="1" w:styleId="xl97">
    <w:name w:val="xl97"/>
    <w:basedOn w:val="Normal"/>
    <w:rsid w:val="00BE116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0"/>
    </w:rPr>
  </w:style>
  <w:style w:type="paragraph" w:customStyle="1" w:styleId="xl98">
    <w:name w:val="xl98"/>
    <w:basedOn w:val="Normal"/>
    <w:rsid w:val="00BE116C"/>
    <w:pPr>
      <w:pBdr>
        <w:left w:val="single" w:sz="4" w:space="0" w:color="auto"/>
        <w:bottom w:val="single" w:sz="8" w:space="0" w:color="auto"/>
        <w:right w:val="single" w:sz="4" w:space="0" w:color="auto"/>
      </w:pBdr>
      <w:spacing w:before="100" w:beforeAutospacing="1" w:after="100" w:afterAutospacing="1"/>
      <w:jc w:val="center"/>
    </w:pPr>
    <w:rPr>
      <w:b/>
      <w:bCs/>
      <w:sz w:val="20"/>
    </w:rPr>
  </w:style>
  <w:style w:type="paragraph" w:customStyle="1" w:styleId="xl99">
    <w:name w:val="xl99"/>
    <w:basedOn w:val="Normal"/>
    <w:rsid w:val="00BE116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100">
    <w:name w:val="xl100"/>
    <w:basedOn w:val="Normal"/>
    <w:rsid w:val="00BE116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101">
    <w:name w:val="xl101"/>
    <w:basedOn w:val="Normal"/>
    <w:rsid w:val="00BE116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02">
    <w:name w:val="xl102"/>
    <w:basedOn w:val="Normal"/>
    <w:rsid w:val="00BE116C"/>
    <w:pPr>
      <w:pBdr>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03">
    <w:name w:val="xl103"/>
    <w:basedOn w:val="Normal"/>
    <w:rsid w:val="00BE116C"/>
    <w:pPr>
      <w:pBdr>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04">
    <w:name w:val="xl104"/>
    <w:basedOn w:val="Normal"/>
    <w:rsid w:val="00BE116C"/>
    <w:pPr>
      <w:pBdr>
        <w:top w:val="single" w:sz="4" w:space="0" w:color="auto"/>
        <w:left w:val="single" w:sz="4" w:space="0" w:color="auto"/>
        <w:bottom w:val="single" w:sz="8" w:space="0" w:color="auto"/>
        <w:right w:val="single" w:sz="4" w:space="0" w:color="auto"/>
      </w:pBdr>
      <w:spacing w:before="100" w:beforeAutospacing="1" w:after="100" w:afterAutospacing="1"/>
    </w:pPr>
    <w:rPr>
      <w:sz w:val="20"/>
    </w:rPr>
  </w:style>
  <w:style w:type="paragraph" w:customStyle="1" w:styleId="xl105">
    <w:name w:val="xl105"/>
    <w:basedOn w:val="Normal"/>
    <w:rsid w:val="00BE116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106">
    <w:name w:val="xl106"/>
    <w:basedOn w:val="Normal"/>
    <w:rsid w:val="00BE116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20"/>
    </w:rPr>
  </w:style>
  <w:style w:type="paragraph" w:customStyle="1" w:styleId="xl107">
    <w:name w:val="xl107"/>
    <w:basedOn w:val="Normal"/>
    <w:rsid w:val="00BE116C"/>
    <w:pPr>
      <w:pBdr>
        <w:top w:val="single" w:sz="4"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08">
    <w:name w:val="xl108"/>
    <w:basedOn w:val="Normal"/>
    <w:rsid w:val="00BE116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109">
    <w:name w:val="xl109"/>
    <w:basedOn w:val="Normal"/>
    <w:rsid w:val="00BE116C"/>
    <w:pPr>
      <w:pBdr>
        <w:left w:val="single" w:sz="4"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BE116C"/>
    <w:pPr>
      <w:pBdr>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11">
    <w:name w:val="xl111"/>
    <w:basedOn w:val="Normal"/>
    <w:rsid w:val="00BE116C"/>
    <w:pPr>
      <w:pBdr>
        <w:left w:val="single" w:sz="4"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12">
    <w:name w:val="xl112"/>
    <w:basedOn w:val="Normal"/>
    <w:rsid w:val="00BE116C"/>
    <w:pPr>
      <w:pBdr>
        <w:top w:val="single" w:sz="8" w:space="0" w:color="auto"/>
        <w:left w:val="single" w:sz="4" w:space="0" w:color="auto"/>
        <w:right w:val="single" w:sz="4" w:space="0" w:color="auto"/>
      </w:pBdr>
      <w:spacing w:before="100" w:beforeAutospacing="1" w:after="100" w:afterAutospacing="1"/>
      <w:jc w:val="center"/>
    </w:pPr>
    <w:rPr>
      <w:b/>
      <w:bCs/>
      <w:szCs w:val="24"/>
    </w:rPr>
  </w:style>
  <w:style w:type="paragraph" w:customStyle="1" w:styleId="xl113">
    <w:name w:val="xl113"/>
    <w:basedOn w:val="Normal"/>
    <w:rsid w:val="00BE116C"/>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14">
    <w:name w:val="xl114"/>
    <w:basedOn w:val="Normal"/>
    <w:rsid w:val="00BE116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115">
    <w:name w:val="xl115"/>
    <w:basedOn w:val="Normal"/>
    <w:rsid w:val="00BE116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6">
    <w:name w:val="xl116"/>
    <w:basedOn w:val="Normal"/>
    <w:rsid w:val="00BE116C"/>
    <w:pPr>
      <w:pBdr>
        <w:top w:val="single" w:sz="4"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17">
    <w:name w:val="xl117"/>
    <w:basedOn w:val="Normal"/>
    <w:rsid w:val="00BE116C"/>
    <w:pPr>
      <w:pBdr>
        <w:left w:val="single" w:sz="4"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118">
    <w:name w:val="xl118"/>
    <w:basedOn w:val="Normal"/>
    <w:rsid w:val="00BE116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19">
    <w:name w:val="xl119"/>
    <w:basedOn w:val="Normal"/>
    <w:rsid w:val="00BE116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0">
    <w:name w:val="xl120"/>
    <w:basedOn w:val="Normal"/>
    <w:rsid w:val="00BE11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1">
    <w:name w:val="xl121"/>
    <w:basedOn w:val="Normal"/>
    <w:rsid w:val="00BE116C"/>
    <w:pPr>
      <w:pBdr>
        <w:top w:val="single" w:sz="8"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22">
    <w:name w:val="xl122"/>
    <w:basedOn w:val="Normal"/>
    <w:rsid w:val="00BE116C"/>
    <w:pPr>
      <w:pBdr>
        <w:top w:val="single" w:sz="8"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3">
    <w:name w:val="xl123"/>
    <w:basedOn w:val="Normal"/>
    <w:rsid w:val="00BE116C"/>
    <w:pPr>
      <w:pBdr>
        <w:top w:val="single" w:sz="8" w:space="0" w:color="auto"/>
        <w:left w:val="single" w:sz="4" w:space="0" w:color="auto"/>
        <w:right w:val="single" w:sz="4" w:space="0" w:color="auto"/>
      </w:pBdr>
      <w:spacing w:before="100" w:beforeAutospacing="1" w:after="100" w:afterAutospacing="1"/>
      <w:jc w:val="center"/>
    </w:pPr>
    <w:rPr>
      <w:sz w:val="20"/>
    </w:rPr>
  </w:style>
  <w:style w:type="paragraph" w:customStyle="1" w:styleId="xl124">
    <w:name w:val="xl124"/>
    <w:basedOn w:val="Normal"/>
    <w:rsid w:val="00BE116C"/>
    <w:pPr>
      <w:pBdr>
        <w:top w:val="single" w:sz="8" w:space="0" w:color="auto"/>
        <w:left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125">
    <w:name w:val="xl125"/>
    <w:basedOn w:val="Normal"/>
    <w:rsid w:val="00BE116C"/>
    <w:pPr>
      <w:pBdr>
        <w:top w:val="single" w:sz="8" w:space="0" w:color="auto"/>
        <w:left w:val="single" w:sz="4" w:space="0" w:color="auto"/>
        <w:right w:val="single" w:sz="4" w:space="0" w:color="auto"/>
      </w:pBdr>
      <w:spacing w:before="100" w:beforeAutospacing="1" w:after="100" w:afterAutospacing="1"/>
      <w:jc w:val="center"/>
    </w:pPr>
    <w:rPr>
      <w:rFonts w:ascii="Arial" w:hAnsi="Arial" w:cs="Arial"/>
      <w:sz w:val="20"/>
    </w:rPr>
  </w:style>
  <w:style w:type="paragraph" w:customStyle="1" w:styleId="xl126">
    <w:name w:val="xl126"/>
    <w:basedOn w:val="Normal"/>
    <w:rsid w:val="00BE116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127">
    <w:name w:val="xl127"/>
    <w:basedOn w:val="Normal"/>
    <w:rsid w:val="00BE116C"/>
    <w:pPr>
      <w:pBdr>
        <w:top w:val="single" w:sz="8" w:space="0" w:color="auto"/>
        <w:left w:val="single" w:sz="4" w:space="0" w:color="auto"/>
        <w:bottom w:val="single" w:sz="4" w:space="0" w:color="auto"/>
      </w:pBdr>
      <w:spacing w:before="100" w:beforeAutospacing="1" w:after="100" w:afterAutospacing="1"/>
      <w:jc w:val="center"/>
    </w:pPr>
    <w:rPr>
      <w:sz w:val="20"/>
    </w:rPr>
  </w:style>
  <w:style w:type="paragraph" w:customStyle="1" w:styleId="xl128">
    <w:name w:val="xl128"/>
    <w:basedOn w:val="Normal"/>
    <w:rsid w:val="00BE116C"/>
    <w:pPr>
      <w:pBdr>
        <w:top w:val="single" w:sz="8" w:space="0" w:color="auto"/>
        <w:bottom w:val="single" w:sz="4" w:space="0" w:color="auto"/>
        <w:right w:val="single" w:sz="4" w:space="0" w:color="auto"/>
      </w:pBdr>
      <w:spacing w:before="100" w:beforeAutospacing="1" w:after="100" w:afterAutospacing="1"/>
      <w:jc w:val="center"/>
    </w:pPr>
    <w:rPr>
      <w:sz w:val="20"/>
    </w:rPr>
  </w:style>
  <w:style w:type="paragraph" w:customStyle="1" w:styleId="xl129">
    <w:name w:val="xl129"/>
    <w:basedOn w:val="Normal"/>
    <w:rsid w:val="00BE116C"/>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20"/>
    </w:rPr>
  </w:style>
  <w:style w:type="paragraph" w:customStyle="1" w:styleId="xl130">
    <w:name w:val="xl130"/>
    <w:basedOn w:val="Normal"/>
    <w:rsid w:val="00BE116C"/>
    <w:pPr>
      <w:pBdr>
        <w:top w:val="single" w:sz="8" w:space="0" w:color="auto"/>
        <w:bottom w:val="single" w:sz="4" w:space="0" w:color="auto"/>
        <w:right w:val="single" w:sz="4" w:space="0" w:color="auto"/>
      </w:pBdr>
      <w:spacing w:before="100" w:beforeAutospacing="1" w:after="100" w:afterAutospacing="1"/>
      <w:jc w:val="center"/>
    </w:pPr>
    <w:rPr>
      <w:rFonts w:ascii="Arial" w:hAnsi="Arial" w:cs="Arial"/>
      <w:sz w:val="20"/>
    </w:rPr>
  </w:style>
  <w:style w:type="paragraph" w:customStyle="1" w:styleId="xl131">
    <w:name w:val="xl131"/>
    <w:basedOn w:val="Normal"/>
    <w:rsid w:val="00BE116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132">
    <w:name w:val="xl132"/>
    <w:basedOn w:val="Normal"/>
    <w:rsid w:val="00BE116C"/>
    <w:pPr>
      <w:pBdr>
        <w:top w:val="single" w:sz="8"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133">
    <w:name w:val="xl133"/>
    <w:basedOn w:val="Normal"/>
    <w:rsid w:val="00BE116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rPr>
  </w:style>
  <w:style w:type="paragraph" w:customStyle="1" w:styleId="xl134">
    <w:name w:val="xl134"/>
    <w:basedOn w:val="Normal"/>
    <w:rsid w:val="00BE11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135">
    <w:name w:val="xl135"/>
    <w:basedOn w:val="Normal"/>
    <w:rsid w:val="00BE116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36">
    <w:name w:val="xl136"/>
    <w:basedOn w:val="Normal"/>
    <w:rsid w:val="00BE116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rPr>
  </w:style>
  <w:style w:type="paragraph" w:customStyle="1" w:styleId="xl137">
    <w:name w:val="xl137"/>
    <w:basedOn w:val="Normal"/>
    <w:rsid w:val="00BE116C"/>
    <w:pPr>
      <w:pBdr>
        <w:top w:val="single" w:sz="8"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138">
    <w:name w:val="xl138"/>
    <w:basedOn w:val="Normal"/>
    <w:rsid w:val="00BE116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Normal"/>
    <w:rsid w:val="00BE116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140">
    <w:name w:val="xl140"/>
    <w:basedOn w:val="Normal"/>
    <w:rsid w:val="00BE116C"/>
    <w:pPr>
      <w:pBdr>
        <w:top w:val="single" w:sz="8" w:space="0" w:color="auto"/>
      </w:pBdr>
      <w:spacing w:before="100" w:beforeAutospacing="1" w:after="100" w:afterAutospacing="1"/>
    </w:pPr>
    <w:rPr>
      <w:szCs w:val="24"/>
    </w:rPr>
  </w:style>
  <w:style w:type="paragraph" w:customStyle="1" w:styleId="xl141">
    <w:name w:val="xl141"/>
    <w:basedOn w:val="Normal"/>
    <w:rsid w:val="00BE11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42">
    <w:name w:val="xl142"/>
    <w:basedOn w:val="Normal"/>
    <w:rsid w:val="00BE11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43">
    <w:name w:val="xl143"/>
    <w:basedOn w:val="Normal"/>
    <w:rsid w:val="00BE116C"/>
    <w:pPr>
      <w:pBdr>
        <w:bottom w:val="single" w:sz="4" w:space="0" w:color="auto"/>
      </w:pBdr>
      <w:spacing w:before="100" w:beforeAutospacing="1" w:after="100" w:afterAutospacing="1"/>
    </w:pPr>
    <w:rPr>
      <w:szCs w:val="24"/>
    </w:rPr>
  </w:style>
  <w:style w:type="paragraph" w:customStyle="1" w:styleId="xl144">
    <w:name w:val="xl144"/>
    <w:basedOn w:val="Normal"/>
    <w:rsid w:val="00BE116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5">
    <w:name w:val="xl145"/>
    <w:basedOn w:val="Normal"/>
    <w:rsid w:val="00BE116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6">
    <w:name w:val="xl146"/>
    <w:basedOn w:val="Normal"/>
    <w:rsid w:val="00BE116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47">
    <w:name w:val="xl147"/>
    <w:basedOn w:val="Normal"/>
    <w:rsid w:val="00BE116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148">
    <w:name w:val="xl148"/>
    <w:basedOn w:val="Normal"/>
    <w:rsid w:val="00BE116C"/>
    <w:pPr>
      <w:pBdr>
        <w:left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149">
    <w:name w:val="xl149"/>
    <w:basedOn w:val="Normal"/>
    <w:rsid w:val="00BE116C"/>
    <w:pPr>
      <w:pBdr>
        <w:top w:val="single" w:sz="8" w:space="0" w:color="auto"/>
        <w:left w:val="single" w:sz="8" w:space="0" w:color="auto"/>
        <w:right w:val="single" w:sz="4" w:space="0" w:color="auto"/>
      </w:pBdr>
      <w:spacing w:before="100" w:beforeAutospacing="1" w:after="100" w:afterAutospacing="1"/>
      <w:jc w:val="center"/>
    </w:pPr>
    <w:rPr>
      <w:sz w:val="18"/>
      <w:szCs w:val="18"/>
    </w:rPr>
  </w:style>
  <w:style w:type="paragraph" w:customStyle="1" w:styleId="xl150">
    <w:name w:val="xl150"/>
    <w:basedOn w:val="Normal"/>
    <w:rsid w:val="00BE116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51">
    <w:name w:val="xl151"/>
    <w:basedOn w:val="Normal"/>
    <w:rsid w:val="00BE116C"/>
    <w:pPr>
      <w:pBdr>
        <w:left w:val="single" w:sz="8"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2">
    <w:name w:val="xl152"/>
    <w:basedOn w:val="Normal"/>
    <w:rsid w:val="00BE116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rPr>
  </w:style>
  <w:style w:type="paragraph" w:customStyle="1" w:styleId="xl153">
    <w:name w:val="xl153"/>
    <w:basedOn w:val="Normal"/>
    <w:rsid w:val="00BE116C"/>
    <w:pPr>
      <w:pBdr>
        <w:top w:val="single" w:sz="4" w:space="0" w:color="auto"/>
        <w:left w:val="single" w:sz="8" w:space="0" w:color="auto"/>
        <w:bottom w:val="single" w:sz="8" w:space="0" w:color="auto"/>
        <w:right w:val="single" w:sz="4" w:space="0" w:color="auto"/>
      </w:pBdr>
      <w:spacing w:before="100" w:beforeAutospacing="1" w:after="100" w:afterAutospacing="1"/>
    </w:pPr>
    <w:rPr>
      <w:sz w:val="20"/>
    </w:rPr>
  </w:style>
  <w:style w:type="paragraph" w:customStyle="1" w:styleId="xl154">
    <w:name w:val="xl154"/>
    <w:basedOn w:val="Normal"/>
    <w:rsid w:val="00BE116C"/>
    <w:pPr>
      <w:pBdr>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55">
    <w:name w:val="xl155"/>
    <w:basedOn w:val="Normal"/>
    <w:rsid w:val="00BE116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rPr>
  </w:style>
  <w:style w:type="paragraph" w:customStyle="1" w:styleId="xl156">
    <w:name w:val="xl156"/>
    <w:basedOn w:val="Normal"/>
    <w:rsid w:val="00BE116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20"/>
    </w:rPr>
  </w:style>
  <w:style w:type="paragraph" w:customStyle="1" w:styleId="xl157">
    <w:name w:val="xl157"/>
    <w:basedOn w:val="Normal"/>
    <w:rsid w:val="00BE116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158">
    <w:name w:val="xl158"/>
    <w:basedOn w:val="Normal"/>
    <w:rsid w:val="00BE116C"/>
    <w:pPr>
      <w:pBdr>
        <w:top w:val="single" w:sz="4" w:space="0" w:color="auto"/>
        <w:left w:val="single" w:sz="8" w:space="0" w:color="auto"/>
        <w:bottom w:val="single" w:sz="4" w:space="0" w:color="auto"/>
        <w:right w:val="single" w:sz="4" w:space="0" w:color="auto"/>
      </w:pBdr>
      <w:spacing w:before="100" w:beforeAutospacing="1" w:after="100" w:afterAutospacing="1"/>
    </w:pPr>
    <w:rPr>
      <w:sz w:val="20"/>
    </w:rPr>
  </w:style>
  <w:style w:type="paragraph" w:customStyle="1" w:styleId="xl159">
    <w:name w:val="xl159"/>
    <w:basedOn w:val="Normal"/>
    <w:rsid w:val="00BE116C"/>
    <w:pPr>
      <w:pBdr>
        <w:top w:val="single" w:sz="4" w:space="0" w:color="auto"/>
        <w:left w:val="single" w:sz="8"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60">
    <w:name w:val="xl160"/>
    <w:basedOn w:val="Normal"/>
    <w:rsid w:val="00BE116C"/>
    <w:pPr>
      <w:pBdr>
        <w:left w:val="single" w:sz="8"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61">
    <w:name w:val="xl161"/>
    <w:basedOn w:val="Normal"/>
    <w:rsid w:val="00BE116C"/>
    <w:pPr>
      <w:pBdr>
        <w:left w:val="single" w:sz="8" w:space="0" w:color="auto"/>
        <w:bottom w:val="single" w:sz="4" w:space="0" w:color="auto"/>
        <w:right w:val="single" w:sz="4" w:space="0" w:color="auto"/>
      </w:pBdr>
      <w:spacing w:before="100" w:beforeAutospacing="1" w:after="100" w:afterAutospacing="1"/>
    </w:pPr>
    <w:rPr>
      <w:b/>
      <w:bCs/>
      <w:sz w:val="20"/>
    </w:rPr>
  </w:style>
  <w:style w:type="paragraph" w:customStyle="1" w:styleId="xl162">
    <w:name w:val="xl162"/>
    <w:basedOn w:val="Normal"/>
    <w:rsid w:val="00BE116C"/>
    <w:pPr>
      <w:pBdr>
        <w:top w:val="single" w:sz="4" w:space="0" w:color="auto"/>
        <w:left w:val="single" w:sz="8" w:space="0" w:color="auto"/>
        <w:right w:val="single" w:sz="4" w:space="0" w:color="auto"/>
      </w:pBdr>
      <w:spacing w:before="100" w:beforeAutospacing="1" w:after="100" w:afterAutospacing="1"/>
      <w:jc w:val="center"/>
    </w:pPr>
    <w:rPr>
      <w:b/>
      <w:bCs/>
      <w:sz w:val="18"/>
      <w:szCs w:val="18"/>
    </w:rPr>
  </w:style>
  <w:style w:type="paragraph" w:customStyle="1" w:styleId="xl163">
    <w:name w:val="xl163"/>
    <w:basedOn w:val="Normal"/>
    <w:rsid w:val="00BE116C"/>
    <w:pPr>
      <w:pBdr>
        <w:top w:val="single" w:sz="4" w:space="0" w:color="auto"/>
        <w:left w:val="single" w:sz="4" w:space="0" w:color="auto"/>
        <w:right w:val="single" w:sz="4" w:space="0" w:color="auto"/>
      </w:pBdr>
      <w:spacing w:before="100" w:beforeAutospacing="1" w:after="100" w:afterAutospacing="1"/>
      <w:jc w:val="center"/>
    </w:pPr>
    <w:rPr>
      <w:b/>
      <w:bCs/>
      <w:sz w:val="18"/>
      <w:szCs w:val="18"/>
    </w:rPr>
  </w:style>
  <w:style w:type="paragraph" w:customStyle="1" w:styleId="xl164">
    <w:name w:val="xl164"/>
    <w:basedOn w:val="Normal"/>
    <w:rsid w:val="00BE116C"/>
    <w:pPr>
      <w:pBdr>
        <w:top w:val="single" w:sz="4" w:space="0" w:color="auto"/>
        <w:left w:val="single" w:sz="4" w:space="0" w:color="auto"/>
        <w:right w:val="single" w:sz="4" w:space="0" w:color="auto"/>
      </w:pBdr>
      <w:spacing w:before="100" w:beforeAutospacing="1" w:after="100" w:afterAutospacing="1"/>
    </w:pPr>
    <w:rPr>
      <w:b/>
      <w:bCs/>
      <w:sz w:val="18"/>
      <w:szCs w:val="18"/>
    </w:rPr>
  </w:style>
  <w:style w:type="paragraph" w:customStyle="1" w:styleId="xl165">
    <w:name w:val="xl165"/>
    <w:basedOn w:val="Normal"/>
    <w:rsid w:val="00BE116C"/>
    <w:pPr>
      <w:pBdr>
        <w:top w:val="single" w:sz="4" w:space="0" w:color="auto"/>
        <w:left w:val="single" w:sz="4" w:space="0" w:color="auto"/>
        <w:right w:val="single" w:sz="4" w:space="0" w:color="auto"/>
      </w:pBdr>
      <w:spacing w:before="100" w:beforeAutospacing="1" w:after="100" w:afterAutospacing="1"/>
      <w:jc w:val="center"/>
    </w:pPr>
    <w:rPr>
      <w:b/>
      <w:bCs/>
      <w:sz w:val="20"/>
    </w:rPr>
  </w:style>
  <w:style w:type="paragraph" w:customStyle="1" w:styleId="xl166">
    <w:name w:val="xl166"/>
    <w:basedOn w:val="Normal"/>
    <w:rsid w:val="00BE116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Cs w:val="24"/>
    </w:rPr>
  </w:style>
  <w:style w:type="paragraph" w:customStyle="1" w:styleId="xl167">
    <w:name w:val="xl167"/>
    <w:basedOn w:val="Normal"/>
    <w:rsid w:val="00BE116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rPr>
  </w:style>
  <w:style w:type="paragraph" w:customStyle="1" w:styleId="xl168">
    <w:name w:val="xl168"/>
    <w:basedOn w:val="Normal"/>
    <w:rsid w:val="00BE116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Cs w:val="24"/>
    </w:rPr>
  </w:style>
  <w:style w:type="paragraph" w:customStyle="1" w:styleId="xl169">
    <w:name w:val="xl169"/>
    <w:basedOn w:val="Normal"/>
    <w:rsid w:val="00BE116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rPr>
  </w:style>
  <w:style w:type="paragraph" w:customStyle="1" w:styleId="xl170">
    <w:name w:val="xl170"/>
    <w:basedOn w:val="Normal"/>
    <w:rsid w:val="00BE116C"/>
    <w:pPr>
      <w:pBdr>
        <w:top w:val="single" w:sz="8" w:space="0" w:color="auto"/>
        <w:bottom w:val="single" w:sz="8" w:space="0" w:color="auto"/>
      </w:pBdr>
      <w:spacing w:before="100" w:beforeAutospacing="1" w:after="100" w:afterAutospacing="1"/>
      <w:jc w:val="center"/>
    </w:pPr>
    <w:rPr>
      <w:rFonts w:ascii="Arial" w:hAnsi="Arial" w:cs="Arial"/>
      <w:b/>
      <w:bCs/>
      <w:szCs w:val="24"/>
    </w:rPr>
  </w:style>
  <w:style w:type="paragraph" w:customStyle="1" w:styleId="xl171">
    <w:name w:val="xl171"/>
    <w:basedOn w:val="Normal"/>
    <w:rsid w:val="00BE116C"/>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Cs w:val="24"/>
    </w:rPr>
  </w:style>
  <w:style w:type="paragraph" w:customStyle="1" w:styleId="xl172">
    <w:name w:val="xl172"/>
    <w:basedOn w:val="Normal"/>
    <w:rsid w:val="00BE116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73">
    <w:name w:val="xl173"/>
    <w:basedOn w:val="Normal"/>
    <w:rsid w:val="00BE116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Cs w:val="24"/>
    </w:rPr>
  </w:style>
  <w:style w:type="paragraph" w:customStyle="1" w:styleId="xl174">
    <w:name w:val="xl174"/>
    <w:basedOn w:val="Normal"/>
    <w:rsid w:val="00BE116C"/>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b/>
      <w:bCs/>
      <w:szCs w:val="24"/>
    </w:rPr>
  </w:style>
  <w:style w:type="paragraph" w:customStyle="1" w:styleId="xl175">
    <w:name w:val="xl175"/>
    <w:basedOn w:val="Normal"/>
    <w:rsid w:val="00BE116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76">
    <w:name w:val="xl176"/>
    <w:basedOn w:val="Normal"/>
    <w:rsid w:val="00BE116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177">
    <w:name w:val="xl177"/>
    <w:basedOn w:val="Normal"/>
    <w:rsid w:val="00BE116C"/>
    <w:pPr>
      <w:pBdr>
        <w:top w:val="single" w:sz="8" w:space="0" w:color="auto"/>
        <w:left w:val="single" w:sz="4" w:space="0" w:color="auto"/>
      </w:pBdr>
      <w:spacing w:before="100" w:beforeAutospacing="1" w:after="100" w:afterAutospacing="1"/>
      <w:jc w:val="center"/>
    </w:pPr>
    <w:rPr>
      <w:b/>
      <w:bCs/>
      <w:szCs w:val="24"/>
    </w:rPr>
  </w:style>
  <w:style w:type="paragraph" w:customStyle="1" w:styleId="xl178">
    <w:name w:val="xl178"/>
    <w:basedOn w:val="Normal"/>
    <w:rsid w:val="00BE116C"/>
    <w:pPr>
      <w:pBdr>
        <w:top w:val="single" w:sz="8" w:space="0" w:color="auto"/>
        <w:right w:val="single" w:sz="8" w:space="0" w:color="auto"/>
      </w:pBdr>
      <w:spacing w:before="100" w:beforeAutospacing="1" w:after="100" w:afterAutospacing="1"/>
      <w:jc w:val="center"/>
    </w:pPr>
    <w:rPr>
      <w:b/>
      <w:bCs/>
      <w:szCs w:val="24"/>
    </w:rPr>
  </w:style>
  <w:style w:type="paragraph" w:customStyle="1" w:styleId="xl179">
    <w:name w:val="xl179"/>
    <w:basedOn w:val="Normal"/>
    <w:rsid w:val="00BE116C"/>
    <w:pPr>
      <w:pBdr>
        <w:left w:val="single" w:sz="4" w:space="0" w:color="auto"/>
        <w:bottom w:val="single" w:sz="4" w:space="0" w:color="auto"/>
      </w:pBdr>
      <w:spacing w:before="100" w:beforeAutospacing="1" w:after="100" w:afterAutospacing="1"/>
      <w:jc w:val="center"/>
    </w:pPr>
    <w:rPr>
      <w:b/>
      <w:bCs/>
      <w:szCs w:val="24"/>
    </w:rPr>
  </w:style>
  <w:style w:type="paragraph" w:customStyle="1" w:styleId="xl180">
    <w:name w:val="xl180"/>
    <w:basedOn w:val="Normal"/>
    <w:rsid w:val="00BE116C"/>
    <w:pPr>
      <w:pBdr>
        <w:bottom w:val="single" w:sz="4" w:space="0" w:color="auto"/>
        <w:right w:val="single" w:sz="8" w:space="0" w:color="auto"/>
      </w:pBdr>
      <w:spacing w:before="100" w:beforeAutospacing="1" w:after="100" w:afterAutospacing="1"/>
      <w:jc w:val="center"/>
    </w:pPr>
    <w:rPr>
      <w:b/>
      <w:bCs/>
      <w:szCs w:val="24"/>
    </w:rPr>
  </w:style>
  <w:style w:type="paragraph" w:customStyle="1" w:styleId="xl181">
    <w:name w:val="xl181"/>
    <w:basedOn w:val="Normal"/>
    <w:rsid w:val="00BE116C"/>
    <w:pPr>
      <w:pBdr>
        <w:top w:val="single" w:sz="4" w:space="0" w:color="auto"/>
        <w:left w:val="single" w:sz="4" w:space="0" w:color="auto"/>
        <w:right w:val="single" w:sz="8" w:space="0" w:color="auto"/>
      </w:pBdr>
      <w:spacing w:before="100" w:beforeAutospacing="1" w:after="100" w:afterAutospacing="1"/>
      <w:jc w:val="center"/>
    </w:pPr>
    <w:rPr>
      <w:rFonts w:ascii="Arial" w:hAnsi="Arial" w:cs="Arial"/>
      <w:b/>
      <w:bCs/>
      <w:szCs w:val="24"/>
    </w:rPr>
  </w:style>
  <w:style w:type="paragraph" w:customStyle="1" w:styleId="xl182">
    <w:name w:val="xl182"/>
    <w:basedOn w:val="Normal"/>
    <w:rsid w:val="00BE116C"/>
    <w:pPr>
      <w:pBdr>
        <w:left w:val="single" w:sz="4" w:space="0" w:color="auto"/>
        <w:right w:val="single" w:sz="8" w:space="0" w:color="auto"/>
      </w:pBdr>
      <w:spacing w:before="100" w:beforeAutospacing="1" w:after="100" w:afterAutospacing="1"/>
      <w:jc w:val="center"/>
    </w:pPr>
    <w:rPr>
      <w:rFonts w:ascii="Arial" w:hAnsi="Arial" w:cs="Arial"/>
      <w:b/>
      <w:bCs/>
      <w:szCs w:val="24"/>
    </w:rPr>
  </w:style>
  <w:style w:type="paragraph" w:customStyle="1" w:styleId="xl183">
    <w:name w:val="xl183"/>
    <w:basedOn w:val="Normal"/>
    <w:rsid w:val="00BE116C"/>
    <w:pPr>
      <w:pBdr>
        <w:left w:val="single" w:sz="4" w:space="0" w:color="auto"/>
        <w:bottom w:val="single" w:sz="8" w:space="0" w:color="auto"/>
        <w:right w:val="single" w:sz="8" w:space="0" w:color="auto"/>
      </w:pBdr>
      <w:spacing w:before="100" w:beforeAutospacing="1" w:after="100" w:afterAutospacing="1"/>
      <w:jc w:val="center"/>
    </w:pPr>
    <w:rPr>
      <w:rFonts w:ascii="Arial" w:hAnsi="Arial" w:cs="Arial"/>
      <w:b/>
      <w:bCs/>
      <w:szCs w:val="24"/>
    </w:rPr>
  </w:style>
  <w:style w:type="paragraph" w:customStyle="1" w:styleId="xl184">
    <w:name w:val="xl184"/>
    <w:basedOn w:val="Normal"/>
    <w:rsid w:val="00BE116C"/>
    <w:pPr>
      <w:pBdr>
        <w:top w:val="single" w:sz="4" w:space="0" w:color="auto"/>
        <w:left w:val="single" w:sz="4" w:space="0" w:color="auto"/>
      </w:pBdr>
      <w:spacing w:before="100" w:beforeAutospacing="1" w:after="100" w:afterAutospacing="1"/>
      <w:jc w:val="center"/>
    </w:pPr>
    <w:rPr>
      <w:rFonts w:ascii="Arial" w:hAnsi="Arial" w:cs="Arial"/>
      <w:b/>
      <w:bCs/>
      <w:szCs w:val="24"/>
    </w:rPr>
  </w:style>
  <w:style w:type="paragraph" w:customStyle="1" w:styleId="xl185">
    <w:name w:val="xl185"/>
    <w:basedOn w:val="Normal"/>
    <w:rsid w:val="00BE116C"/>
    <w:pPr>
      <w:pBdr>
        <w:top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186">
    <w:name w:val="xl186"/>
    <w:basedOn w:val="Normal"/>
    <w:rsid w:val="00BE116C"/>
    <w:pPr>
      <w:pBdr>
        <w:left w:val="single" w:sz="4" w:space="0" w:color="auto"/>
      </w:pBdr>
      <w:spacing w:before="100" w:beforeAutospacing="1" w:after="100" w:afterAutospacing="1"/>
      <w:jc w:val="center"/>
    </w:pPr>
    <w:rPr>
      <w:rFonts w:ascii="Arial" w:hAnsi="Arial" w:cs="Arial"/>
      <w:b/>
      <w:bCs/>
      <w:szCs w:val="24"/>
    </w:rPr>
  </w:style>
  <w:style w:type="paragraph" w:customStyle="1" w:styleId="xl187">
    <w:name w:val="xl187"/>
    <w:basedOn w:val="Normal"/>
    <w:rsid w:val="00BE116C"/>
    <w:pPr>
      <w:pBdr>
        <w:right w:val="single" w:sz="4" w:space="0" w:color="auto"/>
      </w:pBdr>
      <w:spacing w:before="100" w:beforeAutospacing="1" w:after="100" w:afterAutospacing="1"/>
      <w:jc w:val="center"/>
    </w:pPr>
    <w:rPr>
      <w:rFonts w:ascii="Arial" w:hAnsi="Arial" w:cs="Arial"/>
      <w:b/>
      <w:bCs/>
      <w:szCs w:val="24"/>
    </w:rPr>
  </w:style>
  <w:style w:type="paragraph" w:customStyle="1" w:styleId="xl188">
    <w:name w:val="xl188"/>
    <w:basedOn w:val="Normal"/>
    <w:rsid w:val="00BE116C"/>
    <w:pPr>
      <w:pBdr>
        <w:left w:val="single" w:sz="4" w:space="0" w:color="auto"/>
        <w:bottom w:val="single" w:sz="8" w:space="0" w:color="auto"/>
      </w:pBdr>
      <w:spacing w:before="100" w:beforeAutospacing="1" w:after="100" w:afterAutospacing="1"/>
      <w:jc w:val="center"/>
    </w:pPr>
    <w:rPr>
      <w:rFonts w:ascii="Arial" w:hAnsi="Arial" w:cs="Arial"/>
      <w:b/>
      <w:bCs/>
      <w:szCs w:val="24"/>
    </w:rPr>
  </w:style>
  <w:style w:type="paragraph" w:customStyle="1" w:styleId="xl189">
    <w:name w:val="xl189"/>
    <w:basedOn w:val="Normal"/>
    <w:rsid w:val="00BE116C"/>
    <w:pPr>
      <w:pBdr>
        <w:bottom w:val="single" w:sz="8"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190">
    <w:name w:val="xl190"/>
    <w:basedOn w:val="Normal"/>
    <w:rsid w:val="00BE116C"/>
    <w:pPr>
      <w:pBdr>
        <w:bottom w:val="single" w:sz="8" w:space="0" w:color="auto"/>
      </w:pBdr>
      <w:spacing w:before="100" w:beforeAutospacing="1" w:after="100" w:afterAutospacing="1"/>
      <w:jc w:val="center"/>
    </w:pPr>
    <w:rPr>
      <w:rFonts w:ascii="Arial" w:hAnsi="Arial" w:cs="Arial"/>
      <w:b/>
      <w:bCs/>
      <w:sz w:val="18"/>
      <w:szCs w:val="18"/>
    </w:rPr>
  </w:style>
  <w:style w:type="paragraph" w:customStyle="1" w:styleId="xl191">
    <w:name w:val="xl191"/>
    <w:basedOn w:val="Normal"/>
    <w:rsid w:val="00BE116C"/>
    <w:pPr>
      <w:pBdr>
        <w:bottom w:val="single" w:sz="8" w:space="0" w:color="auto"/>
        <w:right w:val="double" w:sz="6" w:space="0" w:color="auto"/>
      </w:pBdr>
      <w:spacing w:before="100" w:beforeAutospacing="1" w:after="100" w:afterAutospacing="1"/>
      <w:jc w:val="center"/>
    </w:pPr>
    <w:rPr>
      <w:rFonts w:ascii="Arial" w:hAnsi="Arial" w:cs="Arial"/>
      <w:b/>
      <w:bCs/>
      <w:sz w:val="18"/>
      <w:szCs w:val="18"/>
    </w:rPr>
  </w:style>
  <w:style w:type="paragraph" w:customStyle="1" w:styleId="xl192">
    <w:name w:val="xl192"/>
    <w:basedOn w:val="Normal"/>
    <w:rsid w:val="00BE11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93">
    <w:name w:val="xl193"/>
    <w:basedOn w:val="Normal"/>
    <w:rsid w:val="00BE116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194">
    <w:name w:val="xl194"/>
    <w:basedOn w:val="Normal"/>
    <w:rsid w:val="00BE116C"/>
    <w:pPr>
      <w:pBdr>
        <w:top w:val="single" w:sz="4" w:space="0" w:color="auto"/>
        <w:left w:val="single" w:sz="4" w:space="0" w:color="auto"/>
        <w:bottom w:val="single" w:sz="8" w:space="0" w:color="auto"/>
      </w:pBdr>
      <w:spacing w:before="100" w:beforeAutospacing="1" w:after="100" w:afterAutospacing="1"/>
      <w:jc w:val="center"/>
    </w:pPr>
    <w:rPr>
      <w:b/>
      <w:bCs/>
      <w:szCs w:val="24"/>
    </w:rPr>
  </w:style>
  <w:style w:type="paragraph" w:customStyle="1" w:styleId="xl195">
    <w:name w:val="xl195"/>
    <w:basedOn w:val="Normal"/>
    <w:rsid w:val="00BE116C"/>
    <w:pPr>
      <w:pBdr>
        <w:top w:val="single" w:sz="4" w:space="0" w:color="auto"/>
        <w:bottom w:val="single" w:sz="8" w:space="0" w:color="auto"/>
        <w:right w:val="single" w:sz="8" w:space="0" w:color="auto"/>
      </w:pBdr>
      <w:spacing w:before="100" w:beforeAutospacing="1" w:after="100" w:afterAutospacing="1"/>
      <w:jc w:val="center"/>
    </w:pPr>
    <w:rPr>
      <w:b/>
      <w:bCs/>
      <w:szCs w:val="24"/>
    </w:rPr>
  </w:style>
  <w:style w:type="paragraph" w:customStyle="1" w:styleId="xl196">
    <w:name w:val="xl196"/>
    <w:basedOn w:val="Normal"/>
    <w:rsid w:val="00BE116C"/>
    <w:pPr>
      <w:pBdr>
        <w:top w:val="single" w:sz="4" w:space="0" w:color="auto"/>
        <w:left w:val="single" w:sz="4" w:space="0" w:color="auto"/>
      </w:pBdr>
      <w:spacing w:before="100" w:beforeAutospacing="1" w:after="100" w:afterAutospacing="1"/>
      <w:jc w:val="center"/>
    </w:pPr>
    <w:rPr>
      <w:b/>
      <w:bCs/>
      <w:szCs w:val="24"/>
    </w:rPr>
  </w:style>
  <w:style w:type="paragraph" w:customStyle="1" w:styleId="xl197">
    <w:name w:val="xl197"/>
    <w:basedOn w:val="Normal"/>
    <w:rsid w:val="00BE116C"/>
    <w:pPr>
      <w:pBdr>
        <w:top w:val="single" w:sz="4" w:space="0" w:color="auto"/>
        <w:right w:val="single" w:sz="8" w:space="0" w:color="auto"/>
      </w:pBdr>
      <w:spacing w:before="100" w:beforeAutospacing="1" w:after="100" w:afterAutospacing="1"/>
      <w:jc w:val="center"/>
    </w:pPr>
    <w:rPr>
      <w:b/>
      <w:bCs/>
      <w:szCs w:val="24"/>
    </w:rPr>
  </w:style>
  <w:style w:type="paragraph" w:customStyle="1" w:styleId="xl198">
    <w:name w:val="xl198"/>
    <w:basedOn w:val="Normal"/>
    <w:rsid w:val="00BE116C"/>
    <w:pPr>
      <w:pBdr>
        <w:left w:val="single" w:sz="4" w:space="0" w:color="auto"/>
        <w:bottom w:val="single" w:sz="8" w:space="0" w:color="auto"/>
      </w:pBdr>
      <w:spacing w:before="100" w:beforeAutospacing="1" w:after="100" w:afterAutospacing="1"/>
      <w:jc w:val="center"/>
    </w:pPr>
    <w:rPr>
      <w:b/>
      <w:bCs/>
      <w:szCs w:val="24"/>
    </w:rPr>
  </w:style>
  <w:style w:type="paragraph" w:customStyle="1" w:styleId="xl199">
    <w:name w:val="xl199"/>
    <w:basedOn w:val="Normal"/>
    <w:rsid w:val="00BE116C"/>
    <w:pPr>
      <w:pBdr>
        <w:bottom w:val="single" w:sz="8" w:space="0" w:color="auto"/>
        <w:right w:val="single" w:sz="8" w:space="0" w:color="auto"/>
      </w:pBdr>
      <w:spacing w:before="100" w:beforeAutospacing="1" w:after="100" w:afterAutospacing="1"/>
      <w:jc w:val="center"/>
    </w:pPr>
    <w:rPr>
      <w:b/>
      <w:bCs/>
      <w:szCs w:val="24"/>
    </w:rPr>
  </w:style>
  <w:style w:type="paragraph" w:customStyle="1" w:styleId="xl200">
    <w:name w:val="xl200"/>
    <w:basedOn w:val="Normal"/>
    <w:rsid w:val="00BE116C"/>
    <w:pPr>
      <w:pBdr>
        <w:top w:val="single" w:sz="4" w:space="0" w:color="auto"/>
        <w:left w:val="single" w:sz="4" w:space="0" w:color="auto"/>
        <w:right w:val="single" w:sz="8" w:space="0" w:color="auto"/>
      </w:pBdr>
      <w:spacing w:before="100" w:beforeAutospacing="1" w:after="100" w:afterAutospacing="1"/>
      <w:jc w:val="center"/>
    </w:pPr>
    <w:rPr>
      <w:b/>
      <w:bCs/>
      <w:szCs w:val="24"/>
    </w:rPr>
  </w:style>
  <w:style w:type="paragraph" w:customStyle="1" w:styleId="xl201">
    <w:name w:val="xl201"/>
    <w:basedOn w:val="Normal"/>
    <w:rsid w:val="00BE116C"/>
    <w:pPr>
      <w:pBdr>
        <w:left w:val="single" w:sz="4" w:space="0" w:color="auto"/>
        <w:bottom w:val="single" w:sz="4" w:space="0" w:color="auto"/>
        <w:right w:val="single" w:sz="8" w:space="0" w:color="auto"/>
      </w:pBdr>
      <w:spacing w:before="100" w:beforeAutospacing="1" w:after="100" w:afterAutospacing="1"/>
      <w:jc w:val="center"/>
    </w:pPr>
    <w:rPr>
      <w:b/>
      <w:bCs/>
      <w:szCs w:val="24"/>
    </w:rPr>
  </w:style>
  <w:style w:type="paragraph" w:customStyle="1" w:styleId="xl202">
    <w:name w:val="xl202"/>
    <w:basedOn w:val="Normal"/>
    <w:rsid w:val="00BE116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rPr>
  </w:style>
  <w:style w:type="paragraph" w:customStyle="1" w:styleId="xl203">
    <w:name w:val="xl203"/>
    <w:basedOn w:val="Normal"/>
    <w:rsid w:val="00BE116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204">
    <w:name w:val="xl204"/>
    <w:basedOn w:val="Normal"/>
    <w:rsid w:val="00BE11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205">
    <w:name w:val="xl205"/>
    <w:basedOn w:val="Normal"/>
    <w:rsid w:val="00BE116C"/>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206">
    <w:name w:val="xl206"/>
    <w:basedOn w:val="Normal"/>
    <w:rsid w:val="00BE116C"/>
    <w:pPr>
      <w:pBdr>
        <w:right w:val="single" w:sz="8" w:space="0" w:color="auto"/>
      </w:pBdr>
      <w:spacing w:before="100" w:beforeAutospacing="1" w:after="100" w:afterAutospacing="1"/>
      <w:jc w:val="center"/>
    </w:pPr>
    <w:rPr>
      <w:rFonts w:ascii="Arial" w:hAnsi="Arial" w:cs="Arial"/>
      <w:b/>
      <w:bCs/>
      <w:szCs w:val="24"/>
    </w:rPr>
  </w:style>
  <w:style w:type="paragraph" w:customStyle="1" w:styleId="xl207">
    <w:name w:val="xl207"/>
    <w:basedOn w:val="Normal"/>
    <w:rsid w:val="00BE116C"/>
    <w:pPr>
      <w:pBdr>
        <w:top w:val="single" w:sz="8" w:space="0" w:color="auto"/>
        <w:left w:val="single" w:sz="4" w:space="0" w:color="auto"/>
        <w:right w:val="single" w:sz="8" w:space="0" w:color="auto"/>
      </w:pBdr>
      <w:spacing w:before="100" w:beforeAutospacing="1" w:after="100" w:afterAutospacing="1"/>
      <w:jc w:val="center"/>
    </w:pPr>
    <w:rPr>
      <w:b/>
      <w:bCs/>
      <w:szCs w:val="24"/>
    </w:rPr>
  </w:style>
  <w:style w:type="paragraph" w:customStyle="1" w:styleId="xl208">
    <w:name w:val="xl208"/>
    <w:basedOn w:val="Normal"/>
    <w:rsid w:val="00BE116C"/>
    <w:pPr>
      <w:pBdr>
        <w:top w:val="single" w:sz="8" w:space="0" w:color="auto"/>
        <w:left w:val="single" w:sz="4" w:space="0" w:color="auto"/>
        <w:right w:val="single" w:sz="4" w:space="0" w:color="auto"/>
      </w:pBdr>
      <w:spacing w:before="100" w:beforeAutospacing="1" w:after="100" w:afterAutospacing="1"/>
      <w:jc w:val="center"/>
    </w:pPr>
    <w:rPr>
      <w:b/>
      <w:bCs/>
      <w:sz w:val="20"/>
    </w:rPr>
  </w:style>
  <w:style w:type="paragraph" w:customStyle="1" w:styleId="xl209">
    <w:name w:val="xl209"/>
    <w:basedOn w:val="Normal"/>
    <w:rsid w:val="00BE116C"/>
    <w:pPr>
      <w:pBdr>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210">
    <w:name w:val="xl210"/>
    <w:basedOn w:val="Normal"/>
    <w:rsid w:val="00BE116C"/>
    <w:pPr>
      <w:pBdr>
        <w:top w:val="single" w:sz="8" w:space="0" w:color="auto"/>
        <w:left w:val="single" w:sz="4" w:space="0" w:color="auto"/>
        <w:right w:val="single" w:sz="8" w:space="0" w:color="auto"/>
      </w:pBdr>
      <w:spacing w:before="100" w:beforeAutospacing="1" w:after="100" w:afterAutospacing="1"/>
      <w:jc w:val="center"/>
    </w:pPr>
    <w:rPr>
      <w:b/>
      <w:bCs/>
      <w:szCs w:val="24"/>
    </w:rPr>
  </w:style>
  <w:style w:type="paragraph" w:customStyle="1" w:styleId="xl211">
    <w:name w:val="xl211"/>
    <w:basedOn w:val="Normal"/>
    <w:rsid w:val="00BE116C"/>
    <w:pPr>
      <w:pBdr>
        <w:left w:val="single" w:sz="4" w:space="0" w:color="auto"/>
        <w:bottom w:val="single" w:sz="4" w:space="0" w:color="auto"/>
        <w:right w:val="single" w:sz="8" w:space="0" w:color="auto"/>
      </w:pBdr>
      <w:spacing w:before="100" w:beforeAutospacing="1" w:after="100" w:afterAutospacing="1"/>
      <w:jc w:val="center"/>
    </w:pPr>
    <w:rPr>
      <w:b/>
      <w:bCs/>
      <w:szCs w:val="24"/>
    </w:rPr>
  </w:style>
  <w:style w:type="paragraph" w:customStyle="1" w:styleId="xl212">
    <w:name w:val="xl212"/>
    <w:basedOn w:val="Normal"/>
    <w:rsid w:val="00BE116C"/>
    <w:pPr>
      <w:pBdr>
        <w:top w:val="single" w:sz="8" w:space="0" w:color="auto"/>
        <w:left w:val="single" w:sz="4" w:space="0" w:color="auto"/>
        <w:right w:val="single" w:sz="4" w:space="0" w:color="auto"/>
      </w:pBdr>
      <w:spacing w:before="100" w:beforeAutospacing="1" w:after="100" w:afterAutospacing="1"/>
      <w:jc w:val="center"/>
    </w:pPr>
    <w:rPr>
      <w:b/>
      <w:bCs/>
      <w:szCs w:val="24"/>
    </w:rPr>
  </w:style>
  <w:style w:type="paragraph" w:customStyle="1" w:styleId="xl213">
    <w:name w:val="xl213"/>
    <w:basedOn w:val="Normal"/>
    <w:rsid w:val="00BE116C"/>
    <w:pPr>
      <w:pBdr>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214">
    <w:name w:val="xl214"/>
    <w:basedOn w:val="Normal"/>
    <w:rsid w:val="00BE116C"/>
    <w:pPr>
      <w:pBdr>
        <w:top w:val="single" w:sz="4" w:space="0" w:color="auto"/>
        <w:left w:val="single" w:sz="4" w:space="0" w:color="auto"/>
      </w:pBdr>
      <w:spacing w:before="100" w:beforeAutospacing="1" w:after="100" w:afterAutospacing="1"/>
      <w:jc w:val="center"/>
    </w:pPr>
    <w:rPr>
      <w:b/>
      <w:bCs/>
      <w:szCs w:val="24"/>
    </w:rPr>
  </w:style>
  <w:style w:type="paragraph" w:customStyle="1" w:styleId="xl215">
    <w:name w:val="xl215"/>
    <w:basedOn w:val="Normal"/>
    <w:rsid w:val="00BE116C"/>
    <w:pPr>
      <w:pBdr>
        <w:top w:val="single" w:sz="4" w:space="0" w:color="auto"/>
        <w:right w:val="single" w:sz="8" w:space="0" w:color="auto"/>
      </w:pBdr>
      <w:spacing w:before="100" w:beforeAutospacing="1" w:after="100" w:afterAutospacing="1"/>
      <w:jc w:val="center"/>
    </w:pPr>
    <w:rPr>
      <w:b/>
      <w:bCs/>
      <w:szCs w:val="24"/>
    </w:rPr>
  </w:style>
  <w:style w:type="paragraph" w:customStyle="1" w:styleId="xl216">
    <w:name w:val="xl216"/>
    <w:basedOn w:val="Normal"/>
    <w:rsid w:val="00BE116C"/>
    <w:pPr>
      <w:pBdr>
        <w:left w:val="single" w:sz="4" w:space="0" w:color="auto"/>
        <w:bottom w:val="single" w:sz="4" w:space="0" w:color="auto"/>
      </w:pBdr>
      <w:spacing w:before="100" w:beforeAutospacing="1" w:after="100" w:afterAutospacing="1"/>
      <w:jc w:val="center"/>
    </w:pPr>
    <w:rPr>
      <w:b/>
      <w:bCs/>
      <w:szCs w:val="24"/>
    </w:rPr>
  </w:style>
  <w:style w:type="paragraph" w:customStyle="1" w:styleId="xl217">
    <w:name w:val="xl217"/>
    <w:basedOn w:val="Normal"/>
    <w:rsid w:val="00BE116C"/>
    <w:pPr>
      <w:pBdr>
        <w:bottom w:val="single" w:sz="4" w:space="0" w:color="auto"/>
        <w:right w:val="single" w:sz="8" w:space="0" w:color="auto"/>
      </w:pBdr>
      <w:spacing w:before="100" w:beforeAutospacing="1" w:after="100" w:afterAutospacing="1"/>
      <w:jc w:val="center"/>
    </w:pPr>
    <w:rPr>
      <w:b/>
      <w:bCs/>
      <w:szCs w:val="24"/>
    </w:rPr>
  </w:style>
  <w:style w:type="paragraph" w:customStyle="1" w:styleId="xl218">
    <w:name w:val="xl218"/>
    <w:basedOn w:val="Normal"/>
    <w:rsid w:val="00BE116C"/>
    <w:pPr>
      <w:pBdr>
        <w:left w:val="single" w:sz="4" w:space="0" w:color="auto"/>
        <w:bottom w:val="single" w:sz="8" w:space="0" w:color="auto"/>
      </w:pBdr>
      <w:spacing w:before="100" w:beforeAutospacing="1" w:after="100" w:afterAutospacing="1"/>
      <w:jc w:val="center"/>
    </w:pPr>
    <w:rPr>
      <w:b/>
      <w:bCs/>
      <w:szCs w:val="24"/>
    </w:rPr>
  </w:style>
  <w:style w:type="paragraph" w:customStyle="1" w:styleId="xl219">
    <w:name w:val="xl219"/>
    <w:basedOn w:val="Normal"/>
    <w:rsid w:val="00BE116C"/>
    <w:pPr>
      <w:pBdr>
        <w:bottom w:val="single" w:sz="8" w:space="0" w:color="auto"/>
        <w:right w:val="single" w:sz="8" w:space="0" w:color="auto"/>
      </w:pBdr>
      <w:spacing w:before="100" w:beforeAutospacing="1" w:after="100" w:afterAutospacing="1"/>
      <w:jc w:val="center"/>
    </w:pPr>
    <w:rPr>
      <w:b/>
      <w:bCs/>
      <w:szCs w:val="24"/>
    </w:rPr>
  </w:style>
  <w:style w:type="paragraph" w:customStyle="1" w:styleId="xl220">
    <w:name w:val="xl220"/>
    <w:basedOn w:val="Normal"/>
    <w:rsid w:val="00BE116C"/>
    <w:pPr>
      <w:pBdr>
        <w:left w:val="single" w:sz="4" w:space="0" w:color="auto"/>
        <w:bottom w:val="single" w:sz="8" w:space="0" w:color="auto"/>
        <w:right w:val="single" w:sz="8" w:space="0" w:color="auto"/>
      </w:pBdr>
      <w:spacing w:before="100" w:beforeAutospacing="1" w:after="100" w:afterAutospacing="1"/>
      <w:jc w:val="center"/>
    </w:pPr>
    <w:rPr>
      <w:b/>
      <w:bCs/>
      <w:szCs w:val="24"/>
    </w:rPr>
  </w:style>
  <w:style w:type="paragraph" w:customStyle="1" w:styleId="xl221">
    <w:name w:val="xl221"/>
    <w:basedOn w:val="Normal"/>
    <w:rsid w:val="00BE116C"/>
    <w:pPr>
      <w:pBdr>
        <w:left w:val="single" w:sz="4" w:space="0" w:color="auto"/>
        <w:bottom w:val="single" w:sz="8" w:space="0" w:color="auto"/>
        <w:right w:val="single" w:sz="4" w:space="0" w:color="auto"/>
      </w:pBdr>
      <w:spacing w:before="100" w:beforeAutospacing="1" w:after="100" w:afterAutospacing="1"/>
      <w:jc w:val="center"/>
    </w:pPr>
    <w:rPr>
      <w:b/>
      <w:bCs/>
      <w:szCs w:val="24"/>
    </w:rPr>
  </w:style>
  <w:style w:type="paragraph" w:customStyle="1" w:styleId="xl222">
    <w:name w:val="xl222"/>
    <w:basedOn w:val="Normal"/>
    <w:rsid w:val="00BE116C"/>
    <w:pPr>
      <w:pBdr>
        <w:top w:val="single" w:sz="4" w:space="0" w:color="auto"/>
        <w:left w:val="single" w:sz="4" w:space="0" w:color="auto"/>
        <w:right w:val="single" w:sz="4" w:space="0" w:color="auto"/>
      </w:pBdr>
      <w:spacing w:before="100" w:beforeAutospacing="1" w:after="100" w:afterAutospacing="1"/>
      <w:jc w:val="center"/>
    </w:pPr>
    <w:rPr>
      <w:b/>
      <w:bCs/>
      <w:szCs w:val="24"/>
    </w:rPr>
  </w:style>
  <w:style w:type="paragraph" w:customStyle="1" w:styleId="xl223">
    <w:name w:val="xl223"/>
    <w:basedOn w:val="Normal"/>
    <w:rsid w:val="00BE116C"/>
    <w:pPr>
      <w:pBdr>
        <w:left w:val="single" w:sz="4" w:space="0" w:color="auto"/>
        <w:bottom w:val="single" w:sz="4" w:space="0" w:color="auto"/>
        <w:right w:val="single" w:sz="4" w:space="0" w:color="auto"/>
      </w:pBdr>
      <w:spacing w:before="100" w:beforeAutospacing="1" w:after="100" w:afterAutospacing="1"/>
      <w:jc w:val="center"/>
    </w:pPr>
    <w:rPr>
      <w:b/>
      <w:bCs/>
      <w:szCs w:val="24"/>
    </w:rPr>
  </w:style>
  <w:style w:type="character" w:customStyle="1" w:styleId="go">
    <w:name w:val="go"/>
    <w:rsid w:val="00BE116C"/>
  </w:style>
  <w:style w:type="character" w:styleId="PageNumber">
    <w:name w:val="page number"/>
    <w:basedOn w:val="DefaultParagraphFont"/>
    <w:semiHidden/>
    <w:unhideWhenUsed/>
    <w:rsid w:val="00BE1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1DC68-E5B5-4AA5-9F01-F43808555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65</Pages>
  <Words>16244</Words>
  <Characters>92595</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108622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Moorche</dc:creator>
  <cp:keywords/>
  <dc:description/>
  <cp:lastModifiedBy>Ramish Rahimi</cp:lastModifiedBy>
  <cp:revision>3</cp:revision>
  <cp:lastPrinted>2025-01-28T16:35:00Z</cp:lastPrinted>
  <dcterms:created xsi:type="dcterms:W3CDTF">2025-07-20T05:15:00Z</dcterms:created>
  <dcterms:modified xsi:type="dcterms:W3CDTF">2025-07-21T05:24:00Z</dcterms:modified>
</cp:coreProperties>
</file>