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54B1947F" w:rsidR="003369B0" w:rsidRPr="00EA3ACD" w:rsidRDefault="003369B0" w:rsidP="00471CDF">
      <w:pPr>
        <w:jc w:val="center"/>
        <w:rPr>
          <w:rFonts w:ascii="Times New Roman" w:hAnsi="Times New Roman"/>
          <w:sz w:val="22"/>
          <w:szCs w:val="22"/>
        </w:rPr>
      </w:pPr>
    </w:p>
    <w:p w14:paraId="0A37501D" w14:textId="65426A8A" w:rsidR="0020567D" w:rsidRPr="00B8602E" w:rsidRDefault="0047764E">
      <w:pPr>
        <w:rPr>
          <w:rFonts w:ascii="Times New Roman" w:hAnsi="Times New Roman"/>
          <w:sz w:val="22"/>
          <w:szCs w:val="22"/>
        </w:rPr>
      </w:pPr>
      <w:r w:rsidRPr="00B8602E">
        <w:rPr>
          <w:rFonts w:ascii="Times New Roman" w:hAnsi="Times New Roman"/>
          <w:noProof/>
          <w:sz w:val="22"/>
          <w:szCs w:val="22"/>
          <w:lang w:val="en-US"/>
        </w:rPr>
        <w:drawing>
          <wp:inline distT="0" distB="0" distL="0" distR="0" wp14:anchorId="6E3F7EF3" wp14:editId="1864CE3E">
            <wp:extent cx="6340898" cy="6438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7122" cy="663816"/>
                    </a:xfrm>
                    <a:prstGeom prst="rect">
                      <a:avLst/>
                    </a:prstGeom>
                    <a:noFill/>
                  </pic:spPr>
                </pic:pic>
              </a:graphicData>
            </a:graphic>
          </wp:inline>
        </w:drawing>
      </w:r>
    </w:p>
    <w:p w14:paraId="41C8F396" w14:textId="77777777" w:rsidR="00B21C45" w:rsidRPr="00B8602E" w:rsidRDefault="00B21C45" w:rsidP="0047764E">
      <w:pPr>
        <w:rPr>
          <w:rFonts w:ascii="Times New Roman" w:hAnsi="Times New Roman"/>
          <w:sz w:val="22"/>
          <w:szCs w:val="22"/>
        </w:rPr>
      </w:pPr>
    </w:p>
    <w:p w14:paraId="7272D346" w14:textId="3EA9FABA" w:rsidR="00B21105" w:rsidRPr="00B8602E" w:rsidRDefault="00411C43" w:rsidP="00B21105">
      <w:pPr>
        <w:jc w:val="center"/>
        <w:rPr>
          <w:rFonts w:ascii="Times New Roman" w:hAnsi="Times New Roman"/>
          <w:b/>
          <w:sz w:val="22"/>
          <w:szCs w:val="22"/>
        </w:rPr>
      </w:pPr>
      <w:r>
        <w:rPr>
          <w:rFonts w:ascii="Times New Roman" w:hAnsi="Times New Roman"/>
          <w:b/>
          <w:sz w:val="22"/>
          <w:szCs w:val="22"/>
        </w:rPr>
        <w:t xml:space="preserve">Framework Agreement </w:t>
      </w:r>
    </w:p>
    <w:p w14:paraId="72A3D3EC" w14:textId="77777777" w:rsidR="003369B0" w:rsidRPr="00B8602E" w:rsidRDefault="003369B0" w:rsidP="00676F78">
      <w:pPr>
        <w:jc w:val="center"/>
        <w:rPr>
          <w:rFonts w:ascii="Times New Roman" w:hAnsi="Times New Roman"/>
          <w:b/>
          <w:bCs/>
          <w:sz w:val="22"/>
          <w:szCs w:val="22"/>
        </w:rPr>
      </w:pPr>
    </w:p>
    <w:p w14:paraId="0D0B940D" w14:textId="01EAC1CD" w:rsidR="00B21105" w:rsidRPr="00BF3B43" w:rsidRDefault="00676F78" w:rsidP="00BF3B43">
      <w:pPr>
        <w:jc w:val="center"/>
        <w:rPr>
          <w:rFonts w:ascii="Times New Roman" w:hAnsi="Times New Roman"/>
          <w:bCs/>
          <w:sz w:val="22"/>
          <w:szCs w:val="22"/>
          <w:lang w:val="en-US" w:bidi="ps-AF"/>
        </w:rPr>
      </w:pPr>
      <w:r w:rsidRPr="00B8602E">
        <w:rPr>
          <w:rFonts w:ascii="Times New Roman" w:hAnsi="Times New Roman"/>
          <w:bCs/>
          <w:sz w:val="22"/>
          <w:szCs w:val="22"/>
          <w:lang w:val="en-US"/>
        </w:rPr>
        <w:t xml:space="preserve">Tender for </w:t>
      </w:r>
      <w:bookmarkStart w:id="0" w:name="_Hlk68171666"/>
      <w:r w:rsidR="001F16DA" w:rsidRPr="00B8602E">
        <w:rPr>
          <w:rFonts w:ascii="Times New Roman" w:hAnsi="Times New Roman"/>
          <w:bCs/>
          <w:sz w:val="22"/>
          <w:szCs w:val="22"/>
          <w:lang w:val="en-US"/>
        </w:rPr>
        <w:t>procurement</w:t>
      </w:r>
      <w:r w:rsidRPr="00B8602E">
        <w:rPr>
          <w:rFonts w:ascii="Times New Roman" w:hAnsi="Times New Roman"/>
          <w:bCs/>
          <w:sz w:val="22"/>
          <w:szCs w:val="22"/>
          <w:lang w:val="en-US"/>
        </w:rPr>
        <w:t xml:space="preserve"> </w:t>
      </w:r>
      <w:r w:rsidR="00D433A9">
        <w:rPr>
          <w:rFonts w:ascii="Times New Roman" w:hAnsi="Times New Roman"/>
          <w:bCs/>
          <w:sz w:val="22"/>
          <w:szCs w:val="22"/>
          <w:lang w:val="en-US"/>
        </w:rPr>
        <w:t xml:space="preserve">of </w:t>
      </w:r>
      <w:r w:rsidR="009151E3">
        <w:rPr>
          <w:rFonts w:ascii="Times New Roman" w:hAnsi="Times New Roman"/>
          <w:bCs/>
          <w:sz w:val="22"/>
          <w:szCs w:val="22"/>
          <w:lang w:val="en-US"/>
        </w:rPr>
        <w:t>Food</w:t>
      </w:r>
      <w:r w:rsidR="00375BA9">
        <w:rPr>
          <w:rFonts w:ascii="Times New Roman" w:hAnsi="Times New Roman"/>
          <w:bCs/>
          <w:sz w:val="22"/>
          <w:szCs w:val="22"/>
          <w:lang w:val="en-US"/>
        </w:rPr>
        <w:t xml:space="preserve"> and Supplies</w:t>
      </w:r>
      <w:r w:rsidR="009151E3">
        <w:rPr>
          <w:rFonts w:ascii="Times New Roman" w:hAnsi="Times New Roman"/>
          <w:bCs/>
          <w:sz w:val="22"/>
          <w:szCs w:val="22"/>
          <w:lang w:val="en-US" w:bidi="ps-AF"/>
        </w:rPr>
        <w:t xml:space="preserve"> for </w:t>
      </w:r>
      <w:r w:rsidR="009F788B">
        <w:rPr>
          <w:rFonts w:ascii="Times New Roman" w:hAnsi="Times New Roman"/>
          <w:bCs/>
          <w:sz w:val="22"/>
          <w:szCs w:val="22"/>
          <w:lang w:val="en-US" w:bidi="ps-AF"/>
        </w:rPr>
        <w:t>Children in Crisis</w:t>
      </w:r>
      <w:r w:rsidR="009151E3">
        <w:rPr>
          <w:rFonts w:ascii="Times New Roman" w:hAnsi="Times New Roman"/>
          <w:bCs/>
          <w:sz w:val="22"/>
          <w:szCs w:val="22"/>
          <w:lang w:val="en-US" w:bidi="ps-AF"/>
        </w:rPr>
        <w:t xml:space="preserve"> main office-Kabul</w:t>
      </w:r>
      <w:r w:rsidR="000A7AC7">
        <w:rPr>
          <w:rFonts w:ascii="Times New Roman" w:hAnsi="Times New Roman"/>
          <w:bCs/>
          <w:sz w:val="22"/>
          <w:szCs w:val="22"/>
          <w:lang w:val="en-US"/>
        </w:rPr>
        <w:t xml:space="preserve"> </w:t>
      </w:r>
      <w:bookmarkEnd w:id="0"/>
    </w:p>
    <w:p w14:paraId="0E27B00A" w14:textId="77777777" w:rsidR="00B21105" w:rsidRPr="00B8602E" w:rsidRDefault="00B21105" w:rsidP="00B21105">
      <w:pPr>
        <w:rPr>
          <w:rFonts w:ascii="Times New Roman" w:hAnsi="Times New Roman"/>
          <w:sz w:val="22"/>
          <w:szCs w:val="22"/>
        </w:rPr>
      </w:pPr>
    </w:p>
    <w:p w14:paraId="60061E4C" w14:textId="77777777" w:rsidR="00B21105" w:rsidRPr="00B8602E" w:rsidRDefault="00B21105" w:rsidP="00B21105">
      <w:pPr>
        <w:rPr>
          <w:rFonts w:ascii="Times New Roman" w:hAnsi="Times New Roman"/>
          <w:sz w:val="22"/>
          <w:szCs w:val="22"/>
        </w:rPr>
      </w:pPr>
    </w:p>
    <w:p w14:paraId="44EAFD9C" w14:textId="77777777" w:rsidR="00B21105" w:rsidRPr="00B8602E" w:rsidRDefault="00B21105" w:rsidP="00B21105">
      <w:pPr>
        <w:rPr>
          <w:rFonts w:ascii="Times New Roman" w:hAnsi="Times New Roman"/>
          <w:sz w:val="22"/>
          <w:szCs w:val="22"/>
        </w:rPr>
      </w:pPr>
    </w:p>
    <w:p w14:paraId="50BE30A2" w14:textId="77777777" w:rsidR="00B21105" w:rsidRPr="00B8602E" w:rsidRDefault="00C1206F" w:rsidP="00B21105">
      <w:pPr>
        <w:jc w:val="center"/>
        <w:rPr>
          <w:rFonts w:ascii="Times New Roman" w:hAnsi="Times New Roman"/>
          <w:b/>
          <w:sz w:val="22"/>
          <w:szCs w:val="22"/>
        </w:rPr>
      </w:pPr>
      <w:r w:rsidRPr="00B8602E">
        <w:rPr>
          <w:rFonts w:ascii="Times New Roman" w:hAnsi="Times New Roman"/>
          <w:b/>
          <w:sz w:val="22"/>
          <w:szCs w:val="22"/>
        </w:rPr>
        <w:t>Publication reference:</w:t>
      </w:r>
    </w:p>
    <w:p w14:paraId="510C577A" w14:textId="77777777" w:rsidR="00727565" w:rsidRPr="00B8602E" w:rsidRDefault="00C1206F" w:rsidP="00727565">
      <w:pPr>
        <w:tabs>
          <w:tab w:val="left" w:pos="2186"/>
        </w:tabs>
        <w:ind w:left="142" w:right="65"/>
        <w:rPr>
          <w:rFonts w:ascii="Times New Roman" w:hAnsi="Times New Roman"/>
          <w:b/>
          <w:sz w:val="22"/>
          <w:szCs w:val="22"/>
          <w:lang w:val="en-US"/>
        </w:rPr>
      </w:pPr>
      <w:r w:rsidRPr="00B8602E">
        <w:rPr>
          <w:rFonts w:ascii="Times New Roman" w:hAnsi="Times New Roman"/>
          <w:color w:val="000000"/>
          <w:sz w:val="22"/>
          <w:szCs w:val="22"/>
        </w:rPr>
        <w:t xml:space="preserve">    </w:t>
      </w:r>
      <w:r w:rsidRPr="00B8602E">
        <w:rPr>
          <w:rFonts w:ascii="Times New Roman" w:hAnsi="Times New Roman"/>
          <w:color w:val="000000"/>
          <w:sz w:val="22"/>
          <w:szCs w:val="22"/>
        </w:rPr>
        <w:tab/>
      </w:r>
      <w:r w:rsidR="00051B75" w:rsidRPr="00B8602E">
        <w:rPr>
          <w:rFonts w:ascii="Times New Roman" w:hAnsi="Times New Roman"/>
          <w:color w:val="FF0000"/>
          <w:sz w:val="22"/>
          <w:szCs w:val="22"/>
        </w:rPr>
        <w:t xml:space="preserve">  </w:t>
      </w:r>
    </w:p>
    <w:p w14:paraId="77EDC062" w14:textId="5CFC3E8B" w:rsidR="00727565" w:rsidRPr="00B8602E" w:rsidRDefault="00CD1536" w:rsidP="00727565">
      <w:pPr>
        <w:widowControl w:val="0"/>
        <w:autoSpaceDE w:val="0"/>
        <w:autoSpaceDN w:val="0"/>
        <w:adjustRightInd w:val="0"/>
        <w:ind w:left="-426"/>
        <w:jc w:val="center"/>
        <w:rPr>
          <w:rFonts w:ascii="Times New Roman" w:hAnsi="Times New Roman"/>
          <w:b/>
          <w:color w:val="000000"/>
          <w:sz w:val="22"/>
          <w:szCs w:val="22"/>
        </w:rPr>
      </w:pPr>
      <w:r>
        <w:rPr>
          <w:rFonts w:ascii="Times New Roman" w:hAnsi="Times New Roman"/>
          <w:b/>
          <w:color w:val="000000"/>
          <w:sz w:val="22"/>
          <w:szCs w:val="22"/>
        </w:rPr>
        <w:t xml:space="preserve">         </w:t>
      </w:r>
      <w:r w:rsidR="00727565" w:rsidRPr="00B8602E">
        <w:rPr>
          <w:rFonts w:ascii="Times New Roman" w:hAnsi="Times New Roman"/>
          <w:b/>
          <w:color w:val="000000"/>
          <w:sz w:val="22"/>
          <w:szCs w:val="22"/>
        </w:rPr>
        <w:t xml:space="preserve">TD </w:t>
      </w:r>
      <w:r w:rsidR="001E5C22" w:rsidRPr="00B8602E">
        <w:rPr>
          <w:rFonts w:ascii="Times New Roman" w:hAnsi="Times New Roman"/>
          <w:b/>
          <w:color w:val="000000"/>
          <w:sz w:val="22"/>
          <w:szCs w:val="22"/>
        </w:rPr>
        <w:t>21</w:t>
      </w:r>
      <w:r w:rsidR="00727565" w:rsidRPr="00B8602E">
        <w:rPr>
          <w:rFonts w:ascii="Times New Roman" w:hAnsi="Times New Roman"/>
          <w:b/>
          <w:color w:val="000000"/>
          <w:sz w:val="22"/>
          <w:szCs w:val="22"/>
        </w:rPr>
        <w:t>/</w:t>
      </w:r>
      <w:r w:rsidR="00963402">
        <w:rPr>
          <w:rFonts w:ascii="Times New Roman" w:hAnsi="Times New Roman"/>
          <w:b/>
          <w:color w:val="000000"/>
          <w:sz w:val="22"/>
          <w:szCs w:val="22"/>
        </w:rPr>
        <w:t>023</w:t>
      </w:r>
      <w:r w:rsidR="00676F78" w:rsidRPr="00B8602E">
        <w:rPr>
          <w:rFonts w:ascii="Times New Roman" w:hAnsi="Times New Roman"/>
          <w:b/>
          <w:color w:val="000000"/>
          <w:sz w:val="22"/>
          <w:szCs w:val="22"/>
        </w:rPr>
        <w:t>/KBL-AF</w:t>
      </w:r>
      <w:r w:rsidR="00727565" w:rsidRPr="00B8602E">
        <w:rPr>
          <w:rFonts w:ascii="Times New Roman" w:hAnsi="Times New Roman"/>
          <w:b/>
          <w:color w:val="000000"/>
          <w:sz w:val="22"/>
          <w:szCs w:val="22"/>
        </w:rPr>
        <w:t xml:space="preserve"> </w:t>
      </w:r>
    </w:p>
    <w:p w14:paraId="4B94D5A5" w14:textId="77777777" w:rsidR="00727565" w:rsidRPr="00B8602E" w:rsidRDefault="00727565" w:rsidP="00580847">
      <w:pPr>
        <w:widowControl w:val="0"/>
        <w:autoSpaceDE w:val="0"/>
        <w:autoSpaceDN w:val="0"/>
        <w:adjustRightInd w:val="0"/>
        <w:jc w:val="both"/>
        <w:rPr>
          <w:rFonts w:ascii="Times New Roman" w:hAnsi="Times New Roman"/>
          <w:color w:val="FF0000"/>
          <w:sz w:val="22"/>
          <w:szCs w:val="22"/>
        </w:rPr>
      </w:pPr>
    </w:p>
    <w:p w14:paraId="3DEEC669" w14:textId="77777777" w:rsidR="00727565" w:rsidRPr="00B8602E" w:rsidRDefault="00727565" w:rsidP="00B21105">
      <w:pPr>
        <w:widowControl w:val="0"/>
        <w:autoSpaceDE w:val="0"/>
        <w:autoSpaceDN w:val="0"/>
        <w:adjustRightInd w:val="0"/>
        <w:jc w:val="both"/>
        <w:rPr>
          <w:rFonts w:ascii="Times New Roman" w:hAnsi="Times New Roman"/>
          <w:color w:val="FF0000"/>
          <w:sz w:val="22"/>
          <w:szCs w:val="22"/>
        </w:rPr>
      </w:pPr>
    </w:p>
    <w:p w14:paraId="3656B9AB" w14:textId="77777777" w:rsidR="00B21C45" w:rsidRPr="00B8602E" w:rsidRDefault="00B21C45" w:rsidP="00B21105">
      <w:pPr>
        <w:widowControl w:val="0"/>
        <w:autoSpaceDE w:val="0"/>
        <w:autoSpaceDN w:val="0"/>
        <w:adjustRightInd w:val="0"/>
        <w:jc w:val="both"/>
        <w:rPr>
          <w:rFonts w:ascii="Times New Roman" w:hAnsi="Times New Roman"/>
          <w:color w:val="FF0000"/>
          <w:sz w:val="22"/>
          <w:szCs w:val="22"/>
        </w:rPr>
      </w:pPr>
    </w:p>
    <w:p w14:paraId="45FB0818" w14:textId="77777777" w:rsidR="00B21C45" w:rsidRPr="00B8602E" w:rsidRDefault="00B21C45" w:rsidP="00B21105">
      <w:pPr>
        <w:widowControl w:val="0"/>
        <w:autoSpaceDE w:val="0"/>
        <w:autoSpaceDN w:val="0"/>
        <w:adjustRightInd w:val="0"/>
        <w:jc w:val="both"/>
        <w:rPr>
          <w:rFonts w:ascii="Times New Roman" w:hAnsi="Times New Roman"/>
          <w:color w:val="FF0000"/>
          <w:sz w:val="22"/>
          <w:szCs w:val="22"/>
        </w:rPr>
      </w:pPr>
    </w:p>
    <w:p w14:paraId="049F31CB" w14:textId="77777777" w:rsidR="00B21C45" w:rsidRPr="00B8602E" w:rsidRDefault="00B21C45" w:rsidP="00B21105">
      <w:pPr>
        <w:widowControl w:val="0"/>
        <w:autoSpaceDE w:val="0"/>
        <w:autoSpaceDN w:val="0"/>
        <w:adjustRightInd w:val="0"/>
        <w:jc w:val="both"/>
        <w:rPr>
          <w:rFonts w:ascii="Times New Roman" w:hAnsi="Times New Roman"/>
          <w:color w:val="FF0000"/>
          <w:sz w:val="22"/>
          <w:szCs w:val="22"/>
        </w:rPr>
      </w:pPr>
    </w:p>
    <w:p w14:paraId="53128261" w14:textId="77777777" w:rsidR="00B21C45" w:rsidRPr="00B8602E" w:rsidRDefault="00B21C45" w:rsidP="00B21105">
      <w:pPr>
        <w:widowControl w:val="0"/>
        <w:autoSpaceDE w:val="0"/>
        <w:autoSpaceDN w:val="0"/>
        <w:adjustRightInd w:val="0"/>
        <w:jc w:val="both"/>
        <w:rPr>
          <w:rFonts w:ascii="Times New Roman" w:hAnsi="Times New Roman"/>
          <w:color w:val="FF0000"/>
          <w:sz w:val="22"/>
          <w:szCs w:val="22"/>
        </w:rPr>
      </w:pPr>
    </w:p>
    <w:p w14:paraId="62486C05" w14:textId="77777777" w:rsidR="00B21C45" w:rsidRPr="00B8602E" w:rsidRDefault="00B21C45" w:rsidP="00B21105">
      <w:pPr>
        <w:widowControl w:val="0"/>
        <w:autoSpaceDE w:val="0"/>
        <w:autoSpaceDN w:val="0"/>
        <w:adjustRightInd w:val="0"/>
        <w:jc w:val="both"/>
        <w:rPr>
          <w:rFonts w:ascii="Times New Roman" w:hAnsi="Times New Roman"/>
          <w:color w:val="FF0000"/>
          <w:sz w:val="22"/>
          <w:szCs w:val="22"/>
        </w:rPr>
      </w:pPr>
    </w:p>
    <w:p w14:paraId="4101652C" w14:textId="77777777" w:rsidR="00B21C45" w:rsidRPr="00B8602E" w:rsidRDefault="00B21C45" w:rsidP="00B21105">
      <w:pPr>
        <w:widowControl w:val="0"/>
        <w:autoSpaceDE w:val="0"/>
        <w:autoSpaceDN w:val="0"/>
        <w:adjustRightInd w:val="0"/>
        <w:jc w:val="both"/>
        <w:rPr>
          <w:rFonts w:ascii="Times New Roman" w:hAnsi="Times New Roman"/>
          <w:color w:val="FF0000"/>
          <w:sz w:val="22"/>
          <w:szCs w:val="22"/>
        </w:rPr>
      </w:pPr>
    </w:p>
    <w:p w14:paraId="4B99056E" w14:textId="77777777" w:rsidR="00B21105" w:rsidRPr="00B8602E" w:rsidRDefault="00B21105" w:rsidP="00B21105">
      <w:pPr>
        <w:widowControl w:val="0"/>
        <w:autoSpaceDE w:val="0"/>
        <w:autoSpaceDN w:val="0"/>
        <w:adjustRightInd w:val="0"/>
        <w:jc w:val="both"/>
        <w:rPr>
          <w:rFonts w:ascii="Times New Roman" w:hAnsi="Times New Roman"/>
          <w:color w:val="000000"/>
          <w:sz w:val="22"/>
          <w:szCs w:val="22"/>
        </w:rPr>
      </w:pPr>
    </w:p>
    <w:p w14:paraId="1299C43A" w14:textId="5AFF5233" w:rsidR="00CD0672" w:rsidRPr="00B8602E" w:rsidRDefault="00CD0672" w:rsidP="00B21105">
      <w:pPr>
        <w:widowControl w:val="0"/>
        <w:autoSpaceDE w:val="0"/>
        <w:autoSpaceDN w:val="0"/>
        <w:adjustRightInd w:val="0"/>
        <w:jc w:val="both"/>
        <w:rPr>
          <w:rFonts w:ascii="Times New Roman" w:hAnsi="Times New Roman"/>
          <w:color w:val="000000"/>
          <w:sz w:val="22"/>
          <w:szCs w:val="22"/>
        </w:rPr>
      </w:pPr>
    </w:p>
    <w:p w14:paraId="10015302" w14:textId="4266DC5D"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7F20C61B" w14:textId="6A5F622A"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6845DCEB" w14:textId="744FF5A6"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3A8FD3B9" w14:textId="5A079617"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7015DE0C" w14:textId="1CC7655B"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288825E2" w14:textId="207954F1"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69BC5C38" w14:textId="16834FE8"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469D29EF" w14:textId="43FCB5C2"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50D5B57B" w14:textId="65372840"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1010024F" w14:textId="2926C439"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4F42910D" w14:textId="2318B46A"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05CE048D" w14:textId="03FFB08A"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03244660" w14:textId="5DBF1344"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0652FC1C" w14:textId="20CEB48F"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34F1A4E5" w14:textId="72DAEC98"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53B37868" w14:textId="406B088E"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6533FC50" w14:textId="08F6F2D1"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04CE00B7" w14:textId="068CA28D"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5C44BCDC" w14:textId="78786AC0"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3EA437EB" w14:textId="286A62DE"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145F9546" w14:textId="193B103F"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09EB035A" w14:textId="174A50FB"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1911629C" w14:textId="3788970E"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0E17B4AD" w14:textId="27E22BA4"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2AB0EADA" w14:textId="77777777" w:rsidR="007646CD" w:rsidRPr="00B8602E" w:rsidRDefault="007646CD" w:rsidP="00B21105">
      <w:pPr>
        <w:widowControl w:val="0"/>
        <w:autoSpaceDE w:val="0"/>
        <w:autoSpaceDN w:val="0"/>
        <w:adjustRightInd w:val="0"/>
        <w:jc w:val="both"/>
        <w:rPr>
          <w:rFonts w:ascii="Times New Roman" w:hAnsi="Times New Roman"/>
          <w:color w:val="000000"/>
          <w:sz w:val="22"/>
          <w:szCs w:val="22"/>
        </w:rPr>
      </w:pPr>
    </w:p>
    <w:p w14:paraId="21AF657C" w14:textId="58F8A417" w:rsidR="00B21105" w:rsidRPr="00B8602E" w:rsidRDefault="00C1206F" w:rsidP="00B21105">
      <w:pPr>
        <w:widowControl w:val="0"/>
        <w:autoSpaceDE w:val="0"/>
        <w:autoSpaceDN w:val="0"/>
        <w:adjustRightInd w:val="0"/>
        <w:jc w:val="both"/>
        <w:rPr>
          <w:rFonts w:ascii="Times New Roman" w:hAnsi="Times New Roman"/>
          <w:color w:val="000000"/>
          <w:sz w:val="22"/>
          <w:szCs w:val="22"/>
        </w:rPr>
      </w:pPr>
      <w:r w:rsidRPr="00B8602E">
        <w:rPr>
          <w:rFonts w:ascii="Times New Roman" w:hAnsi="Times New Roman"/>
          <w:color w:val="000000"/>
          <w:sz w:val="22"/>
          <w:szCs w:val="22"/>
        </w:rPr>
        <w:t xml:space="preserve">Issued by: </w:t>
      </w:r>
      <w:r w:rsidR="00F20887" w:rsidRPr="00B8602E">
        <w:rPr>
          <w:rFonts w:ascii="Times New Roman" w:hAnsi="Times New Roman"/>
          <w:color w:val="000000"/>
          <w:sz w:val="22"/>
          <w:szCs w:val="22"/>
        </w:rPr>
        <w:t xml:space="preserve">Children in Crisis </w:t>
      </w:r>
    </w:p>
    <w:p w14:paraId="3C94CE39" w14:textId="4D429B81" w:rsidR="00B21105" w:rsidRPr="00B8602E" w:rsidRDefault="00C1206F" w:rsidP="00B21105">
      <w:pPr>
        <w:widowControl w:val="0"/>
        <w:autoSpaceDE w:val="0"/>
        <w:autoSpaceDN w:val="0"/>
        <w:adjustRightInd w:val="0"/>
        <w:jc w:val="both"/>
        <w:rPr>
          <w:rFonts w:ascii="Times New Roman" w:hAnsi="Times New Roman"/>
          <w:color w:val="000000"/>
          <w:sz w:val="22"/>
          <w:szCs w:val="22"/>
        </w:rPr>
      </w:pPr>
      <w:r w:rsidRPr="00B8602E">
        <w:rPr>
          <w:rFonts w:ascii="Times New Roman" w:hAnsi="Times New Roman"/>
          <w:color w:val="000000"/>
          <w:sz w:val="22"/>
          <w:szCs w:val="22"/>
        </w:rPr>
        <w:t xml:space="preserve">Author: </w:t>
      </w:r>
      <w:r w:rsidR="00693052">
        <w:rPr>
          <w:rFonts w:ascii="Times New Roman" w:hAnsi="Times New Roman"/>
          <w:color w:val="000000"/>
          <w:sz w:val="22"/>
          <w:szCs w:val="22"/>
        </w:rPr>
        <w:t>Jalil Fazl</w:t>
      </w:r>
    </w:p>
    <w:p w14:paraId="6A076E54" w14:textId="16EAA41F" w:rsidR="00B21105" w:rsidRPr="00724B86" w:rsidRDefault="00C1206F" w:rsidP="00724B86">
      <w:pPr>
        <w:widowControl w:val="0"/>
        <w:autoSpaceDE w:val="0"/>
        <w:autoSpaceDN w:val="0"/>
        <w:adjustRightInd w:val="0"/>
        <w:jc w:val="both"/>
        <w:rPr>
          <w:rFonts w:ascii="Times New Roman" w:hAnsi="Times New Roman"/>
          <w:color w:val="000000"/>
          <w:sz w:val="22"/>
          <w:szCs w:val="22"/>
        </w:rPr>
      </w:pPr>
      <w:r w:rsidRPr="00B8602E">
        <w:rPr>
          <w:rFonts w:ascii="Times New Roman" w:hAnsi="Times New Roman"/>
          <w:color w:val="000000"/>
          <w:sz w:val="22"/>
          <w:szCs w:val="22"/>
        </w:rPr>
        <w:t>Publication Date</w:t>
      </w:r>
      <w:r w:rsidRPr="006067A1">
        <w:rPr>
          <w:rFonts w:ascii="Times New Roman" w:hAnsi="Times New Roman"/>
          <w:color w:val="000000"/>
          <w:sz w:val="22"/>
          <w:szCs w:val="22"/>
        </w:rPr>
        <w:t xml:space="preserve">: </w:t>
      </w:r>
      <w:r w:rsidR="00237E2B">
        <w:rPr>
          <w:rFonts w:ascii="Times New Roman" w:hAnsi="Times New Roman"/>
          <w:color w:val="000000"/>
          <w:sz w:val="22"/>
          <w:szCs w:val="22"/>
        </w:rPr>
        <w:t>14</w:t>
      </w:r>
      <w:r w:rsidR="00237E2B" w:rsidRPr="00237E2B">
        <w:rPr>
          <w:rFonts w:ascii="Times New Roman" w:hAnsi="Times New Roman"/>
          <w:color w:val="000000"/>
          <w:sz w:val="22"/>
          <w:szCs w:val="22"/>
          <w:vertAlign w:val="superscript"/>
        </w:rPr>
        <w:t>th</w:t>
      </w:r>
      <w:r w:rsidR="00CD1536">
        <w:rPr>
          <w:rFonts w:ascii="Times New Roman" w:hAnsi="Times New Roman"/>
          <w:color w:val="000000"/>
          <w:sz w:val="22"/>
          <w:szCs w:val="22"/>
        </w:rPr>
        <w:t xml:space="preserve"> July 2021</w:t>
      </w:r>
    </w:p>
    <w:p w14:paraId="4DDBEF00" w14:textId="77777777" w:rsidR="00B21C45" w:rsidRPr="00B8602E" w:rsidRDefault="00B21C45" w:rsidP="00B21105">
      <w:pPr>
        <w:widowControl w:val="0"/>
        <w:autoSpaceDE w:val="0"/>
        <w:autoSpaceDN w:val="0"/>
        <w:adjustRightInd w:val="0"/>
        <w:jc w:val="both"/>
        <w:rPr>
          <w:rFonts w:ascii="Times New Roman" w:hAnsi="Times New Roman"/>
          <w:color w:val="000000"/>
          <w:sz w:val="22"/>
          <w:szCs w:val="22"/>
        </w:rPr>
        <w:sectPr w:rsidR="00B21C45" w:rsidRPr="00B8602E" w:rsidSect="00966597">
          <w:headerReference w:type="default" r:id="rId12"/>
          <w:footerReference w:type="default" r:id="rId13"/>
          <w:pgSz w:w="11906" w:h="16838"/>
          <w:pgMar w:top="827" w:right="1106" w:bottom="1417" w:left="1276" w:header="426" w:footer="708" w:gutter="0"/>
          <w:cols w:space="708"/>
          <w:docGrid w:linePitch="360"/>
        </w:sectPr>
      </w:pPr>
    </w:p>
    <w:p w14:paraId="3461D779" w14:textId="77777777" w:rsidR="003369B0" w:rsidRPr="00B8602E" w:rsidRDefault="00C1206F" w:rsidP="004623AF">
      <w:pPr>
        <w:widowControl w:val="0"/>
        <w:tabs>
          <w:tab w:val="left" w:pos="4102"/>
        </w:tabs>
        <w:autoSpaceDE w:val="0"/>
        <w:autoSpaceDN w:val="0"/>
        <w:adjustRightInd w:val="0"/>
        <w:jc w:val="both"/>
        <w:rPr>
          <w:rFonts w:ascii="Times New Roman" w:hAnsi="Times New Roman"/>
          <w:sz w:val="22"/>
          <w:szCs w:val="22"/>
        </w:rPr>
      </w:pPr>
      <w:r w:rsidRPr="00B8602E">
        <w:rPr>
          <w:rFonts w:ascii="Times New Roman" w:hAnsi="Times New Roman"/>
          <w:color w:val="000000"/>
          <w:sz w:val="22"/>
          <w:szCs w:val="22"/>
        </w:rPr>
        <w:lastRenderedPageBreak/>
        <w:tab/>
      </w:r>
    </w:p>
    <w:sdt>
      <w:sdtPr>
        <w:rPr>
          <w:rFonts w:ascii="Times New Roman" w:hAnsi="Times New Roman"/>
          <w:b w:val="0"/>
          <w:bCs w:val="0"/>
          <w:color w:val="auto"/>
          <w:sz w:val="22"/>
          <w:szCs w:val="22"/>
        </w:rPr>
        <w:id w:val="88037663"/>
        <w:docPartObj>
          <w:docPartGallery w:val="Table of Contents"/>
          <w:docPartUnique/>
        </w:docPartObj>
      </w:sdtPr>
      <w:sdtEndPr/>
      <w:sdtContent>
        <w:p w14:paraId="0EE92ADB" w14:textId="77777777" w:rsidR="00B21105" w:rsidRPr="00B8602E" w:rsidRDefault="00051B75" w:rsidP="00376CC8">
          <w:pPr>
            <w:pStyle w:val="TOCHeading"/>
            <w:numPr>
              <w:ilvl w:val="0"/>
              <w:numId w:val="0"/>
            </w:numPr>
            <w:ind w:left="432" w:hanging="432"/>
            <w:rPr>
              <w:rFonts w:ascii="Times New Roman" w:hAnsi="Times New Roman"/>
              <w:sz w:val="22"/>
              <w:szCs w:val="22"/>
            </w:rPr>
          </w:pPr>
          <w:r w:rsidRPr="00B8602E">
            <w:rPr>
              <w:rFonts w:ascii="Times New Roman" w:hAnsi="Times New Roman"/>
              <w:sz w:val="22"/>
              <w:szCs w:val="22"/>
            </w:rPr>
            <w:t>TABLE OF CONTENT</w:t>
          </w:r>
        </w:p>
        <w:p w14:paraId="3120280B" w14:textId="4AAAC96C" w:rsidR="00F74407" w:rsidRDefault="0031193E">
          <w:pPr>
            <w:pStyle w:val="TOC1"/>
            <w:rPr>
              <w:rFonts w:asciiTheme="minorHAnsi" w:eastAsiaTheme="minorEastAsia" w:hAnsiTheme="minorHAnsi" w:cstheme="minorBidi"/>
              <w:b w:val="0"/>
              <w:smallCaps w:val="0"/>
              <w:sz w:val="22"/>
              <w:szCs w:val="22"/>
              <w:lang w:val="en-US"/>
            </w:rPr>
          </w:pPr>
          <w:r w:rsidRPr="00B8602E">
            <w:rPr>
              <w:rFonts w:ascii="Times New Roman" w:hAnsi="Times New Roman"/>
              <w:sz w:val="22"/>
              <w:szCs w:val="22"/>
            </w:rPr>
            <w:fldChar w:fldCharType="begin"/>
          </w:r>
          <w:r w:rsidR="00051B75" w:rsidRPr="00B8602E">
            <w:rPr>
              <w:rFonts w:ascii="Times New Roman" w:hAnsi="Times New Roman"/>
              <w:sz w:val="22"/>
              <w:szCs w:val="22"/>
            </w:rPr>
            <w:instrText xml:space="preserve"> TOC \o "1-3" \h \z \u </w:instrText>
          </w:r>
          <w:r w:rsidRPr="00B8602E">
            <w:rPr>
              <w:rFonts w:ascii="Times New Roman" w:hAnsi="Times New Roman"/>
              <w:sz w:val="22"/>
              <w:szCs w:val="22"/>
            </w:rPr>
            <w:fldChar w:fldCharType="separate"/>
          </w:r>
          <w:hyperlink w:anchor="_Toc69890910" w:history="1">
            <w:r w:rsidR="00F74407" w:rsidRPr="0087748E">
              <w:rPr>
                <w:rStyle w:val="Hyperlink"/>
                <w:rFonts w:ascii="Times New Roman" w:hAnsi="Times New Roman"/>
              </w:rPr>
              <w:t>INSTRUCTIONS TO TENDERERS</w:t>
            </w:r>
            <w:r w:rsidR="00F74407">
              <w:rPr>
                <w:webHidden/>
              </w:rPr>
              <w:tab/>
            </w:r>
            <w:r w:rsidR="00F74407">
              <w:rPr>
                <w:webHidden/>
              </w:rPr>
              <w:fldChar w:fldCharType="begin"/>
            </w:r>
            <w:r w:rsidR="00F74407">
              <w:rPr>
                <w:webHidden/>
              </w:rPr>
              <w:instrText xml:space="preserve"> PAGEREF _Toc69890910 \h </w:instrText>
            </w:r>
            <w:r w:rsidR="00F74407">
              <w:rPr>
                <w:webHidden/>
              </w:rPr>
            </w:r>
            <w:r w:rsidR="00F74407">
              <w:rPr>
                <w:webHidden/>
              </w:rPr>
              <w:fldChar w:fldCharType="separate"/>
            </w:r>
            <w:r w:rsidR="00F74407">
              <w:rPr>
                <w:webHidden/>
              </w:rPr>
              <w:t>3</w:t>
            </w:r>
            <w:r w:rsidR="00F74407">
              <w:rPr>
                <w:webHidden/>
              </w:rPr>
              <w:fldChar w:fldCharType="end"/>
            </w:r>
          </w:hyperlink>
        </w:p>
        <w:p w14:paraId="39ACF9E6" w14:textId="7FFB7E38" w:rsidR="00F74407" w:rsidRDefault="000448DE">
          <w:pPr>
            <w:pStyle w:val="TOC2"/>
            <w:rPr>
              <w:rFonts w:asciiTheme="minorHAnsi" w:eastAsiaTheme="minorEastAsia" w:hAnsiTheme="minorHAnsi" w:cstheme="minorBidi"/>
              <w:lang w:val="en-US"/>
            </w:rPr>
          </w:pPr>
          <w:hyperlink w:anchor="_Toc69890911" w:history="1">
            <w:r w:rsidR="00F74407" w:rsidRPr="0087748E">
              <w:rPr>
                <w:rStyle w:val="Hyperlink"/>
                <w:rFonts w:ascii="Times New Roman" w:hAnsi="Times New Roman"/>
              </w:rPr>
              <w:t>1</w:t>
            </w:r>
            <w:r w:rsidR="00F74407">
              <w:rPr>
                <w:rFonts w:asciiTheme="minorHAnsi" w:eastAsiaTheme="minorEastAsia" w:hAnsiTheme="minorHAnsi" w:cstheme="minorBidi"/>
                <w:lang w:val="en-US"/>
              </w:rPr>
              <w:tab/>
            </w:r>
            <w:r w:rsidR="00F74407" w:rsidRPr="0087748E">
              <w:rPr>
                <w:rStyle w:val="Hyperlink"/>
                <w:rFonts w:ascii="Times New Roman" w:hAnsi="Times New Roman"/>
              </w:rPr>
              <w:t>PURPOSE OF THE  TENDER DOSSIER</w:t>
            </w:r>
            <w:r w:rsidR="00F74407">
              <w:rPr>
                <w:webHidden/>
              </w:rPr>
              <w:tab/>
            </w:r>
            <w:r w:rsidR="00F74407">
              <w:rPr>
                <w:webHidden/>
              </w:rPr>
              <w:fldChar w:fldCharType="begin"/>
            </w:r>
            <w:r w:rsidR="00F74407">
              <w:rPr>
                <w:webHidden/>
              </w:rPr>
              <w:instrText xml:space="preserve"> PAGEREF _Toc69890911 \h </w:instrText>
            </w:r>
            <w:r w:rsidR="00F74407">
              <w:rPr>
                <w:webHidden/>
              </w:rPr>
            </w:r>
            <w:r w:rsidR="00F74407">
              <w:rPr>
                <w:webHidden/>
              </w:rPr>
              <w:fldChar w:fldCharType="separate"/>
            </w:r>
            <w:r w:rsidR="00F74407">
              <w:rPr>
                <w:webHidden/>
              </w:rPr>
              <w:t>3</w:t>
            </w:r>
            <w:r w:rsidR="00F74407">
              <w:rPr>
                <w:webHidden/>
              </w:rPr>
              <w:fldChar w:fldCharType="end"/>
            </w:r>
          </w:hyperlink>
        </w:p>
        <w:p w14:paraId="3BFBC678" w14:textId="012DF954" w:rsidR="00F74407" w:rsidRDefault="000448DE">
          <w:pPr>
            <w:pStyle w:val="TOC2"/>
            <w:rPr>
              <w:rFonts w:asciiTheme="minorHAnsi" w:eastAsiaTheme="minorEastAsia" w:hAnsiTheme="minorHAnsi" w:cstheme="minorBidi"/>
              <w:lang w:val="en-US"/>
            </w:rPr>
          </w:pPr>
          <w:hyperlink w:anchor="_Toc69890912" w:history="1">
            <w:r w:rsidR="00F74407" w:rsidRPr="0087748E">
              <w:rPr>
                <w:rStyle w:val="Hyperlink"/>
                <w:rFonts w:ascii="Times New Roman" w:hAnsi="Times New Roman"/>
              </w:rPr>
              <w:t>2</w:t>
            </w:r>
            <w:r w:rsidR="00F74407">
              <w:rPr>
                <w:rFonts w:asciiTheme="minorHAnsi" w:eastAsiaTheme="minorEastAsia" w:hAnsiTheme="minorHAnsi" w:cstheme="minorBidi"/>
                <w:lang w:val="en-US"/>
              </w:rPr>
              <w:tab/>
            </w:r>
            <w:r w:rsidR="00F74407" w:rsidRPr="0087748E">
              <w:rPr>
                <w:rStyle w:val="Hyperlink"/>
                <w:rFonts w:ascii="Times New Roman" w:hAnsi="Times New Roman"/>
              </w:rPr>
              <w:t>INVITATION TO TENDER TIMETABLE</w:t>
            </w:r>
            <w:r w:rsidR="00F74407">
              <w:rPr>
                <w:webHidden/>
              </w:rPr>
              <w:tab/>
            </w:r>
            <w:r w:rsidR="00F74407">
              <w:rPr>
                <w:webHidden/>
              </w:rPr>
              <w:fldChar w:fldCharType="begin"/>
            </w:r>
            <w:r w:rsidR="00F74407">
              <w:rPr>
                <w:webHidden/>
              </w:rPr>
              <w:instrText xml:space="preserve"> PAGEREF _Toc69890912 \h </w:instrText>
            </w:r>
            <w:r w:rsidR="00F74407">
              <w:rPr>
                <w:webHidden/>
              </w:rPr>
            </w:r>
            <w:r w:rsidR="00F74407">
              <w:rPr>
                <w:webHidden/>
              </w:rPr>
              <w:fldChar w:fldCharType="separate"/>
            </w:r>
            <w:r w:rsidR="00F74407">
              <w:rPr>
                <w:webHidden/>
              </w:rPr>
              <w:t>3</w:t>
            </w:r>
            <w:r w:rsidR="00F74407">
              <w:rPr>
                <w:webHidden/>
              </w:rPr>
              <w:fldChar w:fldCharType="end"/>
            </w:r>
          </w:hyperlink>
        </w:p>
        <w:p w14:paraId="44F9C23C" w14:textId="2FD8051B" w:rsidR="00F74407" w:rsidRDefault="000448DE">
          <w:pPr>
            <w:pStyle w:val="TOC2"/>
            <w:rPr>
              <w:rFonts w:asciiTheme="minorHAnsi" w:eastAsiaTheme="minorEastAsia" w:hAnsiTheme="minorHAnsi" w:cstheme="minorBidi"/>
              <w:lang w:val="en-US"/>
            </w:rPr>
          </w:pPr>
          <w:hyperlink w:anchor="_Toc69890913" w:history="1">
            <w:r w:rsidR="00F74407" w:rsidRPr="0087748E">
              <w:rPr>
                <w:rStyle w:val="Hyperlink"/>
                <w:rFonts w:ascii="Times New Roman" w:hAnsi="Times New Roman"/>
              </w:rPr>
              <w:t>3</w:t>
            </w:r>
            <w:r w:rsidR="00F74407">
              <w:rPr>
                <w:rFonts w:asciiTheme="minorHAnsi" w:eastAsiaTheme="minorEastAsia" w:hAnsiTheme="minorHAnsi" w:cstheme="minorBidi"/>
                <w:lang w:val="en-US"/>
              </w:rPr>
              <w:tab/>
            </w:r>
            <w:r w:rsidR="00F74407" w:rsidRPr="0087748E">
              <w:rPr>
                <w:rStyle w:val="Hyperlink"/>
                <w:rFonts w:ascii="Times New Roman" w:hAnsi="Times New Roman"/>
              </w:rPr>
              <w:t>INSTRUCTIONS TO TENDERERS</w:t>
            </w:r>
            <w:r w:rsidR="00F74407">
              <w:rPr>
                <w:webHidden/>
              </w:rPr>
              <w:tab/>
            </w:r>
            <w:r w:rsidR="00F74407">
              <w:rPr>
                <w:webHidden/>
              </w:rPr>
              <w:fldChar w:fldCharType="begin"/>
            </w:r>
            <w:r w:rsidR="00F74407">
              <w:rPr>
                <w:webHidden/>
              </w:rPr>
              <w:instrText xml:space="preserve"> PAGEREF _Toc69890913 \h </w:instrText>
            </w:r>
            <w:r w:rsidR="00F74407">
              <w:rPr>
                <w:webHidden/>
              </w:rPr>
            </w:r>
            <w:r w:rsidR="00F74407">
              <w:rPr>
                <w:webHidden/>
              </w:rPr>
              <w:fldChar w:fldCharType="separate"/>
            </w:r>
            <w:r w:rsidR="00F74407">
              <w:rPr>
                <w:webHidden/>
              </w:rPr>
              <w:t>3</w:t>
            </w:r>
            <w:r w:rsidR="00F74407">
              <w:rPr>
                <w:webHidden/>
              </w:rPr>
              <w:fldChar w:fldCharType="end"/>
            </w:r>
          </w:hyperlink>
        </w:p>
        <w:p w14:paraId="3C9D4D11" w14:textId="09CCCF4A" w:rsidR="00F74407" w:rsidRDefault="000448DE">
          <w:pPr>
            <w:pStyle w:val="TOC3"/>
            <w:rPr>
              <w:rFonts w:asciiTheme="minorHAnsi" w:eastAsiaTheme="minorEastAsia" w:hAnsiTheme="minorHAnsi" w:cstheme="minorBidi"/>
              <w:lang w:val="en-US"/>
            </w:rPr>
          </w:pPr>
          <w:hyperlink w:anchor="_Toc69890917" w:history="1">
            <w:r w:rsidR="00F74407" w:rsidRPr="0087748E">
              <w:rPr>
                <w:rStyle w:val="Hyperlink"/>
                <w:rFonts w:ascii="Times New Roman" w:hAnsi="Times New Roman"/>
              </w:rPr>
              <w:t>3.2.1</w:t>
            </w:r>
            <w:r w:rsidR="00F74407">
              <w:rPr>
                <w:rFonts w:asciiTheme="minorHAnsi" w:eastAsiaTheme="minorEastAsia" w:hAnsiTheme="minorHAnsi" w:cstheme="minorBidi"/>
                <w:lang w:val="en-US"/>
              </w:rPr>
              <w:tab/>
            </w:r>
            <w:r w:rsidR="00F74407" w:rsidRPr="0087748E">
              <w:rPr>
                <w:rStyle w:val="Hyperlink"/>
                <w:rFonts w:ascii="Times New Roman" w:hAnsi="Times New Roman"/>
              </w:rPr>
              <w:t>Currency</w:t>
            </w:r>
            <w:r w:rsidR="00F74407">
              <w:rPr>
                <w:webHidden/>
              </w:rPr>
              <w:tab/>
            </w:r>
            <w:r w:rsidR="00F74407">
              <w:rPr>
                <w:webHidden/>
              </w:rPr>
              <w:fldChar w:fldCharType="begin"/>
            </w:r>
            <w:r w:rsidR="00F74407">
              <w:rPr>
                <w:webHidden/>
              </w:rPr>
              <w:instrText xml:space="preserve"> PAGEREF _Toc69890917 \h </w:instrText>
            </w:r>
            <w:r w:rsidR="00F74407">
              <w:rPr>
                <w:webHidden/>
              </w:rPr>
            </w:r>
            <w:r w:rsidR="00F74407">
              <w:rPr>
                <w:webHidden/>
              </w:rPr>
              <w:fldChar w:fldCharType="separate"/>
            </w:r>
            <w:r w:rsidR="00F74407">
              <w:rPr>
                <w:webHidden/>
              </w:rPr>
              <w:t>4</w:t>
            </w:r>
            <w:r w:rsidR="00F74407">
              <w:rPr>
                <w:webHidden/>
              </w:rPr>
              <w:fldChar w:fldCharType="end"/>
            </w:r>
          </w:hyperlink>
        </w:p>
        <w:p w14:paraId="79A253C6" w14:textId="73595043" w:rsidR="00F74407" w:rsidRDefault="000448DE">
          <w:pPr>
            <w:pStyle w:val="TOC3"/>
            <w:rPr>
              <w:rFonts w:asciiTheme="minorHAnsi" w:eastAsiaTheme="minorEastAsia" w:hAnsiTheme="minorHAnsi" w:cstheme="minorBidi"/>
              <w:lang w:val="en-US"/>
            </w:rPr>
          </w:pPr>
          <w:hyperlink w:anchor="_Toc69890918" w:history="1">
            <w:r w:rsidR="00F74407" w:rsidRPr="0087748E">
              <w:rPr>
                <w:rStyle w:val="Hyperlink"/>
                <w:rFonts w:ascii="Times New Roman" w:hAnsi="Times New Roman"/>
              </w:rPr>
              <w:t>3.2.2</w:t>
            </w:r>
            <w:r w:rsidR="00F74407">
              <w:rPr>
                <w:rFonts w:asciiTheme="minorHAnsi" w:eastAsiaTheme="minorEastAsia" w:hAnsiTheme="minorHAnsi" w:cstheme="minorBidi"/>
                <w:lang w:val="en-US"/>
              </w:rPr>
              <w:tab/>
            </w:r>
            <w:r w:rsidR="00F74407" w:rsidRPr="0087748E">
              <w:rPr>
                <w:rStyle w:val="Hyperlink"/>
                <w:rFonts w:ascii="Times New Roman" w:hAnsi="Times New Roman"/>
              </w:rPr>
              <w:t>Tender validity</w:t>
            </w:r>
            <w:r w:rsidR="00F74407">
              <w:rPr>
                <w:webHidden/>
              </w:rPr>
              <w:tab/>
            </w:r>
            <w:r w:rsidR="00F74407">
              <w:rPr>
                <w:webHidden/>
              </w:rPr>
              <w:fldChar w:fldCharType="begin"/>
            </w:r>
            <w:r w:rsidR="00F74407">
              <w:rPr>
                <w:webHidden/>
              </w:rPr>
              <w:instrText xml:space="preserve"> PAGEREF _Toc69890918 \h </w:instrText>
            </w:r>
            <w:r w:rsidR="00F74407">
              <w:rPr>
                <w:webHidden/>
              </w:rPr>
            </w:r>
            <w:r w:rsidR="00F74407">
              <w:rPr>
                <w:webHidden/>
              </w:rPr>
              <w:fldChar w:fldCharType="separate"/>
            </w:r>
            <w:r w:rsidR="00F74407">
              <w:rPr>
                <w:webHidden/>
              </w:rPr>
              <w:t>4</w:t>
            </w:r>
            <w:r w:rsidR="00F74407">
              <w:rPr>
                <w:webHidden/>
              </w:rPr>
              <w:fldChar w:fldCharType="end"/>
            </w:r>
          </w:hyperlink>
        </w:p>
        <w:p w14:paraId="6374C186" w14:textId="22626B7D" w:rsidR="00F74407" w:rsidRDefault="000448DE">
          <w:pPr>
            <w:pStyle w:val="TOC3"/>
            <w:rPr>
              <w:rFonts w:asciiTheme="minorHAnsi" w:eastAsiaTheme="minorEastAsia" w:hAnsiTheme="minorHAnsi" w:cstheme="minorBidi"/>
              <w:lang w:val="en-US"/>
            </w:rPr>
          </w:pPr>
          <w:hyperlink w:anchor="_Toc69890919" w:history="1">
            <w:r w:rsidR="00F74407" w:rsidRPr="0087748E">
              <w:rPr>
                <w:rStyle w:val="Hyperlink"/>
                <w:rFonts w:ascii="Times New Roman" w:hAnsi="Times New Roman"/>
              </w:rPr>
              <w:t>3.2.3</w:t>
            </w:r>
            <w:r w:rsidR="00F74407">
              <w:rPr>
                <w:rFonts w:asciiTheme="minorHAnsi" w:eastAsiaTheme="minorEastAsia" w:hAnsiTheme="minorHAnsi" w:cstheme="minorBidi"/>
                <w:lang w:val="en-US"/>
              </w:rPr>
              <w:tab/>
            </w:r>
            <w:r w:rsidR="00F74407" w:rsidRPr="0087748E">
              <w:rPr>
                <w:rStyle w:val="Hyperlink"/>
                <w:rFonts w:ascii="Times New Roman" w:hAnsi="Times New Roman"/>
              </w:rPr>
              <w:t>Tender Presentation</w:t>
            </w:r>
            <w:r w:rsidR="00F74407">
              <w:rPr>
                <w:webHidden/>
              </w:rPr>
              <w:tab/>
            </w:r>
            <w:r w:rsidR="00F74407">
              <w:rPr>
                <w:webHidden/>
              </w:rPr>
              <w:fldChar w:fldCharType="begin"/>
            </w:r>
            <w:r w:rsidR="00F74407">
              <w:rPr>
                <w:webHidden/>
              </w:rPr>
              <w:instrText xml:space="preserve"> PAGEREF _Toc69890919 \h </w:instrText>
            </w:r>
            <w:r w:rsidR="00F74407">
              <w:rPr>
                <w:webHidden/>
              </w:rPr>
            </w:r>
            <w:r w:rsidR="00F74407">
              <w:rPr>
                <w:webHidden/>
              </w:rPr>
              <w:fldChar w:fldCharType="separate"/>
            </w:r>
            <w:r w:rsidR="00F74407">
              <w:rPr>
                <w:webHidden/>
              </w:rPr>
              <w:t>4</w:t>
            </w:r>
            <w:r w:rsidR="00F74407">
              <w:rPr>
                <w:webHidden/>
              </w:rPr>
              <w:fldChar w:fldCharType="end"/>
            </w:r>
          </w:hyperlink>
        </w:p>
        <w:p w14:paraId="11310F6B" w14:textId="4ECDC0DE" w:rsidR="00F74407" w:rsidRDefault="000448DE">
          <w:pPr>
            <w:pStyle w:val="TOC3"/>
            <w:rPr>
              <w:rFonts w:asciiTheme="minorHAnsi" w:eastAsiaTheme="minorEastAsia" w:hAnsiTheme="minorHAnsi" w:cstheme="minorBidi"/>
              <w:lang w:val="en-US"/>
            </w:rPr>
          </w:pPr>
          <w:hyperlink w:anchor="_Toc69890920" w:history="1">
            <w:r w:rsidR="00F74407" w:rsidRPr="0087748E">
              <w:rPr>
                <w:rStyle w:val="Hyperlink"/>
                <w:rFonts w:ascii="Times New Roman" w:hAnsi="Times New Roman"/>
              </w:rPr>
              <w:t>3.2.4</w:t>
            </w:r>
            <w:r w:rsidR="00F74407">
              <w:rPr>
                <w:rFonts w:asciiTheme="minorHAnsi" w:eastAsiaTheme="minorEastAsia" w:hAnsiTheme="minorHAnsi" w:cstheme="minorBidi"/>
                <w:lang w:val="en-US"/>
              </w:rPr>
              <w:tab/>
            </w:r>
            <w:r w:rsidR="00F74407" w:rsidRPr="0087748E">
              <w:rPr>
                <w:rStyle w:val="Hyperlink"/>
                <w:rFonts w:ascii="Times New Roman" w:hAnsi="Times New Roman"/>
              </w:rPr>
              <w:t>Compliance</w:t>
            </w:r>
            <w:r w:rsidR="00F74407">
              <w:rPr>
                <w:webHidden/>
              </w:rPr>
              <w:tab/>
            </w:r>
            <w:r w:rsidR="00F74407">
              <w:rPr>
                <w:webHidden/>
              </w:rPr>
              <w:fldChar w:fldCharType="begin"/>
            </w:r>
            <w:r w:rsidR="00F74407">
              <w:rPr>
                <w:webHidden/>
              </w:rPr>
              <w:instrText xml:space="preserve"> PAGEREF _Toc69890920 \h </w:instrText>
            </w:r>
            <w:r w:rsidR="00F74407">
              <w:rPr>
                <w:webHidden/>
              </w:rPr>
            </w:r>
            <w:r w:rsidR="00F74407">
              <w:rPr>
                <w:webHidden/>
              </w:rPr>
              <w:fldChar w:fldCharType="separate"/>
            </w:r>
            <w:r w:rsidR="00F74407">
              <w:rPr>
                <w:webHidden/>
              </w:rPr>
              <w:t>5</w:t>
            </w:r>
            <w:r w:rsidR="00F74407">
              <w:rPr>
                <w:webHidden/>
              </w:rPr>
              <w:fldChar w:fldCharType="end"/>
            </w:r>
          </w:hyperlink>
        </w:p>
        <w:p w14:paraId="22293844" w14:textId="08B8572B" w:rsidR="00F74407" w:rsidRDefault="000448DE">
          <w:pPr>
            <w:pStyle w:val="TOC3"/>
            <w:rPr>
              <w:rFonts w:asciiTheme="minorHAnsi" w:eastAsiaTheme="minorEastAsia" w:hAnsiTheme="minorHAnsi" w:cstheme="minorBidi"/>
              <w:lang w:val="en-US"/>
            </w:rPr>
          </w:pPr>
          <w:hyperlink w:anchor="_Toc69890921" w:history="1">
            <w:r w:rsidR="00F74407" w:rsidRPr="0087748E">
              <w:rPr>
                <w:rStyle w:val="Hyperlink"/>
                <w:rFonts w:ascii="Times New Roman" w:hAnsi="Times New Roman"/>
              </w:rPr>
              <w:t>3.2.5</w:t>
            </w:r>
            <w:r w:rsidR="00F74407">
              <w:rPr>
                <w:rFonts w:asciiTheme="minorHAnsi" w:eastAsiaTheme="minorEastAsia" w:hAnsiTheme="minorHAnsi" w:cstheme="minorBidi"/>
                <w:lang w:val="en-US"/>
              </w:rPr>
              <w:tab/>
            </w:r>
            <w:r w:rsidR="00F74407" w:rsidRPr="0087748E">
              <w:rPr>
                <w:rStyle w:val="Hyperlink"/>
                <w:rFonts w:ascii="Times New Roman" w:hAnsi="Times New Roman"/>
              </w:rPr>
              <w:t>Technical Offer</w:t>
            </w:r>
            <w:r w:rsidR="00F74407">
              <w:rPr>
                <w:webHidden/>
              </w:rPr>
              <w:tab/>
            </w:r>
            <w:r w:rsidR="00F74407">
              <w:rPr>
                <w:webHidden/>
              </w:rPr>
              <w:fldChar w:fldCharType="begin"/>
            </w:r>
            <w:r w:rsidR="00F74407">
              <w:rPr>
                <w:webHidden/>
              </w:rPr>
              <w:instrText xml:space="preserve"> PAGEREF _Toc69890921 \h </w:instrText>
            </w:r>
            <w:r w:rsidR="00F74407">
              <w:rPr>
                <w:webHidden/>
              </w:rPr>
            </w:r>
            <w:r w:rsidR="00F74407">
              <w:rPr>
                <w:webHidden/>
              </w:rPr>
              <w:fldChar w:fldCharType="separate"/>
            </w:r>
            <w:r w:rsidR="00F74407">
              <w:rPr>
                <w:webHidden/>
              </w:rPr>
              <w:t>5</w:t>
            </w:r>
            <w:r w:rsidR="00F74407">
              <w:rPr>
                <w:webHidden/>
              </w:rPr>
              <w:fldChar w:fldCharType="end"/>
            </w:r>
          </w:hyperlink>
        </w:p>
        <w:p w14:paraId="22604B9E" w14:textId="722B0D37" w:rsidR="00F74407" w:rsidRDefault="000448DE">
          <w:pPr>
            <w:pStyle w:val="TOC3"/>
            <w:rPr>
              <w:rFonts w:asciiTheme="minorHAnsi" w:eastAsiaTheme="minorEastAsia" w:hAnsiTheme="minorHAnsi" w:cstheme="minorBidi"/>
              <w:lang w:val="en-US"/>
            </w:rPr>
          </w:pPr>
          <w:hyperlink w:anchor="_Toc69890922" w:history="1">
            <w:r w:rsidR="00F74407" w:rsidRPr="0087748E">
              <w:rPr>
                <w:rStyle w:val="Hyperlink"/>
                <w:rFonts w:ascii="Times New Roman" w:hAnsi="Times New Roman"/>
              </w:rPr>
              <w:t>3.2.6</w:t>
            </w:r>
            <w:r w:rsidR="00F74407">
              <w:rPr>
                <w:rFonts w:asciiTheme="minorHAnsi" w:eastAsiaTheme="minorEastAsia" w:hAnsiTheme="minorHAnsi" w:cstheme="minorBidi"/>
                <w:lang w:val="en-US"/>
              </w:rPr>
              <w:tab/>
            </w:r>
            <w:r w:rsidR="00F74407" w:rsidRPr="0087748E">
              <w:rPr>
                <w:rStyle w:val="Hyperlink"/>
                <w:rFonts w:ascii="Times New Roman" w:hAnsi="Times New Roman"/>
              </w:rPr>
              <w:t>Price proposal</w:t>
            </w:r>
            <w:r w:rsidR="00F74407">
              <w:rPr>
                <w:webHidden/>
              </w:rPr>
              <w:tab/>
            </w:r>
            <w:r w:rsidR="00F74407">
              <w:rPr>
                <w:webHidden/>
              </w:rPr>
              <w:fldChar w:fldCharType="begin"/>
            </w:r>
            <w:r w:rsidR="00F74407">
              <w:rPr>
                <w:webHidden/>
              </w:rPr>
              <w:instrText xml:space="preserve"> PAGEREF _Toc69890922 \h </w:instrText>
            </w:r>
            <w:r w:rsidR="00F74407">
              <w:rPr>
                <w:webHidden/>
              </w:rPr>
            </w:r>
            <w:r w:rsidR="00F74407">
              <w:rPr>
                <w:webHidden/>
              </w:rPr>
              <w:fldChar w:fldCharType="separate"/>
            </w:r>
            <w:r w:rsidR="00F74407">
              <w:rPr>
                <w:webHidden/>
              </w:rPr>
              <w:t>5</w:t>
            </w:r>
            <w:r w:rsidR="00F74407">
              <w:rPr>
                <w:webHidden/>
              </w:rPr>
              <w:fldChar w:fldCharType="end"/>
            </w:r>
          </w:hyperlink>
        </w:p>
        <w:p w14:paraId="6341A7BD" w14:textId="0F890079" w:rsidR="00F74407" w:rsidRDefault="000448DE">
          <w:pPr>
            <w:pStyle w:val="TOC2"/>
            <w:rPr>
              <w:rFonts w:asciiTheme="minorHAnsi" w:eastAsiaTheme="minorEastAsia" w:hAnsiTheme="minorHAnsi" w:cstheme="minorBidi"/>
              <w:lang w:val="en-US"/>
            </w:rPr>
          </w:pPr>
          <w:hyperlink w:anchor="_Toc69890923" w:history="1">
            <w:r w:rsidR="00F74407" w:rsidRPr="0087748E">
              <w:rPr>
                <w:rStyle w:val="Hyperlink"/>
                <w:rFonts w:ascii="Times New Roman" w:hAnsi="Times New Roman"/>
              </w:rPr>
              <w:t>4</w:t>
            </w:r>
            <w:r w:rsidR="00F74407">
              <w:rPr>
                <w:rFonts w:asciiTheme="minorHAnsi" w:eastAsiaTheme="minorEastAsia" w:hAnsiTheme="minorHAnsi" w:cstheme="minorBidi"/>
                <w:lang w:val="en-US"/>
              </w:rPr>
              <w:tab/>
            </w:r>
            <w:r w:rsidR="00F74407" w:rsidRPr="0087748E">
              <w:rPr>
                <w:rStyle w:val="Hyperlink"/>
                <w:rFonts w:ascii="Times New Roman" w:hAnsi="Times New Roman"/>
              </w:rPr>
              <w:t>CONDITIONS OF TENDERING</w:t>
            </w:r>
            <w:r w:rsidR="00F74407">
              <w:rPr>
                <w:webHidden/>
              </w:rPr>
              <w:tab/>
            </w:r>
            <w:r w:rsidR="00F74407">
              <w:rPr>
                <w:webHidden/>
              </w:rPr>
              <w:fldChar w:fldCharType="begin"/>
            </w:r>
            <w:r w:rsidR="00F74407">
              <w:rPr>
                <w:webHidden/>
              </w:rPr>
              <w:instrText xml:space="preserve"> PAGEREF _Toc69890923 \h </w:instrText>
            </w:r>
            <w:r w:rsidR="00F74407">
              <w:rPr>
                <w:webHidden/>
              </w:rPr>
            </w:r>
            <w:r w:rsidR="00F74407">
              <w:rPr>
                <w:webHidden/>
              </w:rPr>
              <w:fldChar w:fldCharType="separate"/>
            </w:r>
            <w:r w:rsidR="00F74407">
              <w:rPr>
                <w:webHidden/>
              </w:rPr>
              <w:t>5</w:t>
            </w:r>
            <w:r w:rsidR="00F74407">
              <w:rPr>
                <w:webHidden/>
              </w:rPr>
              <w:fldChar w:fldCharType="end"/>
            </w:r>
          </w:hyperlink>
        </w:p>
        <w:p w14:paraId="68CCF877" w14:textId="7B4473E4" w:rsidR="00F74407" w:rsidRDefault="000448DE">
          <w:pPr>
            <w:pStyle w:val="TOC3"/>
            <w:rPr>
              <w:rFonts w:asciiTheme="minorHAnsi" w:eastAsiaTheme="minorEastAsia" w:hAnsiTheme="minorHAnsi" w:cstheme="minorBidi"/>
              <w:lang w:val="en-US"/>
            </w:rPr>
          </w:pPr>
          <w:hyperlink w:anchor="_Toc69890924" w:history="1">
            <w:r w:rsidR="00F74407" w:rsidRPr="0087748E">
              <w:rPr>
                <w:rStyle w:val="Hyperlink"/>
                <w:rFonts w:ascii="Times New Roman" w:hAnsi="Times New Roman"/>
              </w:rPr>
              <w:t>4.1</w:t>
            </w:r>
            <w:r w:rsidR="00F74407">
              <w:rPr>
                <w:rFonts w:asciiTheme="minorHAnsi" w:eastAsiaTheme="minorEastAsia" w:hAnsiTheme="minorHAnsi" w:cstheme="minorBidi"/>
                <w:lang w:val="en-US"/>
              </w:rPr>
              <w:tab/>
            </w:r>
            <w:r w:rsidR="00F74407" w:rsidRPr="0087748E">
              <w:rPr>
                <w:rStyle w:val="Hyperlink"/>
                <w:rFonts w:ascii="Times New Roman" w:hAnsi="Times New Roman"/>
              </w:rPr>
              <w:t>Questions / Request for clarification</w:t>
            </w:r>
            <w:r w:rsidR="00F74407">
              <w:rPr>
                <w:webHidden/>
              </w:rPr>
              <w:tab/>
            </w:r>
            <w:r w:rsidR="00F74407">
              <w:rPr>
                <w:webHidden/>
              </w:rPr>
              <w:fldChar w:fldCharType="begin"/>
            </w:r>
            <w:r w:rsidR="00F74407">
              <w:rPr>
                <w:webHidden/>
              </w:rPr>
              <w:instrText xml:space="preserve"> PAGEREF _Toc69890924 \h </w:instrText>
            </w:r>
            <w:r w:rsidR="00F74407">
              <w:rPr>
                <w:webHidden/>
              </w:rPr>
            </w:r>
            <w:r w:rsidR="00F74407">
              <w:rPr>
                <w:webHidden/>
              </w:rPr>
              <w:fldChar w:fldCharType="separate"/>
            </w:r>
            <w:r w:rsidR="00F74407">
              <w:rPr>
                <w:webHidden/>
              </w:rPr>
              <w:t>5</w:t>
            </w:r>
            <w:r w:rsidR="00F74407">
              <w:rPr>
                <w:webHidden/>
              </w:rPr>
              <w:fldChar w:fldCharType="end"/>
            </w:r>
          </w:hyperlink>
        </w:p>
        <w:p w14:paraId="1A64E245" w14:textId="2F4866A4" w:rsidR="00F74407" w:rsidRDefault="000448DE">
          <w:pPr>
            <w:pStyle w:val="TOC3"/>
            <w:rPr>
              <w:rFonts w:asciiTheme="minorHAnsi" w:eastAsiaTheme="minorEastAsia" w:hAnsiTheme="minorHAnsi" w:cstheme="minorBidi"/>
              <w:lang w:val="en-US"/>
            </w:rPr>
          </w:pPr>
          <w:hyperlink w:anchor="_Toc69890925" w:history="1">
            <w:r w:rsidR="00F74407" w:rsidRPr="0087748E">
              <w:rPr>
                <w:rStyle w:val="Hyperlink"/>
                <w:rFonts w:ascii="Times New Roman" w:hAnsi="Times New Roman"/>
              </w:rPr>
              <w:t>4.2</w:t>
            </w:r>
            <w:r w:rsidR="00F74407">
              <w:rPr>
                <w:rFonts w:asciiTheme="minorHAnsi" w:eastAsiaTheme="minorEastAsia" w:hAnsiTheme="minorHAnsi" w:cstheme="minorBidi"/>
                <w:lang w:val="en-US"/>
              </w:rPr>
              <w:tab/>
            </w:r>
            <w:r w:rsidR="00F74407" w:rsidRPr="0087748E">
              <w:rPr>
                <w:rStyle w:val="Hyperlink"/>
                <w:rFonts w:ascii="Times New Roman" w:hAnsi="Times New Roman"/>
              </w:rPr>
              <w:t>A clarification meeting/site visit</w:t>
            </w:r>
            <w:r w:rsidR="00F74407">
              <w:rPr>
                <w:webHidden/>
              </w:rPr>
              <w:tab/>
            </w:r>
            <w:r w:rsidR="00F74407">
              <w:rPr>
                <w:webHidden/>
              </w:rPr>
              <w:fldChar w:fldCharType="begin"/>
            </w:r>
            <w:r w:rsidR="00F74407">
              <w:rPr>
                <w:webHidden/>
              </w:rPr>
              <w:instrText xml:space="preserve"> PAGEREF _Toc69890925 \h </w:instrText>
            </w:r>
            <w:r w:rsidR="00F74407">
              <w:rPr>
                <w:webHidden/>
              </w:rPr>
            </w:r>
            <w:r w:rsidR="00F74407">
              <w:rPr>
                <w:webHidden/>
              </w:rPr>
              <w:fldChar w:fldCharType="separate"/>
            </w:r>
            <w:r w:rsidR="00F74407">
              <w:rPr>
                <w:webHidden/>
              </w:rPr>
              <w:t>5</w:t>
            </w:r>
            <w:r w:rsidR="00F74407">
              <w:rPr>
                <w:webHidden/>
              </w:rPr>
              <w:fldChar w:fldCharType="end"/>
            </w:r>
          </w:hyperlink>
        </w:p>
        <w:p w14:paraId="2B494044" w14:textId="4B705325" w:rsidR="00F74407" w:rsidRDefault="000448DE">
          <w:pPr>
            <w:pStyle w:val="TOC3"/>
            <w:rPr>
              <w:rFonts w:asciiTheme="minorHAnsi" w:eastAsiaTheme="minorEastAsia" w:hAnsiTheme="minorHAnsi" w:cstheme="minorBidi"/>
              <w:lang w:val="en-US"/>
            </w:rPr>
          </w:pPr>
          <w:hyperlink w:anchor="_Toc69890926" w:history="1">
            <w:r w:rsidR="00F74407" w:rsidRPr="0087748E">
              <w:rPr>
                <w:rStyle w:val="Hyperlink"/>
                <w:rFonts w:ascii="Times New Roman" w:hAnsi="Times New Roman"/>
              </w:rPr>
              <w:t>4.3</w:t>
            </w:r>
            <w:r w:rsidR="00F74407">
              <w:rPr>
                <w:rFonts w:asciiTheme="minorHAnsi" w:eastAsiaTheme="minorEastAsia" w:hAnsiTheme="minorHAnsi" w:cstheme="minorBidi"/>
                <w:lang w:val="en-US"/>
              </w:rPr>
              <w:tab/>
            </w:r>
            <w:r w:rsidR="00F74407" w:rsidRPr="0087748E">
              <w:rPr>
                <w:rStyle w:val="Hyperlink"/>
                <w:rFonts w:ascii="Times New Roman" w:hAnsi="Times New Roman"/>
              </w:rPr>
              <w:t>Alteration or withdrawal of tenders</w:t>
            </w:r>
            <w:r w:rsidR="00F74407">
              <w:rPr>
                <w:webHidden/>
              </w:rPr>
              <w:tab/>
            </w:r>
            <w:r w:rsidR="00F74407">
              <w:rPr>
                <w:webHidden/>
              </w:rPr>
              <w:fldChar w:fldCharType="begin"/>
            </w:r>
            <w:r w:rsidR="00F74407">
              <w:rPr>
                <w:webHidden/>
              </w:rPr>
              <w:instrText xml:space="preserve"> PAGEREF _Toc69890926 \h </w:instrText>
            </w:r>
            <w:r w:rsidR="00F74407">
              <w:rPr>
                <w:webHidden/>
              </w:rPr>
            </w:r>
            <w:r w:rsidR="00F74407">
              <w:rPr>
                <w:webHidden/>
              </w:rPr>
              <w:fldChar w:fldCharType="separate"/>
            </w:r>
            <w:r w:rsidR="00F74407">
              <w:rPr>
                <w:webHidden/>
              </w:rPr>
              <w:t>6</w:t>
            </w:r>
            <w:r w:rsidR="00F74407">
              <w:rPr>
                <w:webHidden/>
              </w:rPr>
              <w:fldChar w:fldCharType="end"/>
            </w:r>
          </w:hyperlink>
        </w:p>
        <w:p w14:paraId="34334A52" w14:textId="731B703F" w:rsidR="00F74407" w:rsidRDefault="000448DE">
          <w:pPr>
            <w:pStyle w:val="TOC3"/>
            <w:rPr>
              <w:rFonts w:asciiTheme="minorHAnsi" w:eastAsiaTheme="minorEastAsia" w:hAnsiTheme="minorHAnsi" w:cstheme="minorBidi"/>
              <w:lang w:val="en-US"/>
            </w:rPr>
          </w:pPr>
          <w:hyperlink w:anchor="_Toc69890927" w:history="1">
            <w:r w:rsidR="00F74407" w:rsidRPr="0087748E">
              <w:rPr>
                <w:rStyle w:val="Hyperlink"/>
                <w:rFonts w:ascii="Times New Roman" w:hAnsi="Times New Roman"/>
              </w:rPr>
              <w:t>4.4</w:t>
            </w:r>
            <w:r w:rsidR="00F74407">
              <w:rPr>
                <w:rFonts w:asciiTheme="minorHAnsi" w:eastAsiaTheme="minorEastAsia" w:hAnsiTheme="minorHAnsi" w:cstheme="minorBidi"/>
                <w:lang w:val="en-US"/>
              </w:rPr>
              <w:tab/>
            </w:r>
            <w:r w:rsidR="00F74407" w:rsidRPr="0087748E">
              <w:rPr>
                <w:rStyle w:val="Hyperlink"/>
                <w:rFonts w:ascii="Times New Roman" w:hAnsi="Times New Roman"/>
              </w:rPr>
              <w:t>Costs of preparing tenders</w:t>
            </w:r>
            <w:r w:rsidR="00F74407">
              <w:rPr>
                <w:webHidden/>
              </w:rPr>
              <w:tab/>
            </w:r>
            <w:r w:rsidR="00F74407">
              <w:rPr>
                <w:webHidden/>
              </w:rPr>
              <w:fldChar w:fldCharType="begin"/>
            </w:r>
            <w:r w:rsidR="00F74407">
              <w:rPr>
                <w:webHidden/>
              </w:rPr>
              <w:instrText xml:space="preserve"> PAGEREF _Toc69890927 \h </w:instrText>
            </w:r>
            <w:r w:rsidR="00F74407">
              <w:rPr>
                <w:webHidden/>
              </w:rPr>
            </w:r>
            <w:r w:rsidR="00F74407">
              <w:rPr>
                <w:webHidden/>
              </w:rPr>
              <w:fldChar w:fldCharType="separate"/>
            </w:r>
            <w:r w:rsidR="00F74407">
              <w:rPr>
                <w:webHidden/>
              </w:rPr>
              <w:t>6</w:t>
            </w:r>
            <w:r w:rsidR="00F74407">
              <w:rPr>
                <w:webHidden/>
              </w:rPr>
              <w:fldChar w:fldCharType="end"/>
            </w:r>
          </w:hyperlink>
        </w:p>
        <w:p w14:paraId="2EB6E88F" w14:textId="28A52BE5" w:rsidR="00F74407" w:rsidRDefault="000448DE">
          <w:pPr>
            <w:pStyle w:val="TOC3"/>
            <w:rPr>
              <w:rFonts w:asciiTheme="minorHAnsi" w:eastAsiaTheme="minorEastAsia" w:hAnsiTheme="minorHAnsi" w:cstheme="minorBidi"/>
              <w:lang w:val="en-US"/>
            </w:rPr>
          </w:pPr>
          <w:hyperlink w:anchor="_Toc69890928" w:history="1">
            <w:r w:rsidR="00F74407" w:rsidRPr="0087748E">
              <w:rPr>
                <w:rStyle w:val="Hyperlink"/>
                <w:rFonts w:ascii="Times New Roman" w:hAnsi="Times New Roman"/>
              </w:rPr>
              <w:t>4.5</w:t>
            </w:r>
            <w:r w:rsidR="00F74407">
              <w:rPr>
                <w:rFonts w:asciiTheme="minorHAnsi" w:eastAsiaTheme="minorEastAsia" w:hAnsiTheme="minorHAnsi" w:cstheme="minorBidi"/>
                <w:lang w:val="en-US"/>
              </w:rPr>
              <w:tab/>
            </w:r>
            <w:r w:rsidR="00F74407" w:rsidRPr="0087748E">
              <w:rPr>
                <w:rStyle w:val="Hyperlink"/>
                <w:rFonts w:ascii="Times New Roman" w:hAnsi="Times New Roman"/>
              </w:rPr>
              <w:t>Late Proposal</w:t>
            </w:r>
            <w:r w:rsidR="00F74407">
              <w:rPr>
                <w:webHidden/>
              </w:rPr>
              <w:tab/>
            </w:r>
            <w:r w:rsidR="00F74407">
              <w:rPr>
                <w:webHidden/>
              </w:rPr>
              <w:fldChar w:fldCharType="begin"/>
            </w:r>
            <w:r w:rsidR="00F74407">
              <w:rPr>
                <w:webHidden/>
              </w:rPr>
              <w:instrText xml:space="preserve"> PAGEREF _Toc69890928 \h </w:instrText>
            </w:r>
            <w:r w:rsidR="00F74407">
              <w:rPr>
                <w:webHidden/>
              </w:rPr>
            </w:r>
            <w:r w:rsidR="00F74407">
              <w:rPr>
                <w:webHidden/>
              </w:rPr>
              <w:fldChar w:fldCharType="separate"/>
            </w:r>
            <w:r w:rsidR="00F74407">
              <w:rPr>
                <w:webHidden/>
              </w:rPr>
              <w:t>6</w:t>
            </w:r>
            <w:r w:rsidR="00F74407">
              <w:rPr>
                <w:webHidden/>
              </w:rPr>
              <w:fldChar w:fldCharType="end"/>
            </w:r>
          </w:hyperlink>
        </w:p>
        <w:p w14:paraId="3A047557" w14:textId="224061B5" w:rsidR="00F74407" w:rsidRDefault="000448DE">
          <w:pPr>
            <w:pStyle w:val="TOC3"/>
            <w:rPr>
              <w:rFonts w:asciiTheme="minorHAnsi" w:eastAsiaTheme="minorEastAsia" w:hAnsiTheme="minorHAnsi" w:cstheme="minorBidi"/>
              <w:lang w:val="en-US"/>
            </w:rPr>
          </w:pPr>
          <w:hyperlink w:anchor="_Toc69890929" w:history="1">
            <w:r w:rsidR="00F74407" w:rsidRPr="0087748E">
              <w:rPr>
                <w:rStyle w:val="Hyperlink"/>
                <w:rFonts w:ascii="Times New Roman" w:hAnsi="Times New Roman"/>
              </w:rPr>
              <w:t>4.6</w:t>
            </w:r>
            <w:r w:rsidR="00F74407">
              <w:rPr>
                <w:rFonts w:asciiTheme="minorHAnsi" w:eastAsiaTheme="minorEastAsia" w:hAnsiTheme="minorHAnsi" w:cstheme="minorBidi"/>
                <w:lang w:val="en-US"/>
              </w:rPr>
              <w:tab/>
            </w:r>
            <w:r w:rsidR="00F74407" w:rsidRPr="0087748E">
              <w:rPr>
                <w:rStyle w:val="Hyperlink"/>
                <w:rFonts w:ascii="Times New Roman" w:hAnsi="Times New Roman"/>
              </w:rPr>
              <w:t>Eligibility</w:t>
            </w:r>
            <w:r w:rsidR="00F74407">
              <w:rPr>
                <w:webHidden/>
              </w:rPr>
              <w:tab/>
            </w:r>
            <w:r w:rsidR="00F74407">
              <w:rPr>
                <w:webHidden/>
              </w:rPr>
              <w:fldChar w:fldCharType="begin"/>
            </w:r>
            <w:r w:rsidR="00F74407">
              <w:rPr>
                <w:webHidden/>
              </w:rPr>
              <w:instrText xml:space="preserve"> PAGEREF _Toc69890929 \h </w:instrText>
            </w:r>
            <w:r w:rsidR="00F74407">
              <w:rPr>
                <w:webHidden/>
              </w:rPr>
            </w:r>
            <w:r w:rsidR="00F74407">
              <w:rPr>
                <w:webHidden/>
              </w:rPr>
              <w:fldChar w:fldCharType="separate"/>
            </w:r>
            <w:r w:rsidR="00F74407">
              <w:rPr>
                <w:webHidden/>
              </w:rPr>
              <w:t>6</w:t>
            </w:r>
            <w:r w:rsidR="00F74407">
              <w:rPr>
                <w:webHidden/>
              </w:rPr>
              <w:fldChar w:fldCharType="end"/>
            </w:r>
          </w:hyperlink>
        </w:p>
        <w:p w14:paraId="581657B5" w14:textId="7254E3E6" w:rsidR="00F74407" w:rsidRDefault="000448DE">
          <w:pPr>
            <w:pStyle w:val="TOC3"/>
            <w:rPr>
              <w:rFonts w:asciiTheme="minorHAnsi" w:eastAsiaTheme="minorEastAsia" w:hAnsiTheme="minorHAnsi" w:cstheme="minorBidi"/>
              <w:lang w:val="en-US"/>
            </w:rPr>
          </w:pPr>
          <w:hyperlink w:anchor="_Toc69890930" w:history="1">
            <w:r w:rsidR="00F74407" w:rsidRPr="0087748E">
              <w:rPr>
                <w:rStyle w:val="Hyperlink"/>
                <w:rFonts w:ascii="Times New Roman" w:hAnsi="Times New Roman"/>
              </w:rPr>
              <w:t>4.7</w:t>
            </w:r>
            <w:r w:rsidR="00F74407">
              <w:rPr>
                <w:rFonts w:asciiTheme="minorHAnsi" w:eastAsiaTheme="minorEastAsia" w:hAnsiTheme="minorHAnsi" w:cstheme="minorBidi"/>
                <w:lang w:val="en-US"/>
              </w:rPr>
              <w:tab/>
            </w:r>
            <w:r w:rsidR="00F74407" w:rsidRPr="0087748E">
              <w:rPr>
                <w:rStyle w:val="Hyperlink"/>
                <w:rFonts w:ascii="Times New Roman" w:hAnsi="Times New Roman"/>
              </w:rPr>
              <w:t>Compliance</w:t>
            </w:r>
            <w:r w:rsidR="00F74407">
              <w:rPr>
                <w:webHidden/>
              </w:rPr>
              <w:tab/>
            </w:r>
            <w:r w:rsidR="00F74407">
              <w:rPr>
                <w:webHidden/>
              </w:rPr>
              <w:fldChar w:fldCharType="begin"/>
            </w:r>
            <w:r w:rsidR="00F74407">
              <w:rPr>
                <w:webHidden/>
              </w:rPr>
              <w:instrText xml:space="preserve"> PAGEREF _Toc69890930 \h </w:instrText>
            </w:r>
            <w:r w:rsidR="00F74407">
              <w:rPr>
                <w:webHidden/>
              </w:rPr>
            </w:r>
            <w:r w:rsidR="00F74407">
              <w:rPr>
                <w:webHidden/>
              </w:rPr>
              <w:fldChar w:fldCharType="separate"/>
            </w:r>
            <w:r w:rsidR="00F74407">
              <w:rPr>
                <w:webHidden/>
              </w:rPr>
              <w:t>6</w:t>
            </w:r>
            <w:r w:rsidR="00F74407">
              <w:rPr>
                <w:webHidden/>
              </w:rPr>
              <w:fldChar w:fldCharType="end"/>
            </w:r>
          </w:hyperlink>
        </w:p>
        <w:p w14:paraId="6C2F9112" w14:textId="5B98DA96" w:rsidR="00F74407" w:rsidRDefault="000448DE">
          <w:pPr>
            <w:pStyle w:val="TOC3"/>
            <w:rPr>
              <w:rFonts w:asciiTheme="minorHAnsi" w:eastAsiaTheme="minorEastAsia" w:hAnsiTheme="minorHAnsi" w:cstheme="minorBidi"/>
              <w:lang w:val="en-US"/>
            </w:rPr>
          </w:pPr>
          <w:hyperlink w:anchor="_Toc69890931" w:history="1">
            <w:r w:rsidR="00F74407" w:rsidRPr="0087748E">
              <w:rPr>
                <w:rStyle w:val="Hyperlink"/>
                <w:rFonts w:ascii="Times New Roman" w:hAnsi="Times New Roman"/>
              </w:rPr>
              <w:t>4.8</w:t>
            </w:r>
            <w:r w:rsidR="00F74407">
              <w:rPr>
                <w:rFonts w:asciiTheme="minorHAnsi" w:eastAsiaTheme="minorEastAsia" w:hAnsiTheme="minorHAnsi" w:cstheme="minorBidi"/>
                <w:lang w:val="en-US"/>
              </w:rPr>
              <w:tab/>
            </w:r>
            <w:r w:rsidR="00F74407" w:rsidRPr="0087748E">
              <w:rPr>
                <w:rStyle w:val="Hyperlink"/>
                <w:rFonts w:ascii="Times New Roman" w:hAnsi="Times New Roman"/>
              </w:rPr>
              <w:t>Right to reject all tenders</w:t>
            </w:r>
            <w:r w:rsidR="00F74407">
              <w:rPr>
                <w:webHidden/>
              </w:rPr>
              <w:tab/>
            </w:r>
            <w:r w:rsidR="00F74407">
              <w:rPr>
                <w:webHidden/>
              </w:rPr>
              <w:fldChar w:fldCharType="begin"/>
            </w:r>
            <w:r w:rsidR="00F74407">
              <w:rPr>
                <w:webHidden/>
              </w:rPr>
              <w:instrText xml:space="preserve"> PAGEREF _Toc69890931 \h </w:instrText>
            </w:r>
            <w:r w:rsidR="00F74407">
              <w:rPr>
                <w:webHidden/>
              </w:rPr>
            </w:r>
            <w:r w:rsidR="00F74407">
              <w:rPr>
                <w:webHidden/>
              </w:rPr>
              <w:fldChar w:fldCharType="separate"/>
            </w:r>
            <w:r w:rsidR="00F74407">
              <w:rPr>
                <w:webHidden/>
              </w:rPr>
              <w:t>6</w:t>
            </w:r>
            <w:r w:rsidR="00F74407">
              <w:rPr>
                <w:webHidden/>
              </w:rPr>
              <w:fldChar w:fldCharType="end"/>
            </w:r>
          </w:hyperlink>
        </w:p>
        <w:p w14:paraId="77DD42F7" w14:textId="7B090967" w:rsidR="00F74407" w:rsidRDefault="000448DE">
          <w:pPr>
            <w:pStyle w:val="TOC3"/>
            <w:rPr>
              <w:rFonts w:asciiTheme="minorHAnsi" w:eastAsiaTheme="minorEastAsia" w:hAnsiTheme="minorHAnsi" w:cstheme="minorBidi"/>
              <w:lang w:val="en-US"/>
            </w:rPr>
          </w:pPr>
          <w:hyperlink w:anchor="_Toc69890932" w:history="1">
            <w:r w:rsidR="00F74407" w:rsidRPr="0087748E">
              <w:rPr>
                <w:rStyle w:val="Hyperlink"/>
                <w:rFonts w:ascii="Times New Roman" w:hAnsi="Times New Roman"/>
              </w:rPr>
              <w:t>4.9</w:t>
            </w:r>
            <w:r w:rsidR="00F74407">
              <w:rPr>
                <w:rFonts w:asciiTheme="minorHAnsi" w:eastAsiaTheme="minorEastAsia" w:hAnsiTheme="minorHAnsi" w:cstheme="minorBidi"/>
                <w:lang w:val="en-US"/>
              </w:rPr>
              <w:tab/>
            </w:r>
            <w:r w:rsidR="00F74407" w:rsidRPr="0087748E">
              <w:rPr>
                <w:rStyle w:val="Hyperlink"/>
                <w:rFonts w:ascii="Times New Roman" w:hAnsi="Times New Roman"/>
              </w:rPr>
              <w:t>Power to accept part of a tender</w:t>
            </w:r>
            <w:r w:rsidR="00F74407">
              <w:rPr>
                <w:webHidden/>
              </w:rPr>
              <w:tab/>
            </w:r>
            <w:r w:rsidR="00F74407">
              <w:rPr>
                <w:webHidden/>
              </w:rPr>
              <w:fldChar w:fldCharType="begin"/>
            </w:r>
            <w:r w:rsidR="00F74407">
              <w:rPr>
                <w:webHidden/>
              </w:rPr>
              <w:instrText xml:space="preserve"> PAGEREF _Toc69890932 \h </w:instrText>
            </w:r>
            <w:r w:rsidR="00F74407">
              <w:rPr>
                <w:webHidden/>
              </w:rPr>
            </w:r>
            <w:r w:rsidR="00F74407">
              <w:rPr>
                <w:webHidden/>
              </w:rPr>
              <w:fldChar w:fldCharType="separate"/>
            </w:r>
            <w:r w:rsidR="00F74407">
              <w:rPr>
                <w:webHidden/>
              </w:rPr>
              <w:t>6</w:t>
            </w:r>
            <w:r w:rsidR="00F74407">
              <w:rPr>
                <w:webHidden/>
              </w:rPr>
              <w:fldChar w:fldCharType="end"/>
            </w:r>
          </w:hyperlink>
        </w:p>
        <w:p w14:paraId="7E5EFF6E" w14:textId="4E4E865E" w:rsidR="00F74407" w:rsidRDefault="000448DE">
          <w:pPr>
            <w:pStyle w:val="TOC3"/>
            <w:rPr>
              <w:rFonts w:asciiTheme="minorHAnsi" w:eastAsiaTheme="minorEastAsia" w:hAnsiTheme="minorHAnsi" w:cstheme="minorBidi"/>
              <w:lang w:val="en-US"/>
            </w:rPr>
          </w:pPr>
          <w:hyperlink w:anchor="_Toc69890933" w:history="1">
            <w:r w:rsidR="00F74407" w:rsidRPr="0087748E">
              <w:rPr>
                <w:rStyle w:val="Hyperlink"/>
                <w:rFonts w:ascii="Times New Roman" w:hAnsi="Times New Roman"/>
              </w:rPr>
              <w:t>4.10</w:t>
            </w:r>
            <w:r w:rsidR="00F74407">
              <w:rPr>
                <w:rFonts w:asciiTheme="minorHAnsi" w:eastAsiaTheme="minorEastAsia" w:hAnsiTheme="minorHAnsi" w:cstheme="minorBidi"/>
                <w:lang w:val="en-US"/>
              </w:rPr>
              <w:tab/>
            </w:r>
            <w:r w:rsidR="00F74407" w:rsidRPr="0087748E">
              <w:rPr>
                <w:rStyle w:val="Hyperlink"/>
                <w:rFonts w:ascii="Times New Roman" w:hAnsi="Times New Roman"/>
              </w:rPr>
              <w:t>Confidentiality</w:t>
            </w:r>
            <w:r w:rsidR="00F74407">
              <w:rPr>
                <w:webHidden/>
              </w:rPr>
              <w:tab/>
            </w:r>
            <w:r w:rsidR="00F74407">
              <w:rPr>
                <w:webHidden/>
              </w:rPr>
              <w:fldChar w:fldCharType="begin"/>
            </w:r>
            <w:r w:rsidR="00F74407">
              <w:rPr>
                <w:webHidden/>
              </w:rPr>
              <w:instrText xml:space="preserve"> PAGEREF _Toc69890933 \h </w:instrText>
            </w:r>
            <w:r w:rsidR="00F74407">
              <w:rPr>
                <w:webHidden/>
              </w:rPr>
            </w:r>
            <w:r w:rsidR="00F74407">
              <w:rPr>
                <w:webHidden/>
              </w:rPr>
              <w:fldChar w:fldCharType="separate"/>
            </w:r>
            <w:r w:rsidR="00F74407">
              <w:rPr>
                <w:webHidden/>
              </w:rPr>
              <w:t>6</w:t>
            </w:r>
            <w:r w:rsidR="00F74407">
              <w:rPr>
                <w:webHidden/>
              </w:rPr>
              <w:fldChar w:fldCharType="end"/>
            </w:r>
          </w:hyperlink>
        </w:p>
        <w:p w14:paraId="1D7A08FD" w14:textId="26F0D515" w:rsidR="00F74407" w:rsidRDefault="000448DE">
          <w:pPr>
            <w:pStyle w:val="TOC3"/>
            <w:rPr>
              <w:rFonts w:asciiTheme="minorHAnsi" w:eastAsiaTheme="minorEastAsia" w:hAnsiTheme="minorHAnsi" w:cstheme="minorBidi"/>
              <w:lang w:val="en-US"/>
            </w:rPr>
          </w:pPr>
          <w:hyperlink w:anchor="_Toc69890934" w:history="1">
            <w:r w:rsidR="00F74407" w:rsidRPr="0087748E">
              <w:rPr>
                <w:rStyle w:val="Hyperlink"/>
                <w:rFonts w:ascii="Times New Roman" w:hAnsi="Times New Roman"/>
              </w:rPr>
              <w:t>4.11</w:t>
            </w:r>
            <w:r w:rsidR="00F74407">
              <w:rPr>
                <w:rFonts w:asciiTheme="minorHAnsi" w:eastAsiaTheme="minorEastAsia" w:hAnsiTheme="minorHAnsi" w:cstheme="minorBidi"/>
                <w:lang w:val="en-US"/>
              </w:rPr>
              <w:tab/>
            </w:r>
            <w:r w:rsidR="00F74407" w:rsidRPr="0087748E">
              <w:rPr>
                <w:rStyle w:val="Hyperlink"/>
                <w:rFonts w:ascii="Times New Roman" w:hAnsi="Times New Roman"/>
              </w:rPr>
              <w:t>Tender Process</w:t>
            </w:r>
            <w:r w:rsidR="00F74407">
              <w:rPr>
                <w:webHidden/>
              </w:rPr>
              <w:tab/>
            </w:r>
            <w:r w:rsidR="00F74407">
              <w:rPr>
                <w:webHidden/>
              </w:rPr>
              <w:fldChar w:fldCharType="begin"/>
            </w:r>
            <w:r w:rsidR="00F74407">
              <w:rPr>
                <w:webHidden/>
              </w:rPr>
              <w:instrText xml:space="preserve"> PAGEREF _Toc69890934 \h </w:instrText>
            </w:r>
            <w:r w:rsidR="00F74407">
              <w:rPr>
                <w:webHidden/>
              </w:rPr>
            </w:r>
            <w:r w:rsidR="00F74407">
              <w:rPr>
                <w:webHidden/>
              </w:rPr>
              <w:fldChar w:fldCharType="separate"/>
            </w:r>
            <w:r w:rsidR="00F74407">
              <w:rPr>
                <w:webHidden/>
              </w:rPr>
              <w:t>6</w:t>
            </w:r>
            <w:r w:rsidR="00F74407">
              <w:rPr>
                <w:webHidden/>
              </w:rPr>
              <w:fldChar w:fldCharType="end"/>
            </w:r>
          </w:hyperlink>
        </w:p>
        <w:p w14:paraId="6DB78648" w14:textId="449192DE" w:rsidR="00F74407" w:rsidRDefault="000448DE">
          <w:pPr>
            <w:pStyle w:val="TOC3"/>
            <w:rPr>
              <w:rFonts w:asciiTheme="minorHAnsi" w:eastAsiaTheme="minorEastAsia" w:hAnsiTheme="minorHAnsi" w:cstheme="minorBidi"/>
              <w:lang w:val="en-US"/>
            </w:rPr>
          </w:pPr>
          <w:hyperlink w:anchor="_Toc69890935" w:history="1">
            <w:r w:rsidR="00F74407" w:rsidRPr="0087748E">
              <w:rPr>
                <w:rStyle w:val="Hyperlink"/>
                <w:rFonts w:ascii="Times New Roman" w:hAnsi="Times New Roman"/>
              </w:rPr>
              <w:t>4.12</w:t>
            </w:r>
            <w:r w:rsidR="00F74407">
              <w:rPr>
                <w:rFonts w:asciiTheme="minorHAnsi" w:eastAsiaTheme="minorEastAsia" w:hAnsiTheme="minorHAnsi" w:cstheme="minorBidi"/>
                <w:lang w:val="en-US"/>
              </w:rPr>
              <w:tab/>
            </w:r>
            <w:r w:rsidR="00F74407" w:rsidRPr="0087748E">
              <w:rPr>
                <w:rStyle w:val="Hyperlink"/>
                <w:rFonts w:ascii="Times New Roman" w:hAnsi="Times New Roman"/>
              </w:rPr>
              <w:t>Notification award and contract signature</w:t>
            </w:r>
            <w:r w:rsidR="00F74407">
              <w:rPr>
                <w:webHidden/>
              </w:rPr>
              <w:tab/>
            </w:r>
            <w:r w:rsidR="00F74407">
              <w:rPr>
                <w:webHidden/>
              </w:rPr>
              <w:fldChar w:fldCharType="begin"/>
            </w:r>
            <w:r w:rsidR="00F74407">
              <w:rPr>
                <w:webHidden/>
              </w:rPr>
              <w:instrText xml:space="preserve"> PAGEREF _Toc69890935 \h </w:instrText>
            </w:r>
            <w:r w:rsidR="00F74407">
              <w:rPr>
                <w:webHidden/>
              </w:rPr>
            </w:r>
            <w:r w:rsidR="00F74407">
              <w:rPr>
                <w:webHidden/>
              </w:rPr>
              <w:fldChar w:fldCharType="separate"/>
            </w:r>
            <w:r w:rsidR="00F74407">
              <w:rPr>
                <w:webHidden/>
              </w:rPr>
              <w:t>7</w:t>
            </w:r>
            <w:r w:rsidR="00F74407">
              <w:rPr>
                <w:webHidden/>
              </w:rPr>
              <w:fldChar w:fldCharType="end"/>
            </w:r>
          </w:hyperlink>
        </w:p>
        <w:p w14:paraId="34A77716" w14:textId="76525EC9" w:rsidR="00F74407" w:rsidRDefault="000448DE">
          <w:pPr>
            <w:pStyle w:val="TOC3"/>
            <w:rPr>
              <w:rFonts w:asciiTheme="minorHAnsi" w:eastAsiaTheme="minorEastAsia" w:hAnsiTheme="minorHAnsi" w:cstheme="minorBidi"/>
              <w:lang w:val="en-US"/>
            </w:rPr>
          </w:pPr>
          <w:hyperlink w:anchor="_Toc69890936" w:history="1">
            <w:r w:rsidR="00F74407" w:rsidRPr="0087748E">
              <w:rPr>
                <w:rStyle w:val="Hyperlink"/>
                <w:rFonts w:ascii="Times New Roman" w:hAnsi="Times New Roman"/>
              </w:rPr>
              <w:t>4.13</w:t>
            </w:r>
            <w:r w:rsidR="00F74407">
              <w:rPr>
                <w:rFonts w:asciiTheme="minorHAnsi" w:eastAsiaTheme="minorEastAsia" w:hAnsiTheme="minorHAnsi" w:cstheme="minorBidi"/>
                <w:lang w:val="en-US"/>
              </w:rPr>
              <w:tab/>
            </w:r>
            <w:r w:rsidR="00F74407" w:rsidRPr="0087748E">
              <w:rPr>
                <w:rStyle w:val="Hyperlink"/>
                <w:rFonts w:ascii="Times New Roman" w:hAnsi="Times New Roman"/>
              </w:rPr>
              <w:t>Ownership of tenders</w:t>
            </w:r>
            <w:r w:rsidR="00F74407">
              <w:rPr>
                <w:webHidden/>
              </w:rPr>
              <w:tab/>
            </w:r>
            <w:r w:rsidR="00F74407">
              <w:rPr>
                <w:webHidden/>
              </w:rPr>
              <w:fldChar w:fldCharType="begin"/>
            </w:r>
            <w:r w:rsidR="00F74407">
              <w:rPr>
                <w:webHidden/>
              </w:rPr>
              <w:instrText xml:space="preserve"> PAGEREF _Toc69890936 \h </w:instrText>
            </w:r>
            <w:r w:rsidR="00F74407">
              <w:rPr>
                <w:webHidden/>
              </w:rPr>
            </w:r>
            <w:r w:rsidR="00F74407">
              <w:rPr>
                <w:webHidden/>
              </w:rPr>
              <w:fldChar w:fldCharType="separate"/>
            </w:r>
            <w:r w:rsidR="00F74407">
              <w:rPr>
                <w:webHidden/>
              </w:rPr>
              <w:t>7</w:t>
            </w:r>
            <w:r w:rsidR="00F74407">
              <w:rPr>
                <w:webHidden/>
              </w:rPr>
              <w:fldChar w:fldCharType="end"/>
            </w:r>
          </w:hyperlink>
        </w:p>
        <w:p w14:paraId="17905572" w14:textId="6C54C5DB" w:rsidR="00F74407" w:rsidRDefault="000448DE">
          <w:pPr>
            <w:pStyle w:val="TOC3"/>
            <w:rPr>
              <w:rFonts w:asciiTheme="minorHAnsi" w:eastAsiaTheme="minorEastAsia" w:hAnsiTheme="minorHAnsi" w:cstheme="minorBidi"/>
              <w:lang w:val="en-US"/>
            </w:rPr>
          </w:pPr>
          <w:hyperlink w:anchor="_Toc69890937" w:history="1">
            <w:r w:rsidR="00F74407" w:rsidRPr="0087748E">
              <w:rPr>
                <w:rStyle w:val="Hyperlink"/>
                <w:rFonts w:ascii="Times New Roman" w:hAnsi="Times New Roman"/>
              </w:rPr>
              <w:t>4.14</w:t>
            </w:r>
            <w:r w:rsidR="00F74407">
              <w:rPr>
                <w:rFonts w:asciiTheme="minorHAnsi" w:eastAsiaTheme="minorEastAsia" w:hAnsiTheme="minorHAnsi" w:cstheme="minorBidi"/>
                <w:lang w:val="en-US"/>
              </w:rPr>
              <w:tab/>
            </w:r>
            <w:r w:rsidR="00F74407" w:rsidRPr="0087748E">
              <w:rPr>
                <w:rStyle w:val="Hyperlink"/>
                <w:rFonts w:ascii="Times New Roman" w:hAnsi="Times New Roman"/>
              </w:rPr>
              <w:t>Cancellation of the tender procedure</w:t>
            </w:r>
            <w:r w:rsidR="00F74407">
              <w:rPr>
                <w:webHidden/>
              </w:rPr>
              <w:tab/>
            </w:r>
            <w:r w:rsidR="00F74407">
              <w:rPr>
                <w:webHidden/>
              </w:rPr>
              <w:fldChar w:fldCharType="begin"/>
            </w:r>
            <w:r w:rsidR="00F74407">
              <w:rPr>
                <w:webHidden/>
              </w:rPr>
              <w:instrText xml:space="preserve"> PAGEREF _Toc69890937 \h </w:instrText>
            </w:r>
            <w:r w:rsidR="00F74407">
              <w:rPr>
                <w:webHidden/>
              </w:rPr>
            </w:r>
            <w:r w:rsidR="00F74407">
              <w:rPr>
                <w:webHidden/>
              </w:rPr>
              <w:fldChar w:fldCharType="separate"/>
            </w:r>
            <w:r w:rsidR="00F74407">
              <w:rPr>
                <w:webHidden/>
              </w:rPr>
              <w:t>7</w:t>
            </w:r>
            <w:r w:rsidR="00F74407">
              <w:rPr>
                <w:webHidden/>
              </w:rPr>
              <w:fldChar w:fldCharType="end"/>
            </w:r>
          </w:hyperlink>
        </w:p>
        <w:p w14:paraId="172AB0B6" w14:textId="584C5363" w:rsidR="00F74407" w:rsidRDefault="000448DE">
          <w:pPr>
            <w:pStyle w:val="TOC1"/>
            <w:rPr>
              <w:rFonts w:asciiTheme="minorHAnsi" w:eastAsiaTheme="minorEastAsia" w:hAnsiTheme="minorHAnsi" w:cstheme="minorBidi"/>
              <w:b w:val="0"/>
              <w:smallCaps w:val="0"/>
              <w:sz w:val="22"/>
              <w:szCs w:val="22"/>
              <w:lang w:val="en-US"/>
            </w:rPr>
          </w:pPr>
          <w:hyperlink w:anchor="_Toc69890938" w:history="1">
            <w:r w:rsidR="00F74407" w:rsidRPr="0087748E">
              <w:rPr>
                <w:rStyle w:val="Hyperlink"/>
                <w:rFonts w:ascii="Times New Roman" w:hAnsi="Times New Roman"/>
              </w:rPr>
              <w:t>APPENDICES</w:t>
            </w:r>
            <w:r w:rsidR="00F74407">
              <w:rPr>
                <w:webHidden/>
              </w:rPr>
              <w:tab/>
            </w:r>
            <w:r w:rsidR="00F74407">
              <w:rPr>
                <w:webHidden/>
              </w:rPr>
              <w:fldChar w:fldCharType="begin"/>
            </w:r>
            <w:r w:rsidR="00F74407">
              <w:rPr>
                <w:webHidden/>
              </w:rPr>
              <w:instrText xml:space="preserve"> PAGEREF _Toc69890938 \h </w:instrText>
            </w:r>
            <w:r w:rsidR="00F74407">
              <w:rPr>
                <w:webHidden/>
              </w:rPr>
            </w:r>
            <w:r w:rsidR="00F74407">
              <w:rPr>
                <w:webHidden/>
              </w:rPr>
              <w:fldChar w:fldCharType="separate"/>
            </w:r>
            <w:r w:rsidR="00F74407">
              <w:rPr>
                <w:webHidden/>
              </w:rPr>
              <w:t>9</w:t>
            </w:r>
            <w:r w:rsidR="00F74407">
              <w:rPr>
                <w:webHidden/>
              </w:rPr>
              <w:fldChar w:fldCharType="end"/>
            </w:r>
          </w:hyperlink>
        </w:p>
        <w:p w14:paraId="5BC9F5BB" w14:textId="29075D2B" w:rsidR="00F74407" w:rsidRDefault="000448DE">
          <w:pPr>
            <w:pStyle w:val="TOC1"/>
            <w:rPr>
              <w:rFonts w:asciiTheme="minorHAnsi" w:eastAsiaTheme="minorEastAsia" w:hAnsiTheme="minorHAnsi" w:cstheme="minorBidi"/>
              <w:b w:val="0"/>
              <w:smallCaps w:val="0"/>
              <w:sz w:val="22"/>
              <w:szCs w:val="22"/>
              <w:lang w:val="en-US"/>
            </w:rPr>
          </w:pPr>
          <w:hyperlink w:anchor="_Toc69890939" w:history="1">
            <w:r w:rsidR="00F74407" w:rsidRPr="0087748E">
              <w:rPr>
                <w:rStyle w:val="Hyperlink"/>
                <w:rFonts w:ascii="Times New Roman" w:hAnsi="Times New Roman"/>
              </w:rPr>
              <w:t>Appendix A: TECHNICAL SPECIFICATIONS</w:t>
            </w:r>
            <w:r w:rsidR="00F74407">
              <w:rPr>
                <w:webHidden/>
              </w:rPr>
              <w:tab/>
            </w:r>
            <w:r w:rsidR="00F74407">
              <w:rPr>
                <w:webHidden/>
              </w:rPr>
              <w:fldChar w:fldCharType="begin"/>
            </w:r>
            <w:r w:rsidR="00F74407">
              <w:rPr>
                <w:webHidden/>
              </w:rPr>
              <w:instrText xml:space="preserve"> PAGEREF _Toc69890939 \h </w:instrText>
            </w:r>
            <w:r w:rsidR="00F74407">
              <w:rPr>
                <w:webHidden/>
              </w:rPr>
            </w:r>
            <w:r w:rsidR="00F74407">
              <w:rPr>
                <w:webHidden/>
              </w:rPr>
              <w:fldChar w:fldCharType="separate"/>
            </w:r>
            <w:r w:rsidR="00F74407">
              <w:rPr>
                <w:webHidden/>
              </w:rPr>
              <w:t>10</w:t>
            </w:r>
            <w:r w:rsidR="00F74407">
              <w:rPr>
                <w:webHidden/>
              </w:rPr>
              <w:fldChar w:fldCharType="end"/>
            </w:r>
          </w:hyperlink>
        </w:p>
        <w:p w14:paraId="6DE4E8F0" w14:textId="3597268D" w:rsidR="00F74407" w:rsidRDefault="000448DE">
          <w:pPr>
            <w:pStyle w:val="TOC1"/>
            <w:rPr>
              <w:rFonts w:asciiTheme="minorHAnsi" w:eastAsiaTheme="minorEastAsia" w:hAnsiTheme="minorHAnsi" w:cstheme="minorBidi"/>
              <w:b w:val="0"/>
              <w:smallCaps w:val="0"/>
              <w:sz w:val="22"/>
              <w:szCs w:val="22"/>
              <w:lang w:val="en-US"/>
            </w:rPr>
          </w:pPr>
          <w:hyperlink w:anchor="_Toc69890940" w:history="1">
            <w:r w:rsidR="00F74407" w:rsidRPr="0087748E">
              <w:rPr>
                <w:rStyle w:val="Hyperlink"/>
                <w:rFonts w:ascii="Times New Roman" w:hAnsi="Times New Roman"/>
              </w:rPr>
              <w:t>Appendix B: TENDERER´S DECLARATION</w:t>
            </w:r>
            <w:r w:rsidR="00F74407">
              <w:rPr>
                <w:webHidden/>
              </w:rPr>
              <w:tab/>
            </w:r>
            <w:r w:rsidR="00F74407">
              <w:rPr>
                <w:webHidden/>
              </w:rPr>
              <w:fldChar w:fldCharType="begin"/>
            </w:r>
            <w:r w:rsidR="00F74407">
              <w:rPr>
                <w:webHidden/>
              </w:rPr>
              <w:instrText xml:space="preserve"> PAGEREF _Toc69890940 \h </w:instrText>
            </w:r>
            <w:r w:rsidR="00F74407">
              <w:rPr>
                <w:webHidden/>
              </w:rPr>
            </w:r>
            <w:r w:rsidR="00F74407">
              <w:rPr>
                <w:webHidden/>
              </w:rPr>
              <w:fldChar w:fldCharType="separate"/>
            </w:r>
            <w:r w:rsidR="00F74407">
              <w:rPr>
                <w:webHidden/>
              </w:rPr>
              <w:t>12</w:t>
            </w:r>
            <w:r w:rsidR="00F74407">
              <w:rPr>
                <w:webHidden/>
              </w:rPr>
              <w:fldChar w:fldCharType="end"/>
            </w:r>
          </w:hyperlink>
        </w:p>
        <w:p w14:paraId="01C92F82" w14:textId="599E110A" w:rsidR="00F74407" w:rsidRDefault="000448DE">
          <w:pPr>
            <w:pStyle w:val="TOC1"/>
            <w:rPr>
              <w:rFonts w:asciiTheme="minorHAnsi" w:eastAsiaTheme="minorEastAsia" w:hAnsiTheme="minorHAnsi" w:cstheme="minorBidi"/>
              <w:b w:val="0"/>
              <w:smallCaps w:val="0"/>
              <w:sz w:val="22"/>
              <w:szCs w:val="22"/>
              <w:lang w:val="en-US"/>
            </w:rPr>
          </w:pPr>
          <w:hyperlink w:anchor="_Toc69890941" w:history="1">
            <w:r w:rsidR="00F74407" w:rsidRPr="0087748E">
              <w:rPr>
                <w:rStyle w:val="Hyperlink"/>
                <w:rFonts w:ascii="Times New Roman" w:hAnsi="Times New Roman"/>
              </w:rPr>
              <w:t>Appendix C: PRICE PROPOSAL</w:t>
            </w:r>
            <w:r w:rsidR="00F74407">
              <w:rPr>
                <w:webHidden/>
              </w:rPr>
              <w:tab/>
            </w:r>
            <w:r w:rsidR="00F74407">
              <w:rPr>
                <w:webHidden/>
              </w:rPr>
              <w:fldChar w:fldCharType="begin"/>
            </w:r>
            <w:r w:rsidR="00F74407">
              <w:rPr>
                <w:webHidden/>
              </w:rPr>
              <w:instrText xml:space="preserve"> PAGEREF _Toc69890941 \h </w:instrText>
            </w:r>
            <w:r w:rsidR="00F74407">
              <w:rPr>
                <w:webHidden/>
              </w:rPr>
            </w:r>
            <w:r w:rsidR="00F74407">
              <w:rPr>
                <w:webHidden/>
              </w:rPr>
              <w:fldChar w:fldCharType="separate"/>
            </w:r>
            <w:r w:rsidR="00F74407">
              <w:rPr>
                <w:webHidden/>
              </w:rPr>
              <w:t>13</w:t>
            </w:r>
            <w:r w:rsidR="00F74407">
              <w:rPr>
                <w:webHidden/>
              </w:rPr>
              <w:fldChar w:fldCharType="end"/>
            </w:r>
          </w:hyperlink>
        </w:p>
        <w:p w14:paraId="3CF2D8B6" w14:textId="1E304C7F" w:rsidR="003369B0" w:rsidRPr="00B8602E" w:rsidRDefault="0031193E" w:rsidP="001D2775">
          <w:pPr>
            <w:tabs>
              <w:tab w:val="right" w:leader="dot" w:pos="9639"/>
            </w:tabs>
            <w:rPr>
              <w:rFonts w:ascii="Times New Roman" w:hAnsi="Times New Roman"/>
              <w:sz w:val="22"/>
              <w:szCs w:val="22"/>
            </w:rPr>
          </w:pPr>
          <w:r w:rsidRPr="00B8602E">
            <w:rPr>
              <w:rFonts w:ascii="Times New Roman" w:hAnsi="Times New Roman"/>
              <w:sz w:val="22"/>
              <w:szCs w:val="22"/>
            </w:rPr>
            <w:fldChar w:fldCharType="end"/>
          </w:r>
        </w:p>
      </w:sdtContent>
    </w:sdt>
    <w:bookmarkStart w:id="1" w:name="_Toc404702881" w:displacedByCustomXml="prev"/>
    <w:p w14:paraId="0C4500C4" w14:textId="77777777" w:rsidR="003369B0" w:rsidRDefault="003369B0" w:rsidP="00B21105">
      <w:pPr>
        <w:widowControl w:val="0"/>
        <w:autoSpaceDE w:val="0"/>
        <w:autoSpaceDN w:val="0"/>
        <w:adjustRightInd w:val="0"/>
        <w:jc w:val="both"/>
        <w:rPr>
          <w:rFonts w:ascii="Times New Roman" w:hAnsi="Times New Roman"/>
          <w:color w:val="000000"/>
          <w:sz w:val="22"/>
          <w:szCs w:val="22"/>
        </w:rPr>
      </w:pPr>
    </w:p>
    <w:p w14:paraId="78C600DB" w14:textId="77777777" w:rsidR="00F74407" w:rsidRPr="00F74407" w:rsidRDefault="00F74407" w:rsidP="00F74407">
      <w:pPr>
        <w:rPr>
          <w:rFonts w:ascii="Times New Roman" w:hAnsi="Times New Roman"/>
          <w:sz w:val="22"/>
          <w:szCs w:val="22"/>
        </w:rPr>
      </w:pPr>
    </w:p>
    <w:p w14:paraId="4870816A" w14:textId="77777777" w:rsidR="00F74407" w:rsidRPr="00F74407" w:rsidRDefault="00F74407" w:rsidP="00F74407">
      <w:pPr>
        <w:rPr>
          <w:rFonts w:ascii="Times New Roman" w:hAnsi="Times New Roman"/>
          <w:sz w:val="22"/>
          <w:szCs w:val="22"/>
        </w:rPr>
      </w:pPr>
    </w:p>
    <w:p w14:paraId="68F046E3" w14:textId="198E74F7" w:rsidR="00F74407" w:rsidRDefault="00F74407" w:rsidP="00F74407">
      <w:pPr>
        <w:tabs>
          <w:tab w:val="left" w:pos="3030"/>
        </w:tabs>
        <w:rPr>
          <w:rFonts w:ascii="Times New Roman" w:hAnsi="Times New Roman"/>
          <w:color w:val="000000"/>
          <w:sz w:val="22"/>
          <w:szCs w:val="22"/>
        </w:rPr>
      </w:pPr>
      <w:r>
        <w:rPr>
          <w:rFonts w:ascii="Times New Roman" w:hAnsi="Times New Roman"/>
          <w:color w:val="000000"/>
          <w:sz w:val="22"/>
          <w:szCs w:val="22"/>
        </w:rPr>
        <w:tab/>
      </w:r>
    </w:p>
    <w:p w14:paraId="0FB78278" w14:textId="798C61BC" w:rsidR="00F74407" w:rsidRPr="00F74407" w:rsidRDefault="00F74407" w:rsidP="00F74407">
      <w:pPr>
        <w:tabs>
          <w:tab w:val="left" w:pos="3030"/>
        </w:tabs>
        <w:rPr>
          <w:rFonts w:ascii="Times New Roman" w:hAnsi="Times New Roman"/>
          <w:sz w:val="22"/>
          <w:szCs w:val="22"/>
        </w:rPr>
        <w:sectPr w:rsidR="00F74407" w:rsidRPr="00F74407" w:rsidSect="00966597">
          <w:pgSz w:w="11906" w:h="16838"/>
          <w:pgMar w:top="827" w:right="1106" w:bottom="1417" w:left="1276" w:header="426" w:footer="708" w:gutter="0"/>
          <w:cols w:space="708"/>
          <w:docGrid w:linePitch="360"/>
        </w:sectPr>
      </w:pPr>
      <w:r>
        <w:rPr>
          <w:rFonts w:ascii="Times New Roman" w:hAnsi="Times New Roman"/>
          <w:sz w:val="22"/>
          <w:szCs w:val="22"/>
        </w:rPr>
        <w:tab/>
      </w:r>
    </w:p>
    <w:p w14:paraId="46F5011D" w14:textId="77777777" w:rsidR="00B21105" w:rsidRPr="00B8602E" w:rsidRDefault="00051B75" w:rsidP="001D2775">
      <w:pPr>
        <w:pStyle w:val="Heading1"/>
        <w:numPr>
          <w:ilvl w:val="0"/>
          <w:numId w:val="0"/>
        </w:numPr>
        <w:ind w:left="432"/>
        <w:rPr>
          <w:rFonts w:ascii="Times New Roman" w:hAnsi="Times New Roman" w:cs="Times New Roman"/>
          <w:sz w:val="22"/>
          <w:szCs w:val="22"/>
        </w:rPr>
      </w:pPr>
      <w:bookmarkStart w:id="2" w:name="_Toc69890910"/>
      <w:r w:rsidRPr="00B8602E">
        <w:rPr>
          <w:rFonts w:ascii="Times New Roman" w:hAnsi="Times New Roman" w:cs="Times New Roman"/>
          <w:sz w:val="22"/>
          <w:szCs w:val="22"/>
        </w:rPr>
        <w:lastRenderedPageBreak/>
        <w:t xml:space="preserve">INSTRUCTIONS TO </w:t>
      </w:r>
      <w:r w:rsidR="00BB3DCD" w:rsidRPr="00B8602E">
        <w:rPr>
          <w:rFonts w:ascii="Times New Roman" w:hAnsi="Times New Roman" w:cs="Times New Roman"/>
          <w:sz w:val="22"/>
          <w:szCs w:val="22"/>
        </w:rPr>
        <w:t>TENDERER</w:t>
      </w:r>
      <w:r w:rsidRPr="00B8602E">
        <w:rPr>
          <w:rFonts w:ascii="Times New Roman" w:hAnsi="Times New Roman" w:cs="Times New Roman"/>
          <w:sz w:val="22"/>
          <w:szCs w:val="22"/>
        </w:rPr>
        <w:t>S</w:t>
      </w:r>
      <w:bookmarkEnd w:id="1"/>
      <w:bookmarkEnd w:id="2"/>
    </w:p>
    <w:p w14:paraId="1FC39945" w14:textId="77777777" w:rsidR="00B21105" w:rsidRPr="00B8602E" w:rsidRDefault="00B21105" w:rsidP="00B21105">
      <w:pPr>
        <w:widowControl w:val="0"/>
        <w:autoSpaceDE w:val="0"/>
        <w:autoSpaceDN w:val="0"/>
        <w:adjustRightInd w:val="0"/>
        <w:jc w:val="both"/>
        <w:rPr>
          <w:rFonts w:ascii="Times New Roman" w:hAnsi="Times New Roman"/>
          <w:color w:val="000000"/>
          <w:sz w:val="22"/>
          <w:szCs w:val="22"/>
        </w:rPr>
      </w:pPr>
    </w:p>
    <w:p w14:paraId="25FC21B8" w14:textId="77777777" w:rsidR="00966597" w:rsidRPr="00B8602E" w:rsidRDefault="009923FA" w:rsidP="00611271">
      <w:pPr>
        <w:pStyle w:val="Heading2"/>
        <w:numPr>
          <w:ilvl w:val="1"/>
          <w:numId w:val="3"/>
        </w:numPr>
        <w:rPr>
          <w:rFonts w:ascii="Times New Roman" w:hAnsi="Times New Roman" w:cs="Times New Roman"/>
          <w:sz w:val="22"/>
          <w:szCs w:val="22"/>
        </w:rPr>
      </w:pPr>
      <w:bookmarkStart w:id="3" w:name="_Toc404702882"/>
      <w:bookmarkStart w:id="4" w:name="_Toc69890911"/>
      <w:r w:rsidRPr="00B8602E">
        <w:rPr>
          <w:rFonts w:ascii="Times New Roman" w:hAnsi="Times New Roman" w:cs="Times New Roman"/>
          <w:sz w:val="22"/>
          <w:szCs w:val="22"/>
        </w:rPr>
        <w:t xml:space="preserve">PURPOSE OF THE </w:t>
      </w:r>
      <w:bookmarkEnd w:id="3"/>
      <w:r w:rsidR="00727565" w:rsidRPr="00B8602E">
        <w:rPr>
          <w:rFonts w:ascii="Times New Roman" w:hAnsi="Times New Roman" w:cs="Times New Roman"/>
          <w:sz w:val="22"/>
          <w:szCs w:val="22"/>
        </w:rPr>
        <w:tab/>
        <w:t>TENDER DOSSIER</w:t>
      </w:r>
      <w:bookmarkEnd w:id="4"/>
    </w:p>
    <w:p w14:paraId="110FFD37" w14:textId="77777777" w:rsidR="00033C39" w:rsidRPr="00B8602E" w:rsidRDefault="00033C39" w:rsidP="00033C39">
      <w:pPr>
        <w:rPr>
          <w:rFonts w:ascii="Times New Roman" w:hAnsi="Times New Roman"/>
          <w:sz w:val="22"/>
          <w:szCs w:val="22"/>
        </w:rPr>
      </w:pPr>
    </w:p>
    <w:p w14:paraId="511BF479" w14:textId="2F70D82F" w:rsidR="00511DE9" w:rsidRPr="00B8602E" w:rsidRDefault="00051B75" w:rsidP="00511DE9">
      <w:pPr>
        <w:jc w:val="both"/>
        <w:rPr>
          <w:rFonts w:ascii="Times New Roman" w:hAnsi="Times New Roman"/>
          <w:sz w:val="22"/>
          <w:szCs w:val="22"/>
        </w:rPr>
      </w:pPr>
      <w:r w:rsidRPr="00B8602E">
        <w:rPr>
          <w:rFonts w:ascii="Times New Roman" w:hAnsi="Times New Roman"/>
          <w:sz w:val="22"/>
          <w:szCs w:val="22"/>
        </w:rPr>
        <w:t xml:space="preserve">The purpose of this Tender is to obtain competitive offers for </w:t>
      </w:r>
      <w:r w:rsidR="00511DE9" w:rsidRPr="00C029AD">
        <w:rPr>
          <w:rFonts w:ascii="Times New Roman" w:hAnsi="Times New Roman"/>
          <w:sz w:val="22"/>
          <w:szCs w:val="22"/>
        </w:rPr>
        <w:t xml:space="preserve">procurement </w:t>
      </w:r>
      <w:r w:rsidR="000A7AC7" w:rsidRPr="00C029AD">
        <w:rPr>
          <w:rFonts w:ascii="Times New Roman" w:hAnsi="Times New Roman"/>
          <w:bCs/>
          <w:sz w:val="22"/>
          <w:szCs w:val="22"/>
          <w:lang w:val="en-US"/>
        </w:rPr>
        <w:t>rental vehicle</w:t>
      </w:r>
      <w:r w:rsidR="001B4827">
        <w:rPr>
          <w:rFonts w:ascii="Times New Roman" w:hAnsi="Times New Roman"/>
          <w:bCs/>
          <w:sz w:val="22"/>
          <w:szCs w:val="22"/>
          <w:lang w:val="en-US"/>
        </w:rPr>
        <w:t>s</w:t>
      </w:r>
      <w:r w:rsidR="000A7AC7" w:rsidRPr="00C029AD">
        <w:rPr>
          <w:rFonts w:ascii="Times New Roman" w:hAnsi="Times New Roman"/>
          <w:bCs/>
          <w:sz w:val="22"/>
          <w:szCs w:val="22"/>
          <w:lang w:val="en-US"/>
        </w:rPr>
        <w:t xml:space="preserve"> in Kabul</w:t>
      </w:r>
      <w:r w:rsidR="002F2738" w:rsidRPr="00C029AD">
        <w:rPr>
          <w:rFonts w:ascii="Times New Roman" w:hAnsi="Times New Roman"/>
          <w:sz w:val="22"/>
          <w:szCs w:val="22"/>
        </w:rPr>
        <w:t>.</w:t>
      </w:r>
      <w:r w:rsidR="002F2738" w:rsidRPr="00B8602E">
        <w:rPr>
          <w:rFonts w:ascii="Times New Roman" w:hAnsi="Times New Roman"/>
          <w:sz w:val="22"/>
          <w:szCs w:val="22"/>
        </w:rPr>
        <w:t xml:space="preserve"> </w:t>
      </w:r>
    </w:p>
    <w:p w14:paraId="7F6365B5" w14:textId="387EB3BA" w:rsidR="00966597" w:rsidRPr="00B8602E" w:rsidRDefault="00966597" w:rsidP="00966597">
      <w:pPr>
        <w:pStyle w:val="Default"/>
        <w:jc w:val="both"/>
        <w:rPr>
          <w:sz w:val="22"/>
          <w:szCs w:val="22"/>
          <w:lang w:val="en-GB"/>
        </w:rPr>
      </w:pPr>
    </w:p>
    <w:p w14:paraId="6B699379" w14:textId="1BE375BF" w:rsidR="00B21105" w:rsidRPr="00B8602E" w:rsidRDefault="00051B75" w:rsidP="005B4F34">
      <w:pPr>
        <w:jc w:val="both"/>
        <w:rPr>
          <w:rFonts w:ascii="Times New Roman" w:hAnsi="Times New Roman"/>
          <w:color w:val="000000"/>
          <w:sz w:val="22"/>
          <w:szCs w:val="22"/>
        </w:rPr>
      </w:pPr>
      <w:r w:rsidRPr="00B8602E">
        <w:rPr>
          <w:rFonts w:ascii="Times New Roman" w:hAnsi="Times New Roman"/>
          <w:sz w:val="22"/>
          <w:szCs w:val="22"/>
        </w:rPr>
        <w:t xml:space="preserve">A detailed description of the assignment and services required by </w:t>
      </w:r>
      <w:r w:rsidR="00F20887" w:rsidRPr="00B8602E">
        <w:rPr>
          <w:rFonts w:ascii="Times New Roman" w:hAnsi="Times New Roman"/>
          <w:sz w:val="22"/>
          <w:szCs w:val="22"/>
        </w:rPr>
        <w:t>Children in Crisis</w:t>
      </w:r>
      <w:r w:rsidRPr="00B8602E">
        <w:rPr>
          <w:rFonts w:ascii="Times New Roman" w:hAnsi="Times New Roman"/>
          <w:sz w:val="22"/>
          <w:szCs w:val="22"/>
        </w:rPr>
        <w:t xml:space="preserve"> is contained in the technical specifications (see APPENDIX A – Technical specifications).</w:t>
      </w:r>
      <w:r w:rsidR="005B4F34" w:rsidRPr="00B8602E">
        <w:rPr>
          <w:rFonts w:ascii="Times New Roman" w:hAnsi="Times New Roman"/>
          <w:sz w:val="22"/>
          <w:szCs w:val="22"/>
        </w:rPr>
        <w:t xml:space="preserve"> </w:t>
      </w:r>
    </w:p>
    <w:p w14:paraId="328BFCD5" w14:textId="77777777" w:rsidR="00B21105" w:rsidRPr="00B8602E" w:rsidRDefault="009923FA" w:rsidP="00611271">
      <w:pPr>
        <w:pStyle w:val="Heading2"/>
        <w:numPr>
          <w:ilvl w:val="1"/>
          <w:numId w:val="3"/>
        </w:numPr>
        <w:rPr>
          <w:rFonts w:ascii="Times New Roman" w:hAnsi="Times New Roman" w:cs="Times New Roman"/>
          <w:sz w:val="22"/>
          <w:szCs w:val="22"/>
        </w:rPr>
      </w:pPr>
      <w:bookmarkStart w:id="5" w:name="_Toc404702883"/>
      <w:bookmarkStart w:id="6" w:name="_Toc69890912"/>
      <w:r w:rsidRPr="00B8602E">
        <w:rPr>
          <w:rFonts w:ascii="Times New Roman" w:hAnsi="Times New Roman" w:cs="Times New Roman"/>
          <w:sz w:val="22"/>
          <w:szCs w:val="22"/>
        </w:rPr>
        <w:t>INVITATION TO TENDER TIMETABLE</w:t>
      </w:r>
      <w:bookmarkEnd w:id="5"/>
      <w:bookmarkEnd w:id="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843"/>
        <w:gridCol w:w="1417"/>
      </w:tblGrid>
      <w:tr w:rsidR="00966597" w:rsidRPr="00B8602E" w14:paraId="68EE8F8A" w14:textId="77777777" w:rsidTr="008E04D7">
        <w:trPr>
          <w:trHeight w:val="323"/>
        </w:trPr>
        <w:tc>
          <w:tcPr>
            <w:tcW w:w="6629" w:type="dxa"/>
            <w:tcBorders>
              <w:top w:val="nil"/>
              <w:left w:val="nil"/>
            </w:tcBorders>
            <w:shd w:val="clear" w:color="auto" w:fill="auto"/>
          </w:tcPr>
          <w:p w14:paraId="3FE9F23F" w14:textId="77777777" w:rsidR="00966597" w:rsidRPr="00B8602E" w:rsidRDefault="00966597" w:rsidP="003C62FC">
            <w:pPr>
              <w:rPr>
                <w:rFonts w:ascii="Times New Roman" w:hAnsi="Times New Roman"/>
                <w:sz w:val="22"/>
                <w:szCs w:val="22"/>
              </w:rPr>
            </w:pPr>
          </w:p>
        </w:tc>
        <w:tc>
          <w:tcPr>
            <w:tcW w:w="1843" w:type="dxa"/>
            <w:shd w:val="clear" w:color="auto" w:fill="auto"/>
            <w:vAlign w:val="center"/>
          </w:tcPr>
          <w:p w14:paraId="7B02AFC4" w14:textId="77777777" w:rsidR="00966597" w:rsidRPr="00B8602E" w:rsidRDefault="00051B75" w:rsidP="003C62FC">
            <w:pPr>
              <w:jc w:val="center"/>
              <w:rPr>
                <w:rFonts w:ascii="Times New Roman" w:hAnsi="Times New Roman"/>
                <w:b/>
                <w:sz w:val="22"/>
                <w:szCs w:val="22"/>
              </w:rPr>
            </w:pPr>
            <w:r w:rsidRPr="00B8602E">
              <w:rPr>
                <w:rFonts w:ascii="Times New Roman" w:hAnsi="Times New Roman"/>
                <w:b/>
                <w:sz w:val="22"/>
                <w:szCs w:val="22"/>
              </w:rPr>
              <w:t>DATE</w:t>
            </w:r>
          </w:p>
        </w:tc>
        <w:tc>
          <w:tcPr>
            <w:tcW w:w="1417" w:type="dxa"/>
            <w:tcBorders>
              <w:bottom w:val="nil"/>
            </w:tcBorders>
            <w:shd w:val="clear" w:color="auto" w:fill="auto"/>
            <w:vAlign w:val="center"/>
          </w:tcPr>
          <w:p w14:paraId="04096F97" w14:textId="77777777" w:rsidR="00847A1C" w:rsidRPr="00B8602E" w:rsidRDefault="00051B75" w:rsidP="003C62FC">
            <w:pPr>
              <w:jc w:val="center"/>
              <w:rPr>
                <w:rFonts w:ascii="Times New Roman" w:hAnsi="Times New Roman"/>
                <w:b/>
                <w:sz w:val="22"/>
                <w:szCs w:val="22"/>
              </w:rPr>
            </w:pPr>
            <w:r w:rsidRPr="00B8602E">
              <w:rPr>
                <w:rFonts w:ascii="Times New Roman" w:hAnsi="Times New Roman"/>
                <w:b/>
                <w:sz w:val="22"/>
                <w:szCs w:val="22"/>
              </w:rPr>
              <w:t>TIME</w:t>
            </w:r>
          </w:p>
          <w:p w14:paraId="1AD13203" w14:textId="77777777" w:rsidR="00966597" w:rsidRPr="00B8602E" w:rsidRDefault="00051B75" w:rsidP="003C62FC">
            <w:pPr>
              <w:jc w:val="center"/>
              <w:rPr>
                <w:rFonts w:ascii="Times New Roman" w:hAnsi="Times New Roman"/>
                <w:b/>
                <w:sz w:val="22"/>
                <w:szCs w:val="22"/>
              </w:rPr>
            </w:pPr>
            <w:r w:rsidRPr="00B8602E">
              <w:rPr>
                <w:rFonts w:ascii="Times New Roman" w:hAnsi="Times New Roman"/>
                <w:b/>
                <w:sz w:val="22"/>
                <w:szCs w:val="22"/>
              </w:rPr>
              <w:t>(City)</w:t>
            </w:r>
          </w:p>
        </w:tc>
      </w:tr>
      <w:tr w:rsidR="00966597" w:rsidRPr="00B8602E" w14:paraId="6A57D553" w14:textId="77777777" w:rsidTr="005B4F34">
        <w:trPr>
          <w:trHeight w:val="397"/>
        </w:trPr>
        <w:tc>
          <w:tcPr>
            <w:tcW w:w="6629" w:type="dxa"/>
            <w:tcBorders>
              <w:bottom w:val="single" w:sz="4" w:space="0" w:color="auto"/>
            </w:tcBorders>
            <w:shd w:val="clear" w:color="auto" w:fill="auto"/>
            <w:vAlign w:val="center"/>
          </w:tcPr>
          <w:p w14:paraId="5DBBC740" w14:textId="186F2805" w:rsidR="00966597" w:rsidRPr="00B8602E" w:rsidRDefault="009923FA" w:rsidP="00CD0672">
            <w:pPr>
              <w:rPr>
                <w:rFonts w:ascii="Times New Roman" w:hAnsi="Times New Roman"/>
                <w:sz w:val="22"/>
                <w:szCs w:val="22"/>
              </w:rPr>
            </w:pPr>
            <w:r w:rsidRPr="00B8602E">
              <w:rPr>
                <w:rFonts w:ascii="Times New Roman" w:hAnsi="Times New Roman"/>
                <w:sz w:val="22"/>
                <w:szCs w:val="22"/>
              </w:rPr>
              <w:t xml:space="preserve">Deadline for request for any clarifications from </w:t>
            </w:r>
            <w:r w:rsidR="00F20887" w:rsidRPr="00B8602E">
              <w:rPr>
                <w:rFonts w:ascii="Times New Roman" w:hAnsi="Times New Roman"/>
                <w:sz w:val="22"/>
                <w:szCs w:val="22"/>
              </w:rPr>
              <w:t>Children in Crisis</w:t>
            </w:r>
          </w:p>
        </w:tc>
        <w:tc>
          <w:tcPr>
            <w:tcW w:w="1843" w:type="dxa"/>
            <w:shd w:val="clear" w:color="auto" w:fill="auto"/>
            <w:vAlign w:val="center"/>
          </w:tcPr>
          <w:p w14:paraId="1F72F646" w14:textId="0D3585EB" w:rsidR="00966597" w:rsidRPr="00B8602E" w:rsidRDefault="000E298F">
            <w:pPr>
              <w:jc w:val="center"/>
              <w:rPr>
                <w:rFonts w:ascii="Times New Roman" w:hAnsi="Times New Roman"/>
                <w:sz w:val="22"/>
                <w:szCs w:val="22"/>
              </w:rPr>
            </w:pPr>
            <w:r>
              <w:rPr>
                <w:rFonts w:ascii="Times New Roman" w:hAnsi="Times New Roman"/>
                <w:sz w:val="22"/>
                <w:szCs w:val="22"/>
              </w:rPr>
              <w:t>2</w:t>
            </w:r>
            <w:r w:rsidR="00972C81">
              <w:rPr>
                <w:rFonts w:ascii="Times New Roman" w:hAnsi="Times New Roman"/>
                <w:sz w:val="22"/>
                <w:szCs w:val="22"/>
              </w:rPr>
              <w:t>5</w:t>
            </w:r>
            <w:r w:rsidR="00972C81" w:rsidRPr="00972C81">
              <w:rPr>
                <w:rFonts w:ascii="Times New Roman" w:hAnsi="Times New Roman"/>
                <w:sz w:val="22"/>
                <w:szCs w:val="22"/>
                <w:vertAlign w:val="superscript"/>
              </w:rPr>
              <w:t>th</w:t>
            </w:r>
            <w:r w:rsidR="000A7AC7">
              <w:rPr>
                <w:rFonts w:ascii="Times New Roman" w:hAnsi="Times New Roman"/>
                <w:sz w:val="22"/>
                <w:szCs w:val="22"/>
              </w:rPr>
              <w:t xml:space="preserve"> </w:t>
            </w:r>
            <w:r>
              <w:rPr>
                <w:rFonts w:ascii="Times New Roman" w:hAnsi="Times New Roman"/>
                <w:sz w:val="22"/>
                <w:szCs w:val="22"/>
              </w:rPr>
              <w:t>July</w:t>
            </w:r>
            <w:r w:rsidR="005676DE">
              <w:rPr>
                <w:rFonts w:ascii="Times New Roman" w:hAnsi="Times New Roman"/>
                <w:sz w:val="22"/>
                <w:szCs w:val="22"/>
              </w:rPr>
              <w:t xml:space="preserve"> 2021</w:t>
            </w:r>
          </w:p>
        </w:tc>
        <w:tc>
          <w:tcPr>
            <w:tcW w:w="1417" w:type="dxa"/>
            <w:shd w:val="clear" w:color="auto" w:fill="auto"/>
            <w:vAlign w:val="center"/>
          </w:tcPr>
          <w:p w14:paraId="08CE6F91" w14:textId="17224E61" w:rsidR="00966597" w:rsidRPr="00B8602E" w:rsidRDefault="00C13FD0" w:rsidP="003C62FC">
            <w:pPr>
              <w:jc w:val="center"/>
              <w:rPr>
                <w:rFonts w:ascii="Times New Roman" w:hAnsi="Times New Roman"/>
                <w:sz w:val="22"/>
                <w:szCs w:val="22"/>
              </w:rPr>
            </w:pPr>
            <w:r w:rsidRPr="00B8602E">
              <w:rPr>
                <w:rFonts w:ascii="Times New Roman" w:hAnsi="Times New Roman"/>
                <w:sz w:val="22"/>
                <w:szCs w:val="22"/>
              </w:rPr>
              <w:t>1</w:t>
            </w:r>
            <w:r w:rsidR="001B4827">
              <w:rPr>
                <w:rFonts w:ascii="Times New Roman" w:hAnsi="Times New Roman"/>
                <w:sz w:val="22"/>
                <w:szCs w:val="22"/>
              </w:rPr>
              <w:t xml:space="preserve"> </w:t>
            </w:r>
            <w:r w:rsidRPr="00B8602E">
              <w:rPr>
                <w:rFonts w:ascii="Times New Roman" w:hAnsi="Times New Roman"/>
                <w:sz w:val="22"/>
                <w:szCs w:val="22"/>
              </w:rPr>
              <w:t>pm Kabul Time</w:t>
            </w:r>
          </w:p>
        </w:tc>
      </w:tr>
      <w:tr w:rsidR="00F2323C" w:rsidRPr="00B8602E" w14:paraId="766D066C" w14:textId="77777777" w:rsidTr="008E04D7">
        <w:trPr>
          <w:trHeight w:val="397"/>
        </w:trPr>
        <w:tc>
          <w:tcPr>
            <w:tcW w:w="6629" w:type="dxa"/>
            <w:shd w:val="clear" w:color="auto" w:fill="auto"/>
            <w:vAlign w:val="center"/>
          </w:tcPr>
          <w:p w14:paraId="538566A2" w14:textId="7C0C4986" w:rsidR="00F2323C" w:rsidRPr="00B8602E" w:rsidRDefault="00F2323C" w:rsidP="00F2323C">
            <w:pPr>
              <w:rPr>
                <w:rFonts w:ascii="Times New Roman" w:hAnsi="Times New Roman"/>
                <w:sz w:val="22"/>
                <w:szCs w:val="22"/>
              </w:rPr>
            </w:pPr>
            <w:r w:rsidRPr="00B8602E">
              <w:rPr>
                <w:rFonts w:ascii="Times New Roman" w:hAnsi="Times New Roman"/>
                <w:sz w:val="22"/>
                <w:szCs w:val="22"/>
              </w:rPr>
              <w:t>Last date on which clarifications are issued by CiC</w:t>
            </w:r>
          </w:p>
        </w:tc>
        <w:tc>
          <w:tcPr>
            <w:tcW w:w="1843" w:type="dxa"/>
            <w:shd w:val="clear" w:color="auto" w:fill="auto"/>
            <w:vAlign w:val="center"/>
          </w:tcPr>
          <w:p w14:paraId="61CDCEAD" w14:textId="62ABC54E" w:rsidR="00F2323C" w:rsidRPr="00B8602E" w:rsidRDefault="00972C81" w:rsidP="00F2323C">
            <w:pPr>
              <w:jc w:val="center"/>
              <w:rPr>
                <w:rFonts w:ascii="Times New Roman" w:hAnsi="Times New Roman"/>
                <w:sz w:val="22"/>
                <w:szCs w:val="22"/>
              </w:rPr>
            </w:pPr>
            <w:r>
              <w:rPr>
                <w:rFonts w:ascii="Times New Roman" w:hAnsi="Times New Roman"/>
                <w:sz w:val="22"/>
                <w:szCs w:val="22"/>
              </w:rPr>
              <w:t>26</w:t>
            </w:r>
            <w:r w:rsidRPr="00972C81">
              <w:rPr>
                <w:rFonts w:ascii="Times New Roman" w:hAnsi="Times New Roman"/>
                <w:sz w:val="22"/>
                <w:szCs w:val="22"/>
                <w:vertAlign w:val="superscript"/>
              </w:rPr>
              <w:t>th</w:t>
            </w:r>
            <w:r w:rsidR="00F2323C">
              <w:rPr>
                <w:rFonts w:ascii="Times New Roman" w:hAnsi="Times New Roman"/>
                <w:sz w:val="22"/>
                <w:szCs w:val="22"/>
              </w:rPr>
              <w:t xml:space="preserve"> </w:t>
            </w:r>
            <w:r w:rsidR="00370B09">
              <w:rPr>
                <w:rFonts w:ascii="Times New Roman" w:hAnsi="Times New Roman"/>
                <w:sz w:val="22"/>
                <w:szCs w:val="22"/>
              </w:rPr>
              <w:t>July</w:t>
            </w:r>
            <w:r w:rsidR="00F2323C">
              <w:rPr>
                <w:rFonts w:ascii="Times New Roman" w:hAnsi="Times New Roman"/>
                <w:sz w:val="22"/>
                <w:szCs w:val="22"/>
              </w:rPr>
              <w:t xml:space="preserve"> 2021</w:t>
            </w:r>
          </w:p>
        </w:tc>
        <w:tc>
          <w:tcPr>
            <w:tcW w:w="1417" w:type="dxa"/>
            <w:shd w:val="clear" w:color="auto" w:fill="auto"/>
            <w:vAlign w:val="center"/>
          </w:tcPr>
          <w:p w14:paraId="6BB9E253" w14:textId="1A25A7C6" w:rsidR="00F2323C" w:rsidRPr="00B8602E" w:rsidRDefault="00F2323C" w:rsidP="00F2323C">
            <w:pPr>
              <w:jc w:val="center"/>
              <w:rPr>
                <w:rFonts w:ascii="Times New Roman" w:hAnsi="Times New Roman"/>
                <w:sz w:val="22"/>
                <w:szCs w:val="22"/>
              </w:rPr>
            </w:pPr>
            <w:r w:rsidRPr="00B8602E">
              <w:rPr>
                <w:rFonts w:ascii="Times New Roman" w:hAnsi="Times New Roman"/>
                <w:sz w:val="22"/>
                <w:szCs w:val="22"/>
              </w:rPr>
              <w:t>2</w:t>
            </w:r>
            <w:r>
              <w:rPr>
                <w:rFonts w:ascii="Times New Roman" w:hAnsi="Times New Roman"/>
                <w:sz w:val="22"/>
                <w:szCs w:val="22"/>
              </w:rPr>
              <w:t xml:space="preserve"> </w:t>
            </w:r>
            <w:r w:rsidRPr="00B8602E">
              <w:rPr>
                <w:rFonts w:ascii="Times New Roman" w:hAnsi="Times New Roman"/>
                <w:sz w:val="22"/>
                <w:szCs w:val="22"/>
              </w:rPr>
              <w:t>pm Kabul Time</w:t>
            </w:r>
          </w:p>
        </w:tc>
      </w:tr>
      <w:tr w:rsidR="00966597" w:rsidRPr="00B8602E" w14:paraId="248C31E1" w14:textId="77777777" w:rsidTr="005B4F34">
        <w:trPr>
          <w:trHeight w:val="397"/>
        </w:trPr>
        <w:tc>
          <w:tcPr>
            <w:tcW w:w="6629" w:type="dxa"/>
            <w:tcBorders>
              <w:bottom w:val="single" w:sz="4" w:space="0" w:color="auto"/>
            </w:tcBorders>
            <w:shd w:val="clear" w:color="auto" w:fill="auto"/>
            <w:vAlign w:val="center"/>
          </w:tcPr>
          <w:p w14:paraId="56063486" w14:textId="77777777" w:rsidR="00966597" w:rsidRPr="00B8602E" w:rsidRDefault="009923FA" w:rsidP="003C62FC">
            <w:pPr>
              <w:rPr>
                <w:rFonts w:ascii="Times New Roman" w:hAnsi="Times New Roman"/>
                <w:sz w:val="22"/>
                <w:szCs w:val="22"/>
              </w:rPr>
            </w:pPr>
            <w:r w:rsidRPr="00B8602E">
              <w:rPr>
                <w:rFonts w:ascii="Times New Roman" w:hAnsi="Times New Roman"/>
                <w:sz w:val="22"/>
                <w:szCs w:val="22"/>
              </w:rPr>
              <w:t>Deadline for submission of tenders (receiving date, not sending date)</w:t>
            </w:r>
          </w:p>
          <w:p w14:paraId="3A740475" w14:textId="39FA651F" w:rsidR="00F40B3F" w:rsidRPr="00B8602E" w:rsidRDefault="00F40B3F" w:rsidP="003C62FC">
            <w:pPr>
              <w:rPr>
                <w:rFonts w:ascii="Times New Roman" w:hAnsi="Times New Roman"/>
                <w:sz w:val="22"/>
                <w:szCs w:val="22"/>
              </w:rPr>
            </w:pPr>
          </w:p>
        </w:tc>
        <w:tc>
          <w:tcPr>
            <w:tcW w:w="1843" w:type="dxa"/>
            <w:shd w:val="clear" w:color="auto" w:fill="auto"/>
            <w:vAlign w:val="center"/>
          </w:tcPr>
          <w:p w14:paraId="23DE523C" w14:textId="7EDCE223" w:rsidR="00966597" w:rsidRPr="00B8602E" w:rsidRDefault="000E298F">
            <w:pPr>
              <w:jc w:val="center"/>
              <w:rPr>
                <w:rFonts w:ascii="Times New Roman" w:hAnsi="Times New Roman"/>
                <w:sz w:val="22"/>
                <w:szCs w:val="22"/>
              </w:rPr>
            </w:pPr>
            <w:r>
              <w:rPr>
                <w:rFonts w:ascii="Times New Roman" w:hAnsi="Times New Roman"/>
                <w:sz w:val="22"/>
                <w:szCs w:val="22"/>
              </w:rPr>
              <w:t>28</w:t>
            </w:r>
            <w:r w:rsidRPr="000E298F">
              <w:rPr>
                <w:rFonts w:ascii="Times New Roman" w:hAnsi="Times New Roman"/>
                <w:sz w:val="22"/>
                <w:szCs w:val="22"/>
                <w:vertAlign w:val="superscript"/>
              </w:rPr>
              <w:t>th</w:t>
            </w:r>
            <w:r w:rsidR="00F2323C">
              <w:rPr>
                <w:rFonts w:ascii="Times New Roman" w:hAnsi="Times New Roman"/>
                <w:sz w:val="22"/>
                <w:szCs w:val="22"/>
              </w:rPr>
              <w:t xml:space="preserve"> </w:t>
            </w:r>
            <w:r>
              <w:rPr>
                <w:rFonts w:ascii="Times New Roman" w:hAnsi="Times New Roman"/>
                <w:sz w:val="22"/>
                <w:szCs w:val="22"/>
              </w:rPr>
              <w:t>July</w:t>
            </w:r>
            <w:r w:rsidR="000E2761" w:rsidRPr="00B8602E">
              <w:rPr>
                <w:rFonts w:ascii="Times New Roman" w:hAnsi="Times New Roman"/>
                <w:sz w:val="22"/>
                <w:szCs w:val="22"/>
              </w:rPr>
              <w:t xml:space="preserve"> 202</w:t>
            </w:r>
            <w:r w:rsidR="009B7129" w:rsidRPr="00B8602E">
              <w:rPr>
                <w:rFonts w:ascii="Times New Roman" w:hAnsi="Times New Roman"/>
                <w:sz w:val="22"/>
                <w:szCs w:val="22"/>
              </w:rPr>
              <w:t>1</w:t>
            </w:r>
          </w:p>
        </w:tc>
        <w:tc>
          <w:tcPr>
            <w:tcW w:w="1417" w:type="dxa"/>
            <w:shd w:val="clear" w:color="auto" w:fill="auto"/>
            <w:vAlign w:val="center"/>
          </w:tcPr>
          <w:p w14:paraId="52E56223" w14:textId="31A203D0" w:rsidR="00966597" w:rsidRPr="00B8602E" w:rsidRDefault="000E2761" w:rsidP="003C62FC">
            <w:pPr>
              <w:jc w:val="center"/>
              <w:rPr>
                <w:rFonts w:ascii="Times New Roman" w:hAnsi="Times New Roman"/>
                <w:sz w:val="22"/>
                <w:szCs w:val="22"/>
              </w:rPr>
            </w:pPr>
            <w:r w:rsidRPr="00B8602E">
              <w:rPr>
                <w:rFonts w:ascii="Times New Roman" w:hAnsi="Times New Roman"/>
                <w:sz w:val="22"/>
                <w:szCs w:val="22"/>
              </w:rPr>
              <w:t>1</w:t>
            </w:r>
            <w:r w:rsidR="001B4827">
              <w:rPr>
                <w:rFonts w:ascii="Times New Roman" w:hAnsi="Times New Roman"/>
                <w:sz w:val="22"/>
                <w:szCs w:val="22"/>
              </w:rPr>
              <w:t xml:space="preserve"> </w:t>
            </w:r>
            <w:r w:rsidRPr="00B8602E">
              <w:rPr>
                <w:rFonts w:ascii="Times New Roman" w:hAnsi="Times New Roman"/>
                <w:sz w:val="22"/>
                <w:szCs w:val="22"/>
              </w:rPr>
              <w:t>p</w:t>
            </w:r>
            <w:r w:rsidR="003E4CE2" w:rsidRPr="00B8602E">
              <w:rPr>
                <w:rFonts w:ascii="Times New Roman" w:hAnsi="Times New Roman"/>
                <w:sz w:val="22"/>
                <w:szCs w:val="22"/>
              </w:rPr>
              <w:t>m</w:t>
            </w:r>
            <w:r w:rsidRPr="00B8602E">
              <w:rPr>
                <w:rFonts w:ascii="Times New Roman" w:hAnsi="Times New Roman"/>
                <w:sz w:val="22"/>
                <w:szCs w:val="22"/>
              </w:rPr>
              <w:t xml:space="preserve"> Kabul Time </w:t>
            </w:r>
          </w:p>
        </w:tc>
      </w:tr>
      <w:tr w:rsidR="00847A1C" w:rsidRPr="00B8602E" w14:paraId="5C35EBD8" w14:textId="77777777" w:rsidTr="005B4F34">
        <w:trPr>
          <w:trHeight w:val="397"/>
        </w:trPr>
        <w:tc>
          <w:tcPr>
            <w:tcW w:w="6629" w:type="dxa"/>
            <w:shd w:val="clear" w:color="auto" w:fill="auto"/>
            <w:vAlign w:val="center"/>
          </w:tcPr>
          <w:p w14:paraId="7B70787E" w14:textId="1FE03A2D" w:rsidR="00847A1C" w:rsidRPr="00B8602E" w:rsidRDefault="009923FA">
            <w:pPr>
              <w:pStyle w:val="Header"/>
              <w:tabs>
                <w:tab w:val="clear" w:pos="4536"/>
                <w:tab w:val="clear" w:pos="9072"/>
              </w:tabs>
              <w:rPr>
                <w:rFonts w:ascii="Times New Roman" w:hAnsi="Times New Roman"/>
                <w:color w:val="FF0000"/>
                <w:sz w:val="22"/>
                <w:szCs w:val="22"/>
              </w:rPr>
            </w:pPr>
            <w:r w:rsidRPr="00B8602E">
              <w:rPr>
                <w:rFonts w:ascii="Times New Roman" w:hAnsi="Times New Roman"/>
                <w:sz w:val="22"/>
                <w:szCs w:val="22"/>
              </w:rPr>
              <w:t xml:space="preserve">Deadline for the submission of </w:t>
            </w:r>
            <w:r w:rsidR="00F2323C">
              <w:rPr>
                <w:rFonts w:ascii="Times New Roman" w:hAnsi="Times New Roman"/>
                <w:sz w:val="22"/>
                <w:szCs w:val="22"/>
              </w:rPr>
              <w:t xml:space="preserve">child care kits </w:t>
            </w:r>
            <w:r w:rsidRPr="00B8602E">
              <w:rPr>
                <w:rFonts w:ascii="Times New Roman" w:hAnsi="Times New Roman"/>
                <w:sz w:val="22"/>
                <w:szCs w:val="22"/>
              </w:rPr>
              <w:t>as requested</w:t>
            </w:r>
            <w:r w:rsidR="007B6B84">
              <w:rPr>
                <w:rFonts w:ascii="Times New Roman" w:hAnsi="Times New Roman"/>
                <w:sz w:val="22"/>
                <w:szCs w:val="22"/>
              </w:rPr>
              <w:t xml:space="preserve"> (in the event CIC does not receive the </w:t>
            </w:r>
            <w:r w:rsidR="00F2323C">
              <w:rPr>
                <w:rFonts w:ascii="Times New Roman" w:hAnsi="Times New Roman"/>
                <w:sz w:val="22"/>
                <w:szCs w:val="22"/>
              </w:rPr>
              <w:t>samples</w:t>
            </w:r>
            <w:r w:rsidR="007B6B84">
              <w:rPr>
                <w:rFonts w:ascii="Times New Roman" w:hAnsi="Times New Roman"/>
                <w:sz w:val="22"/>
                <w:szCs w:val="22"/>
              </w:rPr>
              <w:t xml:space="preserve"> from </w:t>
            </w:r>
            <w:r w:rsidR="001B4827">
              <w:rPr>
                <w:rFonts w:ascii="Times New Roman" w:hAnsi="Times New Roman"/>
                <w:sz w:val="22"/>
                <w:szCs w:val="22"/>
              </w:rPr>
              <w:t xml:space="preserve">the </w:t>
            </w:r>
            <w:r w:rsidR="007B6B84">
              <w:rPr>
                <w:rFonts w:ascii="Times New Roman" w:hAnsi="Times New Roman"/>
                <w:sz w:val="22"/>
                <w:szCs w:val="22"/>
              </w:rPr>
              <w:t xml:space="preserve">bidder on time or is not satisfied with </w:t>
            </w:r>
            <w:r w:rsidR="00334F9B">
              <w:rPr>
                <w:rFonts w:ascii="Times New Roman" w:hAnsi="Times New Roman"/>
                <w:sz w:val="22"/>
                <w:szCs w:val="22"/>
              </w:rPr>
              <w:t>the</w:t>
            </w:r>
            <w:r w:rsidR="007B6B84">
              <w:rPr>
                <w:rFonts w:ascii="Times New Roman" w:hAnsi="Times New Roman"/>
                <w:sz w:val="22"/>
                <w:szCs w:val="22"/>
              </w:rPr>
              <w:t xml:space="preserve"> quality</w:t>
            </w:r>
            <w:r w:rsidR="00334F9B">
              <w:rPr>
                <w:rFonts w:ascii="Times New Roman" w:hAnsi="Times New Roman"/>
                <w:sz w:val="22"/>
                <w:szCs w:val="22"/>
              </w:rPr>
              <w:t xml:space="preserve"> of samples</w:t>
            </w:r>
            <w:r w:rsidR="007B6B84">
              <w:rPr>
                <w:rFonts w:ascii="Times New Roman" w:hAnsi="Times New Roman"/>
                <w:sz w:val="22"/>
                <w:szCs w:val="22"/>
              </w:rPr>
              <w:t>, CIC may move forward with other bidders</w:t>
            </w:r>
            <w:r w:rsidR="00334F9B">
              <w:rPr>
                <w:rFonts w:ascii="Times New Roman" w:hAnsi="Times New Roman"/>
                <w:sz w:val="22"/>
                <w:szCs w:val="22"/>
              </w:rPr>
              <w:t>)</w:t>
            </w:r>
          </w:p>
        </w:tc>
        <w:tc>
          <w:tcPr>
            <w:tcW w:w="1843" w:type="dxa"/>
            <w:shd w:val="clear" w:color="auto" w:fill="auto"/>
            <w:vAlign w:val="center"/>
          </w:tcPr>
          <w:p w14:paraId="07547A01" w14:textId="079B1152" w:rsidR="00847A1C" w:rsidRPr="00B8602E" w:rsidRDefault="00E32F2F" w:rsidP="00E32F2F">
            <w:pPr>
              <w:rPr>
                <w:rFonts w:ascii="Times New Roman" w:hAnsi="Times New Roman"/>
                <w:sz w:val="22"/>
                <w:szCs w:val="22"/>
              </w:rPr>
            </w:pPr>
            <w:r w:rsidRPr="00B8602E">
              <w:rPr>
                <w:rFonts w:ascii="Times New Roman" w:hAnsi="Times New Roman"/>
                <w:sz w:val="22"/>
                <w:szCs w:val="22"/>
              </w:rPr>
              <w:t xml:space="preserve">Contacted suppliers must be able to provide samples within 2 days after being contacted by </w:t>
            </w:r>
            <w:r w:rsidR="00252FB8" w:rsidRPr="00B8602E">
              <w:rPr>
                <w:rFonts w:ascii="Times New Roman" w:hAnsi="Times New Roman"/>
                <w:sz w:val="22"/>
                <w:szCs w:val="22"/>
              </w:rPr>
              <w:t>CiC</w:t>
            </w:r>
          </w:p>
        </w:tc>
        <w:tc>
          <w:tcPr>
            <w:tcW w:w="1417" w:type="dxa"/>
            <w:shd w:val="clear" w:color="auto" w:fill="auto"/>
            <w:vAlign w:val="center"/>
          </w:tcPr>
          <w:p w14:paraId="5043CB0F" w14:textId="0A14D853" w:rsidR="00847A1C" w:rsidRPr="00B8602E" w:rsidRDefault="00E32F2F" w:rsidP="003C62FC">
            <w:pPr>
              <w:pStyle w:val="Header"/>
              <w:tabs>
                <w:tab w:val="clear" w:pos="4536"/>
                <w:tab w:val="clear" w:pos="9072"/>
              </w:tabs>
              <w:jc w:val="center"/>
              <w:rPr>
                <w:rFonts w:ascii="Times New Roman" w:hAnsi="Times New Roman"/>
                <w:sz w:val="22"/>
                <w:szCs w:val="22"/>
              </w:rPr>
            </w:pPr>
            <w:r w:rsidRPr="00B8602E">
              <w:rPr>
                <w:rFonts w:ascii="Times New Roman" w:hAnsi="Times New Roman"/>
                <w:sz w:val="22"/>
                <w:szCs w:val="22"/>
              </w:rPr>
              <w:t>2 days</w:t>
            </w:r>
          </w:p>
        </w:tc>
      </w:tr>
      <w:tr w:rsidR="00966597" w:rsidRPr="00B8602E" w14:paraId="38F5BC96" w14:textId="77777777" w:rsidTr="008E04D7">
        <w:trPr>
          <w:trHeight w:val="397"/>
        </w:trPr>
        <w:tc>
          <w:tcPr>
            <w:tcW w:w="6629" w:type="dxa"/>
            <w:shd w:val="clear" w:color="auto" w:fill="auto"/>
            <w:vAlign w:val="center"/>
          </w:tcPr>
          <w:p w14:paraId="3BCDE1AF" w14:textId="77777777" w:rsidR="00966597" w:rsidRPr="00B8602E" w:rsidRDefault="009923FA" w:rsidP="003C62FC">
            <w:pPr>
              <w:pStyle w:val="Header"/>
              <w:tabs>
                <w:tab w:val="clear" w:pos="4536"/>
                <w:tab w:val="clear" w:pos="9072"/>
              </w:tabs>
              <w:rPr>
                <w:rFonts w:ascii="Times New Roman" w:hAnsi="Times New Roman"/>
                <w:sz w:val="22"/>
                <w:szCs w:val="22"/>
              </w:rPr>
            </w:pPr>
            <w:r w:rsidRPr="00B8602E">
              <w:rPr>
                <w:rFonts w:ascii="Times New Roman" w:hAnsi="Times New Roman"/>
                <w:sz w:val="22"/>
                <w:szCs w:val="22"/>
              </w:rPr>
              <w:t>Notification of award to the successful tenderer</w:t>
            </w:r>
          </w:p>
        </w:tc>
        <w:tc>
          <w:tcPr>
            <w:tcW w:w="1843" w:type="dxa"/>
            <w:shd w:val="clear" w:color="auto" w:fill="auto"/>
            <w:vAlign w:val="center"/>
          </w:tcPr>
          <w:p w14:paraId="07459315" w14:textId="5064D97D" w:rsidR="00966597" w:rsidRPr="00B8602E" w:rsidRDefault="00972C81">
            <w:pPr>
              <w:jc w:val="center"/>
              <w:rPr>
                <w:rFonts w:ascii="Times New Roman" w:hAnsi="Times New Roman"/>
                <w:sz w:val="22"/>
                <w:szCs w:val="22"/>
              </w:rPr>
            </w:pPr>
            <w:r>
              <w:rPr>
                <w:rFonts w:ascii="Times New Roman" w:hAnsi="Times New Roman"/>
                <w:sz w:val="22"/>
                <w:szCs w:val="22"/>
              </w:rPr>
              <w:t>5</w:t>
            </w:r>
            <w:r w:rsidRPr="00972C81">
              <w:rPr>
                <w:rFonts w:ascii="Times New Roman" w:hAnsi="Times New Roman"/>
                <w:sz w:val="22"/>
                <w:szCs w:val="22"/>
                <w:vertAlign w:val="superscript"/>
              </w:rPr>
              <w:t>th</w:t>
            </w:r>
            <w:r w:rsidR="00F2323C">
              <w:rPr>
                <w:rFonts w:ascii="Times New Roman" w:hAnsi="Times New Roman"/>
                <w:sz w:val="22"/>
                <w:szCs w:val="22"/>
              </w:rPr>
              <w:t xml:space="preserve"> </w:t>
            </w:r>
            <w:r w:rsidR="00341591">
              <w:rPr>
                <w:rFonts w:ascii="Times New Roman" w:hAnsi="Times New Roman"/>
                <w:sz w:val="22"/>
                <w:szCs w:val="22"/>
              </w:rPr>
              <w:t>August</w:t>
            </w:r>
            <w:r w:rsidR="006067A1">
              <w:rPr>
                <w:rFonts w:ascii="Times New Roman" w:hAnsi="Times New Roman"/>
                <w:sz w:val="22"/>
                <w:szCs w:val="22"/>
              </w:rPr>
              <w:t xml:space="preserve"> </w:t>
            </w:r>
            <w:r w:rsidR="00F76664" w:rsidRPr="00B8602E">
              <w:rPr>
                <w:rFonts w:ascii="Times New Roman" w:hAnsi="Times New Roman"/>
                <w:sz w:val="22"/>
                <w:szCs w:val="22"/>
              </w:rPr>
              <w:t>202</w:t>
            </w:r>
            <w:r w:rsidR="00AB6607" w:rsidRPr="00B8602E">
              <w:rPr>
                <w:rFonts w:ascii="Times New Roman" w:hAnsi="Times New Roman"/>
                <w:sz w:val="22"/>
                <w:szCs w:val="22"/>
              </w:rPr>
              <w:t>1</w:t>
            </w:r>
          </w:p>
        </w:tc>
        <w:tc>
          <w:tcPr>
            <w:tcW w:w="1417" w:type="dxa"/>
            <w:shd w:val="clear" w:color="auto" w:fill="auto"/>
            <w:vAlign w:val="center"/>
          </w:tcPr>
          <w:p w14:paraId="6537F28F" w14:textId="53211A27" w:rsidR="00966597" w:rsidRPr="00B8602E" w:rsidRDefault="00F76664" w:rsidP="003C62FC">
            <w:pPr>
              <w:pStyle w:val="Header"/>
              <w:tabs>
                <w:tab w:val="clear" w:pos="4536"/>
                <w:tab w:val="clear" w:pos="9072"/>
              </w:tabs>
              <w:jc w:val="center"/>
              <w:rPr>
                <w:rFonts w:ascii="Times New Roman" w:hAnsi="Times New Roman"/>
                <w:sz w:val="22"/>
                <w:szCs w:val="22"/>
              </w:rPr>
            </w:pPr>
            <w:r w:rsidRPr="00B8602E">
              <w:rPr>
                <w:rFonts w:ascii="Times New Roman" w:hAnsi="Times New Roman"/>
                <w:sz w:val="22"/>
                <w:szCs w:val="22"/>
              </w:rPr>
              <w:t>4</w:t>
            </w:r>
            <w:r w:rsidR="001B4827">
              <w:rPr>
                <w:rFonts w:ascii="Times New Roman" w:hAnsi="Times New Roman"/>
                <w:sz w:val="22"/>
                <w:szCs w:val="22"/>
              </w:rPr>
              <w:t xml:space="preserve"> </w:t>
            </w:r>
            <w:r w:rsidRPr="00B8602E">
              <w:rPr>
                <w:rFonts w:ascii="Times New Roman" w:hAnsi="Times New Roman"/>
                <w:sz w:val="22"/>
                <w:szCs w:val="22"/>
              </w:rPr>
              <w:t>pm Kabul Time</w:t>
            </w:r>
          </w:p>
        </w:tc>
      </w:tr>
    </w:tbl>
    <w:p w14:paraId="4773C03F" w14:textId="77777777" w:rsidR="00B21105" w:rsidRPr="00B8602E" w:rsidRDefault="00051B75" w:rsidP="00611271">
      <w:pPr>
        <w:pStyle w:val="Heading2"/>
        <w:numPr>
          <w:ilvl w:val="1"/>
          <w:numId w:val="3"/>
        </w:numPr>
        <w:rPr>
          <w:rFonts w:ascii="Times New Roman" w:hAnsi="Times New Roman" w:cs="Times New Roman"/>
          <w:sz w:val="22"/>
          <w:szCs w:val="22"/>
        </w:rPr>
      </w:pPr>
      <w:bookmarkStart w:id="7" w:name="_Toc404702884"/>
      <w:bookmarkStart w:id="8" w:name="_Toc69890913"/>
      <w:r w:rsidRPr="00B8602E">
        <w:rPr>
          <w:rFonts w:ascii="Times New Roman" w:hAnsi="Times New Roman" w:cs="Times New Roman"/>
          <w:sz w:val="22"/>
          <w:szCs w:val="22"/>
        </w:rPr>
        <w:t xml:space="preserve">INSTRUCTIONS TO </w:t>
      </w:r>
      <w:r w:rsidR="00BB3DCD" w:rsidRPr="00B8602E">
        <w:rPr>
          <w:rFonts w:ascii="Times New Roman" w:hAnsi="Times New Roman" w:cs="Times New Roman"/>
          <w:sz w:val="22"/>
          <w:szCs w:val="22"/>
        </w:rPr>
        <w:t>TENDERER</w:t>
      </w:r>
      <w:r w:rsidRPr="00B8602E">
        <w:rPr>
          <w:rFonts w:ascii="Times New Roman" w:hAnsi="Times New Roman" w:cs="Times New Roman"/>
          <w:sz w:val="22"/>
          <w:szCs w:val="22"/>
        </w:rPr>
        <w:t>S</w:t>
      </w:r>
      <w:bookmarkEnd w:id="7"/>
      <w:bookmarkEnd w:id="8"/>
    </w:p>
    <w:p w14:paraId="6ADA344A" w14:textId="1B862B04" w:rsidR="00966597" w:rsidRPr="00B8602E" w:rsidRDefault="00051B75" w:rsidP="00966597">
      <w:pPr>
        <w:jc w:val="both"/>
        <w:rPr>
          <w:rFonts w:ascii="Times New Roman" w:hAnsi="Times New Roman"/>
          <w:sz w:val="22"/>
          <w:szCs w:val="22"/>
        </w:rPr>
      </w:pPr>
      <w:r w:rsidRPr="00B8602E">
        <w:rPr>
          <w:rFonts w:ascii="Times New Roman" w:hAnsi="Times New Roman"/>
          <w:sz w:val="22"/>
          <w:szCs w:val="22"/>
        </w:rPr>
        <w:t xml:space="preserve">In submitting a tender, the </w:t>
      </w:r>
      <w:r w:rsidR="00BB3DCD" w:rsidRPr="00B8602E">
        <w:rPr>
          <w:rFonts w:ascii="Times New Roman" w:hAnsi="Times New Roman"/>
          <w:sz w:val="22"/>
          <w:szCs w:val="22"/>
        </w:rPr>
        <w:t>tenderer</w:t>
      </w:r>
      <w:r w:rsidRPr="00B8602E">
        <w:rPr>
          <w:rFonts w:ascii="Times New Roman" w:hAnsi="Times New Roman"/>
          <w:sz w:val="22"/>
          <w:szCs w:val="22"/>
        </w:rPr>
        <w:t xml:space="preserve"> accepts in full and without restriction the special and general conditions governing this contract as the sole basis of this tendering procedure, whatever their own conditions of sale may be. </w:t>
      </w:r>
    </w:p>
    <w:p w14:paraId="144A5D23" w14:textId="77777777" w:rsidR="00966597" w:rsidRPr="00B8602E" w:rsidRDefault="00966597" w:rsidP="00966597">
      <w:pPr>
        <w:jc w:val="both"/>
        <w:rPr>
          <w:rFonts w:ascii="Times New Roman" w:hAnsi="Times New Roman"/>
          <w:sz w:val="22"/>
          <w:szCs w:val="22"/>
        </w:rPr>
      </w:pPr>
    </w:p>
    <w:p w14:paraId="0308B05F" w14:textId="37F51DCA" w:rsidR="00966597" w:rsidRPr="00B8602E" w:rsidRDefault="00BB3DCD" w:rsidP="00966597">
      <w:pPr>
        <w:jc w:val="both"/>
        <w:rPr>
          <w:rFonts w:ascii="Times New Roman" w:hAnsi="Times New Roman"/>
          <w:sz w:val="22"/>
          <w:szCs w:val="22"/>
        </w:rPr>
      </w:pPr>
      <w:r w:rsidRPr="00B8602E">
        <w:rPr>
          <w:rFonts w:ascii="Times New Roman" w:hAnsi="Times New Roman"/>
          <w:sz w:val="22"/>
          <w:szCs w:val="22"/>
        </w:rPr>
        <w:t>Tenderer</w:t>
      </w:r>
      <w:r w:rsidR="00051B75" w:rsidRPr="00B8602E">
        <w:rPr>
          <w:rFonts w:ascii="Times New Roman" w:hAnsi="Times New Roman"/>
          <w:sz w:val="22"/>
          <w:szCs w:val="22"/>
        </w:rPr>
        <w:t>s are expected to examine carefully and comply with all instructions, forms, provisions</w:t>
      </w:r>
      <w:r w:rsidR="001B4827">
        <w:rPr>
          <w:rFonts w:ascii="Times New Roman" w:hAnsi="Times New Roman"/>
          <w:sz w:val="22"/>
          <w:szCs w:val="22"/>
        </w:rPr>
        <w:t>,</w:t>
      </w:r>
      <w:r w:rsidR="00051B75" w:rsidRPr="00B8602E">
        <w:rPr>
          <w:rFonts w:ascii="Times New Roman" w:hAnsi="Times New Roman"/>
          <w:sz w:val="22"/>
          <w:szCs w:val="22"/>
        </w:rPr>
        <w:t xml:space="preserve"> and specifications contained in this tender dossier. </w:t>
      </w:r>
    </w:p>
    <w:p w14:paraId="738610EB" w14:textId="77777777" w:rsidR="00966597" w:rsidRPr="00B8602E" w:rsidRDefault="00966597" w:rsidP="00966597">
      <w:pPr>
        <w:jc w:val="both"/>
        <w:rPr>
          <w:rFonts w:ascii="Times New Roman" w:hAnsi="Times New Roman"/>
          <w:sz w:val="22"/>
          <w:szCs w:val="22"/>
        </w:rPr>
      </w:pPr>
    </w:p>
    <w:p w14:paraId="65E02981" w14:textId="1F0708B2" w:rsidR="00966597" w:rsidRPr="00B8602E" w:rsidRDefault="00051B75" w:rsidP="00966597">
      <w:pPr>
        <w:jc w:val="both"/>
        <w:rPr>
          <w:rFonts w:ascii="Times New Roman" w:hAnsi="Times New Roman"/>
          <w:sz w:val="22"/>
          <w:szCs w:val="22"/>
        </w:rPr>
      </w:pPr>
      <w:r w:rsidRPr="00B8602E">
        <w:rPr>
          <w:rFonts w:ascii="Times New Roman" w:hAnsi="Times New Roman"/>
          <w:sz w:val="22"/>
          <w:szCs w:val="22"/>
        </w:rPr>
        <w:t xml:space="preserve">Failure to submit a tender containing all the required information and documentation within the deadline specified will lead to the rejection of the tender. </w:t>
      </w:r>
    </w:p>
    <w:p w14:paraId="637805D2" w14:textId="77777777" w:rsidR="00966597" w:rsidRPr="00B8602E" w:rsidRDefault="00966597" w:rsidP="00966597">
      <w:pPr>
        <w:jc w:val="both"/>
        <w:rPr>
          <w:rFonts w:ascii="Times New Roman" w:hAnsi="Times New Roman"/>
          <w:sz w:val="22"/>
          <w:szCs w:val="22"/>
        </w:rPr>
      </w:pPr>
    </w:p>
    <w:p w14:paraId="700BCAEF" w14:textId="77777777" w:rsidR="00757C6E" w:rsidRPr="00B8602E" w:rsidRDefault="00757C6E" w:rsidP="00757C6E">
      <w:pPr>
        <w:jc w:val="both"/>
        <w:rPr>
          <w:rFonts w:ascii="Times New Roman" w:hAnsi="Times New Roman"/>
          <w:color w:val="000000"/>
          <w:sz w:val="22"/>
          <w:szCs w:val="22"/>
        </w:rPr>
      </w:pPr>
      <w:r w:rsidRPr="00B8602E">
        <w:rPr>
          <w:rFonts w:ascii="Times New Roman" w:hAnsi="Times New Roman"/>
          <w:color w:val="000000"/>
          <w:sz w:val="22"/>
          <w:szCs w:val="22"/>
        </w:rPr>
        <w:t>The participation procedure will be carried out in two successive stages; both are to be submitted together</w:t>
      </w:r>
    </w:p>
    <w:p w14:paraId="0F753008" w14:textId="77777777" w:rsidR="00757C6E" w:rsidRPr="00B8602E" w:rsidRDefault="00757C6E" w:rsidP="00611271">
      <w:pPr>
        <w:pStyle w:val="ListParagraph"/>
        <w:numPr>
          <w:ilvl w:val="0"/>
          <w:numId w:val="31"/>
        </w:numPr>
        <w:jc w:val="both"/>
        <w:rPr>
          <w:rFonts w:ascii="Times New Roman" w:hAnsi="Times New Roman"/>
          <w:color w:val="000000"/>
          <w:sz w:val="22"/>
          <w:szCs w:val="22"/>
        </w:rPr>
      </w:pPr>
      <w:r w:rsidRPr="00B8602E">
        <w:rPr>
          <w:rFonts w:ascii="Times New Roman" w:hAnsi="Times New Roman"/>
          <w:color w:val="000000"/>
          <w:sz w:val="22"/>
          <w:szCs w:val="22"/>
        </w:rPr>
        <w:t>Technical Proposal</w:t>
      </w:r>
    </w:p>
    <w:p w14:paraId="1DC06A77" w14:textId="77777777" w:rsidR="00757C6E" w:rsidRPr="00B8602E" w:rsidRDefault="00757C6E" w:rsidP="00611271">
      <w:pPr>
        <w:pStyle w:val="ListParagraph"/>
        <w:numPr>
          <w:ilvl w:val="0"/>
          <w:numId w:val="31"/>
        </w:numPr>
        <w:jc w:val="both"/>
        <w:rPr>
          <w:rFonts w:ascii="Times New Roman" w:hAnsi="Times New Roman"/>
          <w:color w:val="000000"/>
          <w:sz w:val="22"/>
          <w:szCs w:val="22"/>
        </w:rPr>
      </w:pPr>
      <w:r w:rsidRPr="00B8602E">
        <w:rPr>
          <w:rFonts w:ascii="Times New Roman" w:hAnsi="Times New Roman"/>
          <w:color w:val="000000"/>
          <w:sz w:val="22"/>
          <w:szCs w:val="22"/>
        </w:rPr>
        <w:t>Financial Proposal</w:t>
      </w:r>
    </w:p>
    <w:p w14:paraId="463F29E8" w14:textId="77777777" w:rsidR="00B21105" w:rsidRPr="00B8602E" w:rsidRDefault="00B21105" w:rsidP="00B21105">
      <w:pPr>
        <w:jc w:val="both"/>
        <w:rPr>
          <w:rFonts w:ascii="Times New Roman" w:hAnsi="Times New Roman"/>
          <w:color w:val="000000"/>
          <w:sz w:val="22"/>
          <w:szCs w:val="22"/>
        </w:rPr>
      </w:pPr>
    </w:p>
    <w:p w14:paraId="4A11B3D0" w14:textId="77777777" w:rsidR="004225D6" w:rsidRPr="00B8602E" w:rsidRDefault="00051B75" w:rsidP="004225D6">
      <w:pPr>
        <w:widowControl w:val="0"/>
        <w:autoSpaceDE w:val="0"/>
        <w:autoSpaceDN w:val="0"/>
        <w:adjustRightInd w:val="0"/>
        <w:jc w:val="both"/>
        <w:rPr>
          <w:rFonts w:ascii="Times New Roman" w:hAnsi="Times New Roman"/>
          <w:color w:val="000000"/>
          <w:sz w:val="22"/>
          <w:szCs w:val="22"/>
        </w:rPr>
      </w:pPr>
      <w:r w:rsidRPr="00B8602E">
        <w:rPr>
          <w:rFonts w:ascii="Times New Roman" w:hAnsi="Times New Roman"/>
          <w:color w:val="000000"/>
          <w:sz w:val="22"/>
          <w:szCs w:val="22"/>
        </w:rPr>
        <w:t xml:space="preserve">Responses should be sent in </w:t>
      </w:r>
      <w:r w:rsidR="004225D6" w:rsidRPr="00B8602E">
        <w:rPr>
          <w:rFonts w:ascii="Times New Roman" w:hAnsi="Times New Roman"/>
          <w:color w:val="000000"/>
          <w:sz w:val="22"/>
          <w:szCs w:val="22"/>
        </w:rPr>
        <w:t xml:space="preserve">a </w:t>
      </w:r>
      <w:r w:rsidRPr="00B8602E">
        <w:rPr>
          <w:rFonts w:ascii="Times New Roman" w:hAnsi="Times New Roman"/>
          <w:color w:val="000000"/>
          <w:sz w:val="22"/>
          <w:szCs w:val="22"/>
        </w:rPr>
        <w:t xml:space="preserve">single envelope which will contain </w:t>
      </w:r>
      <w:r w:rsidR="004225D6" w:rsidRPr="00B8602E">
        <w:rPr>
          <w:rFonts w:ascii="Times New Roman" w:hAnsi="Times New Roman"/>
          <w:color w:val="000000"/>
          <w:sz w:val="22"/>
          <w:szCs w:val="22"/>
        </w:rPr>
        <w:t>the following:</w:t>
      </w:r>
    </w:p>
    <w:p w14:paraId="136C31EF" w14:textId="0A90AFC7" w:rsidR="004225D6" w:rsidRPr="00B8602E" w:rsidRDefault="004225D6" w:rsidP="00611271">
      <w:pPr>
        <w:numPr>
          <w:ilvl w:val="0"/>
          <w:numId w:val="7"/>
        </w:numPr>
        <w:jc w:val="both"/>
        <w:rPr>
          <w:rFonts w:ascii="Times New Roman" w:hAnsi="Times New Roman"/>
          <w:color w:val="000000"/>
          <w:sz w:val="22"/>
          <w:szCs w:val="22"/>
        </w:rPr>
      </w:pPr>
      <w:r w:rsidRPr="00B8602E">
        <w:rPr>
          <w:rFonts w:ascii="Times New Roman" w:hAnsi="Times New Roman"/>
          <w:color w:val="000000"/>
          <w:sz w:val="22"/>
          <w:szCs w:val="22"/>
        </w:rPr>
        <w:t xml:space="preserve">APPENDIX A- </w:t>
      </w:r>
      <w:r w:rsidR="00300DAA" w:rsidRPr="00B8602E">
        <w:rPr>
          <w:rFonts w:ascii="Times New Roman" w:hAnsi="Times New Roman"/>
          <w:color w:val="000000"/>
          <w:sz w:val="22"/>
          <w:szCs w:val="22"/>
        </w:rPr>
        <w:t>Technical specification</w:t>
      </w:r>
    </w:p>
    <w:p w14:paraId="4BF097EE" w14:textId="1C5A5E18" w:rsidR="004225D6" w:rsidRPr="00B8602E" w:rsidRDefault="004225D6" w:rsidP="00611271">
      <w:pPr>
        <w:numPr>
          <w:ilvl w:val="0"/>
          <w:numId w:val="7"/>
        </w:numPr>
        <w:jc w:val="both"/>
        <w:rPr>
          <w:rFonts w:ascii="Times New Roman" w:hAnsi="Times New Roman"/>
          <w:color w:val="000000"/>
          <w:sz w:val="22"/>
          <w:szCs w:val="22"/>
        </w:rPr>
      </w:pPr>
      <w:r w:rsidRPr="00B8602E">
        <w:rPr>
          <w:rFonts w:ascii="Times New Roman" w:hAnsi="Times New Roman"/>
          <w:color w:val="000000"/>
          <w:sz w:val="22"/>
          <w:szCs w:val="22"/>
        </w:rPr>
        <w:t xml:space="preserve">APPENDIX B - Tenderer’s Declaration  </w:t>
      </w:r>
    </w:p>
    <w:p w14:paraId="06975915" w14:textId="3C404BFB" w:rsidR="004225D6" w:rsidRPr="00B8602E" w:rsidRDefault="004225D6" w:rsidP="00611271">
      <w:pPr>
        <w:numPr>
          <w:ilvl w:val="0"/>
          <w:numId w:val="7"/>
        </w:numPr>
        <w:jc w:val="both"/>
        <w:rPr>
          <w:rFonts w:ascii="Times New Roman" w:hAnsi="Times New Roman"/>
          <w:color w:val="000000"/>
          <w:sz w:val="22"/>
          <w:szCs w:val="22"/>
        </w:rPr>
      </w:pPr>
      <w:r w:rsidRPr="00B8602E">
        <w:rPr>
          <w:rFonts w:ascii="Times New Roman" w:hAnsi="Times New Roman"/>
          <w:color w:val="000000"/>
          <w:sz w:val="22"/>
          <w:szCs w:val="22"/>
        </w:rPr>
        <w:t xml:space="preserve">APPENDIX </w:t>
      </w:r>
      <w:r w:rsidR="00E46B8A">
        <w:rPr>
          <w:rFonts w:ascii="Times New Roman" w:hAnsi="Times New Roman"/>
          <w:color w:val="000000"/>
          <w:sz w:val="22"/>
          <w:szCs w:val="22"/>
        </w:rPr>
        <w:t>C</w:t>
      </w:r>
      <w:r w:rsidRPr="00B8602E">
        <w:rPr>
          <w:rFonts w:ascii="Times New Roman" w:hAnsi="Times New Roman"/>
          <w:color w:val="000000"/>
          <w:sz w:val="22"/>
          <w:szCs w:val="22"/>
        </w:rPr>
        <w:t>- P</w:t>
      </w:r>
      <w:r w:rsidRPr="00B8602E">
        <w:rPr>
          <w:rFonts w:ascii="Times New Roman" w:hAnsi="Times New Roman"/>
          <w:color w:val="000000"/>
          <w:sz w:val="22"/>
          <w:szCs w:val="22"/>
          <w:lang w:val="en-US" w:bidi="prs-AF"/>
        </w:rPr>
        <w:t>rice proposal</w:t>
      </w:r>
    </w:p>
    <w:p w14:paraId="367DAABF" w14:textId="7C843FF9" w:rsidR="00252FB8" w:rsidRPr="00B8602E" w:rsidRDefault="00252FB8" w:rsidP="00B21105">
      <w:pPr>
        <w:tabs>
          <w:tab w:val="right" w:pos="7254"/>
        </w:tabs>
        <w:spacing w:before="120" w:after="120"/>
        <w:jc w:val="both"/>
        <w:rPr>
          <w:rFonts w:ascii="Times New Roman" w:hAnsi="Times New Roman"/>
          <w:color w:val="000000"/>
          <w:sz w:val="22"/>
          <w:szCs w:val="22"/>
        </w:rPr>
      </w:pPr>
    </w:p>
    <w:p w14:paraId="035AB380" w14:textId="77777777" w:rsidR="00252FB8" w:rsidRPr="00B8602E" w:rsidRDefault="00252FB8" w:rsidP="00B21105">
      <w:pPr>
        <w:tabs>
          <w:tab w:val="right" w:pos="7254"/>
        </w:tabs>
        <w:spacing w:before="120" w:after="120"/>
        <w:jc w:val="both"/>
        <w:rPr>
          <w:rFonts w:ascii="Times New Roman" w:hAnsi="Times New Roman"/>
          <w:color w:val="000000"/>
          <w:sz w:val="22"/>
          <w:szCs w:val="22"/>
        </w:rPr>
      </w:pPr>
    </w:p>
    <w:p w14:paraId="5043675A" w14:textId="2D1EE779" w:rsidR="00B21105" w:rsidRPr="00B8602E" w:rsidRDefault="004225D6" w:rsidP="00B21105">
      <w:pPr>
        <w:tabs>
          <w:tab w:val="right" w:pos="7254"/>
        </w:tabs>
        <w:spacing w:before="120" w:after="120"/>
        <w:jc w:val="both"/>
        <w:rPr>
          <w:rFonts w:ascii="Times New Roman" w:hAnsi="Times New Roman"/>
          <w:color w:val="000000"/>
          <w:sz w:val="22"/>
          <w:szCs w:val="22"/>
        </w:rPr>
      </w:pPr>
      <w:r w:rsidRPr="00B8602E">
        <w:rPr>
          <w:rFonts w:ascii="Times New Roman" w:hAnsi="Times New Roman"/>
          <w:color w:val="000000"/>
          <w:sz w:val="22"/>
          <w:szCs w:val="22"/>
        </w:rPr>
        <w:t xml:space="preserve">The </w:t>
      </w:r>
      <w:r w:rsidR="00051B75" w:rsidRPr="00B8602E">
        <w:rPr>
          <w:rFonts w:ascii="Times New Roman" w:hAnsi="Times New Roman"/>
          <w:color w:val="000000"/>
          <w:sz w:val="22"/>
          <w:szCs w:val="22"/>
        </w:rPr>
        <w:t>envelope to be marked as follows:</w:t>
      </w:r>
    </w:p>
    <w:p w14:paraId="24E498A3" w14:textId="62D5B53A" w:rsidR="004225D6" w:rsidRPr="00B8602E" w:rsidRDefault="004225D6" w:rsidP="004225D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olor w:val="000000"/>
          <w:sz w:val="22"/>
          <w:szCs w:val="22"/>
        </w:rPr>
      </w:pPr>
      <w:r w:rsidRPr="00B8602E">
        <w:rPr>
          <w:rFonts w:ascii="Times New Roman" w:hAnsi="Times New Roman"/>
          <w:b/>
          <w:color w:val="000000"/>
          <w:sz w:val="22"/>
          <w:szCs w:val="22"/>
        </w:rPr>
        <w:t xml:space="preserve">“Tender proposal “Supplier name” to CiC tender: </w:t>
      </w:r>
      <w:r w:rsidR="00D91743" w:rsidRPr="00B8602E">
        <w:rPr>
          <w:rFonts w:ascii="Times New Roman" w:hAnsi="Times New Roman"/>
          <w:b/>
          <w:color w:val="000000"/>
          <w:sz w:val="22"/>
          <w:szCs w:val="22"/>
        </w:rPr>
        <w:t>TD 21</w:t>
      </w:r>
      <w:r w:rsidR="00D433A9">
        <w:rPr>
          <w:rFonts w:ascii="Times New Roman" w:hAnsi="Times New Roman"/>
          <w:b/>
          <w:color w:val="000000"/>
          <w:sz w:val="22"/>
          <w:szCs w:val="22"/>
        </w:rPr>
        <w:t>/</w:t>
      </w:r>
      <w:r w:rsidR="00C949A1">
        <w:rPr>
          <w:rFonts w:ascii="Times New Roman" w:hAnsi="Times New Roman"/>
          <w:b/>
          <w:color w:val="000000"/>
          <w:sz w:val="22"/>
          <w:szCs w:val="22"/>
        </w:rPr>
        <w:t>023</w:t>
      </w:r>
      <w:r w:rsidRPr="00B8602E">
        <w:rPr>
          <w:rFonts w:ascii="Times New Roman" w:hAnsi="Times New Roman"/>
          <w:b/>
          <w:color w:val="000000"/>
          <w:sz w:val="22"/>
          <w:szCs w:val="22"/>
        </w:rPr>
        <w:t>/KBL-AFG</w:t>
      </w:r>
    </w:p>
    <w:p w14:paraId="7BB20113" w14:textId="195EA11C" w:rsidR="00CD0672" w:rsidRPr="00B8602E" w:rsidRDefault="00CD0672" w:rsidP="009A664D">
      <w:pPr>
        <w:pBdr>
          <w:top w:val="single" w:sz="4" w:space="1" w:color="auto"/>
          <w:left w:val="single" w:sz="4" w:space="4" w:color="auto"/>
          <w:bottom w:val="single" w:sz="4" w:space="1" w:color="auto"/>
          <w:right w:val="single" w:sz="4" w:space="4" w:color="auto"/>
        </w:pBdr>
        <w:tabs>
          <w:tab w:val="right" w:pos="7254"/>
        </w:tabs>
        <w:spacing w:before="120" w:after="120"/>
        <w:jc w:val="center"/>
        <w:rPr>
          <w:rFonts w:ascii="Times New Roman" w:hAnsi="Times New Roman"/>
          <w:b/>
          <w:color w:val="000000"/>
          <w:sz w:val="22"/>
          <w:szCs w:val="22"/>
        </w:rPr>
      </w:pPr>
    </w:p>
    <w:p w14:paraId="1151E92B" w14:textId="430FF333" w:rsidR="00B21105" w:rsidRPr="00B8602E" w:rsidRDefault="00051B75" w:rsidP="009A664D">
      <w:pPr>
        <w:pBdr>
          <w:top w:val="single" w:sz="4" w:space="1" w:color="auto"/>
          <w:left w:val="single" w:sz="4" w:space="4" w:color="auto"/>
          <w:bottom w:val="single" w:sz="4" w:space="1" w:color="auto"/>
          <w:right w:val="single" w:sz="4" w:space="4" w:color="auto"/>
        </w:pBdr>
        <w:tabs>
          <w:tab w:val="right" w:pos="7254"/>
        </w:tabs>
        <w:spacing w:before="120" w:after="120"/>
        <w:jc w:val="center"/>
        <w:rPr>
          <w:rFonts w:ascii="Times New Roman" w:hAnsi="Times New Roman"/>
          <w:b/>
          <w:color w:val="000000"/>
          <w:sz w:val="22"/>
          <w:szCs w:val="22"/>
        </w:rPr>
      </w:pPr>
      <w:r w:rsidRPr="00B8602E">
        <w:rPr>
          <w:rFonts w:ascii="Times New Roman" w:hAnsi="Times New Roman"/>
          <w:b/>
          <w:color w:val="000000"/>
          <w:sz w:val="22"/>
          <w:szCs w:val="22"/>
        </w:rPr>
        <w:lastRenderedPageBreak/>
        <w:t xml:space="preserve">Do not open before </w:t>
      </w:r>
      <w:r w:rsidR="008C49C3">
        <w:rPr>
          <w:rFonts w:ascii="Times New Roman" w:hAnsi="Times New Roman"/>
          <w:b/>
          <w:color w:val="000000"/>
          <w:sz w:val="22"/>
          <w:szCs w:val="22"/>
        </w:rPr>
        <w:t>28</w:t>
      </w:r>
      <w:r w:rsidR="008C49C3" w:rsidRPr="008C49C3">
        <w:rPr>
          <w:rFonts w:ascii="Times New Roman" w:hAnsi="Times New Roman"/>
          <w:b/>
          <w:color w:val="000000"/>
          <w:sz w:val="22"/>
          <w:szCs w:val="22"/>
          <w:vertAlign w:val="superscript"/>
        </w:rPr>
        <w:t>th</w:t>
      </w:r>
      <w:r w:rsidR="00334F9B">
        <w:rPr>
          <w:rFonts w:ascii="Times New Roman" w:hAnsi="Times New Roman"/>
          <w:sz w:val="22"/>
          <w:szCs w:val="22"/>
        </w:rPr>
        <w:t xml:space="preserve"> </w:t>
      </w:r>
      <w:r w:rsidR="008C49C3">
        <w:rPr>
          <w:rFonts w:ascii="Times New Roman" w:hAnsi="Times New Roman"/>
          <w:sz w:val="22"/>
          <w:szCs w:val="22"/>
        </w:rPr>
        <w:t>July</w:t>
      </w:r>
      <w:r w:rsidR="00334F9B" w:rsidRPr="00B8602E">
        <w:rPr>
          <w:rFonts w:ascii="Times New Roman" w:hAnsi="Times New Roman"/>
          <w:sz w:val="22"/>
          <w:szCs w:val="22"/>
        </w:rPr>
        <w:t xml:space="preserve"> 2021</w:t>
      </w:r>
    </w:p>
    <w:p w14:paraId="61829076" w14:textId="77777777" w:rsidR="00B21105" w:rsidRPr="00B8602E" w:rsidRDefault="00B21105" w:rsidP="00B21105">
      <w:pPr>
        <w:autoSpaceDE w:val="0"/>
        <w:autoSpaceDN w:val="0"/>
        <w:adjustRightInd w:val="0"/>
        <w:jc w:val="both"/>
        <w:rPr>
          <w:rFonts w:ascii="Times New Roman" w:hAnsi="Times New Roman"/>
          <w:color w:val="000000"/>
          <w:sz w:val="22"/>
          <w:szCs w:val="22"/>
        </w:rPr>
      </w:pPr>
    </w:p>
    <w:p w14:paraId="54188CA6" w14:textId="1B7A72A2" w:rsidR="00B21105" w:rsidRPr="00B8602E" w:rsidRDefault="00051B75" w:rsidP="00B21105">
      <w:pPr>
        <w:autoSpaceDE w:val="0"/>
        <w:autoSpaceDN w:val="0"/>
        <w:adjustRightInd w:val="0"/>
        <w:jc w:val="both"/>
        <w:rPr>
          <w:rFonts w:ascii="Times New Roman" w:hAnsi="Times New Roman"/>
          <w:color w:val="000000"/>
          <w:sz w:val="22"/>
          <w:szCs w:val="22"/>
        </w:rPr>
      </w:pPr>
      <w:r w:rsidRPr="001B4827">
        <w:rPr>
          <w:rFonts w:ascii="Times New Roman" w:hAnsi="Times New Roman"/>
          <w:b/>
          <w:bCs/>
          <w:color w:val="000000"/>
          <w:sz w:val="22"/>
          <w:szCs w:val="22"/>
        </w:rPr>
        <w:t>Tenderers do not have the option of submitting their tender electronically</w:t>
      </w:r>
      <w:r w:rsidR="00252FB8" w:rsidRPr="00B8602E">
        <w:rPr>
          <w:rFonts w:ascii="Times New Roman" w:hAnsi="Times New Roman"/>
          <w:color w:val="000000"/>
          <w:sz w:val="22"/>
          <w:szCs w:val="22"/>
        </w:rPr>
        <w:t>.</w:t>
      </w:r>
    </w:p>
    <w:p w14:paraId="2BA226A1" w14:textId="77777777" w:rsidR="00B21105" w:rsidRPr="00B8602E" w:rsidRDefault="00B21105" w:rsidP="00B21105">
      <w:pPr>
        <w:autoSpaceDE w:val="0"/>
        <w:autoSpaceDN w:val="0"/>
        <w:adjustRightInd w:val="0"/>
        <w:jc w:val="both"/>
        <w:rPr>
          <w:rFonts w:ascii="Times New Roman" w:hAnsi="Times New Roman"/>
          <w:color w:val="000000"/>
          <w:sz w:val="22"/>
          <w:szCs w:val="22"/>
        </w:rPr>
      </w:pPr>
    </w:p>
    <w:p w14:paraId="7C3D1B09" w14:textId="33F4119F" w:rsidR="00B21105" w:rsidRPr="00B8602E" w:rsidRDefault="00C1206F" w:rsidP="00B21105">
      <w:pPr>
        <w:jc w:val="both"/>
        <w:rPr>
          <w:rFonts w:ascii="Times New Roman" w:hAnsi="Times New Roman"/>
          <w:color w:val="000000"/>
          <w:sz w:val="22"/>
          <w:szCs w:val="22"/>
        </w:rPr>
      </w:pPr>
      <w:r w:rsidRPr="00B8602E">
        <w:rPr>
          <w:rFonts w:ascii="Times New Roman" w:hAnsi="Times New Roman"/>
          <w:color w:val="000000"/>
          <w:sz w:val="22"/>
          <w:szCs w:val="22"/>
          <w:u w:val="single"/>
        </w:rPr>
        <w:t>Language</w:t>
      </w:r>
      <w:r w:rsidR="009923FA" w:rsidRPr="00B8602E">
        <w:rPr>
          <w:rFonts w:ascii="Times New Roman" w:hAnsi="Times New Roman"/>
          <w:color w:val="000000"/>
          <w:sz w:val="22"/>
          <w:szCs w:val="22"/>
        </w:rPr>
        <w:t xml:space="preserve">: All documents shall be submitted in </w:t>
      </w:r>
      <w:r w:rsidR="001B4827">
        <w:rPr>
          <w:rFonts w:ascii="Times New Roman" w:hAnsi="Times New Roman"/>
          <w:color w:val="000000"/>
          <w:sz w:val="22"/>
          <w:szCs w:val="22"/>
        </w:rPr>
        <w:t xml:space="preserve">the </w:t>
      </w:r>
      <w:r w:rsidR="009D7808" w:rsidRPr="00B8602E">
        <w:rPr>
          <w:rFonts w:ascii="Times New Roman" w:hAnsi="Times New Roman"/>
          <w:sz w:val="22"/>
          <w:szCs w:val="22"/>
        </w:rPr>
        <w:t xml:space="preserve">English language. </w:t>
      </w:r>
    </w:p>
    <w:p w14:paraId="17AD93B2" w14:textId="77777777" w:rsidR="00B21105" w:rsidRPr="00B8602E" w:rsidRDefault="00B21105" w:rsidP="00B21105">
      <w:pPr>
        <w:autoSpaceDE w:val="0"/>
        <w:autoSpaceDN w:val="0"/>
        <w:adjustRightInd w:val="0"/>
        <w:jc w:val="both"/>
        <w:rPr>
          <w:rFonts w:ascii="Times New Roman" w:hAnsi="Times New Roman"/>
          <w:color w:val="000000"/>
          <w:sz w:val="22"/>
          <w:szCs w:val="22"/>
        </w:rPr>
      </w:pPr>
    </w:p>
    <w:p w14:paraId="639D9702" w14:textId="3EF8EAA6" w:rsidR="00B21105" w:rsidRPr="00B8602E" w:rsidRDefault="00051B75" w:rsidP="00B21105">
      <w:pPr>
        <w:jc w:val="both"/>
        <w:rPr>
          <w:rFonts w:ascii="Times New Roman" w:hAnsi="Times New Roman"/>
          <w:color w:val="000000"/>
          <w:sz w:val="22"/>
          <w:szCs w:val="22"/>
        </w:rPr>
      </w:pPr>
      <w:r w:rsidRPr="00B8602E">
        <w:rPr>
          <w:rFonts w:ascii="Times New Roman" w:hAnsi="Times New Roman"/>
          <w:color w:val="000000"/>
          <w:sz w:val="22"/>
          <w:szCs w:val="22"/>
        </w:rPr>
        <w:t xml:space="preserve">The supplier application and tender proposal shall be submitted together before the deadline for reception of applications on the </w:t>
      </w:r>
      <w:r w:rsidR="00605824">
        <w:rPr>
          <w:rFonts w:ascii="Times New Roman" w:hAnsi="Times New Roman"/>
          <w:b/>
          <w:sz w:val="22"/>
          <w:szCs w:val="22"/>
        </w:rPr>
        <w:t>28</w:t>
      </w:r>
      <w:r w:rsidR="00605824" w:rsidRPr="00605824">
        <w:rPr>
          <w:rFonts w:ascii="Times New Roman" w:hAnsi="Times New Roman"/>
          <w:b/>
          <w:sz w:val="22"/>
          <w:szCs w:val="22"/>
          <w:vertAlign w:val="superscript"/>
        </w:rPr>
        <w:t>th</w:t>
      </w:r>
      <w:r w:rsidR="00605824">
        <w:rPr>
          <w:rFonts w:ascii="Times New Roman" w:hAnsi="Times New Roman"/>
          <w:b/>
          <w:sz w:val="22"/>
          <w:szCs w:val="22"/>
        </w:rPr>
        <w:t xml:space="preserve"> July</w:t>
      </w:r>
      <w:r w:rsidR="00334F9B">
        <w:rPr>
          <w:rFonts w:ascii="Times New Roman" w:hAnsi="Times New Roman"/>
          <w:b/>
          <w:sz w:val="22"/>
          <w:szCs w:val="22"/>
        </w:rPr>
        <w:t xml:space="preserve"> </w:t>
      </w:r>
      <w:r w:rsidR="006067A1" w:rsidRPr="006067A1">
        <w:rPr>
          <w:rFonts w:ascii="Times New Roman" w:hAnsi="Times New Roman"/>
          <w:b/>
          <w:sz w:val="22"/>
          <w:szCs w:val="22"/>
        </w:rPr>
        <w:t>2021</w:t>
      </w:r>
      <w:r w:rsidR="00897F41" w:rsidRPr="00B8602E">
        <w:rPr>
          <w:rFonts w:ascii="Times New Roman" w:hAnsi="Times New Roman"/>
          <w:color w:val="000000"/>
          <w:sz w:val="22"/>
          <w:szCs w:val="22"/>
        </w:rPr>
        <w:t>, 1</w:t>
      </w:r>
      <w:r w:rsidR="001B4827">
        <w:rPr>
          <w:rFonts w:ascii="Times New Roman" w:hAnsi="Times New Roman"/>
          <w:color w:val="000000"/>
          <w:sz w:val="22"/>
          <w:szCs w:val="22"/>
        </w:rPr>
        <w:t xml:space="preserve"> </w:t>
      </w:r>
      <w:r w:rsidR="00897F41" w:rsidRPr="00B8602E">
        <w:rPr>
          <w:rFonts w:ascii="Times New Roman" w:hAnsi="Times New Roman"/>
          <w:color w:val="000000"/>
          <w:sz w:val="22"/>
          <w:szCs w:val="22"/>
        </w:rPr>
        <w:t>PM – Kabul Time</w:t>
      </w:r>
      <w:r w:rsidRPr="00B8602E">
        <w:rPr>
          <w:rFonts w:ascii="Times New Roman" w:hAnsi="Times New Roman"/>
          <w:color w:val="000000"/>
          <w:sz w:val="22"/>
          <w:szCs w:val="22"/>
        </w:rPr>
        <w:t xml:space="preserve"> to: </w:t>
      </w:r>
    </w:p>
    <w:p w14:paraId="0DE4B5B7" w14:textId="77777777" w:rsidR="00B21105" w:rsidRPr="00B8602E" w:rsidRDefault="00B21105" w:rsidP="00B21105">
      <w:pPr>
        <w:widowControl w:val="0"/>
        <w:autoSpaceDE w:val="0"/>
        <w:autoSpaceDN w:val="0"/>
        <w:adjustRightInd w:val="0"/>
        <w:jc w:val="both"/>
        <w:rPr>
          <w:rFonts w:ascii="Times New Roman" w:hAnsi="Times New Roman"/>
          <w:color w:val="000000"/>
          <w:sz w:val="22"/>
          <w:szCs w:val="22"/>
        </w:rPr>
      </w:pPr>
    </w:p>
    <w:p w14:paraId="633163D3" w14:textId="48CB4A2A" w:rsidR="00334F9B" w:rsidRPr="0069090E" w:rsidRDefault="00FE2758" w:rsidP="00334F9B">
      <w:pPr>
        <w:ind w:right="-492"/>
        <w:jc w:val="both"/>
        <w:rPr>
          <w:rFonts w:ascii="Times New Roman" w:hAnsi="Times New Roman"/>
          <w:sz w:val="22"/>
          <w:szCs w:val="22"/>
        </w:rPr>
      </w:pPr>
      <w:proofErr w:type="spellStart"/>
      <w:r>
        <w:rPr>
          <w:rFonts w:ascii="Times New Roman" w:hAnsi="Times New Roman"/>
          <w:sz w:val="22"/>
          <w:szCs w:val="22"/>
        </w:rPr>
        <w:t>Freshta</w:t>
      </w:r>
      <w:proofErr w:type="spellEnd"/>
      <w:r>
        <w:rPr>
          <w:rFonts w:ascii="Times New Roman" w:hAnsi="Times New Roman"/>
          <w:sz w:val="22"/>
          <w:szCs w:val="22"/>
        </w:rPr>
        <w:t xml:space="preserve"> </w:t>
      </w:r>
      <w:r w:rsidR="00DC6ACD">
        <w:rPr>
          <w:rFonts w:ascii="Times New Roman" w:hAnsi="Times New Roman"/>
          <w:sz w:val="22"/>
          <w:szCs w:val="22"/>
        </w:rPr>
        <w:t>Walizada</w:t>
      </w:r>
    </w:p>
    <w:p w14:paraId="78CF8837" w14:textId="33606657" w:rsidR="00334F9B" w:rsidRPr="0069090E" w:rsidRDefault="00FE2758" w:rsidP="00334F9B">
      <w:pPr>
        <w:tabs>
          <w:tab w:val="left" w:pos="1515"/>
        </w:tabs>
        <w:ind w:right="-492"/>
        <w:jc w:val="both"/>
        <w:rPr>
          <w:rFonts w:ascii="Times New Roman" w:hAnsi="Times New Roman"/>
          <w:sz w:val="22"/>
          <w:szCs w:val="22"/>
        </w:rPr>
      </w:pPr>
      <w:r>
        <w:rPr>
          <w:rFonts w:ascii="Times New Roman" w:hAnsi="Times New Roman"/>
          <w:sz w:val="22"/>
          <w:szCs w:val="22"/>
        </w:rPr>
        <w:t xml:space="preserve">Marketing and logistic officer </w:t>
      </w:r>
    </w:p>
    <w:p w14:paraId="4CA99BC4" w14:textId="1E0607A8" w:rsidR="00334F9B" w:rsidRDefault="00334F9B" w:rsidP="00334F9B">
      <w:pPr>
        <w:ind w:right="-492"/>
        <w:jc w:val="both"/>
        <w:rPr>
          <w:rFonts w:ascii="Times New Roman" w:hAnsi="Times New Roman"/>
          <w:sz w:val="22"/>
          <w:szCs w:val="22"/>
        </w:rPr>
      </w:pPr>
      <w:r w:rsidRPr="0069090E">
        <w:rPr>
          <w:rFonts w:ascii="Times New Roman" w:hAnsi="Times New Roman"/>
          <w:sz w:val="22"/>
          <w:szCs w:val="22"/>
        </w:rPr>
        <w:t>Mobile:</w:t>
      </w:r>
      <w:r w:rsidR="009450C4">
        <w:rPr>
          <w:rFonts w:ascii="Times New Roman" w:hAnsi="Times New Roman"/>
          <w:sz w:val="22"/>
          <w:szCs w:val="22"/>
        </w:rPr>
        <w:t xml:space="preserve"> 0790142397</w:t>
      </w:r>
    </w:p>
    <w:p w14:paraId="12CE9CF1" w14:textId="77777777" w:rsidR="009429CC" w:rsidRPr="0069090E" w:rsidRDefault="009429CC" w:rsidP="00334F9B">
      <w:pPr>
        <w:ind w:right="-492"/>
        <w:jc w:val="both"/>
        <w:rPr>
          <w:rFonts w:ascii="Times New Roman" w:hAnsi="Times New Roman"/>
          <w:sz w:val="22"/>
          <w:szCs w:val="22"/>
        </w:rPr>
      </w:pPr>
    </w:p>
    <w:p w14:paraId="19E3E6E1" w14:textId="68A8B892" w:rsidR="00334F9B" w:rsidRDefault="00334F9B" w:rsidP="000A7AC7">
      <w:pPr>
        <w:autoSpaceDE w:val="0"/>
        <w:autoSpaceDN w:val="0"/>
        <w:adjustRightInd w:val="0"/>
        <w:jc w:val="both"/>
        <w:rPr>
          <w:rFonts w:ascii="Times New Roman" w:hAnsi="Times New Roman"/>
          <w:sz w:val="22"/>
          <w:szCs w:val="22"/>
        </w:rPr>
      </w:pPr>
      <w:r w:rsidRPr="0069090E">
        <w:rPr>
          <w:rFonts w:ascii="Times New Roman" w:hAnsi="Times New Roman"/>
          <w:sz w:val="22"/>
          <w:szCs w:val="22"/>
        </w:rPr>
        <w:t xml:space="preserve">Address:  Children in Crisis. Street 3, </w:t>
      </w:r>
      <w:proofErr w:type="spellStart"/>
      <w:r w:rsidRPr="0069090E">
        <w:rPr>
          <w:rFonts w:ascii="Times New Roman" w:hAnsi="Times New Roman"/>
          <w:sz w:val="22"/>
          <w:szCs w:val="22"/>
        </w:rPr>
        <w:t>Qala-i</w:t>
      </w:r>
      <w:proofErr w:type="spellEnd"/>
      <w:r w:rsidRPr="0069090E">
        <w:rPr>
          <w:rFonts w:ascii="Times New Roman" w:hAnsi="Times New Roman"/>
          <w:sz w:val="22"/>
          <w:szCs w:val="22"/>
        </w:rPr>
        <w:t xml:space="preserve">- </w:t>
      </w:r>
      <w:proofErr w:type="spellStart"/>
      <w:r w:rsidRPr="0069090E">
        <w:rPr>
          <w:rFonts w:ascii="Times New Roman" w:hAnsi="Times New Roman"/>
          <w:sz w:val="22"/>
          <w:szCs w:val="22"/>
        </w:rPr>
        <w:t>Fatullah</w:t>
      </w:r>
      <w:proofErr w:type="spellEnd"/>
      <w:r w:rsidR="000A7AC7">
        <w:rPr>
          <w:rFonts w:ascii="Times New Roman" w:hAnsi="Times New Roman"/>
          <w:sz w:val="22"/>
          <w:szCs w:val="22"/>
        </w:rPr>
        <w:t xml:space="preserve">, </w:t>
      </w:r>
      <w:proofErr w:type="spellStart"/>
      <w:r w:rsidR="000A7AC7">
        <w:rPr>
          <w:rFonts w:ascii="Times New Roman" w:hAnsi="Times New Roman"/>
          <w:sz w:val="22"/>
          <w:szCs w:val="22"/>
        </w:rPr>
        <w:t>hareer</w:t>
      </w:r>
      <w:proofErr w:type="spellEnd"/>
      <w:r w:rsidR="000A7AC7">
        <w:rPr>
          <w:rFonts w:ascii="Times New Roman" w:hAnsi="Times New Roman"/>
          <w:sz w:val="22"/>
          <w:szCs w:val="22"/>
        </w:rPr>
        <w:t xml:space="preserve"> dental clinic lane</w:t>
      </w:r>
      <w:r w:rsidR="00F74407">
        <w:rPr>
          <w:rFonts w:ascii="Times New Roman" w:hAnsi="Times New Roman"/>
          <w:sz w:val="22"/>
          <w:szCs w:val="22"/>
        </w:rPr>
        <w:t>, pass the first intersection</w:t>
      </w:r>
    </w:p>
    <w:p w14:paraId="66204FF1" w14:textId="77777777" w:rsidR="00B21105" w:rsidRPr="00B8602E" w:rsidRDefault="00B21105" w:rsidP="00B21105">
      <w:pPr>
        <w:autoSpaceDE w:val="0"/>
        <w:autoSpaceDN w:val="0"/>
        <w:adjustRightInd w:val="0"/>
        <w:jc w:val="both"/>
      </w:pPr>
    </w:p>
    <w:p w14:paraId="6D4E24B3" w14:textId="6AFAE9DD" w:rsidR="00B21105" w:rsidRPr="00B8602E" w:rsidRDefault="00051B75" w:rsidP="00B21105">
      <w:pPr>
        <w:autoSpaceDE w:val="0"/>
        <w:autoSpaceDN w:val="0"/>
        <w:adjustRightInd w:val="0"/>
        <w:jc w:val="both"/>
        <w:rPr>
          <w:rFonts w:ascii="Times New Roman" w:hAnsi="Times New Roman"/>
          <w:color w:val="000000"/>
          <w:sz w:val="22"/>
          <w:szCs w:val="22"/>
        </w:rPr>
      </w:pPr>
      <w:r w:rsidRPr="00B8602E">
        <w:rPr>
          <w:rFonts w:ascii="Times New Roman" w:hAnsi="Times New Roman"/>
          <w:color w:val="000000"/>
          <w:sz w:val="22"/>
          <w:szCs w:val="22"/>
        </w:rPr>
        <w:t xml:space="preserve">It is the responsibility of the </w:t>
      </w:r>
      <w:r w:rsidR="00BB3DCD" w:rsidRPr="00B8602E">
        <w:rPr>
          <w:rFonts w:ascii="Times New Roman" w:hAnsi="Times New Roman"/>
          <w:color w:val="000000"/>
          <w:sz w:val="22"/>
          <w:szCs w:val="22"/>
        </w:rPr>
        <w:t>Tenderer</w:t>
      </w:r>
      <w:r w:rsidRPr="00B8602E">
        <w:rPr>
          <w:rFonts w:ascii="Times New Roman" w:hAnsi="Times New Roman"/>
          <w:color w:val="000000"/>
          <w:sz w:val="22"/>
          <w:szCs w:val="22"/>
        </w:rPr>
        <w:t xml:space="preserve"> to ensure that their offer is complete and meets </w:t>
      </w:r>
      <w:r w:rsidR="00252FB8" w:rsidRPr="00B8602E">
        <w:rPr>
          <w:rFonts w:ascii="Times New Roman" w:hAnsi="Times New Roman"/>
          <w:color w:val="000000"/>
          <w:sz w:val="22"/>
          <w:szCs w:val="22"/>
        </w:rPr>
        <w:t>CiC</w:t>
      </w:r>
      <w:r w:rsidRPr="00B8602E">
        <w:rPr>
          <w:rFonts w:ascii="Times New Roman" w:hAnsi="Times New Roman"/>
          <w:color w:val="000000"/>
          <w:sz w:val="22"/>
          <w:szCs w:val="22"/>
        </w:rPr>
        <w:t>´s requirements. Failure to satisfy all aspects of the tender dossier may lead to the offer being rejected without further reason being given. It is therefore essential to ensure that you read this document carefully and answer in full all questions asked.</w:t>
      </w:r>
    </w:p>
    <w:p w14:paraId="2DBF0D7D" w14:textId="77777777" w:rsidR="00B21105" w:rsidRPr="00B8602E" w:rsidRDefault="00B21105" w:rsidP="00B21105">
      <w:pPr>
        <w:jc w:val="both"/>
        <w:rPr>
          <w:rFonts w:ascii="Times New Roman" w:hAnsi="Times New Roman"/>
          <w:color w:val="000000"/>
          <w:sz w:val="22"/>
          <w:szCs w:val="22"/>
        </w:rPr>
      </w:pPr>
    </w:p>
    <w:p w14:paraId="6B62F1B3" w14:textId="77777777" w:rsidR="003C62FC" w:rsidRPr="00B8602E" w:rsidRDefault="003C62FC" w:rsidP="00611271">
      <w:pPr>
        <w:pStyle w:val="ListParagraph"/>
        <w:keepNext/>
        <w:numPr>
          <w:ilvl w:val="1"/>
          <w:numId w:val="4"/>
        </w:numPr>
        <w:pBdr>
          <w:top w:val="single" w:sz="4" w:space="1" w:color="auto"/>
          <w:left w:val="single" w:sz="4" w:space="1" w:color="auto"/>
          <w:bottom w:val="single" w:sz="4" w:space="1" w:color="auto"/>
          <w:right w:val="single" w:sz="4" w:space="4" w:color="auto"/>
        </w:pBdr>
        <w:shd w:val="clear" w:color="auto" w:fill="F2F2F2"/>
        <w:spacing w:before="240" w:after="60"/>
        <w:contextualSpacing w:val="0"/>
        <w:outlineLvl w:val="1"/>
        <w:rPr>
          <w:rFonts w:ascii="Times New Roman" w:hAnsi="Times New Roman"/>
          <w:b/>
          <w:vanish/>
          <w:sz w:val="22"/>
          <w:szCs w:val="22"/>
        </w:rPr>
      </w:pPr>
      <w:bookmarkStart w:id="9" w:name="_Toc404676996"/>
      <w:bookmarkStart w:id="10" w:name="_Toc404677182"/>
      <w:bookmarkStart w:id="11" w:name="_Toc404679577"/>
      <w:bookmarkStart w:id="12" w:name="_Toc404680877"/>
      <w:bookmarkStart w:id="13" w:name="_Toc404680930"/>
      <w:bookmarkStart w:id="14" w:name="_Toc404680983"/>
      <w:bookmarkStart w:id="15" w:name="_Toc404681105"/>
      <w:bookmarkStart w:id="16" w:name="_Toc404681158"/>
      <w:bookmarkStart w:id="17" w:name="_Toc404681312"/>
      <w:bookmarkStart w:id="18" w:name="_Toc404681384"/>
      <w:bookmarkStart w:id="19" w:name="_Toc404681456"/>
      <w:bookmarkStart w:id="20" w:name="_Toc404682242"/>
      <w:bookmarkStart w:id="21" w:name="_Toc404682313"/>
      <w:bookmarkStart w:id="22" w:name="_Toc404683291"/>
      <w:bookmarkStart w:id="23" w:name="_Toc404683371"/>
      <w:bookmarkStart w:id="24" w:name="_Toc404684223"/>
      <w:bookmarkStart w:id="25" w:name="_Toc404684446"/>
      <w:bookmarkStart w:id="26" w:name="_Toc404688306"/>
      <w:bookmarkStart w:id="27" w:name="_Toc404697279"/>
      <w:bookmarkStart w:id="28" w:name="_Toc404699706"/>
      <w:bookmarkStart w:id="29" w:name="_Toc404702217"/>
      <w:bookmarkStart w:id="30" w:name="_Toc404702257"/>
      <w:bookmarkStart w:id="31" w:name="_Toc404702728"/>
      <w:bookmarkStart w:id="32" w:name="_Toc404702777"/>
      <w:bookmarkStart w:id="33" w:name="_Toc404702885"/>
      <w:bookmarkStart w:id="34" w:name="_Toc404773049"/>
      <w:bookmarkStart w:id="35" w:name="_Toc405300629"/>
      <w:bookmarkStart w:id="36" w:name="_Toc405300975"/>
      <w:bookmarkStart w:id="37" w:name="_Toc405301146"/>
      <w:bookmarkStart w:id="38" w:name="_Toc440021998"/>
      <w:bookmarkStart w:id="39" w:name="_Toc440034388"/>
      <w:bookmarkStart w:id="40" w:name="_Toc445469360"/>
      <w:bookmarkStart w:id="41" w:name="_Toc445469479"/>
      <w:bookmarkStart w:id="42" w:name="_Toc445469543"/>
      <w:bookmarkStart w:id="43" w:name="_Toc445469584"/>
      <w:bookmarkStart w:id="44" w:name="_Toc58344065"/>
      <w:bookmarkStart w:id="45" w:name="_Toc58741680"/>
      <w:bookmarkStart w:id="46" w:name="_Toc6989091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2F2C34E" w14:textId="77777777" w:rsidR="003C62FC" w:rsidRPr="00B8602E" w:rsidRDefault="003C62FC" w:rsidP="00611271">
      <w:pPr>
        <w:pStyle w:val="ListParagraph"/>
        <w:keepNext/>
        <w:numPr>
          <w:ilvl w:val="1"/>
          <w:numId w:val="4"/>
        </w:numPr>
        <w:pBdr>
          <w:top w:val="single" w:sz="4" w:space="1" w:color="auto"/>
          <w:left w:val="single" w:sz="4" w:space="1" w:color="auto"/>
          <w:bottom w:val="single" w:sz="4" w:space="1" w:color="auto"/>
          <w:right w:val="single" w:sz="4" w:space="4" w:color="auto"/>
        </w:pBdr>
        <w:shd w:val="clear" w:color="auto" w:fill="F2F2F2"/>
        <w:spacing w:before="240" w:after="60"/>
        <w:contextualSpacing w:val="0"/>
        <w:outlineLvl w:val="1"/>
        <w:rPr>
          <w:rFonts w:ascii="Times New Roman" w:hAnsi="Times New Roman"/>
          <w:b/>
          <w:vanish/>
          <w:sz w:val="22"/>
          <w:szCs w:val="22"/>
        </w:rPr>
      </w:pPr>
      <w:bookmarkStart w:id="47" w:name="_Toc404677183"/>
      <w:bookmarkStart w:id="48" w:name="_Toc404679578"/>
      <w:bookmarkStart w:id="49" w:name="_Toc404680878"/>
      <w:bookmarkStart w:id="50" w:name="_Toc404680931"/>
      <w:bookmarkStart w:id="51" w:name="_Toc404680984"/>
      <w:bookmarkStart w:id="52" w:name="_Toc404681106"/>
      <w:bookmarkStart w:id="53" w:name="_Toc404681159"/>
      <w:bookmarkStart w:id="54" w:name="_Toc404681313"/>
      <w:bookmarkStart w:id="55" w:name="_Toc404681385"/>
      <w:bookmarkStart w:id="56" w:name="_Toc404681457"/>
      <w:bookmarkStart w:id="57" w:name="_Toc404682243"/>
      <w:bookmarkStart w:id="58" w:name="_Toc404682314"/>
      <w:bookmarkStart w:id="59" w:name="_Toc404683292"/>
      <w:bookmarkStart w:id="60" w:name="_Toc404683372"/>
      <w:bookmarkStart w:id="61" w:name="_Toc404684224"/>
      <w:bookmarkStart w:id="62" w:name="_Toc404684447"/>
      <w:bookmarkStart w:id="63" w:name="_Toc404688307"/>
      <w:bookmarkStart w:id="64" w:name="_Toc404697280"/>
      <w:bookmarkStart w:id="65" w:name="_Toc404699707"/>
      <w:bookmarkStart w:id="66" w:name="_Toc404702218"/>
      <w:bookmarkStart w:id="67" w:name="_Toc404702258"/>
      <w:bookmarkStart w:id="68" w:name="_Toc404702729"/>
      <w:bookmarkStart w:id="69" w:name="_Toc404702778"/>
      <w:bookmarkStart w:id="70" w:name="_Toc404702886"/>
      <w:bookmarkStart w:id="71" w:name="_Toc404773050"/>
      <w:bookmarkStart w:id="72" w:name="_Toc405300630"/>
      <w:bookmarkStart w:id="73" w:name="_Toc405300976"/>
      <w:bookmarkStart w:id="74" w:name="_Toc405301147"/>
      <w:bookmarkStart w:id="75" w:name="_Toc440021999"/>
      <w:bookmarkStart w:id="76" w:name="_Toc440034389"/>
      <w:bookmarkStart w:id="77" w:name="_Toc445469361"/>
      <w:bookmarkStart w:id="78" w:name="_Toc445469480"/>
      <w:bookmarkStart w:id="79" w:name="_Toc445469544"/>
      <w:bookmarkStart w:id="80" w:name="_Toc445469585"/>
      <w:bookmarkStart w:id="81" w:name="_Toc58344066"/>
      <w:bookmarkStart w:id="82" w:name="_Toc58741681"/>
      <w:bookmarkStart w:id="83" w:name="_Toc6989091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80A4E5D" w14:textId="77777777" w:rsidR="003C62FC" w:rsidRPr="00B8602E" w:rsidRDefault="003C62FC" w:rsidP="00611271">
      <w:pPr>
        <w:pStyle w:val="ListParagraph"/>
        <w:keepNext/>
        <w:numPr>
          <w:ilvl w:val="1"/>
          <w:numId w:val="4"/>
        </w:numPr>
        <w:pBdr>
          <w:top w:val="single" w:sz="4" w:space="1" w:color="auto"/>
          <w:left w:val="single" w:sz="4" w:space="1" w:color="auto"/>
          <w:bottom w:val="single" w:sz="4" w:space="1" w:color="auto"/>
          <w:right w:val="single" w:sz="4" w:space="4" w:color="auto"/>
        </w:pBdr>
        <w:shd w:val="clear" w:color="auto" w:fill="F2F2F2"/>
        <w:spacing w:before="240" w:after="60"/>
        <w:contextualSpacing w:val="0"/>
        <w:outlineLvl w:val="1"/>
        <w:rPr>
          <w:rFonts w:ascii="Times New Roman" w:hAnsi="Times New Roman"/>
          <w:b/>
          <w:vanish/>
          <w:sz w:val="22"/>
          <w:szCs w:val="22"/>
        </w:rPr>
      </w:pPr>
      <w:bookmarkStart w:id="84" w:name="_Toc404677184"/>
      <w:bookmarkStart w:id="85" w:name="_Toc404679579"/>
      <w:bookmarkStart w:id="86" w:name="_Toc404680879"/>
      <w:bookmarkStart w:id="87" w:name="_Toc404680932"/>
      <w:bookmarkStart w:id="88" w:name="_Toc404680985"/>
      <w:bookmarkStart w:id="89" w:name="_Toc404681107"/>
      <w:bookmarkStart w:id="90" w:name="_Toc404681160"/>
      <w:bookmarkStart w:id="91" w:name="_Toc404681314"/>
      <w:bookmarkStart w:id="92" w:name="_Toc404681386"/>
      <w:bookmarkStart w:id="93" w:name="_Toc404681458"/>
      <w:bookmarkStart w:id="94" w:name="_Toc404682244"/>
      <w:bookmarkStart w:id="95" w:name="_Toc404682315"/>
      <w:bookmarkStart w:id="96" w:name="_Toc404683293"/>
      <w:bookmarkStart w:id="97" w:name="_Toc404683373"/>
      <w:bookmarkStart w:id="98" w:name="_Toc404684225"/>
      <w:bookmarkStart w:id="99" w:name="_Toc404684448"/>
      <w:bookmarkStart w:id="100" w:name="_Toc404688308"/>
      <w:bookmarkStart w:id="101" w:name="_Toc404697281"/>
      <w:bookmarkStart w:id="102" w:name="_Toc404699708"/>
      <w:bookmarkStart w:id="103" w:name="_Toc404702219"/>
      <w:bookmarkStart w:id="104" w:name="_Toc404702259"/>
      <w:bookmarkStart w:id="105" w:name="_Toc404702730"/>
      <w:bookmarkStart w:id="106" w:name="_Toc404702779"/>
      <w:bookmarkStart w:id="107" w:name="_Toc404702887"/>
      <w:bookmarkStart w:id="108" w:name="_Toc404773051"/>
      <w:bookmarkStart w:id="109" w:name="_Toc405300631"/>
      <w:bookmarkStart w:id="110" w:name="_Toc405300977"/>
      <w:bookmarkStart w:id="111" w:name="_Toc405301148"/>
      <w:bookmarkStart w:id="112" w:name="_Toc440022000"/>
      <w:bookmarkStart w:id="113" w:name="_Toc440034390"/>
      <w:bookmarkStart w:id="114" w:name="_Toc445469362"/>
      <w:bookmarkStart w:id="115" w:name="_Toc445469481"/>
      <w:bookmarkStart w:id="116" w:name="_Toc445469545"/>
      <w:bookmarkStart w:id="117" w:name="_Toc445469586"/>
      <w:bookmarkStart w:id="118" w:name="_Toc58344067"/>
      <w:bookmarkStart w:id="119" w:name="_Toc58741682"/>
      <w:bookmarkStart w:id="120" w:name="_Toc6989091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231BE67" w14:textId="77777777" w:rsidR="00CC4445" w:rsidRPr="00B8602E" w:rsidRDefault="00CC4445" w:rsidP="00B21105">
      <w:pPr>
        <w:jc w:val="both"/>
        <w:rPr>
          <w:rFonts w:ascii="Times New Roman" w:hAnsi="Times New Roman"/>
          <w:color w:val="000000"/>
          <w:sz w:val="22"/>
          <w:szCs w:val="22"/>
        </w:rPr>
      </w:pPr>
    </w:p>
    <w:p w14:paraId="550C2AF1" w14:textId="04B6AA94" w:rsidR="00B21105" w:rsidRPr="00BD4654" w:rsidRDefault="00C1206F" w:rsidP="00B21105">
      <w:pPr>
        <w:jc w:val="both"/>
        <w:rPr>
          <w:rFonts w:ascii="Times New Roman" w:hAnsi="Times New Roman"/>
          <w:b/>
          <w:bCs/>
          <w:color w:val="000000"/>
          <w:sz w:val="22"/>
          <w:szCs w:val="22"/>
          <w:u w:val="single"/>
        </w:rPr>
      </w:pPr>
      <w:r w:rsidRPr="0097101A">
        <w:rPr>
          <w:rFonts w:ascii="Times New Roman" w:hAnsi="Times New Roman"/>
          <w:b/>
          <w:bCs/>
          <w:color w:val="000000"/>
          <w:sz w:val="22"/>
          <w:szCs w:val="22"/>
          <w:highlight w:val="yellow"/>
          <w:u w:val="single"/>
        </w:rPr>
        <w:t>Selection criteria for administrative compliance:</w:t>
      </w:r>
    </w:p>
    <w:p w14:paraId="6EBAA57D" w14:textId="77777777" w:rsidR="005F39B8" w:rsidRPr="00B8602E" w:rsidRDefault="005F39B8" w:rsidP="00B21105">
      <w:pPr>
        <w:jc w:val="both"/>
        <w:rPr>
          <w:rFonts w:ascii="Times New Roman" w:hAnsi="Times New Roman"/>
          <w:color w:val="000000"/>
          <w:sz w:val="22"/>
          <w:szCs w:val="22"/>
          <w:u w:val="single"/>
        </w:rPr>
      </w:pPr>
    </w:p>
    <w:p w14:paraId="106E124F" w14:textId="115A2FAA" w:rsidR="00533BDF" w:rsidRPr="00B8602E" w:rsidRDefault="00C1206F" w:rsidP="005F39B8">
      <w:pPr>
        <w:autoSpaceDE w:val="0"/>
        <w:autoSpaceDN w:val="0"/>
        <w:adjustRightInd w:val="0"/>
        <w:jc w:val="both"/>
        <w:rPr>
          <w:rFonts w:ascii="Times New Roman" w:hAnsi="Times New Roman"/>
          <w:b/>
          <w:color w:val="FF0000"/>
          <w:sz w:val="22"/>
          <w:szCs w:val="22"/>
        </w:rPr>
      </w:pPr>
      <w:r w:rsidRPr="00B8602E">
        <w:rPr>
          <w:rFonts w:ascii="Times New Roman" w:hAnsi="Times New Roman"/>
          <w:color w:val="000000"/>
          <w:sz w:val="22"/>
          <w:szCs w:val="22"/>
        </w:rPr>
        <w:t xml:space="preserve">This part concerns the information given in the supplier </w:t>
      </w:r>
      <w:r w:rsidR="000A7AC7" w:rsidRPr="00B8602E">
        <w:rPr>
          <w:rFonts w:ascii="Times New Roman" w:hAnsi="Times New Roman"/>
          <w:color w:val="000000"/>
          <w:sz w:val="22"/>
          <w:szCs w:val="22"/>
        </w:rPr>
        <w:t>questionnaire;</w:t>
      </w:r>
      <w:r w:rsidRPr="00B8602E">
        <w:rPr>
          <w:rFonts w:ascii="Times New Roman" w:hAnsi="Times New Roman"/>
          <w:color w:val="000000"/>
          <w:sz w:val="22"/>
          <w:szCs w:val="22"/>
        </w:rPr>
        <w:t xml:space="preserve"> each </w:t>
      </w:r>
      <w:r w:rsidR="00362A9B" w:rsidRPr="00B8602E">
        <w:rPr>
          <w:rFonts w:ascii="Times New Roman" w:hAnsi="Times New Roman"/>
          <w:color w:val="000000"/>
          <w:sz w:val="22"/>
          <w:szCs w:val="22"/>
        </w:rPr>
        <w:t>tenderer</w:t>
      </w:r>
      <w:r w:rsidRPr="00B8602E">
        <w:rPr>
          <w:rFonts w:ascii="Times New Roman" w:hAnsi="Times New Roman"/>
          <w:color w:val="000000"/>
          <w:sz w:val="22"/>
          <w:szCs w:val="22"/>
        </w:rPr>
        <w:t xml:space="preserve"> </w:t>
      </w:r>
      <w:r w:rsidR="00DD16FE" w:rsidRPr="00B8602E">
        <w:rPr>
          <w:rFonts w:ascii="Times New Roman" w:hAnsi="Times New Roman"/>
          <w:b/>
          <w:color w:val="000000"/>
          <w:sz w:val="22"/>
          <w:szCs w:val="22"/>
        </w:rPr>
        <w:t xml:space="preserve">SHOULD </w:t>
      </w:r>
      <w:r w:rsidR="008D1F1D" w:rsidRPr="00B8602E">
        <w:rPr>
          <w:rFonts w:ascii="Times New Roman" w:hAnsi="Times New Roman"/>
          <w:b/>
          <w:color w:val="000000"/>
          <w:sz w:val="22"/>
          <w:szCs w:val="22"/>
        </w:rPr>
        <w:t>INCLUDE ALL</w:t>
      </w:r>
      <w:r w:rsidR="00DD16FE" w:rsidRPr="00B8602E">
        <w:rPr>
          <w:rFonts w:ascii="Times New Roman" w:hAnsi="Times New Roman"/>
          <w:b/>
          <w:color w:val="000000"/>
          <w:sz w:val="22"/>
          <w:szCs w:val="22"/>
        </w:rPr>
        <w:t xml:space="preserve"> THE DOCUMENTS BELOW:</w:t>
      </w:r>
    </w:p>
    <w:p w14:paraId="36FEB5B0" w14:textId="77777777" w:rsidR="00B21105" w:rsidRPr="00B8602E" w:rsidRDefault="00B21105" w:rsidP="00B21105">
      <w:pPr>
        <w:autoSpaceDE w:val="0"/>
        <w:autoSpaceDN w:val="0"/>
        <w:adjustRightInd w:val="0"/>
        <w:jc w:val="both"/>
        <w:rPr>
          <w:rFonts w:ascii="Times New Roman" w:hAnsi="Times New Roman"/>
          <w:color w:val="000000"/>
          <w:sz w:val="22"/>
          <w:szCs w:val="22"/>
        </w:rPr>
      </w:pPr>
    </w:p>
    <w:p w14:paraId="4CD4F07D" w14:textId="70D11E65" w:rsidR="00015D7F" w:rsidRPr="00D433A9" w:rsidRDefault="00015D7F" w:rsidP="00611271">
      <w:pPr>
        <w:numPr>
          <w:ilvl w:val="0"/>
          <w:numId w:val="5"/>
        </w:numPr>
        <w:tabs>
          <w:tab w:val="clear" w:pos="1080"/>
        </w:tabs>
        <w:spacing w:after="240"/>
        <w:ind w:left="709" w:hanging="357"/>
        <w:jc w:val="both"/>
        <w:rPr>
          <w:rFonts w:ascii="Times New Roman" w:hAnsi="Times New Roman"/>
          <w:b/>
          <w:sz w:val="22"/>
          <w:szCs w:val="22"/>
        </w:rPr>
      </w:pPr>
      <w:r w:rsidRPr="00D433A9">
        <w:rPr>
          <w:rFonts w:ascii="Times New Roman" w:hAnsi="Times New Roman"/>
          <w:b/>
          <w:sz w:val="22"/>
          <w:szCs w:val="22"/>
        </w:rPr>
        <w:t>This Tender Dossier (including all annexes</w:t>
      </w:r>
      <w:r w:rsidR="00FF2284" w:rsidRPr="00D433A9">
        <w:rPr>
          <w:rFonts w:ascii="Times New Roman" w:hAnsi="Times New Roman"/>
          <w:b/>
          <w:sz w:val="22"/>
          <w:szCs w:val="22"/>
        </w:rPr>
        <w:t xml:space="preserve"> duly filled</w:t>
      </w:r>
      <w:r w:rsidRPr="00D433A9">
        <w:rPr>
          <w:rFonts w:ascii="Times New Roman" w:hAnsi="Times New Roman"/>
          <w:b/>
          <w:sz w:val="22"/>
          <w:szCs w:val="22"/>
        </w:rPr>
        <w:t xml:space="preserve">) signed </w:t>
      </w:r>
      <w:r w:rsidR="001B4827">
        <w:rPr>
          <w:rFonts w:ascii="Times New Roman" w:hAnsi="Times New Roman"/>
          <w:b/>
          <w:sz w:val="22"/>
          <w:szCs w:val="22"/>
        </w:rPr>
        <w:t>or</w:t>
      </w:r>
      <w:r w:rsidRPr="00D433A9">
        <w:rPr>
          <w:rFonts w:ascii="Times New Roman" w:hAnsi="Times New Roman"/>
          <w:b/>
          <w:sz w:val="22"/>
          <w:szCs w:val="22"/>
        </w:rPr>
        <w:t xml:space="preserve"> stamped on each page by the approved authority in the company</w:t>
      </w:r>
    </w:p>
    <w:p w14:paraId="22AD525E" w14:textId="687A279B" w:rsidR="00E83478" w:rsidRPr="005676DE" w:rsidRDefault="00E83478" w:rsidP="00611271">
      <w:pPr>
        <w:numPr>
          <w:ilvl w:val="0"/>
          <w:numId w:val="5"/>
        </w:numPr>
        <w:tabs>
          <w:tab w:val="clear" w:pos="1080"/>
        </w:tabs>
        <w:spacing w:after="240"/>
        <w:ind w:left="709" w:hanging="357"/>
        <w:jc w:val="both"/>
        <w:rPr>
          <w:rFonts w:ascii="Times New Roman" w:hAnsi="Times New Roman"/>
          <w:b/>
          <w:sz w:val="22"/>
          <w:szCs w:val="22"/>
          <w:u w:val="single"/>
        </w:rPr>
      </w:pPr>
      <w:r w:rsidRPr="005676DE">
        <w:rPr>
          <w:rFonts w:ascii="Times New Roman" w:hAnsi="Times New Roman"/>
          <w:b/>
          <w:sz w:val="22"/>
          <w:szCs w:val="22"/>
          <w:u w:val="single"/>
        </w:rPr>
        <w:t>Attaching</w:t>
      </w:r>
      <w:r w:rsidR="007005BF" w:rsidRPr="005676DE">
        <w:rPr>
          <w:rFonts w:ascii="Times New Roman" w:hAnsi="Times New Roman"/>
          <w:b/>
          <w:sz w:val="22"/>
          <w:szCs w:val="22"/>
          <w:u w:val="single"/>
        </w:rPr>
        <w:t xml:space="preserve"> </w:t>
      </w:r>
      <w:r w:rsidR="00C36619">
        <w:rPr>
          <w:rFonts w:ascii="Times New Roman" w:hAnsi="Times New Roman"/>
          <w:b/>
          <w:sz w:val="22"/>
          <w:szCs w:val="22"/>
          <w:u w:val="single"/>
        </w:rPr>
        <w:t>two</w:t>
      </w:r>
      <w:r w:rsidR="001B4827">
        <w:rPr>
          <w:rFonts w:ascii="Times New Roman" w:hAnsi="Times New Roman"/>
          <w:b/>
          <w:sz w:val="22"/>
          <w:szCs w:val="22"/>
          <w:u w:val="single"/>
        </w:rPr>
        <w:t xml:space="preserve"> </w:t>
      </w:r>
      <w:r w:rsidRPr="005676DE">
        <w:rPr>
          <w:rFonts w:ascii="Times New Roman" w:hAnsi="Times New Roman"/>
          <w:b/>
          <w:sz w:val="22"/>
          <w:szCs w:val="22"/>
          <w:u w:val="single"/>
        </w:rPr>
        <w:t>copy of contracts</w:t>
      </w:r>
      <w:r w:rsidR="001B4827">
        <w:rPr>
          <w:rFonts w:ascii="Times New Roman" w:hAnsi="Times New Roman"/>
          <w:b/>
          <w:sz w:val="22"/>
          <w:szCs w:val="22"/>
          <w:u w:val="single"/>
        </w:rPr>
        <w:t xml:space="preserve"> </w:t>
      </w:r>
      <w:r w:rsidRPr="005676DE">
        <w:rPr>
          <w:rFonts w:ascii="Times New Roman" w:hAnsi="Times New Roman"/>
          <w:b/>
          <w:sz w:val="22"/>
          <w:szCs w:val="22"/>
          <w:u w:val="single"/>
        </w:rPr>
        <w:t xml:space="preserve">proving prior experience in </w:t>
      </w:r>
      <w:r w:rsidR="001B4827">
        <w:rPr>
          <w:rFonts w:ascii="Times New Roman" w:hAnsi="Times New Roman"/>
          <w:b/>
          <w:sz w:val="22"/>
          <w:szCs w:val="22"/>
          <w:u w:val="single"/>
        </w:rPr>
        <w:t xml:space="preserve">the </w:t>
      </w:r>
      <w:r w:rsidRPr="005676DE">
        <w:rPr>
          <w:rFonts w:ascii="Times New Roman" w:hAnsi="Times New Roman"/>
          <w:b/>
          <w:sz w:val="22"/>
          <w:szCs w:val="22"/>
          <w:u w:val="single"/>
        </w:rPr>
        <w:t xml:space="preserve">supply of </w:t>
      </w:r>
      <w:r w:rsidR="001B4827">
        <w:rPr>
          <w:rFonts w:ascii="Times New Roman" w:hAnsi="Times New Roman"/>
          <w:b/>
          <w:sz w:val="22"/>
          <w:szCs w:val="22"/>
          <w:u w:val="single"/>
        </w:rPr>
        <w:t xml:space="preserve">the </w:t>
      </w:r>
      <w:r w:rsidRPr="005676DE">
        <w:rPr>
          <w:rFonts w:ascii="Times New Roman" w:hAnsi="Times New Roman"/>
          <w:b/>
          <w:sz w:val="22"/>
          <w:szCs w:val="22"/>
          <w:u w:val="single"/>
        </w:rPr>
        <w:t>same</w:t>
      </w:r>
      <w:r w:rsidR="005676DE">
        <w:rPr>
          <w:rFonts w:ascii="Times New Roman" w:hAnsi="Times New Roman"/>
          <w:b/>
          <w:sz w:val="22"/>
          <w:szCs w:val="22"/>
          <w:u w:val="single"/>
        </w:rPr>
        <w:t xml:space="preserve"> (preferable)</w:t>
      </w:r>
      <w:r w:rsidRPr="005676DE">
        <w:rPr>
          <w:rFonts w:ascii="Times New Roman" w:hAnsi="Times New Roman"/>
          <w:b/>
          <w:sz w:val="22"/>
          <w:szCs w:val="22"/>
          <w:u w:val="single"/>
        </w:rPr>
        <w:t xml:space="preserve"> or similar product or service to </w:t>
      </w:r>
      <w:r w:rsidR="001B4827">
        <w:rPr>
          <w:rFonts w:ascii="Times New Roman" w:hAnsi="Times New Roman"/>
          <w:b/>
          <w:sz w:val="22"/>
          <w:szCs w:val="22"/>
          <w:u w:val="single"/>
        </w:rPr>
        <w:t xml:space="preserve">a </w:t>
      </w:r>
      <w:r w:rsidRPr="005676DE">
        <w:rPr>
          <w:rFonts w:ascii="Times New Roman" w:hAnsi="Times New Roman"/>
          <w:b/>
          <w:sz w:val="22"/>
          <w:szCs w:val="22"/>
          <w:u w:val="single"/>
        </w:rPr>
        <w:t>national NGO and/or INGO is a must.</w:t>
      </w:r>
      <w:r w:rsidR="00C36619">
        <w:rPr>
          <w:rFonts w:ascii="Times New Roman" w:hAnsi="Times New Roman"/>
          <w:b/>
          <w:sz w:val="22"/>
          <w:szCs w:val="22"/>
          <w:u w:val="single"/>
        </w:rPr>
        <w:t xml:space="preserve">  (in the meantime, attach</w:t>
      </w:r>
      <w:r w:rsidR="00BD4654">
        <w:rPr>
          <w:rFonts w:ascii="Times New Roman" w:hAnsi="Times New Roman"/>
          <w:b/>
          <w:sz w:val="22"/>
          <w:szCs w:val="22"/>
          <w:u w:val="single"/>
        </w:rPr>
        <w:t>ing a</w:t>
      </w:r>
      <w:r w:rsidR="00C36619">
        <w:rPr>
          <w:rFonts w:ascii="Times New Roman" w:hAnsi="Times New Roman"/>
          <w:b/>
          <w:sz w:val="22"/>
          <w:szCs w:val="22"/>
          <w:u w:val="single"/>
        </w:rPr>
        <w:t xml:space="preserve"> reference list instead of copy of contracts</w:t>
      </w:r>
      <w:r w:rsidR="00BD4654">
        <w:rPr>
          <w:rFonts w:ascii="Times New Roman" w:hAnsi="Times New Roman"/>
          <w:b/>
          <w:sz w:val="22"/>
          <w:szCs w:val="22"/>
          <w:u w:val="single"/>
        </w:rPr>
        <w:t xml:space="preserve"> wouldn’t be </w:t>
      </w:r>
      <w:proofErr w:type="gramStart"/>
      <w:r w:rsidR="00BD4654">
        <w:rPr>
          <w:rFonts w:ascii="Times New Roman" w:hAnsi="Times New Roman"/>
          <w:b/>
          <w:sz w:val="22"/>
          <w:szCs w:val="22"/>
          <w:u w:val="single"/>
        </w:rPr>
        <w:t xml:space="preserve">counted </w:t>
      </w:r>
      <w:r w:rsidR="00C36619">
        <w:rPr>
          <w:rFonts w:ascii="Times New Roman" w:hAnsi="Times New Roman"/>
          <w:b/>
          <w:sz w:val="22"/>
          <w:szCs w:val="22"/>
          <w:u w:val="single"/>
        </w:rPr>
        <w:t>,</w:t>
      </w:r>
      <w:proofErr w:type="gramEnd"/>
      <w:r w:rsidR="00C36619">
        <w:rPr>
          <w:rFonts w:ascii="Times New Roman" w:hAnsi="Times New Roman"/>
          <w:b/>
          <w:sz w:val="22"/>
          <w:szCs w:val="22"/>
          <w:u w:val="single"/>
        </w:rPr>
        <w:t xml:space="preserve"> if you do so, you will be disqualified for further process)</w:t>
      </w:r>
    </w:p>
    <w:p w14:paraId="2F9F81D8" w14:textId="7C0DAEB3" w:rsidR="00CC4445" w:rsidRPr="00D433A9" w:rsidRDefault="00C1206F" w:rsidP="00611271">
      <w:pPr>
        <w:numPr>
          <w:ilvl w:val="0"/>
          <w:numId w:val="5"/>
        </w:numPr>
        <w:tabs>
          <w:tab w:val="clear" w:pos="1080"/>
        </w:tabs>
        <w:spacing w:after="240"/>
        <w:ind w:left="709" w:hanging="357"/>
        <w:jc w:val="both"/>
        <w:rPr>
          <w:rFonts w:ascii="Times New Roman" w:hAnsi="Times New Roman"/>
          <w:b/>
          <w:sz w:val="22"/>
          <w:szCs w:val="22"/>
        </w:rPr>
      </w:pPr>
      <w:r w:rsidRPr="00D433A9">
        <w:rPr>
          <w:rFonts w:ascii="Times New Roman" w:hAnsi="Times New Roman"/>
          <w:b/>
          <w:sz w:val="22"/>
          <w:szCs w:val="22"/>
        </w:rPr>
        <w:t xml:space="preserve">Proof of </w:t>
      </w:r>
      <w:r w:rsidR="007005BF" w:rsidRPr="00D433A9">
        <w:rPr>
          <w:rFonts w:ascii="Times New Roman" w:hAnsi="Times New Roman"/>
          <w:b/>
          <w:sz w:val="22"/>
          <w:szCs w:val="22"/>
        </w:rPr>
        <w:t xml:space="preserve">business license from </w:t>
      </w:r>
      <w:r w:rsidR="001B4827">
        <w:rPr>
          <w:rFonts w:ascii="Times New Roman" w:hAnsi="Times New Roman"/>
          <w:b/>
          <w:sz w:val="22"/>
          <w:szCs w:val="22"/>
        </w:rPr>
        <w:t xml:space="preserve">the </w:t>
      </w:r>
      <w:r w:rsidR="007005BF" w:rsidRPr="00D433A9">
        <w:rPr>
          <w:rFonts w:ascii="Times New Roman" w:hAnsi="Times New Roman"/>
          <w:b/>
          <w:sz w:val="22"/>
          <w:szCs w:val="22"/>
        </w:rPr>
        <w:t xml:space="preserve">ministry of commerce </w:t>
      </w:r>
      <w:r w:rsidRPr="00D433A9">
        <w:rPr>
          <w:rFonts w:ascii="Times New Roman" w:hAnsi="Times New Roman"/>
          <w:b/>
          <w:sz w:val="22"/>
          <w:szCs w:val="22"/>
        </w:rPr>
        <w:t xml:space="preserve">in </w:t>
      </w:r>
      <w:r w:rsidR="005F39B8" w:rsidRPr="00D433A9">
        <w:rPr>
          <w:rFonts w:ascii="Times New Roman" w:hAnsi="Times New Roman"/>
          <w:b/>
          <w:sz w:val="22"/>
          <w:szCs w:val="22"/>
        </w:rPr>
        <w:t xml:space="preserve">Afghanistan. </w:t>
      </w:r>
      <w:r w:rsidRPr="00D433A9">
        <w:rPr>
          <w:rFonts w:ascii="Times New Roman" w:hAnsi="Times New Roman"/>
          <w:b/>
          <w:sz w:val="22"/>
          <w:szCs w:val="22"/>
        </w:rPr>
        <w:t xml:space="preserve"> </w:t>
      </w:r>
    </w:p>
    <w:p w14:paraId="4EEB111E" w14:textId="0C6F820C" w:rsidR="001B4827" w:rsidRPr="0097101A" w:rsidRDefault="00C15C5E" w:rsidP="0097101A">
      <w:pPr>
        <w:numPr>
          <w:ilvl w:val="0"/>
          <w:numId w:val="5"/>
        </w:numPr>
        <w:tabs>
          <w:tab w:val="clear" w:pos="1080"/>
        </w:tabs>
        <w:spacing w:after="240"/>
        <w:ind w:left="709" w:hanging="357"/>
        <w:jc w:val="both"/>
        <w:rPr>
          <w:rFonts w:ascii="Times New Roman" w:hAnsi="Times New Roman"/>
          <w:b/>
          <w:sz w:val="22"/>
          <w:szCs w:val="22"/>
        </w:rPr>
      </w:pPr>
      <w:r>
        <w:rPr>
          <w:rFonts w:ascii="Times New Roman" w:hAnsi="Times New Roman"/>
          <w:b/>
          <w:sz w:val="22"/>
          <w:szCs w:val="22"/>
        </w:rPr>
        <w:t>One</w:t>
      </w:r>
      <w:r w:rsidR="00C1206F" w:rsidRPr="00D433A9">
        <w:rPr>
          <w:rFonts w:ascii="Times New Roman" w:hAnsi="Times New Roman"/>
          <w:b/>
          <w:sz w:val="22"/>
          <w:szCs w:val="22"/>
        </w:rPr>
        <w:t xml:space="preserve"> </w:t>
      </w:r>
      <w:r w:rsidR="002E2973" w:rsidRPr="00D433A9">
        <w:rPr>
          <w:rFonts w:ascii="Times New Roman" w:hAnsi="Times New Roman"/>
          <w:b/>
          <w:sz w:val="22"/>
          <w:szCs w:val="22"/>
        </w:rPr>
        <w:t>s</w:t>
      </w:r>
      <w:r w:rsidR="00C1206F" w:rsidRPr="00D433A9">
        <w:rPr>
          <w:rFonts w:ascii="Times New Roman" w:hAnsi="Times New Roman"/>
          <w:b/>
          <w:sz w:val="22"/>
          <w:szCs w:val="22"/>
        </w:rPr>
        <w:t>atisfactory reference of customers for whom the same type of services w</w:t>
      </w:r>
      <w:r w:rsidR="001B4827">
        <w:rPr>
          <w:rFonts w:ascii="Times New Roman" w:hAnsi="Times New Roman"/>
          <w:b/>
          <w:sz w:val="22"/>
          <w:szCs w:val="22"/>
        </w:rPr>
        <w:t>as</w:t>
      </w:r>
      <w:r w:rsidR="00C1206F" w:rsidRPr="00D433A9">
        <w:rPr>
          <w:rFonts w:ascii="Times New Roman" w:hAnsi="Times New Roman"/>
          <w:b/>
          <w:sz w:val="22"/>
          <w:szCs w:val="22"/>
        </w:rPr>
        <w:t xml:space="preserve"> provided; </w:t>
      </w:r>
      <w:r w:rsidR="00252FB8" w:rsidRPr="00D433A9">
        <w:rPr>
          <w:rFonts w:ascii="Times New Roman" w:hAnsi="Times New Roman"/>
          <w:b/>
          <w:sz w:val="22"/>
          <w:szCs w:val="22"/>
        </w:rPr>
        <w:t>CiC</w:t>
      </w:r>
      <w:r w:rsidR="00C1206F" w:rsidRPr="00D433A9">
        <w:rPr>
          <w:rFonts w:ascii="Times New Roman" w:hAnsi="Times New Roman"/>
          <w:b/>
          <w:sz w:val="22"/>
          <w:szCs w:val="22"/>
        </w:rPr>
        <w:t xml:space="preserve"> reserves the right to contact these references, without notifying the Tenderer.</w:t>
      </w:r>
    </w:p>
    <w:p w14:paraId="46A0FAD1" w14:textId="67B10E86" w:rsidR="00334F9B" w:rsidRPr="00F74407" w:rsidRDefault="00334F9B" w:rsidP="00334F9B">
      <w:pPr>
        <w:jc w:val="both"/>
        <w:rPr>
          <w:rFonts w:ascii="Times New Roman" w:hAnsi="Times New Roman"/>
          <w:b/>
          <w:sz w:val="22"/>
          <w:szCs w:val="22"/>
        </w:rPr>
      </w:pPr>
      <w:r w:rsidRPr="00F74407">
        <w:rPr>
          <w:rFonts w:ascii="Times New Roman" w:hAnsi="Times New Roman"/>
          <w:b/>
          <w:sz w:val="22"/>
          <w:szCs w:val="22"/>
        </w:rPr>
        <w:t xml:space="preserve">ALL ABOVEMENTIONED DOCUMENTS (INCLUDING APPENDICES) NEED TO BE DULY </w:t>
      </w:r>
      <w:r w:rsidRPr="00F74407">
        <w:rPr>
          <w:rFonts w:ascii="Times New Roman" w:hAnsi="Times New Roman"/>
          <w:b/>
          <w:sz w:val="22"/>
          <w:szCs w:val="22"/>
          <w:u w:val="single"/>
        </w:rPr>
        <w:t>FILLED AND SIGNED</w:t>
      </w:r>
      <w:r w:rsidRPr="00F74407">
        <w:rPr>
          <w:rFonts w:ascii="Times New Roman" w:hAnsi="Times New Roman"/>
          <w:b/>
          <w:sz w:val="22"/>
          <w:szCs w:val="22"/>
        </w:rPr>
        <w:t xml:space="preserve"> (BY AUTHORIZED PERSON) AND STAMPED</w:t>
      </w:r>
      <w:r w:rsidR="0097101A">
        <w:rPr>
          <w:rFonts w:ascii="Times New Roman" w:hAnsi="Times New Roman"/>
          <w:b/>
          <w:sz w:val="22"/>
          <w:szCs w:val="22"/>
        </w:rPr>
        <w:t xml:space="preserve">. </w:t>
      </w:r>
      <w:r w:rsidRPr="00F74407">
        <w:rPr>
          <w:rFonts w:ascii="Times New Roman" w:hAnsi="Times New Roman"/>
          <w:b/>
          <w:sz w:val="22"/>
          <w:szCs w:val="22"/>
        </w:rPr>
        <w:t xml:space="preserve"> FAIL</w:t>
      </w:r>
      <w:r w:rsidR="0097101A">
        <w:rPr>
          <w:rFonts w:ascii="Times New Roman" w:hAnsi="Times New Roman"/>
          <w:b/>
          <w:sz w:val="22"/>
          <w:szCs w:val="22"/>
        </w:rPr>
        <w:t xml:space="preserve"> IN </w:t>
      </w:r>
      <w:r w:rsidR="00521EB5">
        <w:rPr>
          <w:rFonts w:ascii="Times New Roman" w:hAnsi="Times New Roman"/>
          <w:b/>
          <w:sz w:val="22"/>
          <w:szCs w:val="22"/>
        </w:rPr>
        <w:t>SUBMISSION</w:t>
      </w:r>
      <w:r w:rsidR="0097101A">
        <w:rPr>
          <w:rFonts w:ascii="Times New Roman" w:hAnsi="Times New Roman"/>
          <w:b/>
          <w:sz w:val="22"/>
          <w:szCs w:val="22"/>
        </w:rPr>
        <w:t xml:space="preserve"> OF AFOREMENTIONED DOCUMENTS</w:t>
      </w:r>
      <w:r w:rsidRPr="00F74407">
        <w:rPr>
          <w:rFonts w:ascii="Times New Roman" w:hAnsi="Times New Roman"/>
          <w:b/>
          <w:sz w:val="22"/>
          <w:szCs w:val="22"/>
        </w:rPr>
        <w:t xml:space="preserve"> MAY </w:t>
      </w:r>
      <w:r w:rsidR="00FE2758">
        <w:rPr>
          <w:rFonts w:ascii="Times New Roman" w:hAnsi="Times New Roman"/>
          <w:b/>
          <w:sz w:val="22"/>
          <w:szCs w:val="22"/>
        </w:rPr>
        <w:t>LED</w:t>
      </w:r>
      <w:r w:rsidR="00521EB5">
        <w:rPr>
          <w:rFonts w:ascii="Times New Roman" w:hAnsi="Times New Roman"/>
          <w:b/>
          <w:sz w:val="22"/>
          <w:szCs w:val="22"/>
        </w:rPr>
        <w:t xml:space="preserve"> TO DISQUALIFICATION.</w:t>
      </w:r>
    </w:p>
    <w:p w14:paraId="5DCF9E7D" w14:textId="77777777" w:rsidR="00334F9B" w:rsidRPr="00D433A9" w:rsidRDefault="00334F9B" w:rsidP="00D433A9">
      <w:pPr>
        <w:spacing w:after="240"/>
        <w:jc w:val="both"/>
        <w:rPr>
          <w:rFonts w:ascii="Times New Roman" w:hAnsi="Times New Roman"/>
          <w:b/>
          <w:sz w:val="22"/>
          <w:szCs w:val="22"/>
        </w:rPr>
      </w:pPr>
    </w:p>
    <w:p w14:paraId="4FDA5102" w14:textId="77777777" w:rsidR="000D5A96" w:rsidRPr="00B8602E" w:rsidRDefault="00C1206F" w:rsidP="00611271">
      <w:pPr>
        <w:pStyle w:val="Heading3"/>
        <w:numPr>
          <w:ilvl w:val="0"/>
          <w:numId w:val="8"/>
        </w:numPr>
        <w:spacing w:before="0" w:after="0"/>
        <w:rPr>
          <w:rFonts w:ascii="Times New Roman" w:hAnsi="Times New Roman" w:cs="Times New Roman"/>
          <w:sz w:val="22"/>
          <w:szCs w:val="22"/>
          <w:u w:val="single"/>
        </w:rPr>
      </w:pPr>
      <w:bookmarkStart w:id="121" w:name="_Toc404702890"/>
      <w:bookmarkStart w:id="122" w:name="_Toc69890917"/>
      <w:r w:rsidRPr="00B8602E">
        <w:rPr>
          <w:rFonts w:ascii="Times New Roman" w:hAnsi="Times New Roman" w:cs="Times New Roman"/>
          <w:sz w:val="22"/>
          <w:szCs w:val="22"/>
          <w:u w:val="single"/>
        </w:rPr>
        <w:t>Currency</w:t>
      </w:r>
      <w:bookmarkEnd w:id="121"/>
      <w:bookmarkEnd w:id="122"/>
      <w:r w:rsidRPr="00B8602E">
        <w:rPr>
          <w:rFonts w:ascii="Times New Roman" w:hAnsi="Times New Roman" w:cs="Times New Roman"/>
          <w:sz w:val="22"/>
          <w:szCs w:val="22"/>
          <w:u w:val="single"/>
        </w:rPr>
        <w:t xml:space="preserve"> </w:t>
      </w:r>
    </w:p>
    <w:p w14:paraId="3B2314B7" w14:textId="6D7589D0" w:rsidR="00B21105" w:rsidRPr="00B8602E" w:rsidRDefault="00C1206F" w:rsidP="00C46182">
      <w:pPr>
        <w:jc w:val="both"/>
        <w:rPr>
          <w:rFonts w:ascii="Times New Roman" w:hAnsi="Times New Roman"/>
          <w:color w:val="000000"/>
          <w:sz w:val="22"/>
          <w:szCs w:val="22"/>
        </w:rPr>
      </w:pPr>
      <w:r w:rsidRPr="00B8602E">
        <w:rPr>
          <w:rFonts w:ascii="Times New Roman" w:hAnsi="Times New Roman"/>
          <w:color w:val="000000"/>
          <w:sz w:val="22"/>
          <w:szCs w:val="22"/>
        </w:rPr>
        <w:t xml:space="preserve">All prices shall be expressed in </w:t>
      </w:r>
      <w:r w:rsidR="005F3AA0" w:rsidRPr="00B8602E">
        <w:rPr>
          <w:rFonts w:ascii="Times New Roman" w:hAnsi="Times New Roman"/>
          <w:color w:val="000000"/>
          <w:sz w:val="22"/>
          <w:szCs w:val="22"/>
        </w:rPr>
        <w:t>AFN</w:t>
      </w:r>
      <w:r w:rsidR="0042385C" w:rsidRPr="00B8602E">
        <w:rPr>
          <w:rFonts w:ascii="Times New Roman" w:hAnsi="Times New Roman"/>
          <w:color w:val="000000"/>
          <w:sz w:val="22"/>
          <w:szCs w:val="22"/>
        </w:rPr>
        <w:t xml:space="preserve"> currency</w:t>
      </w:r>
      <w:r w:rsidRPr="00B8602E">
        <w:rPr>
          <w:rFonts w:ascii="Times New Roman" w:hAnsi="Times New Roman"/>
          <w:color w:val="FF0000"/>
          <w:sz w:val="22"/>
          <w:szCs w:val="22"/>
        </w:rPr>
        <w:t xml:space="preserve"> </w:t>
      </w:r>
      <w:r w:rsidRPr="00B8602E">
        <w:rPr>
          <w:rFonts w:ascii="Times New Roman" w:hAnsi="Times New Roman"/>
          <w:color w:val="000000"/>
          <w:sz w:val="22"/>
          <w:szCs w:val="22"/>
        </w:rPr>
        <w:t>including VAT.</w:t>
      </w:r>
    </w:p>
    <w:p w14:paraId="238601FE" w14:textId="77777777" w:rsidR="00B21105" w:rsidRPr="00B8602E" w:rsidRDefault="00B21105" w:rsidP="00B21105">
      <w:pPr>
        <w:jc w:val="both"/>
        <w:rPr>
          <w:rFonts w:ascii="Times New Roman" w:hAnsi="Times New Roman"/>
          <w:b/>
          <w:color w:val="000000"/>
          <w:sz w:val="22"/>
          <w:szCs w:val="22"/>
        </w:rPr>
      </w:pPr>
    </w:p>
    <w:p w14:paraId="085406F2" w14:textId="77777777" w:rsidR="000D5A96" w:rsidRPr="00B8602E" w:rsidRDefault="00C1206F" w:rsidP="00611271">
      <w:pPr>
        <w:pStyle w:val="Heading3"/>
        <w:numPr>
          <w:ilvl w:val="0"/>
          <w:numId w:val="8"/>
        </w:numPr>
        <w:spacing w:before="0" w:after="0"/>
        <w:rPr>
          <w:rFonts w:ascii="Times New Roman" w:hAnsi="Times New Roman" w:cs="Times New Roman"/>
          <w:sz w:val="22"/>
          <w:szCs w:val="22"/>
          <w:u w:val="single"/>
        </w:rPr>
      </w:pPr>
      <w:bookmarkStart w:id="123" w:name="_Toc404702891"/>
      <w:bookmarkStart w:id="124" w:name="_Toc69890918"/>
      <w:r w:rsidRPr="00B8602E">
        <w:rPr>
          <w:rFonts w:ascii="Times New Roman" w:hAnsi="Times New Roman" w:cs="Times New Roman"/>
          <w:sz w:val="22"/>
          <w:szCs w:val="22"/>
          <w:u w:val="single"/>
        </w:rPr>
        <w:t>Tender validity</w:t>
      </w:r>
      <w:bookmarkEnd w:id="123"/>
      <w:bookmarkEnd w:id="124"/>
    </w:p>
    <w:p w14:paraId="38B2DA9A" w14:textId="2DE61054" w:rsidR="00B21105" w:rsidRPr="00B8602E" w:rsidRDefault="00C1206F" w:rsidP="00B21105">
      <w:pPr>
        <w:jc w:val="both"/>
        <w:rPr>
          <w:rFonts w:ascii="Times New Roman" w:hAnsi="Times New Roman"/>
          <w:color w:val="000000"/>
          <w:sz w:val="22"/>
          <w:szCs w:val="22"/>
        </w:rPr>
      </w:pPr>
      <w:r w:rsidRPr="00B8602E">
        <w:rPr>
          <w:rFonts w:ascii="Times New Roman" w:hAnsi="Times New Roman"/>
          <w:color w:val="000000"/>
          <w:sz w:val="22"/>
          <w:szCs w:val="22"/>
        </w:rPr>
        <w:t xml:space="preserve">Tenders shall remain valid for a period of </w:t>
      </w:r>
      <w:r w:rsidR="00164BB5" w:rsidRPr="00B8602E">
        <w:rPr>
          <w:rFonts w:ascii="Times New Roman" w:hAnsi="Times New Roman"/>
          <w:color w:val="000000"/>
          <w:sz w:val="22"/>
          <w:szCs w:val="22"/>
        </w:rPr>
        <w:t>3</w:t>
      </w:r>
      <w:r w:rsidRPr="00B8602E">
        <w:rPr>
          <w:rFonts w:ascii="Times New Roman" w:hAnsi="Times New Roman"/>
          <w:color w:val="000000"/>
          <w:sz w:val="22"/>
          <w:szCs w:val="22"/>
        </w:rPr>
        <w:t xml:space="preserve"> calendar months after the deadline for receipt of tenders.</w:t>
      </w:r>
    </w:p>
    <w:p w14:paraId="5B08B5D1" w14:textId="77777777" w:rsidR="00B21105" w:rsidRPr="00B8602E" w:rsidRDefault="00B21105" w:rsidP="00B21105">
      <w:pPr>
        <w:jc w:val="both"/>
        <w:rPr>
          <w:rFonts w:ascii="Times New Roman" w:hAnsi="Times New Roman"/>
          <w:color w:val="000000"/>
          <w:sz w:val="22"/>
          <w:szCs w:val="22"/>
          <w:u w:val="single"/>
        </w:rPr>
      </w:pPr>
    </w:p>
    <w:p w14:paraId="548C56D6" w14:textId="77777777" w:rsidR="00B21105" w:rsidRPr="00B8602E" w:rsidRDefault="00C1206F" w:rsidP="00611271">
      <w:pPr>
        <w:pStyle w:val="Heading3"/>
        <w:numPr>
          <w:ilvl w:val="0"/>
          <w:numId w:val="8"/>
        </w:numPr>
        <w:spacing w:before="0" w:after="0"/>
        <w:rPr>
          <w:rFonts w:ascii="Times New Roman" w:hAnsi="Times New Roman" w:cs="Times New Roman"/>
          <w:sz w:val="22"/>
          <w:szCs w:val="22"/>
          <w:u w:val="single"/>
        </w:rPr>
      </w:pPr>
      <w:bookmarkStart w:id="125" w:name="_Toc404702892"/>
      <w:bookmarkStart w:id="126" w:name="_Toc69890919"/>
      <w:r w:rsidRPr="00B8602E">
        <w:rPr>
          <w:rFonts w:ascii="Times New Roman" w:hAnsi="Times New Roman" w:cs="Times New Roman"/>
          <w:sz w:val="22"/>
          <w:szCs w:val="22"/>
          <w:u w:val="single"/>
        </w:rPr>
        <w:t>Tender Presentation</w:t>
      </w:r>
      <w:bookmarkEnd w:id="125"/>
      <w:bookmarkEnd w:id="126"/>
    </w:p>
    <w:p w14:paraId="24C8A1B4" w14:textId="2AA1AE92" w:rsidR="00B21105" w:rsidRPr="00B8602E" w:rsidRDefault="00362A9B" w:rsidP="00B21105">
      <w:pPr>
        <w:jc w:val="both"/>
        <w:rPr>
          <w:rFonts w:ascii="Times New Roman" w:hAnsi="Times New Roman"/>
          <w:color w:val="000000"/>
          <w:sz w:val="22"/>
          <w:szCs w:val="22"/>
        </w:rPr>
      </w:pPr>
      <w:r w:rsidRPr="00B8602E">
        <w:rPr>
          <w:rFonts w:ascii="Times New Roman" w:hAnsi="Times New Roman"/>
          <w:color w:val="000000"/>
          <w:sz w:val="22"/>
          <w:szCs w:val="22"/>
        </w:rPr>
        <w:t>Tenderer</w:t>
      </w:r>
      <w:r w:rsidR="00C1206F" w:rsidRPr="00B8602E">
        <w:rPr>
          <w:rFonts w:ascii="Times New Roman" w:hAnsi="Times New Roman"/>
          <w:color w:val="000000"/>
          <w:sz w:val="22"/>
          <w:szCs w:val="22"/>
        </w:rPr>
        <w:t xml:space="preserve">s </w:t>
      </w:r>
      <w:r w:rsidR="008F03B3" w:rsidRPr="00B8602E">
        <w:rPr>
          <w:rFonts w:ascii="Times New Roman" w:hAnsi="Times New Roman"/>
          <w:color w:val="000000"/>
          <w:sz w:val="22"/>
          <w:szCs w:val="22"/>
        </w:rPr>
        <w:t>must</w:t>
      </w:r>
      <w:r w:rsidR="00C1206F" w:rsidRPr="00B8602E">
        <w:rPr>
          <w:rFonts w:ascii="Times New Roman" w:hAnsi="Times New Roman"/>
          <w:color w:val="000000"/>
          <w:sz w:val="22"/>
          <w:szCs w:val="22"/>
        </w:rPr>
        <w:t xml:space="preserve"> submit a tender for all of the goods</w:t>
      </w:r>
      <w:r w:rsidR="008F03B3" w:rsidRPr="00B8602E">
        <w:rPr>
          <w:rFonts w:ascii="Times New Roman" w:hAnsi="Times New Roman"/>
          <w:color w:val="000000"/>
          <w:sz w:val="22"/>
          <w:szCs w:val="22"/>
        </w:rPr>
        <w:t xml:space="preserve"> and </w:t>
      </w:r>
      <w:r w:rsidR="00C1206F" w:rsidRPr="00B8602E">
        <w:rPr>
          <w:rFonts w:ascii="Times New Roman" w:hAnsi="Times New Roman"/>
          <w:color w:val="000000"/>
          <w:sz w:val="22"/>
          <w:szCs w:val="22"/>
        </w:rPr>
        <w:t>services</w:t>
      </w:r>
      <w:r w:rsidR="008F03B3" w:rsidRPr="00B8602E">
        <w:rPr>
          <w:rFonts w:ascii="Times New Roman" w:hAnsi="Times New Roman"/>
          <w:color w:val="000000"/>
          <w:sz w:val="22"/>
          <w:szCs w:val="22"/>
        </w:rPr>
        <w:t xml:space="preserve"> (this includes materials plus transportation to </w:t>
      </w:r>
      <w:r w:rsidR="00F0771E" w:rsidRPr="00B8602E">
        <w:rPr>
          <w:rFonts w:ascii="Times New Roman" w:hAnsi="Times New Roman"/>
          <w:color w:val="000000"/>
          <w:sz w:val="22"/>
          <w:szCs w:val="22"/>
        </w:rPr>
        <w:t xml:space="preserve">mentioned </w:t>
      </w:r>
      <w:r w:rsidR="008F03B3" w:rsidRPr="00B8602E">
        <w:rPr>
          <w:rFonts w:ascii="Times New Roman" w:hAnsi="Times New Roman"/>
          <w:color w:val="000000"/>
          <w:sz w:val="22"/>
          <w:szCs w:val="22"/>
        </w:rPr>
        <w:t>provinces</w:t>
      </w:r>
      <w:r w:rsidR="00F0771E" w:rsidRPr="00B8602E">
        <w:rPr>
          <w:rFonts w:ascii="Times New Roman" w:hAnsi="Times New Roman"/>
          <w:color w:val="000000"/>
          <w:sz w:val="22"/>
          <w:szCs w:val="22"/>
        </w:rPr>
        <w:t xml:space="preserve"> and districts</w:t>
      </w:r>
      <w:r w:rsidR="008F03B3" w:rsidRPr="00B8602E">
        <w:rPr>
          <w:rFonts w:ascii="Times New Roman" w:hAnsi="Times New Roman"/>
          <w:color w:val="000000"/>
          <w:sz w:val="22"/>
          <w:szCs w:val="22"/>
        </w:rPr>
        <w:t xml:space="preserve"> with safe delivery)</w:t>
      </w:r>
      <w:r w:rsidR="00C1206F" w:rsidRPr="00B8602E">
        <w:rPr>
          <w:rFonts w:ascii="Times New Roman" w:hAnsi="Times New Roman"/>
          <w:color w:val="000000"/>
          <w:sz w:val="22"/>
          <w:szCs w:val="22"/>
        </w:rPr>
        <w:t xml:space="preserve"> </w:t>
      </w:r>
      <w:r w:rsidR="0019677E" w:rsidRPr="00B8602E">
        <w:rPr>
          <w:rFonts w:ascii="Times New Roman" w:hAnsi="Times New Roman"/>
          <w:color w:val="000000"/>
          <w:sz w:val="22"/>
          <w:szCs w:val="22"/>
        </w:rPr>
        <w:t xml:space="preserve">Delivery points are specified in Appendix A. </w:t>
      </w:r>
    </w:p>
    <w:p w14:paraId="0AD9C6F4" w14:textId="77777777" w:rsidR="00B21105" w:rsidRPr="00B8602E" w:rsidRDefault="00B21105" w:rsidP="00B21105">
      <w:pPr>
        <w:jc w:val="both"/>
        <w:rPr>
          <w:rFonts w:ascii="Times New Roman" w:hAnsi="Times New Roman"/>
          <w:color w:val="000000"/>
          <w:sz w:val="22"/>
          <w:szCs w:val="22"/>
        </w:rPr>
      </w:pPr>
    </w:p>
    <w:p w14:paraId="73325928" w14:textId="584D69BA" w:rsidR="00B21105" w:rsidRPr="00B8602E" w:rsidRDefault="00C1206F" w:rsidP="00B21105">
      <w:pPr>
        <w:jc w:val="both"/>
        <w:rPr>
          <w:rFonts w:ascii="Times New Roman" w:hAnsi="Times New Roman"/>
          <w:b/>
          <w:color w:val="000000"/>
          <w:sz w:val="22"/>
          <w:szCs w:val="22"/>
          <w:u w:val="single"/>
        </w:rPr>
      </w:pPr>
      <w:r w:rsidRPr="00B8602E">
        <w:rPr>
          <w:rFonts w:ascii="Times New Roman" w:hAnsi="Times New Roman"/>
          <w:color w:val="000000"/>
          <w:sz w:val="22"/>
          <w:szCs w:val="22"/>
        </w:rPr>
        <w:t>Prices and lead times</w:t>
      </w:r>
      <w:r w:rsidRPr="00B8602E">
        <w:rPr>
          <w:rFonts w:ascii="Times New Roman" w:hAnsi="Times New Roman"/>
          <w:iCs/>
          <w:color w:val="000000"/>
          <w:sz w:val="22"/>
          <w:szCs w:val="22"/>
        </w:rPr>
        <w:t>, presented in the tender,</w:t>
      </w:r>
      <w:r w:rsidRPr="00B8602E">
        <w:rPr>
          <w:rFonts w:ascii="Times New Roman" w:hAnsi="Times New Roman"/>
          <w:color w:val="000000"/>
          <w:sz w:val="22"/>
          <w:szCs w:val="22"/>
        </w:rPr>
        <w:t xml:space="preserve"> should be firm and valid for the whole duration of the agreement from the date of its signature by both Parties. </w:t>
      </w:r>
      <w:r w:rsidR="00C15C5E">
        <w:rPr>
          <w:rFonts w:ascii="Times New Roman" w:hAnsi="Times New Roman"/>
          <w:b/>
          <w:color w:val="000000"/>
          <w:sz w:val="22"/>
          <w:szCs w:val="22"/>
          <w:u w:val="single"/>
        </w:rPr>
        <w:t xml:space="preserve">The tenderer shall be ready to provide the vehicles at the </w:t>
      </w:r>
      <w:r w:rsidR="00F74407">
        <w:rPr>
          <w:rFonts w:ascii="Times New Roman" w:hAnsi="Times New Roman"/>
          <w:b/>
          <w:color w:val="000000"/>
          <w:sz w:val="22"/>
          <w:szCs w:val="22"/>
          <w:u w:val="single"/>
        </w:rPr>
        <w:t>earliest</w:t>
      </w:r>
      <w:r w:rsidR="00C15C5E">
        <w:rPr>
          <w:rFonts w:ascii="Times New Roman" w:hAnsi="Times New Roman"/>
          <w:b/>
          <w:color w:val="000000"/>
          <w:sz w:val="22"/>
          <w:szCs w:val="22"/>
          <w:u w:val="single"/>
        </w:rPr>
        <w:t xml:space="preserve"> time. Otherwise, the company will be disqualified after </w:t>
      </w:r>
      <w:r w:rsidR="00F74407">
        <w:rPr>
          <w:rFonts w:ascii="Times New Roman" w:hAnsi="Times New Roman"/>
          <w:b/>
          <w:color w:val="000000"/>
          <w:sz w:val="22"/>
          <w:szCs w:val="22"/>
          <w:u w:val="single"/>
        </w:rPr>
        <w:t>5</w:t>
      </w:r>
      <w:r w:rsidR="00C15C5E">
        <w:rPr>
          <w:rFonts w:ascii="Times New Roman" w:hAnsi="Times New Roman"/>
          <w:b/>
          <w:color w:val="000000"/>
          <w:sz w:val="22"/>
          <w:szCs w:val="22"/>
          <w:u w:val="single"/>
        </w:rPr>
        <w:t xml:space="preserve"> days.</w:t>
      </w:r>
    </w:p>
    <w:p w14:paraId="4B1F511A" w14:textId="77777777" w:rsidR="00A42811" w:rsidRPr="00B8602E" w:rsidRDefault="00A42811" w:rsidP="00B21105">
      <w:pPr>
        <w:jc w:val="both"/>
        <w:rPr>
          <w:rFonts w:ascii="Times New Roman" w:hAnsi="Times New Roman"/>
          <w:color w:val="000000"/>
          <w:sz w:val="22"/>
          <w:szCs w:val="22"/>
        </w:rPr>
      </w:pPr>
    </w:p>
    <w:p w14:paraId="4322D735" w14:textId="1D5DA680" w:rsidR="00A01D12" w:rsidRPr="00B8602E" w:rsidRDefault="00C1206F" w:rsidP="00B21105">
      <w:pPr>
        <w:jc w:val="both"/>
        <w:rPr>
          <w:rFonts w:ascii="Times New Roman" w:hAnsi="Times New Roman"/>
          <w:color w:val="000000"/>
          <w:sz w:val="22"/>
          <w:szCs w:val="22"/>
        </w:rPr>
      </w:pPr>
      <w:r w:rsidRPr="00B8602E">
        <w:rPr>
          <w:rFonts w:ascii="Times New Roman" w:hAnsi="Times New Roman"/>
          <w:color w:val="000000"/>
          <w:sz w:val="22"/>
          <w:szCs w:val="22"/>
        </w:rPr>
        <w:t xml:space="preserve">The price proposal should be submitted according to the template in APPENDIX </w:t>
      </w:r>
      <w:r w:rsidR="00C36619">
        <w:rPr>
          <w:rFonts w:ascii="Times New Roman" w:hAnsi="Times New Roman"/>
          <w:color w:val="000000"/>
          <w:sz w:val="22"/>
          <w:szCs w:val="22"/>
        </w:rPr>
        <w:t>C</w:t>
      </w:r>
      <w:r w:rsidRPr="00B8602E">
        <w:rPr>
          <w:rFonts w:ascii="Times New Roman" w:hAnsi="Times New Roman"/>
          <w:color w:val="000000"/>
          <w:sz w:val="22"/>
          <w:szCs w:val="22"/>
        </w:rPr>
        <w:t xml:space="preserve"> – Price Proposal. </w:t>
      </w:r>
    </w:p>
    <w:p w14:paraId="65F9C3DC" w14:textId="77777777" w:rsidR="00B21105" w:rsidRPr="00B8602E" w:rsidRDefault="00B21105" w:rsidP="00B21105">
      <w:pPr>
        <w:jc w:val="both"/>
        <w:rPr>
          <w:rFonts w:ascii="Times New Roman" w:hAnsi="Times New Roman"/>
          <w:color w:val="000000"/>
          <w:sz w:val="22"/>
          <w:szCs w:val="22"/>
        </w:rPr>
      </w:pPr>
    </w:p>
    <w:p w14:paraId="5023141B" w14:textId="77777777" w:rsidR="00FA7132" w:rsidRPr="00B8602E" w:rsidRDefault="00FA7132" w:rsidP="00B21105">
      <w:pPr>
        <w:jc w:val="both"/>
        <w:rPr>
          <w:rFonts w:ascii="Times New Roman" w:hAnsi="Times New Roman"/>
          <w:color w:val="000000"/>
          <w:sz w:val="22"/>
          <w:szCs w:val="22"/>
        </w:rPr>
      </w:pPr>
    </w:p>
    <w:p w14:paraId="19760777" w14:textId="77777777" w:rsidR="000D5A96" w:rsidRPr="00B8602E" w:rsidRDefault="00C1206F" w:rsidP="00611271">
      <w:pPr>
        <w:pStyle w:val="Heading3"/>
        <w:numPr>
          <w:ilvl w:val="0"/>
          <w:numId w:val="8"/>
        </w:numPr>
        <w:spacing w:before="0" w:after="0"/>
        <w:rPr>
          <w:rFonts w:ascii="Times New Roman" w:hAnsi="Times New Roman" w:cs="Times New Roman"/>
          <w:sz w:val="22"/>
          <w:szCs w:val="22"/>
          <w:u w:val="single"/>
        </w:rPr>
      </w:pPr>
      <w:bookmarkStart w:id="127" w:name="_Toc404702893"/>
      <w:bookmarkStart w:id="128" w:name="_Toc69890920"/>
      <w:r w:rsidRPr="00B8602E">
        <w:rPr>
          <w:rFonts w:ascii="Times New Roman" w:hAnsi="Times New Roman" w:cs="Times New Roman"/>
          <w:sz w:val="22"/>
          <w:szCs w:val="22"/>
          <w:u w:val="single"/>
        </w:rPr>
        <w:t>Compliance</w:t>
      </w:r>
      <w:bookmarkEnd w:id="127"/>
      <w:bookmarkEnd w:id="128"/>
    </w:p>
    <w:p w14:paraId="59F32451" w14:textId="77777777" w:rsidR="00B21105" w:rsidRPr="00B8602E" w:rsidRDefault="00C1206F" w:rsidP="00B21105">
      <w:pPr>
        <w:jc w:val="both"/>
        <w:rPr>
          <w:rFonts w:ascii="Times New Roman" w:hAnsi="Times New Roman"/>
          <w:color w:val="000000"/>
          <w:sz w:val="22"/>
          <w:szCs w:val="22"/>
        </w:rPr>
      </w:pPr>
      <w:r w:rsidRPr="00B8602E">
        <w:rPr>
          <w:rFonts w:ascii="Times New Roman" w:hAnsi="Times New Roman"/>
          <w:color w:val="000000"/>
          <w:sz w:val="22"/>
          <w:szCs w:val="22"/>
        </w:rPr>
        <w:t xml:space="preserve">Your basic offer shall be strictly in accordance with the technical specifications specified in the APPENDIX A </w:t>
      </w:r>
      <w:r w:rsidRPr="00B8602E">
        <w:rPr>
          <w:rFonts w:ascii="Times New Roman" w:hAnsi="Times New Roman"/>
          <w:i/>
          <w:color w:val="000000"/>
          <w:sz w:val="22"/>
          <w:szCs w:val="22"/>
        </w:rPr>
        <w:t>-</w:t>
      </w:r>
      <w:r w:rsidRPr="00B8602E">
        <w:rPr>
          <w:rFonts w:ascii="Times New Roman" w:hAnsi="Times New Roman"/>
          <w:color w:val="000000"/>
          <w:sz w:val="22"/>
          <w:szCs w:val="22"/>
        </w:rPr>
        <w:t xml:space="preserve">Technical specifications. </w:t>
      </w:r>
    </w:p>
    <w:p w14:paraId="1F3B1409" w14:textId="77777777" w:rsidR="00B21105" w:rsidRPr="00B8602E" w:rsidRDefault="00B21105" w:rsidP="00B21105">
      <w:pPr>
        <w:jc w:val="both"/>
        <w:rPr>
          <w:rFonts w:ascii="Times New Roman" w:hAnsi="Times New Roman"/>
          <w:color w:val="000000"/>
          <w:sz w:val="22"/>
          <w:szCs w:val="22"/>
        </w:rPr>
      </w:pPr>
    </w:p>
    <w:p w14:paraId="6B49BBE6" w14:textId="77777777" w:rsidR="00B21105" w:rsidRPr="00B8602E" w:rsidRDefault="00C1206F" w:rsidP="00B21105">
      <w:pPr>
        <w:widowControl w:val="0"/>
        <w:autoSpaceDE w:val="0"/>
        <w:autoSpaceDN w:val="0"/>
        <w:adjustRightInd w:val="0"/>
        <w:jc w:val="both"/>
        <w:rPr>
          <w:rFonts w:ascii="Times New Roman" w:hAnsi="Times New Roman"/>
          <w:color w:val="000000"/>
          <w:sz w:val="22"/>
          <w:szCs w:val="22"/>
        </w:rPr>
      </w:pPr>
      <w:r w:rsidRPr="00B8602E">
        <w:rPr>
          <w:rFonts w:ascii="Times New Roman" w:hAnsi="Times New Roman"/>
          <w:color w:val="000000"/>
          <w:sz w:val="22"/>
          <w:szCs w:val="22"/>
        </w:rPr>
        <w:t xml:space="preserve">Award of the contract is based on the criteria listed </w:t>
      </w:r>
      <w:r w:rsidR="00266419" w:rsidRPr="00B8602E">
        <w:rPr>
          <w:rFonts w:ascii="Times New Roman" w:hAnsi="Times New Roman"/>
          <w:color w:val="000000"/>
          <w:sz w:val="22"/>
          <w:szCs w:val="22"/>
        </w:rPr>
        <w:t>at paragraph</w:t>
      </w:r>
      <w:r w:rsidRPr="00B8602E">
        <w:rPr>
          <w:rFonts w:ascii="Times New Roman" w:hAnsi="Times New Roman"/>
          <w:color w:val="000000"/>
          <w:sz w:val="22"/>
          <w:szCs w:val="22"/>
        </w:rPr>
        <w:t xml:space="preserve"> 4.12 Tender Process </w:t>
      </w:r>
    </w:p>
    <w:p w14:paraId="562C75D1" w14:textId="77777777" w:rsidR="00B21105" w:rsidRPr="00B8602E" w:rsidRDefault="00B21105" w:rsidP="00B21105">
      <w:pPr>
        <w:widowControl w:val="0"/>
        <w:autoSpaceDE w:val="0"/>
        <w:autoSpaceDN w:val="0"/>
        <w:adjustRightInd w:val="0"/>
        <w:jc w:val="both"/>
        <w:rPr>
          <w:rFonts w:ascii="Times New Roman" w:hAnsi="Times New Roman"/>
          <w:color w:val="000000"/>
          <w:sz w:val="22"/>
          <w:szCs w:val="22"/>
        </w:rPr>
      </w:pPr>
    </w:p>
    <w:p w14:paraId="664355AD" w14:textId="77777777" w:rsidR="00FA7132" w:rsidRPr="00B8602E" w:rsidRDefault="00FA7132" w:rsidP="00B21105">
      <w:pPr>
        <w:widowControl w:val="0"/>
        <w:autoSpaceDE w:val="0"/>
        <w:autoSpaceDN w:val="0"/>
        <w:adjustRightInd w:val="0"/>
        <w:jc w:val="both"/>
        <w:rPr>
          <w:rFonts w:ascii="Times New Roman" w:hAnsi="Times New Roman"/>
          <w:color w:val="000000"/>
          <w:sz w:val="22"/>
          <w:szCs w:val="22"/>
        </w:rPr>
      </w:pPr>
    </w:p>
    <w:p w14:paraId="08909821" w14:textId="77777777" w:rsidR="00B21105" w:rsidRPr="00B8602E" w:rsidRDefault="00C1206F" w:rsidP="00611271">
      <w:pPr>
        <w:pStyle w:val="Heading3"/>
        <w:numPr>
          <w:ilvl w:val="0"/>
          <w:numId w:val="8"/>
        </w:numPr>
        <w:spacing w:before="0" w:after="0"/>
        <w:rPr>
          <w:rFonts w:ascii="Times New Roman" w:hAnsi="Times New Roman" w:cs="Times New Roman"/>
          <w:sz w:val="22"/>
          <w:szCs w:val="22"/>
          <w:u w:val="single"/>
        </w:rPr>
      </w:pPr>
      <w:bookmarkStart w:id="129" w:name="_Toc404702894"/>
      <w:bookmarkStart w:id="130" w:name="_Toc69890921"/>
      <w:r w:rsidRPr="00B8602E">
        <w:rPr>
          <w:rFonts w:ascii="Times New Roman" w:hAnsi="Times New Roman" w:cs="Times New Roman"/>
          <w:sz w:val="22"/>
          <w:szCs w:val="22"/>
          <w:u w:val="single"/>
        </w:rPr>
        <w:t>Technical Offer</w:t>
      </w:r>
      <w:bookmarkEnd w:id="129"/>
      <w:bookmarkEnd w:id="130"/>
    </w:p>
    <w:p w14:paraId="781C2EF7" w14:textId="42FABB21" w:rsidR="000E6D1B" w:rsidRPr="00B8602E" w:rsidRDefault="00C1206F" w:rsidP="000E6D1B">
      <w:pPr>
        <w:pStyle w:val="Default"/>
        <w:jc w:val="both"/>
        <w:rPr>
          <w:sz w:val="22"/>
          <w:szCs w:val="22"/>
          <w:lang w:val="en-GB"/>
        </w:rPr>
      </w:pPr>
      <w:r w:rsidRPr="00B8602E">
        <w:rPr>
          <w:sz w:val="22"/>
          <w:szCs w:val="22"/>
          <w:lang w:val="en-GB"/>
        </w:rPr>
        <w:t xml:space="preserve">A </w:t>
      </w:r>
      <w:r w:rsidRPr="00B8602E">
        <w:rPr>
          <w:b/>
          <w:sz w:val="22"/>
          <w:szCs w:val="22"/>
          <w:lang w:val="en-GB"/>
        </w:rPr>
        <w:t xml:space="preserve">technical </w:t>
      </w:r>
      <w:r w:rsidRPr="00B8602E">
        <w:rPr>
          <w:sz w:val="22"/>
          <w:szCs w:val="22"/>
          <w:lang w:val="en-GB"/>
        </w:rPr>
        <w:t>tender offer describing the way in which the tenderer intends to carry out the tasks as described in the contract</w:t>
      </w:r>
      <w:r w:rsidR="002B3CF9" w:rsidRPr="00B8602E">
        <w:rPr>
          <w:sz w:val="22"/>
          <w:szCs w:val="22"/>
          <w:lang w:val="en-GB"/>
        </w:rPr>
        <w:t xml:space="preserve">. </w:t>
      </w:r>
      <w:r w:rsidRPr="00B8602E">
        <w:rPr>
          <w:sz w:val="22"/>
          <w:szCs w:val="22"/>
          <w:lang w:val="en-GB"/>
        </w:rPr>
        <w:t xml:space="preserve"> Respecting all the obligations imposed by the specifications, bearing in mind the </w:t>
      </w:r>
      <w:r w:rsidR="00BB64E7" w:rsidRPr="00B8602E">
        <w:rPr>
          <w:sz w:val="22"/>
          <w:szCs w:val="22"/>
          <w:lang w:val="en-GB"/>
        </w:rPr>
        <w:t>principle</w:t>
      </w:r>
      <w:r w:rsidRPr="00B8602E">
        <w:rPr>
          <w:sz w:val="22"/>
          <w:szCs w:val="22"/>
          <w:lang w:val="en-GB"/>
        </w:rPr>
        <w:t xml:space="preserve">s and values of </w:t>
      </w:r>
      <w:r w:rsidR="00F0771E" w:rsidRPr="00B8602E">
        <w:rPr>
          <w:sz w:val="22"/>
          <w:szCs w:val="22"/>
          <w:lang w:val="en-GB"/>
        </w:rPr>
        <w:t>CiC</w:t>
      </w:r>
      <w:r w:rsidRPr="00B8602E">
        <w:rPr>
          <w:sz w:val="22"/>
          <w:szCs w:val="22"/>
          <w:lang w:val="en-GB"/>
        </w:rPr>
        <w:t xml:space="preserve">. </w:t>
      </w:r>
    </w:p>
    <w:p w14:paraId="1A965116" w14:textId="77777777" w:rsidR="000E6D1B" w:rsidRPr="00B8602E" w:rsidRDefault="000E6D1B" w:rsidP="000E6D1B">
      <w:pPr>
        <w:pStyle w:val="Default"/>
        <w:jc w:val="both"/>
        <w:rPr>
          <w:sz w:val="22"/>
          <w:szCs w:val="22"/>
          <w:lang w:val="en-GB"/>
        </w:rPr>
      </w:pPr>
    </w:p>
    <w:p w14:paraId="00559591" w14:textId="77777777" w:rsidR="00533BDF" w:rsidRPr="00B8602E" w:rsidRDefault="00C1206F" w:rsidP="00BD7A64">
      <w:pPr>
        <w:autoSpaceDE w:val="0"/>
        <w:autoSpaceDN w:val="0"/>
        <w:adjustRightInd w:val="0"/>
        <w:jc w:val="both"/>
        <w:rPr>
          <w:rFonts w:ascii="Times New Roman" w:hAnsi="Times New Roman"/>
          <w:sz w:val="22"/>
          <w:szCs w:val="22"/>
        </w:rPr>
      </w:pPr>
      <w:r w:rsidRPr="00B8602E">
        <w:rPr>
          <w:rFonts w:ascii="Times New Roman" w:hAnsi="Times New Roman"/>
          <w:sz w:val="22"/>
          <w:szCs w:val="22"/>
        </w:rPr>
        <w:t>The tender should include:</w:t>
      </w:r>
    </w:p>
    <w:p w14:paraId="7DF4E37C" w14:textId="77777777" w:rsidR="00727565" w:rsidRPr="00B8602E" w:rsidRDefault="00727565">
      <w:pPr>
        <w:autoSpaceDE w:val="0"/>
        <w:autoSpaceDN w:val="0"/>
        <w:adjustRightInd w:val="0"/>
        <w:jc w:val="both"/>
        <w:rPr>
          <w:rFonts w:ascii="Times New Roman" w:hAnsi="Times New Roman"/>
          <w:color w:val="FF0000"/>
          <w:sz w:val="22"/>
          <w:szCs w:val="22"/>
        </w:rPr>
      </w:pPr>
    </w:p>
    <w:p w14:paraId="36C91382" w14:textId="01A30DB4" w:rsidR="003369B0" w:rsidRPr="00B8602E" w:rsidRDefault="00C1206F" w:rsidP="00611271">
      <w:pPr>
        <w:pStyle w:val="Default"/>
        <w:numPr>
          <w:ilvl w:val="0"/>
          <w:numId w:val="10"/>
        </w:numPr>
        <w:shd w:val="clear" w:color="auto" w:fill="FFFFFF"/>
        <w:tabs>
          <w:tab w:val="left" w:pos="720"/>
        </w:tabs>
        <w:rPr>
          <w:iCs/>
          <w:sz w:val="22"/>
          <w:szCs w:val="22"/>
          <w:lang w:val="en-GB" w:eastAsia="en-US"/>
        </w:rPr>
      </w:pPr>
      <w:r w:rsidRPr="00B8602E">
        <w:rPr>
          <w:iCs/>
          <w:sz w:val="22"/>
          <w:szCs w:val="22"/>
          <w:lang w:val="en-GB" w:eastAsia="en-US"/>
        </w:rPr>
        <w:t xml:space="preserve">A technical bid consisting of a detailed description of </w:t>
      </w:r>
      <w:r w:rsidR="00DB6A09" w:rsidRPr="00B8602E">
        <w:rPr>
          <w:iCs/>
          <w:sz w:val="22"/>
          <w:szCs w:val="22"/>
          <w:lang w:val="en-GB" w:eastAsia="en-US"/>
        </w:rPr>
        <w:t xml:space="preserve">all listed items in RFQ. </w:t>
      </w:r>
    </w:p>
    <w:p w14:paraId="63826C27" w14:textId="5EBFFB0B" w:rsidR="009F4FFB" w:rsidRPr="00B8602E" w:rsidRDefault="00C1206F" w:rsidP="00611271">
      <w:pPr>
        <w:numPr>
          <w:ilvl w:val="0"/>
          <w:numId w:val="10"/>
        </w:numPr>
        <w:jc w:val="both"/>
        <w:rPr>
          <w:rFonts w:ascii="Times New Roman" w:hAnsi="Times New Roman"/>
          <w:sz w:val="22"/>
          <w:szCs w:val="22"/>
        </w:rPr>
      </w:pPr>
      <w:r w:rsidRPr="00B8602E">
        <w:rPr>
          <w:rFonts w:ascii="Times New Roman" w:hAnsi="Times New Roman"/>
          <w:sz w:val="22"/>
          <w:szCs w:val="22"/>
        </w:rPr>
        <w:t>Stock holdings</w:t>
      </w:r>
      <w:r w:rsidR="00DB6A09" w:rsidRPr="00B8602E">
        <w:rPr>
          <w:rFonts w:ascii="Times New Roman" w:hAnsi="Times New Roman"/>
          <w:sz w:val="22"/>
          <w:szCs w:val="22"/>
        </w:rPr>
        <w:t xml:space="preserve"> (if listed materials are owned currently by the supplier</w:t>
      </w:r>
      <w:r w:rsidR="00333CC4" w:rsidRPr="00B8602E">
        <w:rPr>
          <w:rFonts w:ascii="Times New Roman" w:hAnsi="Times New Roman"/>
          <w:sz w:val="22"/>
          <w:szCs w:val="22"/>
        </w:rPr>
        <w:t xml:space="preserve"> and kept in the stock</w:t>
      </w:r>
      <w:r w:rsidR="00DB6A09" w:rsidRPr="00B8602E">
        <w:rPr>
          <w:rFonts w:ascii="Times New Roman" w:hAnsi="Times New Roman"/>
          <w:sz w:val="22"/>
          <w:szCs w:val="22"/>
        </w:rPr>
        <w:t xml:space="preserve"> or they will purchase from other suppliers</w:t>
      </w:r>
      <w:r w:rsidR="00333CC4" w:rsidRPr="00B8602E">
        <w:rPr>
          <w:rFonts w:ascii="Times New Roman" w:hAnsi="Times New Roman"/>
          <w:sz w:val="22"/>
          <w:szCs w:val="22"/>
        </w:rPr>
        <w:t>)</w:t>
      </w:r>
    </w:p>
    <w:p w14:paraId="44FB30F8" w14:textId="77777777" w:rsidR="000E6D1B" w:rsidRPr="00B8602E" w:rsidRDefault="000E6D1B" w:rsidP="000E6D1B">
      <w:pPr>
        <w:pStyle w:val="ListParagraph"/>
        <w:rPr>
          <w:rFonts w:ascii="Times New Roman" w:hAnsi="Times New Roman"/>
          <w:sz w:val="22"/>
          <w:szCs w:val="22"/>
        </w:rPr>
      </w:pPr>
    </w:p>
    <w:p w14:paraId="1DA6542E" w14:textId="77777777" w:rsidR="00FA7132" w:rsidRPr="00B8602E" w:rsidRDefault="00FA7132" w:rsidP="000E6D1B">
      <w:pPr>
        <w:pStyle w:val="ListParagraph"/>
        <w:rPr>
          <w:rFonts w:ascii="Times New Roman" w:hAnsi="Times New Roman"/>
          <w:sz w:val="22"/>
          <w:szCs w:val="22"/>
        </w:rPr>
      </w:pPr>
    </w:p>
    <w:p w14:paraId="53D5C811" w14:textId="77777777" w:rsidR="00B21105" w:rsidRPr="00B8602E" w:rsidRDefault="00C1206F" w:rsidP="00611271">
      <w:pPr>
        <w:pStyle w:val="Heading3"/>
        <w:numPr>
          <w:ilvl w:val="0"/>
          <w:numId w:val="8"/>
        </w:numPr>
        <w:spacing w:before="0" w:after="0"/>
        <w:rPr>
          <w:rFonts w:ascii="Times New Roman" w:hAnsi="Times New Roman" w:cs="Times New Roman"/>
          <w:sz w:val="22"/>
          <w:szCs w:val="22"/>
          <w:u w:val="single"/>
        </w:rPr>
      </w:pPr>
      <w:bookmarkStart w:id="131" w:name="_Toc404702895"/>
      <w:bookmarkStart w:id="132" w:name="_Toc69890922"/>
      <w:r w:rsidRPr="00B8602E">
        <w:rPr>
          <w:rFonts w:ascii="Times New Roman" w:hAnsi="Times New Roman" w:cs="Times New Roman"/>
          <w:sz w:val="22"/>
          <w:szCs w:val="22"/>
          <w:u w:val="single"/>
        </w:rPr>
        <w:t>Price proposal</w:t>
      </w:r>
      <w:bookmarkEnd w:id="131"/>
      <w:bookmarkEnd w:id="132"/>
    </w:p>
    <w:p w14:paraId="3041E394" w14:textId="77777777" w:rsidR="003369B0" w:rsidRPr="00B8602E" w:rsidRDefault="003369B0" w:rsidP="009633A9">
      <w:pPr>
        <w:rPr>
          <w:rFonts w:ascii="Times New Roman" w:hAnsi="Times New Roman"/>
          <w:sz w:val="22"/>
          <w:szCs w:val="22"/>
        </w:rPr>
      </w:pPr>
    </w:p>
    <w:p w14:paraId="3A2999D5" w14:textId="38099A6B" w:rsidR="00AD68C4" w:rsidRPr="00B8602E" w:rsidRDefault="001B4827" w:rsidP="00611271">
      <w:pPr>
        <w:widowControl w:val="0"/>
        <w:numPr>
          <w:ilvl w:val="0"/>
          <w:numId w:val="6"/>
        </w:numPr>
        <w:tabs>
          <w:tab w:val="left" w:pos="426"/>
        </w:tabs>
        <w:autoSpaceDE w:val="0"/>
        <w:autoSpaceDN w:val="0"/>
        <w:adjustRightInd w:val="0"/>
        <w:spacing w:after="41"/>
        <w:jc w:val="both"/>
        <w:rPr>
          <w:rFonts w:ascii="Times New Roman" w:hAnsi="Times New Roman"/>
          <w:color w:val="000000"/>
          <w:sz w:val="22"/>
          <w:szCs w:val="22"/>
        </w:rPr>
      </w:pPr>
      <w:r>
        <w:rPr>
          <w:rFonts w:ascii="Times New Roman" w:hAnsi="Times New Roman"/>
          <w:color w:val="000000"/>
          <w:sz w:val="22"/>
          <w:szCs w:val="22"/>
        </w:rPr>
        <w:t>A c</w:t>
      </w:r>
      <w:r w:rsidR="00C1206F" w:rsidRPr="00B8602E">
        <w:rPr>
          <w:rFonts w:ascii="Times New Roman" w:hAnsi="Times New Roman"/>
          <w:color w:val="000000"/>
          <w:sz w:val="22"/>
          <w:szCs w:val="22"/>
        </w:rPr>
        <w:t xml:space="preserve">lear breakdown of costs related to </w:t>
      </w:r>
      <w:r w:rsidR="00333CC4" w:rsidRPr="00B8602E">
        <w:rPr>
          <w:rFonts w:ascii="Times New Roman" w:hAnsi="Times New Roman"/>
          <w:color w:val="000000"/>
          <w:sz w:val="22"/>
          <w:szCs w:val="22"/>
        </w:rPr>
        <w:t xml:space="preserve">items and services </w:t>
      </w:r>
      <w:r w:rsidR="00C15C5E" w:rsidRPr="00B8602E">
        <w:rPr>
          <w:rFonts w:ascii="Times New Roman" w:hAnsi="Times New Roman"/>
          <w:color w:val="000000"/>
          <w:sz w:val="22"/>
          <w:szCs w:val="22"/>
        </w:rPr>
        <w:t>as requested</w:t>
      </w:r>
      <w:r w:rsidR="00333CC4" w:rsidRPr="00B8602E">
        <w:rPr>
          <w:rFonts w:ascii="Times New Roman" w:hAnsi="Times New Roman"/>
          <w:color w:val="000000"/>
          <w:sz w:val="22"/>
          <w:szCs w:val="22"/>
        </w:rPr>
        <w:t xml:space="preserve"> in RFQ</w:t>
      </w:r>
      <w:r w:rsidR="00C1206F" w:rsidRPr="00B8602E">
        <w:rPr>
          <w:rFonts w:ascii="Times New Roman" w:hAnsi="Times New Roman"/>
          <w:color w:val="000000"/>
          <w:sz w:val="22"/>
          <w:szCs w:val="22"/>
        </w:rPr>
        <w:t xml:space="preserve">, and </w:t>
      </w:r>
    </w:p>
    <w:p w14:paraId="55A0B7D6" w14:textId="20A54234" w:rsidR="00D26678" w:rsidRPr="00B8602E" w:rsidRDefault="00C1206F" w:rsidP="00611271">
      <w:pPr>
        <w:pStyle w:val="Default"/>
        <w:numPr>
          <w:ilvl w:val="0"/>
          <w:numId w:val="6"/>
        </w:numPr>
        <w:jc w:val="both"/>
        <w:rPr>
          <w:color w:val="auto"/>
          <w:sz w:val="22"/>
          <w:szCs w:val="22"/>
          <w:lang w:val="en-GB"/>
        </w:rPr>
      </w:pPr>
      <w:r w:rsidRPr="00B8602E">
        <w:rPr>
          <w:color w:val="auto"/>
          <w:sz w:val="22"/>
          <w:szCs w:val="22"/>
          <w:lang w:val="en-GB"/>
        </w:rPr>
        <w:t xml:space="preserve">A detailed </w:t>
      </w:r>
      <w:r w:rsidRPr="00B8602E">
        <w:rPr>
          <w:b/>
          <w:color w:val="auto"/>
          <w:sz w:val="22"/>
          <w:szCs w:val="22"/>
          <w:lang w:val="en-GB"/>
        </w:rPr>
        <w:t xml:space="preserve">price list </w:t>
      </w:r>
      <w:r w:rsidRPr="00B8602E">
        <w:rPr>
          <w:color w:val="auto"/>
          <w:sz w:val="22"/>
          <w:szCs w:val="22"/>
          <w:lang w:val="en-GB"/>
        </w:rPr>
        <w:t>for all the services linked to the technical requirement (</w:t>
      </w:r>
      <w:proofErr w:type="gramStart"/>
      <w:r w:rsidRPr="00B8602E">
        <w:rPr>
          <w:color w:val="auto"/>
          <w:sz w:val="22"/>
          <w:szCs w:val="22"/>
          <w:lang w:val="en-GB"/>
        </w:rPr>
        <w:t>e.g.</w:t>
      </w:r>
      <w:proofErr w:type="gramEnd"/>
      <w:r w:rsidRPr="00B8602E">
        <w:rPr>
          <w:color w:val="auto"/>
          <w:sz w:val="22"/>
          <w:szCs w:val="22"/>
          <w:lang w:val="en-GB"/>
        </w:rPr>
        <w:t xml:space="preserve"> equipment service</w:t>
      </w:r>
      <w:r w:rsidR="001B3CE3" w:rsidRPr="00B8602E">
        <w:rPr>
          <w:color w:val="auto"/>
          <w:sz w:val="22"/>
          <w:szCs w:val="22"/>
          <w:lang w:val="en-GB"/>
        </w:rPr>
        <w:t>)</w:t>
      </w:r>
    </w:p>
    <w:p w14:paraId="7EE981C4" w14:textId="77777777" w:rsidR="001B3CE3" w:rsidRPr="00B8602E" w:rsidRDefault="001B3CE3" w:rsidP="001B3CE3">
      <w:pPr>
        <w:pStyle w:val="Default"/>
        <w:ind w:left="1080"/>
        <w:jc w:val="both"/>
        <w:rPr>
          <w:color w:val="auto"/>
          <w:sz w:val="22"/>
          <w:szCs w:val="22"/>
          <w:lang w:val="en-GB"/>
        </w:rPr>
      </w:pPr>
    </w:p>
    <w:p w14:paraId="094FF3EE" w14:textId="0F669FAE" w:rsidR="007B2AFC" w:rsidRPr="00B8602E" w:rsidRDefault="00C1206F" w:rsidP="00D26678">
      <w:pPr>
        <w:pStyle w:val="Default"/>
        <w:ind w:left="1080"/>
        <w:jc w:val="both"/>
        <w:rPr>
          <w:color w:val="auto"/>
          <w:sz w:val="22"/>
          <w:szCs w:val="22"/>
          <w:lang w:val="en-GB"/>
        </w:rPr>
      </w:pPr>
      <w:r w:rsidRPr="00B8602E">
        <w:rPr>
          <w:color w:val="auto"/>
          <w:sz w:val="22"/>
          <w:szCs w:val="22"/>
          <w:lang w:val="en-GB"/>
        </w:rPr>
        <w:t xml:space="preserve">This list forms an integral part of the contract resulting from this invitation to tender and will serve as a control instrument for our finance team during invoice verification. Any component not found in this list can be neither invoiced nor paid, therefore, it should be comprehensive. By providing this pricelist, tenderers agree to abide by it and its accompanying conditions in carrying out the contract. </w:t>
      </w:r>
    </w:p>
    <w:p w14:paraId="7AFCA13A" w14:textId="7D28953C" w:rsidR="00AD68C4" w:rsidRPr="00B8602E" w:rsidRDefault="00C1206F" w:rsidP="00611271">
      <w:pPr>
        <w:widowControl w:val="0"/>
        <w:numPr>
          <w:ilvl w:val="0"/>
          <w:numId w:val="6"/>
        </w:numPr>
        <w:tabs>
          <w:tab w:val="left" w:pos="426"/>
        </w:tabs>
        <w:autoSpaceDE w:val="0"/>
        <w:autoSpaceDN w:val="0"/>
        <w:adjustRightInd w:val="0"/>
        <w:jc w:val="both"/>
        <w:rPr>
          <w:rFonts w:ascii="Times New Roman" w:hAnsi="Times New Roman"/>
          <w:color w:val="000000"/>
          <w:sz w:val="22"/>
          <w:szCs w:val="22"/>
        </w:rPr>
      </w:pPr>
      <w:r w:rsidRPr="00B8602E">
        <w:rPr>
          <w:rFonts w:ascii="Times New Roman" w:hAnsi="Times New Roman"/>
          <w:color w:val="000000"/>
          <w:sz w:val="22"/>
          <w:szCs w:val="22"/>
        </w:rPr>
        <w:t xml:space="preserve">Additional services that the service provider would be willing to provide </w:t>
      </w:r>
      <w:r w:rsidR="00F0771E" w:rsidRPr="00B8602E">
        <w:rPr>
          <w:rFonts w:ascii="Times New Roman" w:hAnsi="Times New Roman"/>
          <w:color w:val="000000"/>
          <w:sz w:val="22"/>
          <w:szCs w:val="22"/>
        </w:rPr>
        <w:t>CiC</w:t>
      </w:r>
      <w:r w:rsidRPr="00B8602E">
        <w:rPr>
          <w:rFonts w:ascii="Times New Roman" w:hAnsi="Times New Roman"/>
          <w:color w:val="000000"/>
          <w:sz w:val="22"/>
          <w:szCs w:val="22"/>
        </w:rPr>
        <w:t xml:space="preserve"> at no cost.</w:t>
      </w:r>
    </w:p>
    <w:p w14:paraId="722B00AE" w14:textId="77777777" w:rsidR="00FA7132" w:rsidRPr="00B8602E" w:rsidRDefault="00FA7132" w:rsidP="00FA7132">
      <w:pPr>
        <w:widowControl w:val="0"/>
        <w:tabs>
          <w:tab w:val="left" w:pos="426"/>
        </w:tabs>
        <w:autoSpaceDE w:val="0"/>
        <w:autoSpaceDN w:val="0"/>
        <w:adjustRightInd w:val="0"/>
        <w:ind w:left="1080"/>
        <w:jc w:val="both"/>
        <w:rPr>
          <w:rFonts w:ascii="Times New Roman" w:hAnsi="Times New Roman"/>
          <w:color w:val="000000"/>
          <w:sz w:val="22"/>
          <w:szCs w:val="22"/>
        </w:rPr>
      </w:pPr>
    </w:p>
    <w:p w14:paraId="72D52F69" w14:textId="77777777" w:rsidR="00B21105" w:rsidRPr="00B8602E" w:rsidRDefault="00C1206F" w:rsidP="00611271">
      <w:pPr>
        <w:pStyle w:val="Heading2"/>
        <w:numPr>
          <w:ilvl w:val="1"/>
          <w:numId w:val="3"/>
        </w:numPr>
        <w:rPr>
          <w:rFonts w:ascii="Times New Roman" w:hAnsi="Times New Roman" w:cs="Times New Roman"/>
          <w:sz w:val="22"/>
          <w:szCs w:val="22"/>
        </w:rPr>
      </w:pPr>
      <w:bookmarkStart w:id="133" w:name="_Toc404702896"/>
      <w:bookmarkStart w:id="134" w:name="_Toc69890923"/>
      <w:r w:rsidRPr="00B8602E">
        <w:rPr>
          <w:rFonts w:ascii="Times New Roman" w:hAnsi="Times New Roman" w:cs="Times New Roman"/>
          <w:sz w:val="22"/>
          <w:szCs w:val="22"/>
        </w:rPr>
        <w:t>CONDITIONS OF TENDERING</w:t>
      </w:r>
      <w:bookmarkEnd w:id="133"/>
      <w:bookmarkEnd w:id="134"/>
    </w:p>
    <w:p w14:paraId="42C6D796" w14:textId="77777777" w:rsidR="00B21105" w:rsidRPr="00B8602E" w:rsidRDefault="00B21105" w:rsidP="00B21105">
      <w:pPr>
        <w:jc w:val="both"/>
        <w:rPr>
          <w:rFonts w:ascii="Times New Roman" w:hAnsi="Times New Roman"/>
          <w:sz w:val="22"/>
          <w:szCs w:val="22"/>
        </w:rPr>
      </w:pPr>
    </w:p>
    <w:p w14:paraId="35D149F2" w14:textId="77777777" w:rsidR="00C50878" w:rsidRPr="00B8602E" w:rsidRDefault="00C1206F"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35" w:name="_Toc404702897"/>
      <w:bookmarkStart w:id="136" w:name="_Toc69890924"/>
      <w:r w:rsidRPr="00B8602E">
        <w:rPr>
          <w:rFonts w:ascii="Times New Roman" w:hAnsi="Times New Roman" w:cs="Times New Roman"/>
          <w:sz w:val="22"/>
          <w:szCs w:val="22"/>
          <w:u w:val="single"/>
        </w:rPr>
        <w:t>Questions / Request for clarification</w:t>
      </w:r>
      <w:bookmarkEnd w:id="135"/>
      <w:bookmarkEnd w:id="136"/>
      <w:r w:rsidRPr="00B8602E">
        <w:rPr>
          <w:rFonts w:ascii="Times New Roman" w:hAnsi="Times New Roman" w:cs="Times New Roman"/>
          <w:sz w:val="22"/>
          <w:szCs w:val="22"/>
          <w:u w:val="single"/>
        </w:rPr>
        <w:t xml:space="preserve"> </w:t>
      </w:r>
    </w:p>
    <w:p w14:paraId="45728D22" w14:textId="48DABBAC" w:rsidR="00C50878" w:rsidRDefault="00C1206F" w:rsidP="00943736">
      <w:pPr>
        <w:spacing w:line="276" w:lineRule="auto"/>
        <w:rPr>
          <w:rFonts w:ascii="Times New Roman" w:hAnsi="Times New Roman"/>
          <w:color w:val="000000"/>
          <w:sz w:val="22"/>
          <w:szCs w:val="22"/>
        </w:rPr>
      </w:pPr>
      <w:r w:rsidRPr="00B8602E">
        <w:rPr>
          <w:rFonts w:ascii="Times New Roman" w:hAnsi="Times New Roman"/>
          <w:color w:val="000000"/>
          <w:sz w:val="22"/>
          <w:szCs w:val="22"/>
        </w:rPr>
        <w:t xml:space="preserve">Any requests for clarification may be submitted by email to </w:t>
      </w:r>
      <w:hyperlink r:id="rId14" w:history="1">
        <w:r w:rsidR="00C36619" w:rsidRPr="003364C7">
          <w:rPr>
            <w:rStyle w:val="Hyperlink"/>
            <w:rFonts w:ascii="Times New Roman" w:hAnsi="Times New Roman"/>
            <w:sz w:val="22"/>
            <w:szCs w:val="22"/>
          </w:rPr>
          <w:t>jalil.fazl@street-child.org</w:t>
        </w:r>
      </w:hyperlink>
      <w:r w:rsidR="007B6B84">
        <w:rPr>
          <w:rFonts w:ascii="Times New Roman" w:hAnsi="Times New Roman"/>
          <w:color w:val="000000"/>
          <w:sz w:val="22"/>
          <w:szCs w:val="22"/>
        </w:rPr>
        <w:t xml:space="preserve"> </w:t>
      </w:r>
      <w:r w:rsidR="009923FA" w:rsidRPr="00B8602E">
        <w:rPr>
          <w:rFonts w:ascii="Times New Roman" w:hAnsi="Times New Roman"/>
          <w:color w:val="000000"/>
          <w:sz w:val="22"/>
          <w:szCs w:val="22"/>
        </w:rPr>
        <w:t xml:space="preserve">until the </w:t>
      </w:r>
      <w:r w:rsidR="00FE2758">
        <w:rPr>
          <w:rFonts w:ascii="Times New Roman" w:hAnsi="Times New Roman"/>
          <w:color w:val="000000"/>
          <w:sz w:val="22"/>
          <w:szCs w:val="22"/>
        </w:rPr>
        <w:t>20</w:t>
      </w:r>
      <w:r w:rsidR="00FE2758" w:rsidRPr="00FE2758">
        <w:rPr>
          <w:rFonts w:ascii="Times New Roman" w:hAnsi="Times New Roman"/>
          <w:color w:val="000000"/>
          <w:sz w:val="22"/>
          <w:szCs w:val="22"/>
          <w:vertAlign w:val="superscript"/>
        </w:rPr>
        <w:t>th</w:t>
      </w:r>
      <w:r w:rsidR="00C15C5E">
        <w:rPr>
          <w:rFonts w:ascii="Times New Roman" w:hAnsi="Times New Roman"/>
          <w:color w:val="000000"/>
          <w:sz w:val="22"/>
          <w:szCs w:val="22"/>
        </w:rPr>
        <w:t xml:space="preserve"> </w:t>
      </w:r>
      <w:r w:rsidR="00FE2758">
        <w:rPr>
          <w:rFonts w:ascii="Times New Roman" w:hAnsi="Times New Roman"/>
          <w:color w:val="000000"/>
          <w:sz w:val="22"/>
          <w:szCs w:val="22"/>
        </w:rPr>
        <w:t>July</w:t>
      </w:r>
      <w:r w:rsidR="007B6B84" w:rsidRPr="00B8602E">
        <w:rPr>
          <w:rFonts w:ascii="Times New Roman" w:hAnsi="Times New Roman"/>
          <w:color w:val="000000"/>
          <w:sz w:val="22"/>
          <w:szCs w:val="22"/>
        </w:rPr>
        <w:t xml:space="preserve"> </w:t>
      </w:r>
      <w:r w:rsidR="003B46BC" w:rsidRPr="00B8602E">
        <w:rPr>
          <w:rFonts w:ascii="Times New Roman" w:hAnsi="Times New Roman"/>
          <w:color w:val="000000"/>
          <w:sz w:val="22"/>
          <w:szCs w:val="22"/>
        </w:rPr>
        <w:t>2021</w:t>
      </w:r>
      <w:r w:rsidR="00943736" w:rsidRPr="00B8602E">
        <w:rPr>
          <w:rFonts w:ascii="Times New Roman" w:hAnsi="Times New Roman"/>
          <w:color w:val="000000"/>
          <w:sz w:val="22"/>
          <w:szCs w:val="22"/>
        </w:rPr>
        <w:t xml:space="preserve"> (1</w:t>
      </w:r>
      <w:r w:rsidR="001B4827">
        <w:rPr>
          <w:rFonts w:ascii="Times New Roman" w:hAnsi="Times New Roman"/>
          <w:color w:val="000000"/>
          <w:sz w:val="22"/>
          <w:szCs w:val="22"/>
        </w:rPr>
        <w:t xml:space="preserve"> PM </w:t>
      </w:r>
      <w:r w:rsidR="00943736" w:rsidRPr="00B8602E">
        <w:rPr>
          <w:rFonts w:ascii="Times New Roman" w:hAnsi="Times New Roman"/>
          <w:color w:val="000000"/>
          <w:sz w:val="22"/>
          <w:szCs w:val="22"/>
        </w:rPr>
        <w:t xml:space="preserve">-Kabul Time) </w:t>
      </w:r>
    </w:p>
    <w:p w14:paraId="4DBEE1A9" w14:textId="77777777" w:rsidR="004D6A21" w:rsidRDefault="004D6A21" w:rsidP="004D6A21">
      <w:pPr>
        <w:ind w:right="-492"/>
        <w:jc w:val="both"/>
        <w:rPr>
          <w:rFonts w:ascii="Times New Roman" w:hAnsi="Times New Roman"/>
          <w:sz w:val="22"/>
          <w:szCs w:val="22"/>
        </w:rPr>
      </w:pPr>
      <w:r>
        <w:rPr>
          <w:rFonts w:ascii="Times New Roman" w:hAnsi="Times New Roman"/>
          <w:sz w:val="22"/>
          <w:szCs w:val="22"/>
        </w:rPr>
        <w:t>For any technical information, you may ask from the following person</w:t>
      </w:r>
    </w:p>
    <w:p w14:paraId="2EE3F446" w14:textId="1DC1DDEA" w:rsidR="004D6A21" w:rsidRDefault="00352195" w:rsidP="004D6A21">
      <w:pPr>
        <w:ind w:right="-492"/>
        <w:jc w:val="both"/>
        <w:rPr>
          <w:rFonts w:ascii="Times New Roman" w:hAnsi="Times New Roman"/>
          <w:sz w:val="22"/>
          <w:szCs w:val="22"/>
        </w:rPr>
      </w:pPr>
      <w:r>
        <w:rPr>
          <w:rFonts w:ascii="Times New Roman" w:hAnsi="Times New Roman"/>
          <w:sz w:val="22"/>
          <w:szCs w:val="22"/>
        </w:rPr>
        <w:t>Junaid Khan Ishaqzai</w:t>
      </w:r>
    </w:p>
    <w:p w14:paraId="7A1F0023" w14:textId="3C0E8BB4" w:rsidR="004D6A21" w:rsidRDefault="004D6A21" w:rsidP="004D6A21">
      <w:pPr>
        <w:ind w:right="-492"/>
        <w:jc w:val="both"/>
        <w:rPr>
          <w:rFonts w:ascii="Times New Roman" w:hAnsi="Times New Roman"/>
          <w:sz w:val="22"/>
          <w:szCs w:val="22"/>
        </w:rPr>
      </w:pPr>
      <w:r>
        <w:rPr>
          <w:rFonts w:ascii="Times New Roman" w:hAnsi="Times New Roman"/>
          <w:sz w:val="22"/>
          <w:szCs w:val="22"/>
        </w:rPr>
        <w:t xml:space="preserve">Mobile: </w:t>
      </w:r>
      <w:r w:rsidR="00352195">
        <w:rPr>
          <w:rFonts w:ascii="Times New Roman" w:hAnsi="Times New Roman"/>
          <w:sz w:val="22"/>
          <w:szCs w:val="22"/>
        </w:rPr>
        <w:t>0700933149</w:t>
      </w:r>
    </w:p>
    <w:p w14:paraId="0E6D0BE9" w14:textId="77777777" w:rsidR="00352195" w:rsidRPr="00352195" w:rsidRDefault="004D6A21" w:rsidP="00352195">
      <w:pPr>
        <w:shd w:val="clear" w:color="auto" w:fill="FFFFFF"/>
        <w:rPr>
          <w:rStyle w:val="Hyperlink"/>
        </w:rPr>
      </w:pPr>
      <w:r>
        <w:rPr>
          <w:rFonts w:ascii="Times New Roman" w:hAnsi="Times New Roman"/>
          <w:sz w:val="22"/>
          <w:szCs w:val="22"/>
        </w:rPr>
        <w:t xml:space="preserve">Email: </w:t>
      </w:r>
      <w:hyperlink r:id="rId15" w:tgtFrame="_blank" w:tooltip="mailto:junaid.ishaqzai@street-child.org" w:history="1">
        <w:r w:rsidR="00352195" w:rsidRPr="00352195">
          <w:rPr>
            <w:rStyle w:val="Hyperlink"/>
          </w:rPr>
          <w:t>Junaid.ishaqzai@</w:t>
        </w:r>
        <w:r w:rsidR="00352195" w:rsidRPr="00352195">
          <w:rPr>
            <w:rStyle w:val="Hyperlink"/>
            <w:rFonts w:ascii="Times New Roman" w:hAnsi="Times New Roman"/>
            <w:sz w:val="22"/>
            <w:szCs w:val="22"/>
          </w:rPr>
          <w:t>street</w:t>
        </w:r>
        <w:r w:rsidR="00352195" w:rsidRPr="00352195">
          <w:rPr>
            <w:rStyle w:val="Hyperlink"/>
          </w:rPr>
          <w:t>-child.org</w:t>
        </w:r>
      </w:hyperlink>
    </w:p>
    <w:p w14:paraId="12552F56" w14:textId="086E97E1" w:rsidR="004D6A21" w:rsidRDefault="004D6A21" w:rsidP="004D6A21">
      <w:pPr>
        <w:ind w:right="-492"/>
        <w:jc w:val="both"/>
        <w:rPr>
          <w:rFonts w:ascii="Times New Roman" w:hAnsi="Times New Roman"/>
          <w:sz w:val="22"/>
          <w:szCs w:val="22"/>
        </w:rPr>
      </w:pPr>
    </w:p>
    <w:p w14:paraId="0B8378D3" w14:textId="77777777" w:rsidR="004D6A21" w:rsidRPr="00B8602E" w:rsidRDefault="004D6A21" w:rsidP="00943736">
      <w:pPr>
        <w:spacing w:line="276" w:lineRule="auto"/>
        <w:rPr>
          <w:rFonts w:ascii="Times New Roman" w:hAnsi="Times New Roman"/>
          <w:color w:val="000000"/>
          <w:sz w:val="22"/>
          <w:szCs w:val="22"/>
        </w:rPr>
      </w:pPr>
    </w:p>
    <w:p w14:paraId="6E1831B3" w14:textId="77777777" w:rsidR="00227215" w:rsidRPr="00B8602E" w:rsidRDefault="00227215" w:rsidP="00C50878">
      <w:pPr>
        <w:spacing w:line="276" w:lineRule="auto"/>
        <w:rPr>
          <w:rFonts w:ascii="Times New Roman" w:hAnsi="Times New Roman"/>
          <w:color w:val="000000"/>
          <w:sz w:val="22"/>
          <w:szCs w:val="22"/>
        </w:rPr>
      </w:pPr>
    </w:p>
    <w:p w14:paraId="53C759D1" w14:textId="6203A9BA" w:rsidR="00227215" w:rsidRPr="00B8602E" w:rsidRDefault="001B4827"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37" w:name="_Toc265170866"/>
      <w:bookmarkStart w:id="138" w:name="_Toc69890925"/>
      <w:r>
        <w:rPr>
          <w:rFonts w:ascii="Times New Roman" w:hAnsi="Times New Roman" w:cs="Times New Roman"/>
          <w:sz w:val="22"/>
          <w:szCs w:val="22"/>
          <w:u w:val="single"/>
        </w:rPr>
        <w:t>A c</w:t>
      </w:r>
      <w:r w:rsidR="009923FA" w:rsidRPr="00B8602E">
        <w:rPr>
          <w:rFonts w:ascii="Times New Roman" w:hAnsi="Times New Roman" w:cs="Times New Roman"/>
          <w:sz w:val="22"/>
          <w:szCs w:val="22"/>
          <w:u w:val="single"/>
        </w:rPr>
        <w:t>larification meeting</w:t>
      </w:r>
      <w:r>
        <w:rPr>
          <w:rFonts w:ascii="Times New Roman" w:hAnsi="Times New Roman" w:cs="Times New Roman"/>
          <w:sz w:val="22"/>
          <w:szCs w:val="22"/>
          <w:u w:val="single"/>
        </w:rPr>
        <w:t>/</w:t>
      </w:r>
      <w:r w:rsidR="009923FA" w:rsidRPr="00B8602E">
        <w:rPr>
          <w:rFonts w:ascii="Times New Roman" w:hAnsi="Times New Roman" w:cs="Times New Roman"/>
          <w:sz w:val="22"/>
          <w:szCs w:val="22"/>
          <w:u w:val="single"/>
        </w:rPr>
        <w:t>site visit</w:t>
      </w:r>
      <w:bookmarkEnd w:id="137"/>
      <w:bookmarkEnd w:id="138"/>
    </w:p>
    <w:p w14:paraId="54E11D2A" w14:textId="77777777" w:rsidR="00227215" w:rsidRPr="00B8602E" w:rsidRDefault="00227215" w:rsidP="00227215">
      <w:pPr>
        <w:jc w:val="both"/>
        <w:rPr>
          <w:rFonts w:ascii="Times New Roman" w:hAnsi="Times New Roman"/>
          <w:sz w:val="22"/>
          <w:szCs w:val="22"/>
        </w:rPr>
      </w:pPr>
    </w:p>
    <w:p w14:paraId="31126E5D" w14:textId="77777777" w:rsidR="00227215" w:rsidRPr="00B8602E" w:rsidRDefault="00227215" w:rsidP="00227215">
      <w:pPr>
        <w:jc w:val="both"/>
        <w:rPr>
          <w:rFonts w:ascii="Times New Roman" w:hAnsi="Times New Roman"/>
          <w:sz w:val="22"/>
          <w:szCs w:val="22"/>
        </w:rPr>
      </w:pPr>
    </w:p>
    <w:p w14:paraId="613F1493" w14:textId="380ED646" w:rsidR="00227215" w:rsidRPr="00B8602E" w:rsidRDefault="00051B75" w:rsidP="00227215">
      <w:pPr>
        <w:jc w:val="both"/>
        <w:rPr>
          <w:rFonts w:ascii="Times New Roman" w:hAnsi="Times New Roman"/>
          <w:sz w:val="22"/>
          <w:szCs w:val="22"/>
        </w:rPr>
      </w:pPr>
      <w:r w:rsidRPr="00B8602E">
        <w:rPr>
          <w:rFonts w:ascii="Times New Roman" w:hAnsi="Times New Roman"/>
          <w:sz w:val="22"/>
          <w:szCs w:val="22"/>
        </w:rPr>
        <w:t xml:space="preserve">A clarification meeting </w:t>
      </w:r>
      <w:r w:rsidR="00B91CB7" w:rsidRPr="00B8602E">
        <w:rPr>
          <w:rFonts w:ascii="Times New Roman" w:hAnsi="Times New Roman"/>
          <w:sz w:val="22"/>
          <w:szCs w:val="22"/>
        </w:rPr>
        <w:t>can</w:t>
      </w:r>
      <w:r w:rsidRPr="00B8602E">
        <w:rPr>
          <w:rFonts w:ascii="Times New Roman" w:hAnsi="Times New Roman"/>
          <w:sz w:val="22"/>
          <w:szCs w:val="22"/>
        </w:rPr>
        <w:t xml:space="preserve"> be held </w:t>
      </w:r>
      <w:r w:rsidR="00E54269" w:rsidRPr="00B8602E">
        <w:rPr>
          <w:rFonts w:ascii="Times New Roman" w:hAnsi="Times New Roman"/>
          <w:sz w:val="22"/>
          <w:szCs w:val="22"/>
        </w:rPr>
        <w:t xml:space="preserve">based on </w:t>
      </w:r>
      <w:r w:rsidR="001B4827">
        <w:rPr>
          <w:rFonts w:ascii="Times New Roman" w:hAnsi="Times New Roman"/>
          <w:sz w:val="22"/>
          <w:szCs w:val="22"/>
        </w:rPr>
        <w:t xml:space="preserve">the </w:t>
      </w:r>
      <w:r w:rsidR="00E54269" w:rsidRPr="00B8602E">
        <w:rPr>
          <w:rFonts w:ascii="Times New Roman" w:hAnsi="Times New Roman"/>
          <w:sz w:val="22"/>
          <w:szCs w:val="22"/>
        </w:rPr>
        <w:t xml:space="preserve">request of suppliers (at least </w:t>
      </w:r>
      <w:r w:rsidR="00F0771E" w:rsidRPr="00B8602E">
        <w:rPr>
          <w:rFonts w:ascii="Times New Roman" w:hAnsi="Times New Roman"/>
          <w:sz w:val="22"/>
          <w:szCs w:val="22"/>
        </w:rPr>
        <w:t>3</w:t>
      </w:r>
      <w:r w:rsidR="00E54269" w:rsidRPr="00B8602E">
        <w:rPr>
          <w:rFonts w:ascii="Times New Roman" w:hAnsi="Times New Roman"/>
          <w:sz w:val="22"/>
          <w:szCs w:val="22"/>
        </w:rPr>
        <w:t xml:space="preserve"> days before the deadline for </w:t>
      </w:r>
      <w:r w:rsidR="008C1A3A" w:rsidRPr="00B8602E">
        <w:rPr>
          <w:rFonts w:ascii="Times New Roman" w:hAnsi="Times New Roman"/>
          <w:sz w:val="22"/>
          <w:szCs w:val="22"/>
        </w:rPr>
        <w:t>submission of tenders)</w:t>
      </w:r>
      <w:r w:rsidRPr="00B8602E">
        <w:rPr>
          <w:rFonts w:ascii="Times New Roman" w:hAnsi="Times New Roman"/>
          <w:sz w:val="22"/>
          <w:szCs w:val="22"/>
        </w:rPr>
        <w:t xml:space="preserve"> to answer any questions on the tender dossier which have been forwarded in writing or raised during the meeting. Minutes will be taken during the meeting and these will be communicated, together with any clarifications in response to written requests which are not addressed during the meeting, in writing </w:t>
      </w:r>
      <w:r w:rsidRPr="00B8602E">
        <w:rPr>
          <w:rFonts w:ascii="Times New Roman" w:hAnsi="Times New Roman"/>
          <w:sz w:val="22"/>
          <w:szCs w:val="22"/>
        </w:rPr>
        <w:lastRenderedPageBreak/>
        <w:t xml:space="preserve">to all the </w:t>
      </w:r>
      <w:r w:rsidR="00362A9B" w:rsidRPr="00B8602E">
        <w:rPr>
          <w:rFonts w:ascii="Times New Roman" w:hAnsi="Times New Roman"/>
          <w:sz w:val="22"/>
          <w:szCs w:val="22"/>
        </w:rPr>
        <w:t>tenderer</w:t>
      </w:r>
      <w:r w:rsidRPr="00B8602E">
        <w:rPr>
          <w:rFonts w:ascii="Times New Roman" w:hAnsi="Times New Roman"/>
          <w:sz w:val="22"/>
          <w:szCs w:val="22"/>
        </w:rPr>
        <w:t xml:space="preserve">s. No further clarification will be provided after this. All the costs of attending this meeting will be borne by the </w:t>
      </w:r>
      <w:r w:rsidR="00362A9B" w:rsidRPr="00B8602E">
        <w:rPr>
          <w:rFonts w:ascii="Times New Roman" w:hAnsi="Times New Roman"/>
          <w:sz w:val="22"/>
          <w:szCs w:val="22"/>
        </w:rPr>
        <w:t>tenderer</w:t>
      </w:r>
      <w:r w:rsidRPr="00B8602E">
        <w:rPr>
          <w:rFonts w:ascii="Times New Roman" w:hAnsi="Times New Roman"/>
          <w:sz w:val="22"/>
          <w:szCs w:val="22"/>
        </w:rPr>
        <w:t>s.</w:t>
      </w:r>
    </w:p>
    <w:p w14:paraId="2DE403A5" w14:textId="7FE5B271" w:rsidR="00227215" w:rsidRPr="00B8602E" w:rsidRDefault="009E028A" w:rsidP="009E028A">
      <w:pPr>
        <w:tabs>
          <w:tab w:val="left" w:pos="2940"/>
        </w:tabs>
        <w:jc w:val="both"/>
        <w:rPr>
          <w:rFonts w:ascii="Times New Roman" w:hAnsi="Times New Roman"/>
          <w:sz w:val="22"/>
          <w:szCs w:val="22"/>
        </w:rPr>
      </w:pPr>
      <w:r w:rsidRPr="00B8602E">
        <w:rPr>
          <w:rFonts w:ascii="Times New Roman" w:hAnsi="Times New Roman"/>
          <w:sz w:val="22"/>
          <w:szCs w:val="22"/>
        </w:rPr>
        <w:tab/>
      </w:r>
    </w:p>
    <w:p w14:paraId="50C4371E" w14:textId="77777777" w:rsidR="00227215" w:rsidRPr="00B8602E" w:rsidRDefault="00051B75" w:rsidP="00227215">
      <w:pPr>
        <w:jc w:val="both"/>
        <w:rPr>
          <w:rFonts w:ascii="Times New Roman" w:hAnsi="Times New Roman"/>
          <w:sz w:val="22"/>
          <w:szCs w:val="22"/>
        </w:rPr>
      </w:pPr>
      <w:r w:rsidRPr="00B8602E">
        <w:rPr>
          <w:rFonts w:ascii="Times New Roman" w:hAnsi="Times New Roman"/>
          <w:sz w:val="22"/>
          <w:szCs w:val="22"/>
        </w:rPr>
        <w:t xml:space="preserve">Visits by individual prospective </w:t>
      </w:r>
      <w:r w:rsidR="00362A9B" w:rsidRPr="00B8602E">
        <w:rPr>
          <w:rFonts w:ascii="Times New Roman" w:hAnsi="Times New Roman"/>
          <w:sz w:val="22"/>
          <w:szCs w:val="22"/>
        </w:rPr>
        <w:t>tenderer</w:t>
      </w:r>
      <w:r w:rsidRPr="00B8602E">
        <w:rPr>
          <w:rFonts w:ascii="Times New Roman" w:hAnsi="Times New Roman"/>
          <w:sz w:val="22"/>
          <w:szCs w:val="22"/>
        </w:rPr>
        <w:t>s, other than this meeting, cannot be permitted during the tender period.</w:t>
      </w:r>
    </w:p>
    <w:p w14:paraId="49E398E2" w14:textId="77777777" w:rsidR="00214ED4" w:rsidRPr="00B8602E" w:rsidRDefault="00214ED4" w:rsidP="00C50878">
      <w:pPr>
        <w:spacing w:line="276" w:lineRule="auto"/>
        <w:rPr>
          <w:rFonts w:ascii="Times New Roman" w:hAnsi="Times New Roman"/>
          <w:color w:val="000000"/>
          <w:sz w:val="22"/>
          <w:szCs w:val="22"/>
        </w:rPr>
      </w:pPr>
    </w:p>
    <w:p w14:paraId="16287F21" w14:textId="77777777" w:rsidR="00214ED4" w:rsidRPr="00B8602E" w:rsidRDefault="00214ED4" w:rsidP="00C50878">
      <w:pPr>
        <w:spacing w:line="276" w:lineRule="auto"/>
        <w:rPr>
          <w:rFonts w:ascii="Times New Roman" w:hAnsi="Times New Roman"/>
          <w:color w:val="000000"/>
          <w:sz w:val="22"/>
          <w:szCs w:val="22"/>
        </w:rPr>
      </w:pPr>
    </w:p>
    <w:p w14:paraId="7ACB017E" w14:textId="77777777" w:rsidR="00C50878" w:rsidRPr="00B8602E" w:rsidRDefault="009923FA"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39" w:name="_Toc404702898"/>
      <w:bookmarkStart w:id="140" w:name="_Toc69890926"/>
      <w:r w:rsidRPr="00B8602E">
        <w:rPr>
          <w:rFonts w:ascii="Times New Roman" w:hAnsi="Times New Roman" w:cs="Times New Roman"/>
          <w:sz w:val="22"/>
          <w:szCs w:val="22"/>
          <w:u w:val="single"/>
        </w:rPr>
        <w:t>Alteration or withdrawal of tenders</w:t>
      </w:r>
      <w:bookmarkEnd w:id="139"/>
      <w:bookmarkEnd w:id="140"/>
    </w:p>
    <w:p w14:paraId="43CFAF30" w14:textId="77777777" w:rsidR="00C50878" w:rsidRPr="00B8602E" w:rsidRDefault="00362A9B" w:rsidP="00C50878">
      <w:pPr>
        <w:jc w:val="both"/>
        <w:rPr>
          <w:rFonts w:ascii="Times New Roman" w:hAnsi="Times New Roman"/>
          <w:sz w:val="22"/>
          <w:szCs w:val="22"/>
        </w:rPr>
      </w:pPr>
      <w:r w:rsidRPr="00B8602E">
        <w:rPr>
          <w:rFonts w:ascii="Times New Roman" w:hAnsi="Times New Roman"/>
          <w:sz w:val="22"/>
          <w:szCs w:val="22"/>
        </w:rPr>
        <w:t>Tenderer</w:t>
      </w:r>
      <w:r w:rsidR="00051B75" w:rsidRPr="00B8602E">
        <w:rPr>
          <w:rFonts w:ascii="Times New Roman" w:hAnsi="Times New Roman"/>
          <w:sz w:val="22"/>
          <w:szCs w:val="22"/>
        </w:rPr>
        <w:t>s may alter or withdraw their tenders by written notification prior to the deadline for submission of tenders referred to in Article 2. No tender may be altered after this deadline. Withdrawals must be unconditional and will end all participation in the tender procedure.</w:t>
      </w:r>
    </w:p>
    <w:p w14:paraId="5BE93A62" w14:textId="77777777" w:rsidR="00FA7132" w:rsidRPr="00B8602E" w:rsidRDefault="00FA7132" w:rsidP="00C50878">
      <w:pPr>
        <w:jc w:val="both"/>
        <w:rPr>
          <w:rFonts w:ascii="Times New Roman" w:hAnsi="Times New Roman"/>
          <w:sz w:val="22"/>
          <w:szCs w:val="22"/>
        </w:rPr>
      </w:pPr>
    </w:p>
    <w:p w14:paraId="67E74BF1" w14:textId="77777777" w:rsidR="00C50878" w:rsidRPr="00B8602E" w:rsidRDefault="00051B75"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41" w:name="_Toc404702899"/>
      <w:bookmarkStart w:id="142" w:name="_Toc69890927"/>
      <w:r w:rsidRPr="00B8602E">
        <w:rPr>
          <w:rFonts w:ascii="Times New Roman" w:hAnsi="Times New Roman" w:cs="Times New Roman"/>
          <w:sz w:val="22"/>
          <w:szCs w:val="22"/>
          <w:u w:val="single"/>
        </w:rPr>
        <w:t>Costs of preparing tenders</w:t>
      </w:r>
      <w:bookmarkEnd w:id="141"/>
      <w:bookmarkEnd w:id="142"/>
    </w:p>
    <w:p w14:paraId="608612BA" w14:textId="77777777" w:rsidR="00C50878" w:rsidRPr="00B8602E" w:rsidRDefault="00051B75" w:rsidP="00C50878">
      <w:pPr>
        <w:jc w:val="both"/>
        <w:rPr>
          <w:rFonts w:ascii="Times New Roman" w:hAnsi="Times New Roman"/>
          <w:sz w:val="22"/>
          <w:szCs w:val="22"/>
        </w:rPr>
      </w:pPr>
      <w:r w:rsidRPr="00B8602E">
        <w:rPr>
          <w:rFonts w:ascii="Times New Roman" w:hAnsi="Times New Roman"/>
          <w:sz w:val="22"/>
          <w:szCs w:val="22"/>
        </w:rPr>
        <w:t xml:space="preserve">All costs incurred by the </w:t>
      </w:r>
      <w:r w:rsidR="00362A9B" w:rsidRPr="00B8602E">
        <w:rPr>
          <w:rFonts w:ascii="Times New Roman" w:hAnsi="Times New Roman"/>
          <w:sz w:val="22"/>
          <w:szCs w:val="22"/>
        </w:rPr>
        <w:t>tenderer</w:t>
      </w:r>
      <w:r w:rsidRPr="00B8602E">
        <w:rPr>
          <w:rFonts w:ascii="Times New Roman" w:hAnsi="Times New Roman"/>
          <w:sz w:val="22"/>
          <w:szCs w:val="22"/>
        </w:rPr>
        <w:t xml:space="preserve"> in preparing and submitting the tender are not reimbursable. All such costs will be borne by the </w:t>
      </w:r>
      <w:r w:rsidR="00362A9B" w:rsidRPr="00B8602E">
        <w:rPr>
          <w:rFonts w:ascii="Times New Roman" w:hAnsi="Times New Roman"/>
          <w:sz w:val="22"/>
          <w:szCs w:val="22"/>
        </w:rPr>
        <w:t>tenderer</w:t>
      </w:r>
      <w:r w:rsidRPr="00B8602E">
        <w:rPr>
          <w:rFonts w:ascii="Times New Roman" w:hAnsi="Times New Roman"/>
          <w:sz w:val="22"/>
          <w:szCs w:val="22"/>
        </w:rPr>
        <w:t>.</w:t>
      </w:r>
    </w:p>
    <w:p w14:paraId="384BA73E" w14:textId="77777777" w:rsidR="00D26678" w:rsidRPr="00B8602E" w:rsidRDefault="00D26678" w:rsidP="00C50878">
      <w:pPr>
        <w:jc w:val="both"/>
        <w:rPr>
          <w:rFonts w:ascii="Times New Roman" w:hAnsi="Times New Roman"/>
          <w:sz w:val="22"/>
          <w:szCs w:val="22"/>
        </w:rPr>
      </w:pPr>
    </w:p>
    <w:p w14:paraId="06438BA2" w14:textId="77777777" w:rsidR="00E35D0B" w:rsidRPr="00B8602E" w:rsidRDefault="00051B75"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43" w:name="_Toc404702900"/>
      <w:bookmarkStart w:id="144" w:name="_Toc69890928"/>
      <w:r w:rsidRPr="00B8602E">
        <w:rPr>
          <w:rFonts w:ascii="Times New Roman" w:hAnsi="Times New Roman" w:cs="Times New Roman"/>
          <w:sz w:val="22"/>
          <w:szCs w:val="22"/>
          <w:u w:val="single"/>
        </w:rPr>
        <w:t>Late Proposal</w:t>
      </w:r>
      <w:bookmarkEnd w:id="143"/>
      <w:bookmarkEnd w:id="144"/>
    </w:p>
    <w:p w14:paraId="415A1E20" w14:textId="1EC959C2" w:rsidR="00B21105" w:rsidRPr="00B8602E" w:rsidRDefault="00051B75" w:rsidP="00E35D0B">
      <w:pPr>
        <w:jc w:val="both"/>
        <w:rPr>
          <w:rFonts w:ascii="Times New Roman" w:hAnsi="Times New Roman"/>
          <w:sz w:val="22"/>
          <w:szCs w:val="22"/>
        </w:rPr>
      </w:pPr>
      <w:r w:rsidRPr="00B8602E">
        <w:rPr>
          <w:rFonts w:ascii="Times New Roman" w:hAnsi="Times New Roman"/>
          <w:color w:val="000000"/>
          <w:sz w:val="22"/>
          <w:szCs w:val="22"/>
        </w:rPr>
        <w:t xml:space="preserve">Tenders must be received before </w:t>
      </w:r>
      <w:r w:rsidR="00411C43">
        <w:rPr>
          <w:rFonts w:ascii="Times New Roman" w:hAnsi="Times New Roman"/>
          <w:color w:val="000000"/>
          <w:sz w:val="22"/>
          <w:szCs w:val="22"/>
        </w:rPr>
        <w:t>28</w:t>
      </w:r>
      <w:r w:rsidR="00411C43" w:rsidRPr="00411C43">
        <w:rPr>
          <w:rFonts w:ascii="Times New Roman" w:hAnsi="Times New Roman"/>
          <w:color w:val="000000"/>
          <w:sz w:val="22"/>
          <w:szCs w:val="22"/>
          <w:vertAlign w:val="superscript"/>
        </w:rPr>
        <w:t>th</w:t>
      </w:r>
      <w:r w:rsidR="00411C43">
        <w:rPr>
          <w:rFonts w:ascii="Times New Roman" w:hAnsi="Times New Roman"/>
          <w:color w:val="000000"/>
          <w:sz w:val="22"/>
          <w:szCs w:val="22"/>
        </w:rPr>
        <w:t xml:space="preserve"> July </w:t>
      </w:r>
      <w:r w:rsidR="003B46BC" w:rsidRPr="00B8602E">
        <w:rPr>
          <w:rFonts w:ascii="Times New Roman" w:hAnsi="Times New Roman"/>
          <w:color w:val="000000"/>
          <w:sz w:val="22"/>
          <w:szCs w:val="22"/>
        </w:rPr>
        <w:t>2021</w:t>
      </w:r>
      <w:r w:rsidRPr="00B8602E">
        <w:rPr>
          <w:rFonts w:ascii="Times New Roman" w:hAnsi="Times New Roman"/>
          <w:color w:val="000000"/>
          <w:sz w:val="22"/>
          <w:szCs w:val="22"/>
        </w:rPr>
        <w:t xml:space="preserve"> at </w:t>
      </w:r>
      <w:r w:rsidR="009A4137" w:rsidRPr="00B8602E">
        <w:rPr>
          <w:rFonts w:ascii="Times New Roman" w:hAnsi="Times New Roman"/>
          <w:color w:val="000000"/>
          <w:sz w:val="22"/>
          <w:szCs w:val="22"/>
        </w:rPr>
        <w:t>1pm</w:t>
      </w:r>
      <w:r w:rsidR="00DF52E2" w:rsidRPr="00B8602E">
        <w:rPr>
          <w:rFonts w:ascii="Times New Roman" w:hAnsi="Times New Roman"/>
          <w:color w:val="000000"/>
          <w:sz w:val="22"/>
          <w:szCs w:val="22"/>
        </w:rPr>
        <w:t>, Kabul</w:t>
      </w:r>
      <w:r w:rsidRPr="00B8602E">
        <w:rPr>
          <w:rFonts w:ascii="Times New Roman" w:hAnsi="Times New Roman"/>
          <w:color w:val="000000"/>
          <w:sz w:val="22"/>
          <w:szCs w:val="22"/>
        </w:rPr>
        <w:t xml:space="preserve"> time. Tenders</w:t>
      </w:r>
      <w:r w:rsidRPr="00B8602E">
        <w:rPr>
          <w:rFonts w:ascii="Times New Roman" w:hAnsi="Times New Roman"/>
          <w:sz w:val="22"/>
          <w:szCs w:val="22"/>
        </w:rPr>
        <w:t xml:space="preserve"> received after the closing date will not be considered, unless in </w:t>
      </w:r>
      <w:r w:rsidR="00D90E06" w:rsidRPr="00B8602E">
        <w:rPr>
          <w:rFonts w:ascii="Times New Roman" w:hAnsi="Times New Roman"/>
          <w:sz w:val="22"/>
          <w:szCs w:val="22"/>
        </w:rPr>
        <w:t>CiC’s</w:t>
      </w:r>
      <w:r w:rsidRPr="00B8602E">
        <w:rPr>
          <w:rFonts w:ascii="Times New Roman" w:hAnsi="Times New Roman"/>
          <w:sz w:val="22"/>
          <w:szCs w:val="22"/>
        </w:rPr>
        <w:t xml:space="preserve"> sole opinion there are exceptional circumstances which have caused the delay.  </w:t>
      </w:r>
    </w:p>
    <w:p w14:paraId="34B3F2EB" w14:textId="77777777" w:rsidR="00A150EF" w:rsidRPr="00B8602E" w:rsidRDefault="00A150EF" w:rsidP="00E35D0B">
      <w:pPr>
        <w:jc w:val="both"/>
        <w:rPr>
          <w:rFonts w:ascii="Times New Roman" w:hAnsi="Times New Roman"/>
          <w:sz w:val="22"/>
          <w:szCs w:val="22"/>
        </w:rPr>
      </w:pPr>
    </w:p>
    <w:p w14:paraId="47C5F9D3" w14:textId="77777777" w:rsidR="00E35D0B" w:rsidRPr="00B8602E" w:rsidRDefault="00051B75"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45" w:name="_Toc404702902"/>
      <w:bookmarkStart w:id="146" w:name="_Toc69890929"/>
      <w:r w:rsidRPr="00B8602E">
        <w:rPr>
          <w:rFonts w:ascii="Times New Roman" w:hAnsi="Times New Roman" w:cs="Times New Roman"/>
          <w:sz w:val="22"/>
          <w:szCs w:val="22"/>
          <w:u w:val="single"/>
        </w:rPr>
        <w:t>Eligibility</w:t>
      </w:r>
      <w:bookmarkEnd w:id="145"/>
      <w:bookmarkEnd w:id="146"/>
    </w:p>
    <w:p w14:paraId="659E39B9" w14:textId="4034532A" w:rsidR="00D97FB7" w:rsidRPr="00B8602E" w:rsidRDefault="78C7A29E" w:rsidP="00F02610">
      <w:pPr>
        <w:widowControl w:val="0"/>
        <w:autoSpaceDE w:val="0"/>
        <w:autoSpaceDN w:val="0"/>
        <w:adjustRightInd w:val="0"/>
        <w:jc w:val="both"/>
        <w:rPr>
          <w:rFonts w:ascii="Times New Roman" w:hAnsi="Times New Roman"/>
          <w:color w:val="000000"/>
          <w:sz w:val="22"/>
          <w:szCs w:val="22"/>
        </w:rPr>
      </w:pPr>
      <w:r w:rsidRPr="00B8602E">
        <w:rPr>
          <w:rFonts w:ascii="Times New Roman" w:eastAsia="Arial" w:hAnsi="Times New Roman"/>
          <w:color w:val="000000" w:themeColor="text1"/>
          <w:sz w:val="22"/>
          <w:szCs w:val="22"/>
        </w:rPr>
        <w:t>Participation in tendering is open on equal terms to any natural and legal persons or company</w:t>
      </w:r>
      <w:r w:rsidR="003B46BC" w:rsidRPr="00B8602E">
        <w:rPr>
          <w:rFonts w:ascii="Times New Roman" w:eastAsia="Arial" w:hAnsi="Times New Roman"/>
          <w:color w:val="000000" w:themeColor="text1"/>
          <w:sz w:val="22"/>
          <w:szCs w:val="22"/>
        </w:rPr>
        <w:t xml:space="preserve"> which is officially registered with the government of Afghanistan</w:t>
      </w:r>
      <w:r w:rsidRPr="00B8602E">
        <w:rPr>
          <w:rFonts w:ascii="Times New Roman" w:eastAsia="Arial" w:hAnsi="Times New Roman"/>
          <w:color w:val="000000" w:themeColor="text1"/>
          <w:sz w:val="22"/>
          <w:szCs w:val="22"/>
        </w:rPr>
        <w:t>.</w:t>
      </w:r>
    </w:p>
    <w:p w14:paraId="405CFE11" w14:textId="29FFF43D" w:rsidR="78C7A29E" w:rsidRPr="00B8602E" w:rsidRDefault="78C7A29E" w:rsidP="78C7A29E">
      <w:pPr>
        <w:jc w:val="both"/>
        <w:rPr>
          <w:rFonts w:ascii="Times New Roman" w:eastAsia="Arial" w:hAnsi="Times New Roman"/>
          <w:color w:val="000000" w:themeColor="text1"/>
          <w:sz w:val="22"/>
          <w:szCs w:val="22"/>
        </w:rPr>
      </w:pPr>
    </w:p>
    <w:p w14:paraId="7233B764" w14:textId="77777777" w:rsidR="00B22BD2" w:rsidRPr="00B8602E" w:rsidRDefault="00051B75"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47" w:name="_Toc404702903"/>
      <w:bookmarkStart w:id="148" w:name="_Toc69890930"/>
      <w:r w:rsidRPr="00B8602E">
        <w:rPr>
          <w:rFonts w:ascii="Times New Roman" w:hAnsi="Times New Roman" w:cs="Times New Roman"/>
          <w:sz w:val="22"/>
          <w:szCs w:val="22"/>
          <w:u w:val="single"/>
        </w:rPr>
        <w:t>Compliance</w:t>
      </w:r>
      <w:bookmarkEnd w:id="147"/>
      <w:bookmarkEnd w:id="148"/>
      <w:r w:rsidRPr="00B8602E">
        <w:rPr>
          <w:rFonts w:ascii="Times New Roman" w:hAnsi="Times New Roman" w:cs="Times New Roman"/>
          <w:sz w:val="22"/>
          <w:szCs w:val="22"/>
          <w:u w:val="single"/>
        </w:rPr>
        <w:t xml:space="preserve"> </w:t>
      </w:r>
    </w:p>
    <w:p w14:paraId="76463761" w14:textId="20748AFA" w:rsidR="00B21105" w:rsidRPr="00B8602E" w:rsidRDefault="00443460" w:rsidP="00B21105">
      <w:pPr>
        <w:widowControl w:val="0"/>
        <w:autoSpaceDE w:val="0"/>
        <w:autoSpaceDN w:val="0"/>
        <w:adjustRightInd w:val="0"/>
        <w:jc w:val="both"/>
        <w:rPr>
          <w:rFonts w:ascii="Times New Roman" w:hAnsi="Times New Roman"/>
          <w:color w:val="000000"/>
          <w:sz w:val="22"/>
          <w:szCs w:val="22"/>
        </w:rPr>
      </w:pPr>
      <w:r w:rsidRPr="00B8602E">
        <w:rPr>
          <w:rFonts w:ascii="Times New Roman" w:hAnsi="Times New Roman"/>
          <w:color w:val="000000"/>
          <w:sz w:val="22"/>
          <w:szCs w:val="22"/>
        </w:rPr>
        <w:t>CIC</w:t>
      </w:r>
      <w:r w:rsidR="00051B75" w:rsidRPr="00B8602E">
        <w:rPr>
          <w:rFonts w:ascii="Times New Roman" w:hAnsi="Times New Roman"/>
          <w:color w:val="000000"/>
          <w:sz w:val="22"/>
          <w:szCs w:val="22"/>
        </w:rPr>
        <w:t xml:space="preserve"> reserves the right to reject all bids not submitted in the format specified and any bids where any of the required forms are not completed.</w:t>
      </w:r>
    </w:p>
    <w:p w14:paraId="0B4020A7" w14:textId="77777777" w:rsidR="00B21105" w:rsidRPr="00B8602E" w:rsidRDefault="00B21105" w:rsidP="00B21105">
      <w:pPr>
        <w:widowControl w:val="0"/>
        <w:autoSpaceDE w:val="0"/>
        <w:autoSpaceDN w:val="0"/>
        <w:adjustRightInd w:val="0"/>
        <w:jc w:val="both"/>
        <w:rPr>
          <w:rFonts w:ascii="Times New Roman" w:hAnsi="Times New Roman"/>
          <w:color w:val="000000"/>
          <w:sz w:val="22"/>
          <w:szCs w:val="22"/>
        </w:rPr>
      </w:pPr>
    </w:p>
    <w:p w14:paraId="2961606C" w14:textId="77777777" w:rsidR="00B22BD2" w:rsidRPr="00B8602E" w:rsidRDefault="00051B75"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49" w:name="_Toc404702904"/>
      <w:bookmarkStart w:id="150" w:name="_Toc69890931"/>
      <w:r w:rsidRPr="00B8602E">
        <w:rPr>
          <w:rFonts w:ascii="Times New Roman" w:hAnsi="Times New Roman" w:cs="Times New Roman"/>
          <w:sz w:val="22"/>
          <w:szCs w:val="22"/>
          <w:u w:val="single"/>
        </w:rPr>
        <w:t>Right to reject all tenders</w:t>
      </w:r>
      <w:bookmarkEnd w:id="149"/>
      <w:bookmarkEnd w:id="150"/>
    </w:p>
    <w:p w14:paraId="37F7F5E0" w14:textId="13E4B38A" w:rsidR="00B21105" w:rsidRPr="00B8602E" w:rsidRDefault="00D90E06" w:rsidP="00B21105">
      <w:pPr>
        <w:widowControl w:val="0"/>
        <w:autoSpaceDE w:val="0"/>
        <w:autoSpaceDN w:val="0"/>
        <w:adjustRightInd w:val="0"/>
        <w:jc w:val="both"/>
        <w:rPr>
          <w:rFonts w:ascii="Times New Roman" w:hAnsi="Times New Roman"/>
          <w:color w:val="000000"/>
          <w:sz w:val="22"/>
          <w:szCs w:val="22"/>
        </w:rPr>
      </w:pPr>
      <w:r w:rsidRPr="00B8602E">
        <w:rPr>
          <w:rFonts w:ascii="Times New Roman" w:hAnsi="Times New Roman"/>
          <w:color w:val="000000"/>
          <w:sz w:val="22"/>
          <w:szCs w:val="22"/>
        </w:rPr>
        <w:t>CiC</w:t>
      </w:r>
      <w:r w:rsidR="00051B75" w:rsidRPr="00B8602E">
        <w:rPr>
          <w:rFonts w:ascii="Times New Roman" w:hAnsi="Times New Roman"/>
          <w:color w:val="000000"/>
          <w:sz w:val="22"/>
          <w:szCs w:val="22"/>
        </w:rPr>
        <w:t xml:space="preserve"> is under no obligation to accept any tender.</w:t>
      </w:r>
    </w:p>
    <w:p w14:paraId="1D7B270A" w14:textId="77777777" w:rsidR="00B21105" w:rsidRPr="00B8602E" w:rsidRDefault="00B21105" w:rsidP="00B21105">
      <w:pPr>
        <w:widowControl w:val="0"/>
        <w:autoSpaceDE w:val="0"/>
        <w:autoSpaceDN w:val="0"/>
        <w:adjustRightInd w:val="0"/>
        <w:jc w:val="both"/>
        <w:rPr>
          <w:rFonts w:ascii="Times New Roman" w:hAnsi="Times New Roman"/>
          <w:color w:val="000000"/>
          <w:sz w:val="22"/>
          <w:szCs w:val="22"/>
        </w:rPr>
      </w:pPr>
    </w:p>
    <w:p w14:paraId="513E8492" w14:textId="77777777" w:rsidR="00B22BD2" w:rsidRPr="00B8602E" w:rsidRDefault="00051B75"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51" w:name="_Toc404702905"/>
      <w:bookmarkStart w:id="152" w:name="_Toc69890932"/>
      <w:r w:rsidRPr="00B8602E">
        <w:rPr>
          <w:rFonts w:ascii="Times New Roman" w:hAnsi="Times New Roman" w:cs="Times New Roman"/>
          <w:sz w:val="22"/>
          <w:szCs w:val="22"/>
          <w:u w:val="single"/>
        </w:rPr>
        <w:t>Power to accept part of a tender</w:t>
      </w:r>
      <w:bookmarkEnd w:id="151"/>
      <w:bookmarkEnd w:id="152"/>
    </w:p>
    <w:p w14:paraId="1842CA1C" w14:textId="705061E7" w:rsidR="00B21105" w:rsidRPr="00B8602E" w:rsidRDefault="00D90E06" w:rsidP="00B21105">
      <w:pPr>
        <w:jc w:val="both"/>
        <w:rPr>
          <w:rFonts w:ascii="Times New Roman" w:hAnsi="Times New Roman"/>
          <w:color w:val="000000"/>
          <w:sz w:val="22"/>
          <w:szCs w:val="22"/>
        </w:rPr>
      </w:pPr>
      <w:r w:rsidRPr="00B8602E">
        <w:rPr>
          <w:rFonts w:ascii="Times New Roman" w:hAnsi="Times New Roman"/>
          <w:color w:val="000000"/>
          <w:sz w:val="22"/>
          <w:szCs w:val="22"/>
        </w:rPr>
        <w:t>CiC</w:t>
      </w:r>
      <w:r w:rsidR="00051B75" w:rsidRPr="00B8602E">
        <w:rPr>
          <w:rFonts w:ascii="Times New Roman" w:hAnsi="Times New Roman"/>
          <w:color w:val="000000"/>
          <w:sz w:val="22"/>
          <w:szCs w:val="22"/>
        </w:rPr>
        <w:t xml:space="preserve"> reserves the right, unless the </w:t>
      </w:r>
      <w:r w:rsidR="00362A9B" w:rsidRPr="00B8602E">
        <w:rPr>
          <w:rFonts w:ascii="Times New Roman" w:hAnsi="Times New Roman"/>
          <w:color w:val="000000"/>
          <w:sz w:val="22"/>
          <w:szCs w:val="22"/>
        </w:rPr>
        <w:t>tenderer</w:t>
      </w:r>
      <w:r w:rsidR="00051B75" w:rsidRPr="00B8602E">
        <w:rPr>
          <w:rFonts w:ascii="Times New Roman" w:hAnsi="Times New Roman"/>
          <w:color w:val="000000"/>
          <w:sz w:val="22"/>
          <w:szCs w:val="22"/>
        </w:rPr>
        <w:t xml:space="preserve"> expressly stipulates to the contrary in the tender, to award batches separately or in any combination.  </w:t>
      </w:r>
    </w:p>
    <w:p w14:paraId="4F904CB7" w14:textId="77777777" w:rsidR="00B21105" w:rsidRPr="00B8602E" w:rsidRDefault="00B21105" w:rsidP="00B21105">
      <w:pPr>
        <w:widowControl w:val="0"/>
        <w:autoSpaceDE w:val="0"/>
        <w:autoSpaceDN w:val="0"/>
        <w:adjustRightInd w:val="0"/>
        <w:jc w:val="both"/>
        <w:rPr>
          <w:rFonts w:ascii="Times New Roman" w:hAnsi="Times New Roman"/>
          <w:color w:val="000000"/>
          <w:sz w:val="22"/>
          <w:szCs w:val="22"/>
        </w:rPr>
      </w:pPr>
    </w:p>
    <w:p w14:paraId="06971CD3" w14:textId="77777777" w:rsidR="00B21105" w:rsidRPr="00B8602E" w:rsidRDefault="00B21105" w:rsidP="00B21105">
      <w:pPr>
        <w:widowControl w:val="0"/>
        <w:autoSpaceDE w:val="0"/>
        <w:autoSpaceDN w:val="0"/>
        <w:adjustRightInd w:val="0"/>
        <w:jc w:val="both"/>
        <w:rPr>
          <w:rFonts w:ascii="Times New Roman" w:hAnsi="Times New Roman"/>
          <w:color w:val="000000"/>
          <w:sz w:val="22"/>
          <w:szCs w:val="22"/>
        </w:rPr>
      </w:pPr>
    </w:p>
    <w:p w14:paraId="0928E0A4" w14:textId="77777777" w:rsidR="00CE1C34" w:rsidRPr="00B8602E" w:rsidRDefault="00051B75"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53" w:name="_Toc404702907"/>
      <w:bookmarkStart w:id="154" w:name="_Toc69890933"/>
      <w:r w:rsidRPr="00B8602E">
        <w:rPr>
          <w:rFonts w:ascii="Times New Roman" w:hAnsi="Times New Roman" w:cs="Times New Roman"/>
          <w:sz w:val="22"/>
          <w:szCs w:val="22"/>
          <w:u w:val="single"/>
        </w:rPr>
        <w:t>Confidentiality</w:t>
      </w:r>
      <w:bookmarkEnd w:id="153"/>
      <w:bookmarkEnd w:id="154"/>
    </w:p>
    <w:p w14:paraId="567CEEA3" w14:textId="01D99B8C" w:rsidR="00B21105" w:rsidRPr="00B8602E" w:rsidRDefault="00362A9B" w:rsidP="00B21105">
      <w:pPr>
        <w:widowControl w:val="0"/>
        <w:autoSpaceDE w:val="0"/>
        <w:autoSpaceDN w:val="0"/>
        <w:adjustRightInd w:val="0"/>
        <w:jc w:val="both"/>
        <w:rPr>
          <w:rFonts w:ascii="Times New Roman" w:hAnsi="Times New Roman"/>
          <w:color w:val="000000"/>
          <w:sz w:val="22"/>
          <w:szCs w:val="22"/>
        </w:rPr>
      </w:pPr>
      <w:r w:rsidRPr="00B8602E">
        <w:rPr>
          <w:rFonts w:ascii="Times New Roman" w:hAnsi="Times New Roman"/>
          <w:color w:val="000000"/>
          <w:sz w:val="22"/>
          <w:szCs w:val="22"/>
        </w:rPr>
        <w:t>Tenderer</w:t>
      </w:r>
      <w:r w:rsidR="00051B75" w:rsidRPr="00B8602E">
        <w:rPr>
          <w:rFonts w:ascii="Times New Roman" w:hAnsi="Times New Roman"/>
          <w:color w:val="000000"/>
          <w:sz w:val="22"/>
          <w:szCs w:val="22"/>
        </w:rPr>
        <w:t xml:space="preserve">s must treat the invitation to tender and all associated documentation supplied by </w:t>
      </w:r>
      <w:r w:rsidR="00D90E06" w:rsidRPr="00B8602E">
        <w:rPr>
          <w:rFonts w:ascii="Times New Roman" w:hAnsi="Times New Roman"/>
          <w:color w:val="000000"/>
          <w:sz w:val="22"/>
          <w:szCs w:val="22"/>
        </w:rPr>
        <w:t>CiC</w:t>
      </w:r>
      <w:r w:rsidR="00051B75" w:rsidRPr="00B8602E">
        <w:rPr>
          <w:rFonts w:ascii="Times New Roman" w:hAnsi="Times New Roman"/>
          <w:color w:val="000000"/>
          <w:sz w:val="22"/>
          <w:szCs w:val="22"/>
        </w:rPr>
        <w:t xml:space="preserve"> as confidential.</w:t>
      </w:r>
    </w:p>
    <w:p w14:paraId="2A1F701D" w14:textId="77777777" w:rsidR="009F74BB" w:rsidRPr="00B8602E" w:rsidRDefault="009F74BB" w:rsidP="00B21105">
      <w:pPr>
        <w:widowControl w:val="0"/>
        <w:autoSpaceDE w:val="0"/>
        <w:autoSpaceDN w:val="0"/>
        <w:adjustRightInd w:val="0"/>
        <w:jc w:val="both"/>
        <w:rPr>
          <w:rFonts w:ascii="Times New Roman" w:hAnsi="Times New Roman"/>
          <w:color w:val="000000"/>
          <w:sz w:val="22"/>
          <w:szCs w:val="22"/>
        </w:rPr>
      </w:pPr>
    </w:p>
    <w:p w14:paraId="39B86AA2" w14:textId="77777777" w:rsidR="009F74BB" w:rsidRPr="00B8602E" w:rsidRDefault="00051B75"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55" w:name="_Toc404702908"/>
      <w:bookmarkStart w:id="156" w:name="_Toc69890934"/>
      <w:r w:rsidRPr="00B8602E">
        <w:rPr>
          <w:rFonts w:ascii="Times New Roman" w:hAnsi="Times New Roman" w:cs="Times New Roman"/>
          <w:sz w:val="22"/>
          <w:szCs w:val="22"/>
          <w:u w:val="single"/>
        </w:rPr>
        <w:t>Tender Process</w:t>
      </w:r>
      <w:bookmarkEnd w:id="155"/>
      <w:bookmarkEnd w:id="156"/>
    </w:p>
    <w:p w14:paraId="71B240AD" w14:textId="3F5F1D0C" w:rsidR="005103F5" w:rsidRPr="00B8602E" w:rsidRDefault="00D90E06" w:rsidP="009F74BB">
      <w:pPr>
        <w:tabs>
          <w:tab w:val="num" w:pos="0"/>
        </w:tabs>
        <w:autoSpaceDE w:val="0"/>
        <w:autoSpaceDN w:val="0"/>
        <w:adjustRightInd w:val="0"/>
        <w:jc w:val="both"/>
        <w:rPr>
          <w:rFonts w:ascii="Times New Roman" w:hAnsi="Times New Roman"/>
          <w:sz w:val="22"/>
          <w:szCs w:val="22"/>
        </w:rPr>
      </w:pPr>
      <w:r w:rsidRPr="00B8602E">
        <w:rPr>
          <w:rFonts w:ascii="Times New Roman" w:hAnsi="Times New Roman"/>
          <w:sz w:val="22"/>
          <w:szCs w:val="22"/>
        </w:rPr>
        <w:t>CiC</w:t>
      </w:r>
      <w:r w:rsidR="00051B75" w:rsidRPr="00B8602E">
        <w:rPr>
          <w:rFonts w:ascii="Times New Roman" w:hAnsi="Times New Roman"/>
          <w:sz w:val="22"/>
          <w:szCs w:val="22"/>
        </w:rPr>
        <w:t xml:space="preserve"> reserves the right to negotiate, accept or reject any or all proposals and quotations at its sole discretion and to pursue or act further on any responses it considers advantageous. </w:t>
      </w:r>
    </w:p>
    <w:p w14:paraId="03EFCA41" w14:textId="77777777" w:rsidR="005103F5" w:rsidRPr="00B8602E" w:rsidRDefault="005103F5" w:rsidP="009F74BB">
      <w:pPr>
        <w:tabs>
          <w:tab w:val="num" w:pos="0"/>
        </w:tabs>
        <w:autoSpaceDE w:val="0"/>
        <w:autoSpaceDN w:val="0"/>
        <w:adjustRightInd w:val="0"/>
        <w:jc w:val="both"/>
        <w:rPr>
          <w:rFonts w:ascii="Times New Roman" w:hAnsi="Times New Roman"/>
          <w:sz w:val="22"/>
          <w:szCs w:val="22"/>
        </w:rPr>
      </w:pPr>
    </w:p>
    <w:p w14:paraId="56BE1EFA" w14:textId="77777777" w:rsidR="00F51850" w:rsidRPr="00B8602E" w:rsidRDefault="00051B75" w:rsidP="005103F5">
      <w:pPr>
        <w:jc w:val="both"/>
        <w:rPr>
          <w:rFonts w:ascii="Times New Roman" w:hAnsi="Times New Roman"/>
          <w:sz w:val="22"/>
          <w:szCs w:val="22"/>
        </w:rPr>
      </w:pPr>
      <w:r w:rsidRPr="00B8602E">
        <w:rPr>
          <w:rFonts w:ascii="Times New Roman" w:hAnsi="Times New Roman"/>
          <w:sz w:val="22"/>
          <w:szCs w:val="22"/>
        </w:rPr>
        <w:t xml:space="preserve">The contract will be awarded to the administratively and technically compliant tender that is the most economically advantageous, taking into account the quality of the services offered and the price of the tender. </w:t>
      </w:r>
    </w:p>
    <w:p w14:paraId="5F96A722" w14:textId="77777777" w:rsidR="00227215" w:rsidRPr="00B8602E" w:rsidRDefault="00227215" w:rsidP="005103F5">
      <w:pPr>
        <w:jc w:val="both"/>
        <w:rPr>
          <w:rFonts w:ascii="Times New Roman" w:hAnsi="Times New Roman"/>
          <w:sz w:val="22"/>
          <w:szCs w:val="22"/>
        </w:rPr>
      </w:pPr>
    </w:p>
    <w:p w14:paraId="268FE4FA" w14:textId="77777777" w:rsidR="001B5AA6" w:rsidRPr="00B8602E" w:rsidRDefault="001B5AA6" w:rsidP="005103F5">
      <w:pPr>
        <w:jc w:val="both"/>
        <w:rPr>
          <w:rFonts w:ascii="Times New Roman" w:hAnsi="Times New Roman"/>
          <w:color w:val="FF0000"/>
          <w:sz w:val="22"/>
          <w:szCs w:val="22"/>
        </w:rPr>
      </w:pPr>
    </w:p>
    <w:p w14:paraId="7AC4B987" w14:textId="3B1F609B" w:rsidR="00106301" w:rsidRPr="00B8602E" w:rsidRDefault="00051B75" w:rsidP="00F220D6">
      <w:pPr>
        <w:jc w:val="both"/>
        <w:rPr>
          <w:rFonts w:ascii="Times New Roman" w:hAnsi="Times New Roman"/>
          <w:color w:val="FF0000"/>
          <w:sz w:val="22"/>
          <w:szCs w:val="22"/>
        </w:rPr>
      </w:pPr>
      <w:r w:rsidRPr="00B8602E">
        <w:rPr>
          <w:rFonts w:ascii="Times New Roman" w:hAnsi="Times New Roman"/>
          <w:sz w:val="22"/>
          <w:szCs w:val="22"/>
        </w:rPr>
        <w:t>Tenders will be evaluated on the criteria listed below:</w:t>
      </w:r>
    </w:p>
    <w:tbl>
      <w:tblPr>
        <w:tblW w:w="993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18"/>
        <w:gridCol w:w="5245"/>
        <w:gridCol w:w="970"/>
        <w:gridCol w:w="1001"/>
        <w:gridCol w:w="1001"/>
      </w:tblGrid>
      <w:tr w:rsidR="001F19F4" w:rsidRPr="00B8602E" w14:paraId="0E759B20" w14:textId="77777777" w:rsidTr="00227215">
        <w:trPr>
          <w:trHeight w:val="570"/>
          <w:tblHeader/>
        </w:trPr>
        <w:tc>
          <w:tcPr>
            <w:tcW w:w="1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6CE3961A" w14:textId="77777777" w:rsidR="001F19F4" w:rsidRPr="00B8602E" w:rsidRDefault="009923FA" w:rsidP="00106301">
            <w:pPr>
              <w:jc w:val="center"/>
              <w:rPr>
                <w:rFonts w:ascii="Times New Roman" w:hAnsi="Times New Roman"/>
                <w:b/>
                <w:color w:val="FFFFFF"/>
                <w:sz w:val="22"/>
                <w:szCs w:val="22"/>
              </w:rPr>
            </w:pPr>
            <w:r w:rsidRPr="00B8602E">
              <w:rPr>
                <w:rFonts w:ascii="Times New Roman" w:hAnsi="Times New Roman"/>
                <w:b/>
                <w:color w:val="FFFFFF"/>
                <w:sz w:val="22"/>
                <w:szCs w:val="22"/>
              </w:rPr>
              <w:t>CRITERIAS</w:t>
            </w:r>
          </w:p>
        </w:tc>
        <w:tc>
          <w:tcPr>
            <w:tcW w:w="5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5BEAEB71" w14:textId="13964592" w:rsidR="001F19F4" w:rsidRPr="00B8602E" w:rsidRDefault="009923FA" w:rsidP="00106301">
            <w:pPr>
              <w:jc w:val="center"/>
              <w:rPr>
                <w:rFonts w:ascii="Times New Roman" w:hAnsi="Times New Roman"/>
                <w:b/>
                <w:color w:val="FFFFFF"/>
                <w:sz w:val="22"/>
                <w:szCs w:val="22"/>
              </w:rPr>
            </w:pPr>
            <w:r w:rsidRPr="00B8602E">
              <w:rPr>
                <w:rFonts w:ascii="Times New Roman" w:hAnsi="Times New Roman"/>
                <w:b/>
                <w:color w:val="FFFFFF"/>
                <w:sz w:val="22"/>
                <w:szCs w:val="22"/>
              </w:rPr>
              <w:t>Award criteria</w:t>
            </w:r>
          </w:p>
        </w:tc>
        <w:tc>
          <w:tcPr>
            <w:tcW w:w="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6F09400E" w14:textId="77777777" w:rsidR="001F19F4" w:rsidRPr="00B8602E" w:rsidRDefault="009923FA" w:rsidP="00106301">
            <w:pPr>
              <w:jc w:val="center"/>
              <w:rPr>
                <w:rFonts w:ascii="Times New Roman" w:hAnsi="Times New Roman"/>
                <w:b/>
                <w:color w:val="FFFFFF"/>
                <w:sz w:val="22"/>
                <w:szCs w:val="22"/>
              </w:rPr>
            </w:pPr>
            <w:r w:rsidRPr="00B8602E">
              <w:rPr>
                <w:rFonts w:ascii="Times New Roman" w:hAnsi="Times New Roman"/>
                <w:b/>
                <w:color w:val="FFFFFF"/>
                <w:sz w:val="22"/>
                <w:szCs w:val="22"/>
              </w:rPr>
              <w:t>Score up to</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455E5F41" w14:textId="77777777" w:rsidR="001F19F4" w:rsidRPr="00B8602E" w:rsidRDefault="009923FA" w:rsidP="00106301">
            <w:pPr>
              <w:jc w:val="center"/>
              <w:rPr>
                <w:rFonts w:ascii="Times New Roman" w:hAnsi="Times New Roman"/>
                <w:b/>
                <w:color w:val="FFFFFF"/>
                <w:sz w:val="22"/>
                <w:szCs w:val="22"/>
              </w:rPr>
            </w:pPr>
            <w:r w:rsidRPr="00B8602E">
              <w:rPr>
                <w:rFonts w:ascii="Times New Roman" w:hAnsi="Times New Roman"/>
                <w:b/>
                <w:color w:val="FFFFFF"/>
                <w:sz w:val="22"/>
                <w:szCs w:val="22"/>
              </w:rPr>
              <w:t>Max. Score</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6FBFBE9" w14:textId="77777777" w:rsidR="001F19F4" w:rsidRPr="00B8602E" w:rsidRDefault="009923FA" w:rsidP="00106301">
            <w:pPr>
              <w:jc w:val="center"/>
              <w:rPr>
                <w:rFonts w:ascii="Times New Roman" w:hAnsi="Times New Roman"/>
                <w:b/>
                <w:color w:val="FFFFFF"/>
                <w:sz w:val="22"/>
                <w:szCs w:val="22"/>
              </w:rPr>
            </w:pPr>
            <w:r w:rsidRPr="00B8602E">
              <w:rPr>
                <w:rFonts w:ascii="Times New Roman" w:hAnsi="Times New Roman"/>
                <w:b/>
                <w:color w:val="FFFFFF"/>
                <w:sz w:val="22"/>
                <w:szCs w:val="22"/>
              </w:rPr>
              <w:t xml:space="preserve">% </w:t>
            </w:r>
            <w:proofErr w:type="gramStart"/>
            <w:r w:rsidRPr="00B8602E">
              <w:rPr>
                <w:rFonts w:ascii="Times New Roman" w:hAnsi="Times New Roman"/>
                <w:b/>
                <w:color w:val="FFFFFF"/>
                <w:sz w:val="22"/>
                <w:szCs w:val="22"/>
              </w:rPr>
              <w:t>of</w:t>
            </w:r>
            <w:proofErr w:type="gramEnd"/>
            <w:r w:rsidRPr="00B8602E">
              <w:rPr>
                <w:rFonts w:ascii="Times New Roman" w:hAnsi="Times New Roman"/>
                <w:b/>
                <w:color w:val="FFFFFF"/>
                <w:sz w:val="22"/>
                <w:szCs w:val="22"/>
              </w:rPr>
              <w:t xml:space="preserve"> overall</w:t>
            </w:r>
          </w:p>
        </w:tc>
      </w:tr>
      <w:tr w:rsidR="00B15CC4" w:rsidRPr="00B8602E" w14:paraId="2195387F" w14:textId="77777777" w:rsidTr="00F220D6">
        <w:trPr>
          <w:trHeight w:val="454"/>
        </w:trPr>
        <w:tc>
          <w:tcPr>
            <w:tcW w:w="1718" w:type="dxa"/>
            <w:vMerge w:val="restart"/>
            <w:tcBorders>
              <w:top w:val="single" w:sz="4" w:space="0" w:color="FFFFFF" w:themeColor="background1"/>
            </w:tcBorders>
            <w:shd w:val="clear" w:color="auto" w:fill="auto"/>
            <w:vAlign w:val="center"/>
            <w:hideMark/>
          </w:tcPr>
          <w:p w14:paraId="3C9C6778" w14:textId="37F5B83E" w:rsidR="00B15CC4" w:rsidRPr="00B8602E" w:rsidRDefault="00051B75" w:rsidP="004520FB">
            <w:pPr>
              <w:spacing w:line="276" w:lineRule="auto"/>
              <w:rPr>
                <w:rFonts w:ascii="Times New Roman" w:hAnsi="Times New Roman"/>
                <w:b/>
                <w:color w:val="000000"/>
                <w:sz w:val="22"/>
                <w:szCs w:val="22"/>
              </w:rPr>
            </w:pPr>
            <w:r w:rsidRPr="00B8602E">
              <w:rPr>
                <w:rFonts w:ascii="Times New Roman" w:hAnsi="Times New Roman"/>
                <w:b/>
                <w:color w:val="000000"/>
                <w:sz w:val="22"/>
                <w:szCs w:val="22"/>
              </w:rPr>
              <w:t>Capability</w:t>
            </w:r>
            <w:r w:rsidR="001B4827">
              <w:rPr>
                <w:rFonts w:ascii="Times New Roman" w:hAnsi="Times New Roman"/>
                <w:b/>
                <w:color w:val="000000"/>
                <w:sz w:val="22"/>
                <w:szCs w:val="22"/>
              </w:rPr>
              <w:t>/</w:t>
            </w:r>
            <w:r w:rsidRPr="00B8602E">
              <w:rPr>
                <w:rFonts w:ascii="Times New Roman" w:hAnsi="Times New Roman"/>
                <w:b/>
                <w:color w:val="000000"/>
                <w:sz w:val="22"/>
                <w:szCs w:val="22"/>
              </w:rPr>
              <w:t xml:space="preserve">competence of tenderer to perform the </w:t>
            </w:r>
            <w:r w:rsidRPr="00B8602E">
              <w:rPr>
                <w:rFonts w:ascii="Times New Roman" w:hAnsi="Times New Roman"/>
                <w:b/>
                <w:color w:val="000000"/>
                <w:sz w:val="22"/>
                <w:szCs w:val="22"/>
              </w:rPr>
              <w:lastRenderedPageBreak/>
              <w:t>work/service required</w:t>
            </w:r>
          </w:p>
        </w:tc>
        <w:tc>
          <w:tcPr>
            <w:tcW w:w="5245" w:type="dxa"/>
            <w:tcBorders>
              <w:top w:val="single" w:sz="4" w:space="0" w:color="FFFFFF" w:themeColor="background1"/>
            </w:tcBorders>
            <w:shd w:val="clear" w:color="auto" w:fill="auto"/>
            <w:vAlign w:val="center"/>
            <w:hideMark/>
          </w:tcPr>
          <w:p w14:paraId="5F3EDF7F" w14:textId="4216E0F6" w:rsidR="00B15CC4" w:rsidRPr="001B4827" w:rsidRDefault="00051B75" w:rsidP="00E83478">
            <w:pPr>
              <w:ind w:left="72"/>
              <w:rPr>
                <w:rFonts w:ascii="Times New Roman" w:hAnsi="Times New Roman"/>
                <w:color w:val="000000"/>
                <w:sz w:val="22"/>
                <w:szCs w:val="22"/>
              </w:rPr>
            </w:pPr>
            <w:r w:rsidRPr="001B4827">
              <w:rPr>
                <w:rFonts w:ascii="Times New Roman" w:hAnsi="Times New Roman"/>
                <w:color w:val="000000"/>
                <w:sz w:val="22"/>
                <w:szCs w:val="22"/>
              </w:rPr>
              <w:lastRenderedPageBreak/>
              <w:t>Ex</w:t>
            </w:r>
            <w:r w:rsidR="00A8588B" w:rsidRPr="001B4827">
              <w:rPr>
                <w:rFonts w:ascii="Times New Roman" w:hAnsi="Times New Roman"/>
                <w:color w:val="000000"/>
                <w:sz w:val="22"/>
                <w:szCs w:val="22"/>
              </w:rPr>
              <w:t>perience in the field concerned</w:t>
            </w:r>
            <w:r w:rsidR="00D90E06" w:rsidRPr="001B4827">
              <w:rPr>
                <w:rFonts w:ascii="Times New Roman" w:hAnsi="Times New Roman"/>
                <w:color w:val="000000"/>
                <w:sz w:val="22"/>
                <w:szCs w:val="22"/>
              </w:rPr>
              <w:t xml:space="preserve"> as</w:t>
            </w:r>
            <w:r w:rsidR="00E83478" w:rsidRPr="001B4827">
              <w:rPr>
                <w:rFonts w:ascii="Times New Roman" w:hAnsi="Times New Roman"/>
                <w:color w:val="000000"/>
                <w:sz w:val="22"/>
                <w:szCs w:val="22"/>
              </w:rPr>
              <w:t xml:space="preserve"> listed in RFQ </w:t>
            </w:r>
          </w:p>
        </w:tc>
        <w:tc>
          <w:tcPr>
            <w:tcW w:w="970" w:type="dxa"/>
            <w:tcBorders>
              <w:top w:val="single" w:sz="4" w:space="0" w:color="FFFFFF" w:themeColor="background1"/>
            </w:tcBorders>
            <w:shd w:val="clear" w:color="auto" w:fill="auto"/>
            <w:vAlign w:val="center"/>
            <w:hideMark/>
          </w:tcPr>
          <w:p w14:paraId="2598DEE6" w14:textId="7453B39D" w:rsidR="00B15CC4" w:rsidRPr="00B8602E" w:rsidRDefault="00D90E06" w:rsidP="00B15CC4">
            <w:pPr>
              <w:spacing w:line="276" w:lineRule="auto"/>
              <w:jc w:val="center"/>
              <w:rPr>
                <w:rFonts w:ascii="Times New Roman" w:hAnsi="Times New Roman"/>
                <w:color w:val="000000"/>
                <w:sz w:val="22"/>
                <w:szCs w:val="22"/>
              </w:rPr>
            </w:pPr>
            <w:r w:rsidRPr="00B8602E">
              <w:rPr>
                <w:rFonts w:ascii="Times New Roman" w:hAnsi="Times New Roman"/>
                <w:color w:val="000000"/>
                <w:sz w:val="22"/>
                <w:szCs w:val="22"/>
              </w:rPr>
              <w:t>10</w:t>
            </w:r>
          </w:p>
        </w:tc>
        <w:tc>
          <w:tcPr>
            <w:tcW w:w="1001" w:type="dxa"/>
            <w:vMerge w:val="restart"/>
            <w:tcBorders>
              <w:top w:val="single" w:sz="4" w:space="0" w:color="FFFFFF" w:themeColor="background1"/>
            </w:tcBorders>
            <w:shd w:val="clear" w:color="auto" w:fill="auto"/>
            <w:vAlign w:val="center"/>
            <w:hideMark/>
          </w:tcPr>
          <w:p w14:paraId="526D80A2" w14:textId="5D886BC7" w:rsidR="00B15CC4" w:rsidRPr="00B8602E" w:rsidRDefault="00946FB9" w:rsidP="00B15CC4">
            <w:pPr>
              <w:jc w:val="center"/>
              <w:rPr>
                <w:rFonts w:ascii="Times New Roman" w:hAnsi="Times New Roman"/>
                <w:b/>
                <w:color w:val="000000"/>
                <w:sz w:val="22"/>
                <w:szCs w:val="22"/>
              </w:rPr>
            </w:pPr>
            <w:r w:rsidRPr="00B8602E">
              <w:rPr>
                <w:rFonts w:ascii="Times New Roman" w:hAnsi="Times New Roman"/>
                <w:b/>
                <w:color w:val="000000"/>
                <w:sz w:val="22"/>
                <w:szCs w:val="22"/>
              </w:rPr>
              <w:t>18</w:t>
            </w:r>
          </w:p>
        </w:tc>
        <w:tc>
          <w:tcPr>
            <w:tcW w:w="1001" w:type="dxa"/>
            <w:vMerge w:val="restart"/>
            <w:tcBorders>
              <w:top w:val="single" w:sz="4" w:space="0" w:color="FFFFFF" w:themeColor="background1"/>
            </w:tcBorders>
            <w:vAlign w:val="center"/>
          </w:tcPr>
          <w:p w14:paraId="498DFBC8" w14:textId="3E24255A" w:rsidR="00B15CC4" w:rsidRPr="00B8602E" w:rsidRDefault="003D366C" w:rsidP="00A0131B">
            <w:pPr>
              <w:jc w:val="center"/>
              <w:rPr>
                <w:rFonts w:ascii="Times New Roman" w:hAnsi="Times New Roman"/>
                <w:b/>
                <w:color w:val="000000"/>
                <w:sz w:val="22"/>
                <w:szCs w:val="22"/>
              </w:rPr>
            </w:pPr>
            <w:r w:rsidRPr="00B8602E">
              <w:rPr>
                <w:rFonts w:ascii="Times New Roman" w:hAnsi="Times New Roman"/>
                <w:b/>
                <w:color w:val="000000"/>
                <w:sz w:val="22"/>
                <w:szCs w:val="22"/>
              </w:rPr>
              <w:t>18</w:t>
            </w:r>
            <w:r w:rsidR="00051B75" w:rsidRPr="00B8602E">
              <w:rPr>
                <w:rFonts w:ascii="Times New Roman" w:hAnsi="Times New Roman"/>
                <w:b/>
                <w:color w:val="000000"/>
                <w:sz w:val="22"/>
                <w:szCs w:val="22"/>
              </w:rPr>
              <w:t>%</w:t>
            </w:r>
          </w:p>
        </w:tc>
      </w:tr>
      <w:tr w:rsidR="00B15CC4" w:rsidRPr="00B8602E" w14:paraId="32A0957E" w14:textId="77777777" w:rsidTr="00F220D6">
        <w:trPr>
          <w:trHeight w:val="454"/>
        </w:trPr>
        <w:tc>
          <w:tcPr>
            <w:tcW w:w="1718" w:type="dxa"/>
            <w:vMerge/>
            <w:vAlign w:val="center"/>
            <w:hideMark/>
          </w:tcPr>
          <w:p w14:paraId="5B95CD12" w14:textId="77777777" w:rsidR="00B15CC4" w:rsidRPr="00B8602E" w:rsidRDefault="00B15CC4" w:rsidP="004520FB">
            <w:pPr>
              <w:spacing w:line="276" w:lineRule="auto"/>
              <w:rPr>
                <w:rFonts w:ascii="Times New Roman" w:hAnsi="Times New Roman"/>
                <w:b/>
                <w:color w:val="000000"/>
                <w:sz w:val="22"/>
                <w:szCs w:val="22"/>
              </w:rPr>
            </w:pPr>
          </w:p>
        </w:tc>
        <w:tc>
          <w:tcPr>
            <w:tcW w:w="5245" w:type="dxa"/>
            <w:shd w:val="clear" w:color="auto" w:fill="auto"/>
            <w:vAlign w:val="center"/>
            <w:hideMark/>
          </w:tcPr>
          <w:p w14:paraId="645CE9C0" w14:textId="2A85B6D3" w:rsidR="00B15CC4" w:rsidRPr="001B4827" w:rsidRDefault="00051B75" w:rsidP="00E83478">
            <w:pPr>
              <w:ind w:left="72"/>
              <w:rPr>
                <w:rFonts w:ascii="Times New Roman" w:hAnsi="Times New Roman"/>
                <w:sz w:val="22"/>
                <w:szCs w:val="22"/>
              </w:rPr>
            </w:pPr>
            <w:r w:rsidRPr="001B4827">
              <w:rPr>
                <w:rFonts w:ascii="Times New Roman" w:hAnsi="Times New Roman"/>
                <w:color w:val="000000"/>
                <w:sz w:val="22"/>
                <w:szCs w:val="22"/>
              </w:rPr>
              <w:t xml:space="preserve">Experience </w:t>
            </w:r>
            <w:r w:rsidR="00996816" w:rsidRPr="001B4827">
              <w:rPr>
                <w:rFonts w:ascii="Times New Roman" w:hAnsi="Times New Roman"/>
                <w:color w:val="000000"/>
                <w:sz w:val="22"/>
                <w:szCs w:val="22"/>
              </w:rPr>
              <w:t>delivering similar services to</w:t>
            </w:r>
            <w:r w:rsidRPr="001B4827">
              <w:rPr>
                <w:rFonts w:ascii="Times New Roman" w:hAnsi="Times New Roman"/>
                <w:color w:val="000000"/>
                <w:sz w:val="22"/>
                <w:szCs w:val="22"/>
              </w:rPr>
              <w:t xml:space="preserve"> other international NGOs </w:t>
            </w:r>
          </w:p>
        </w:tc>
        <w:tc>
          <w:tcPr>
            <w:tcW w:w="970" w:type="dxa"/>
            <w:shd w:val="clear" w:color="auto" w:fill="auto"/>
            <w:vAlign w:val="center"/>
            <w:hideMark/>
          </w:tcPr>
          <w:p w14:paraId="5FCD5EC4" w14:textId="0DF951E1" w:rsidR="00B15CC4" w:rsidRPr="00B8602E" w:rsidRDefault="00D90E06" w:rsidP="00B15CC4">
            <w:pPr>
              <w:spacing w:line="276" w:lineRule="auto"/>
              <w:jc w:val="center"/>
              <w:rPr>
                <w:rFonts w:ascii="Times New Roman" w:hAnsi="Times New Roman"/>
                <w:color w:val="000000"/>
                <w:sz w:val="22"/>
                <w:szCs w:val="22"/>
              </w:rPr>
            </w:pPr>
            <w:r w:rsidRPr="00B8602E">
              <w:rPr>
                <w:rFonts w:ascii="Times New Roman" w:hAnsi="Times New Roman"/>
                <w:color w:val="000000"/>
                <w:sz w:val="22"/>
                <w:szCs w:val="22"/>
              </w:rPr>
              <w:t>8</w:t>
            </w:r>
          </w:p>
        </w:tc>
        <w:tc>
          <w:tcPr>
            <w:tcW w:w="1001" w:type="dxa"/>
            <w:vMerge/>
            <w:vAlign w:val="center"/>
            <w:hideMark/>
          </w:tcPr>
          <w:p w14:paraId="5220BBB2" w14:textId="77777777" w:rsidR="00B15CC4" w:rsidRPr="00B8602E" w:rsidRDefault="00B15CC4" w:rsidP="00A0131B">
            <w:pPr>
              <w:jc w:val="center"/>
              <w:rPr>
                <w:rFonts w:ascii="Times New Roman" w:hAnsi="Times New Roman"/>
                <w:b/>
                <w:color w:val="000000"/>
                <w:sz w:val="22"/>
                <w:szCs w:val="22"/>
              </w:rPr>
            </w:pPr>
          </w:p>
        </w:tc>
        <w:tc>
          <w:tcPr>
            <w:tcW w:w="1001" w:type="dxa"/>
            <w:vMerge/>
            <w:vAlign w:val="center"/>
          </w:tcPr>
          <w:p w14:paraId="13CB595B" w14:textId="77777777" w:rsidR="00B15CC4" w:rsidRPr="00B8602E" w:rsidRDefault="00B15CC4" w:rsidP="00A0131B">
            <w:pPr>
              <w:jc w:val="center"/>
              <w:rPr>
                <w:rFonts w:ascii="Times New Roman" w:hAnsi="Times New Roman"/>
                <w:b/>
                <w:color w:val="000000"/>
                <w:sz w:val="22"/>
                <w:szCs w:val="22"/>
              </w:rPr>
            </w:pPr>
          </w:p>
        </w:tc>
      </w:tr>
      <w:tr w:rsidR="00B15CC4" w:rsidRPr="00B8602E" w14:paraId="554650B1" w14:textId="77777777" w:rsidTr="00F220D6">
        <w:trPr>
          <w:trHeight w:val="454"/>
        </w:trPr>
        <w:tc>
          <w:tcPr>
            <w:tcW w:w="1718" w:type="dxa"/>
            <w:vMerge w:val="restart"/>
            <w:shd w:val="clear" w:color="auto" w:fill="auto"/>
            <w:vAlign w:val="center"/>
            <w:hideMark/>
          </w:tcPr>
          <w:p w14:paraId="170AA036" w14:textId="77777777" w:rsidR="00B15CC4" w:rsidRPr="00B8602E" w:rsidRDefault="00051B75" w:rsidP="004520FB">
            <w:pPr>
              <w:spacing w:line="276" w:lineRule="auto"/>
              <w:rPr>
                <w:rFonts w:ascii="Times New Roman" w:hAnsi="Times New Roman"/>
                <w:b/>
                <w:color w:val="000000"/>
                <w:sz w:val="22"/>
                <w:szCs w:val="22"/>
              </w:rPr>
            </w:pPr>
            <w:r w:rsidRPr="00B8602E">
              <w:rPr>
                <w:rFonts w:ascii="Times New Roman" w:hAnsi="Times New Roman"/>
                <w:b/>
                <w:color w:val="000000"/>
                <w:sz w:val="22"/>
                <w:szCs w:val="22"/>
              </w:rPr>
              <w:t>Quality / Understanding of requirements</w:t>
            </w:r>
          </w:p>
        </w:tc>
        <w:tc>
          <w:tcPr>
            <w:tcW w:w="5245" w:type="dxa"/>
            <w:shd w:val="clear" w:color="auto" w:fill="auto"/>
            <w:vAlign w:val="center"/>
            <w:hideMark/>
          </w:tcPr>
          <w:p w14:paraId="3CED5AEA" w14:textId="77777777" w:rsidR="00B15CC4" w:rsidRPr="00B8602E" w:rsidRDefault="00051B75" w:rsidP="00106301">
            <w:pPr>
              <w:ind w:left="72"/>
              <w:rPr>
                <w:rFonts w:ascii="Times New Roman" w:hAnsi="Times New Roman"/>
                <w:color w:val="000000"/>
                <w:sz w:val="22"/>
                <w:szCs w:val="22"/>
              </w:rPr>
            </w:pPr>
            <w:r w:rsidRPr="00B8602E">
              <w:rPr>
                <w:rFonts w:ascii="Times New Roman" w:hAnsi="Times New Roman"/>
                <w:color w:val="000000"/>
                <w:sz w:val="22"/>
                <w:szCs w:val="22"/>
              </w:rPr>
              <w:t>Meeting technical specifications (quality, methodology,</w:t>
            </w:r>
            <w:r w:rsidR="00FD5CFE" w:rsidRPr="00B8602E">
              <w:rPr>
                <w:rFonts w:ascii="Times New Roman" w:hAnsi="Times New Roman"/>
                <w:color w:val="000000"/>
                <w:sz w:val="22"/>
                <w:szCs w:val="22"/>
              </w:rPr>
              <w:t xml:space="preserve"> </w:t>
            </w:r>
            <w:proofErr w:type="gramStart"/>
            <w:r w:rsidRPr="00B8602E">
              <w:rPr>
                <w:rFonts w:ascii="Times New Roman" w:hAnsi="Times New Roman"/>
                <w:color w:val="000000"/>
                <w:sz w:val="22"/>
                <w:szCs w:val="22"/>
              </w:rPr>
              <w:t>etc..</w:t>
            </w:r>
            <w:proofErr w:type="gramEnd"/>
            <w:r w:rsidRPr="00B8602E">
              <w:rPr>
                <w:rFonts w:ascii="Times New Roman" w:hAnsi="Times New Roman"/>
                <w:color w:val="000000"/>
                <w:sz w:val="22"/>
                <w:szCs w:val="22"/>
              </w:rPr>
              <w:t>) OR Level of understanding of work/service required</w:t>
            </w:r>
          </w:p>
        </w:tc>
        <w:tc>
          <w:tcPr>
            <w:tcW w:w="970" w:type="dxa"/>
            <w:shd w:val="clear" w:color="auto" w:fill="auto"/>
            <w:vAlign w:val="center"/>
            <w:hideMark/>
          </w:tcPr>
          <w:p w14:paraId="4B73E586" w14:textId="29D18C24" w:rsidR="00B15CC4" w:rsidRPr="00B8602E" w:rsidRDefault="00D90E06" w:rsidP="00B15CC4">
            <w:pPr>
              <w:spacing w:line="276" w:lineRule="auto"/>
              <w:jc w:val="center"/>
              <w:rPr>
                <w:rFonts w:ascii="Times New Roman" w:hAnsi="Times New Roman"/>
                <w:color w:val="000000"/>
                <w:sz w:val="22"/>
                <w:szCs w:val="22"/>
              </w:rPr>
            </w:pPr>
            <w:r w:rsidRPr="00B8602E">
              <w:rPr>
                <w:rFonts w:ascii="Times New Roman" w:hAnsi="Times New Roman"/>
                <w:color w:val="000000"/>
                <w:sz w:val="22"/>
                <w:szCs w:val="22"/>
              </w:rPr>
              <w:t>10</w:t>
            </w:r>
          </w:p>
        </w:tc>
        <w:tc>
          <w:tcPr>
            <w:tcW w:w="1001" w:type="dxa"/>
            <w:vMerge w:val="restart"/>
            <w:shd w:val="clear" w:color="auto" w:fill="auto"/>
            <w:vAlign w:val="center"/>
            <w:hideMark/>
          </w:tcPr>
          <w:p w14:paraId="41C0AA51" w14:textId="2409F97E" w:rsidR="00B15CC4" w:rsidRPr="00B8602E" w:rsidRDefault="00D90E06" w:rsidP="00B15CC4">
            <w:pPr>
              <w:jc w:val="center"/>
              <w:rPr>
                <w:rFonts w:ascii="Times New Roman" w:hAnsi="Times New Roman"/>
                <w:b/>
                <w:color w:val="000000"/>
                <w:sz w:val="22"/>
                <w:szCs w:val="22"/>
              </w:rPr>
            </w:pPr>
            <w:r w:rsidRPr="00B8602E">
              <w:rPr>
                <w:rFonts w:ascii="Times New Roman" w:hAnsi="Times New Roman"/>
                <w:b/>
                <w:color w:val="000000"/>
                <w:sz w:val="22"/>
                <w:szCs w:val="22"/>
              </w:rPr>
              <w:t>30</w:t>
            </w:r>
          </w:p>
        </w:tc>
        <w:tc>
          <w:tcPr>
            <w:tcW w:w="1001" w:type="dxa"/>
            <w:vMerge w:val="restart"/>
            <w:vAlign w:val="center"/>
          </w:tcPr>
          <w:p w14:paraId="757FF80B" w14:textId="195C1CA0" w:rsidR="00B15CC4" w:rsidRPr="00B8602E" w:rsidRDefault="00D90E06" w:rsidP="00B15CC4">
            <w:pPr>
              <w:jc w:val="center"/>
              <w:rPr>
                <w:rFonts w:ascii="Times New Roman" w:hAnsi="Times New Roman"/>
                <w:b/>
                <w:color w:val="000000"/>
                <w:sz w:val="22"/>
                <w:szCs w:val="22"/>
              </w:rPr>
            </w:pPr>
            <w:r w:rsidRPr="00B8602E">
              <w:rPr>
                <w:rFonts w:ascii="Times New Roman" w:hAnsi="Times New Roman"/>
                <w:b/>
                <w:color w:val="000000"/>
                <w:sz w:val="22"/>
                <w:szCs w:val="22"/>
              </w:rPr>
              <w:t>30</w:t>
            </w:r>
            <w:r w:rsidR="00051B75" w:rsidRPr="00B8602E">
              <w:rPr>
                <w:rFonts w:ascii="Times New Roman" w:hAnsi="Times New Roman"/>
                <w:b/>
                <w:color w:val="000000"/>
                <w:sz w:val="22"/>
                <w:szCs w:val="22"/>
              </w:rPr>
              <w:t>%</w:t>
            </w:r>
          </w:p>
        </w:tc>
      </w:tr>
      <w:tr w:rsidR="00B15CC4" w:rsidRPr="00B8602E" w14:paraId="4D3E20B5" w14:textId="77777777" w:rsidTr="00F220D6">
        <w:trPr>
          <w:trHeight w:val="454"/>
        </w:trPr>
        <w:tc>
          <w:tcPr>
            <w:tcW w:w="1718" w:type="dxa"/>
            <w:vMerge/>
            <w:vAlign w:val="center"/>
            <w:hideMark/>
          </w:tcPr>
          <w:p w14:paraId="1FE2DD96" w14:textId="77777777" w:rsidR="00B15CC4" w:rsidRPr="00B8602E" w:rsidRDefault="00B15CC4" w:rsidP="004520FB">
            <w:pPr>
              <w:spacing w:line="276" w:lineRule="auto"/>
              <w:rPr>
                <w:rFonts w:ascii="Times New Roman" w:hAnsi="Times New Roman"/>
                <w:b/>
                <w:color w:val="000000"/>
                <w:sz w:val="22"/>
                <w:szCs w:val="22"/>
              </w:rPr>
            </w:pPr>
          </w:p>
        </w:tc>
        <w:tc>
          <w:tcPr>
            <w:tcW w:w="5245" w:type="dxa"/>
            <w:shd w:val="clear" w:color="auto" w:fill="auto"/>
            <w:vAlign w:val="center"/>
            <w:hideMark/>
          </w:tcPr>
          <w:p w14:paraId="541A1596" w14:textId="77777777" w:rsidR="008127B6" w:rsidRPr="00B8602E" w:rsidRDefault="00051B75">
            <w:pPr>
              <w:ind w:left="72"/>
              <w:rPr>
                <w:rFonts w:ascii="Times New Roman" w:hAnsi="Times New Roman"/>
                <w:color w:val="000000"/>
                <w:sz w:val="22"/>
                <w:szCs w:val="22"/>
              </w:rPr>
            </w:pPr>
            <w:r w:rsidRPr="00B8602E">
              <w:rPr>
                <w:rFonts w:ascii="Times New Roman" w:hAnsi="Times New Roman"/>
                <w:color w:val="000000"/>
                <w:sz w:val="22"/>
                <w:szCs w:val="22"/>
              </w:rPr>
              <w:t>Ability to meet delivery dates OR Reliability of plan proposed</w:t>
            </w:r>
          </w:p>
        </w:tc>
        <w:tc>
          <w:tcPr>
            <w:tcW w:w="970" w:type="dxa"/>
            <w:shd w:val="clear" w:color="auto" w:fill="auto"/>
            <w:vAlign w:val="center"/>
            <w:hideMark/>
          </w:tcPr>
          <w:p w14:paraId="44B0A208" w14:textId="55CA74AF" w:rsidR="00B15CC4" w:rsidRPr="00B8602E" w:rsidRDefault="00946FB9" w:rsidP="00B15CC4">
            <w:pPr>
              <w:spacing w:line="276" w:lineRule="auto"/>
              <w:jc w:val="center"/>
              <w:rPr>
                <w:rFonts w:ascii="Times New Roman" w:hAnsi="Times New Roman"/>
                <w:color w:val="000000"/>
                <w:sz w:val="22"/>
                <w:szCs w:val="22"/>
              </w:rPr>
            </w:pPr>
            <w:r w:rsidRPr="00B8602E">
              <w:rPr>
                <w:rFonts w:ascii="Times New Roman" w:hAnsi="Times New Roman"/>
                <w:color w:val="000000"/>
                <w:sz w:val="22"/>
                <w:szCs w:val="22"/>
              </w:rPr>
              <w:t>16</w:t>
            </w:r>
          </w:p>
        </w:tc>
        <w:tc>
          <w:tcPr>
            <w:tcW w:w="1001" w:type="dxa"/>
            <w:vMerge/>
            <w:vAlign w:val="center"/>
            <w:hideMark/>
          </w:tcPr>
          <w:p w14:paraId="27357532" w14:textId="77777777" w:rsidR="00B15CC4" w:rsidRPr="00B8602E" w:rsidRDefault="00B15CC4" w:rsidP="00A0131B">
            <w:pPr>
              <w:jc w:val="center"/>
              <w:rPr>
                <w:rFonts w:ascii="Times New Roman" w:hAnsi="Times New Roman"/>
                <w:b/>
                <w:color w:val="000000"/>
                <w:sz w:val="22"/>
                <w:szCs w:val="22"/>
              </w:rPr>
            </w:pPr>
          </w:p>
        </w:tc>
        <w:tc>
          <w:tcPr>
            <w:tcW w:w="1001" w:type="dxa"/>
            <w:vMerge/>
            <w:vAlign w:val="center"/>
          </w:tcPr>
          <w:p w14:paraId="07F023C8" w14:textId="77777777" w:rsidR="00B15CC4" w:rsidRPr="00B8602E" w:rsidRDefault="00B15CC4" w:rsidP="00B15CC4">
            <w:pPr>
              <w:jc w:val="center"/>
              <w:rPr>
                <w:rFonts w:ascii="Times New Roman" w:hAnsi="Times New Roman"/>
                <w:b/>
                <w:color w:val="000000"/>
                <w:sz w:val="22"/>
                <w:szCs w:val="22"/>
              </w:rPr>
            </w:pPr>
          </w:p>
        </w:tc>
      </w:tr>
      <w:tr w:rsidR="00B15CC4" w:rsidRPr="00B8602E" w14:paraId="2419D3D4" w14:textId="77777777" w:rsidTr="00F220D6">
        <w:trPr>
          <w:trHeight w:val="454"/>
        </w:trPr>
        <w:tc>
          <w:tcPr>
            <w:tcW w:w="1718" w:type="dxa"/>
            <w:vMerge/>
            <w:vAlign w:val="center"/>
            <w:hideMark/>
          </w:tcPr>
          <w:p w14:paraId="06BBA33E" w14:textId="77777777" w:rsidR="00B15CC4" w:rsidRPr="00B8602E" w:rsidRDefault="00B15CC4" w:rsidP="004520FB">
            <w:pPr>
              <w:spacing w:line="276" w:lineRule="auto"/>
              <w:rPr>
                <w:rFonts w:ascii="Times New Roman" w:hAnsi="Times New Roman"/>
                <w:b/>
                <w:color w:val="000000"/>
                <w:sz w:val="22"/>
                <w:szCs w:val="22"/>
              </w:rPr>
            </w:pPr>
          </w:p>
        </w:tc>
        <w:tc>
          <w:tcPr>
            <w:tcW w:w="5245" w:type="dxa"/>
            <w:shd w:val="clear" w:color="auto" w:fill="auto"/>
            <w:vAlign w:val="center"/>
            <w:hideMark/>
          </w:tcPr>
          <w:p w14:paraId="5F104415" w14:textId="77777777" w:rsidR="00B15CC4" w:rsidRPr="00B8602E" w:rsidRDefault="00051B75" w:rsidP="00106301">
            <w:pPr>
              <w:ind w:left="72"/>
              <w:rPr>
                <w:rFonts w:ascii="Times New Roman" w:hAnsi="Times New Roman"/>
                <w:color w:val="000000"/>
                <w:sz w:val="22"/>
                <w:szCs w:val="22"/>
              </w:rPr>
            </w:pPr>
            <w:r w:rsidRPr="00B8602E">
              <w:rPr>
                <w:rFonts w:ascii="Times New Roman" w:hAnsi="Times New Roman"/>
                <w:color w:val="000000"/>
                <w:sz w:val="22"/>
                <w:szCs w:val="22"/>
              </w:rPr>
              <w:t>Level of understanding of tender documents</w:t>
            </w:r>
          </w:p>
        </w:tc>
        <w:tc>
          <w:tcPr>
            <w:tcW w:w="970" w:type="dxa"/>
            <w:shd w:val="clear" w:color="auto" w:fill="auto"/>
            <w:vAlign w:val="center"/>
            <w:hideMark/>
          </w:tcPr>
          <w:p w14:paraId="0B778152" w14:textId="0AA99667" w:rsidR="00B15CC4" w:rsidRPr="00B8602E" w:rsidRDefault="00D90E06" w:rsidP="00B15CC4">
            <w:pPr>
              <w:spacing w:line="276" w:lineRule="auto"/>
              <w:jc w:val="center"/>
              <w:rPr>
                <w:rFonts w:ascii="Times New Roman" w:hAnsi="Times New Roman"/>
                <w:color w:val="000000"/>
                <w:sz w:val="22"/>
                <w:szCs w:val="22"/>
              </w:rPr>
            </w:pPr>
            <w:r w:rsidRPr="00B8602E">
              <w:rPr>
                <w:rFonts w:ascii="Times New Roman" w:hAnsi="Times New Roman"/>
                <w:color w:val="000000"/>
                <w:sz w:val="22"/>
                <w:szCs w:val="22"/>
              </w:rPr>
              <w:t>4</w:t>
            </w:r>
          </w:p>
        </w:tc>
        <w:tc>
          <w:tcPr>
            <w:tcW w:w="1001" w:type="dxa"/>
            <w:vMerge/>
            <w:vAlign w:val="center"/>
            <w:hideMark/>
          </w:tcPr>
          <w:p w14:paraId="464FCBC1" w14:textId="77777777" w:rsidR="00B15CC4" w:rsidRPr="00B8602E" w:rsidRDefault="00B15CC4" w:rsidP="00A0131B">
            <w:pPr>
              <w:jc w:val="center"/>
              <w:rPr>
                <w:rFonts w:ascii="Times New Roman" w:hAnsi="Times New Roman"/>
                <w:b/>
                <w:color w:val="000000"/>
                <w:sz w:val="22"/>
                <w:szCs w:val="22"/>
              </w:rPr>
            </w:pPr>
          </w:p>
        </w:tc>
        <w:tc>
          <w:tcPr>
            <w:tcW w:w="1001" w:type="dxa"/>
            <w:vMerge/>
            <w:vAlign w:val="center"/>
          </w:tcPr>
          <w:p w14:paraId="5C8C6B09" w14:textId="77777777" w:rsidR="00B15CC4" w:rsidRPr="00B8602E" w:rsidRDefault="00B15CC4" w:rsidP="00A0131B">
            <w:pPr>
              <w:jc w:val="center"/>
              <w:rPr>
                <w:rFonts w:ascii="Times New Roman" w:hAnsi="Times New Roman"/>
                <w:b/>
                <w:color w:val="000000"/>
                <w:sz w:val="22"/>
                <w:szCs w:val="22"/>
              </w:rPr>
            </w:pPr>
          </w:p>
        </w:tc>
      </w:tr>
      <w:tr w:rsidR="00A0131B" w:rsidRPr="00B8602E" w14:paraId="0CB3AB2A" w14:textId="77777777" w:rsidTr="00F220D6">
        <w:trPr>
          <w:trHeight w:val="454"/>
        </w:trPr>
        <w:tc>
          <w:tcPr>
            <w:tcW w:w="1718" w:type="dxa"/>
            <w:vMerge w:val="restart"/>
            <w:shd w:val="clear" w:color="auto" w:fill="auto"/>
            <w:vAlign w:val="center"/>
            <w:hideMark/>
          </w:tcPr>
          <w:p w14:paraId="3E08D3F2" w14:textId="77777777" w:rsidR="00A0131B" w:rsidRPr="00B8602E" w:rsidRDefault="00051B75" w:rsidP="004520FB">
            <w:pPr>
              <w:spacing w:line="276" w:lineRule="auto"/>
              <w:rPr>
                <w:rFonts w:ascii="Times New Roman" w:hAnsi="Times New Roman"/>
                <w:b/>
                <w:color w:val="000000"/>
                <w:sz w:val="22"/>
                <w:szCs w:val="22"/>
              </w:rPr>
            </w:pPr>
            <w:r w:rsidRPr="00B8602E">
              <w:rPr>
                <w:rFonts w:ascii="Times New Roman" w:hAnsi="Times New Roman"/>
                <w:b/>
                <w:color w:val="000000"/>
                <w:sz w:val="22"/>
                <w:szCs w:val="22"/>
              </w:rPr>
              <w:t>Prices for goods/work/services</w:t>
            </w:r>
          </w:p>
        </w:tc>
        <w:tc>
          <w:tcPr>
            <w:tcW w:w="5245" w:type="dxa"/>
            <w:shd w:val="clear" w:color="auto" w:fill="auto"/>
            <w:vAlign w:val="center"/>
            <w:hideMark/>
          </w:tcPr>
          <w:p w14:paraId="39AFCAE7" w14:textId="77777777" w:rsidR="00A0131B" w:rsidRPr="00B8602E" w:rsidRDefault="00051B75" w:rsidP="00106301">
            <w:pPr>
              <w:ind w:left="72"/>
              <w:rPr>
                <w:rFonts w:ascii="Times New Roman" w:hAnsi="Times New Roman"/>
                <w:color w:val="000000"/>
                <w:sz w:val="22"/>
                <w:szCs w:val="22"/>
              </w:rPr>
            </w:pPr>
            <w:r w:rsidRPr="00B8602E">
              <w:rPr>
                <w:rFonts w:ascii="Times New Roman" w:hAnsi="Times New Roman"/>
                <w:color w:val="000000"/>
                <w:sz w:val="22"/>
                <w:szCs w:val="22"/>
              </w:rPr>
              <w:t>Clarity of the cost breakdown</w:t>
            </w:r>
          </w:p>
        </w:tc>
        <w:tc>
          <w:tcPr>
            <w:tcW w:w="970" w:type="dxa"/>
            <w:shd w:val="clear" w:color="auto" w:fill="auto"/>
            <w:vAlign w:val="center"/>
            <w:hideMark/>
          </w:tcPr>
          <w:p w14:paraId="279935FF" w14:textId="752E9B32" w:rsidR="00A0131B" w:rsidRPr="00B8602E" w:rsidRDefault="00D90E06" w:rsidP="00B15CC4">
            <w:pPr>
              <w:spacing w:line="276" w:lineRule="auto"/>
              <w:jc w:val="center"/>
              <w:rPr>
                <w:rFonts w:ascii="Times New Roman" w:hAnsi="Times New Roman"/>
                <w:color w:val="000000"/>
                <w:sz w:val="22"/>
                <w:szCs w:val="22"/>
              </w:rPr>
            </w:pPr>
            <w:r w:rsidRPr="00B8602E">
              <w:rPr>
                <w:rFonts w:ascii="Times New Roman" w:hAnsi="Times New Roman"/>
                <w:color w:val="000000"/>
                <w:sz w:val="22"/>
                <w:szCs w:val="22"/>
              </w:rPr>
              <w:t>10</w:t>
            </w:r>
          </w:p>
        </w:tc>
        <w:tc>
          <w:tcPr>
            <w:tcW w:w="1001" w:type="dxa"/>
            <w:vMerge w:val="restart"/>
            <w:shd w:val="clear" w:color="auto" w:fill="auto"/>
            <w:vAlign w:val="center"/>
            <w:hideMark/>
          </w:tcPr>
          <w:p w14:paraId="33CFEC6B" w14:textId="1B1F6E58" w:rsidR="00A0131B" w:rsidRPr="00B8602E" w:rsidRDefault="00D90E06" w:rsidP="00B15CC4">
            <w:pPr>
              <w:jc w:val="center"/>
              <w:rPr>
                <w:rFonts w:ascii="Times New Roman" w:hAnsi="Times New Roman"/>
                <w:b/>
                <w:color w:val="000000"/>
                <w:sz w:val="22"/>
                <w:szCs w:val="22"/>
              </w:rPr>
            </w:pPr>
            <w:r w:rsidRPr="00B8602E">
              <w:rPr>
                <w:rFonts w:ascii="Times New Roman" w:hAnsi="Times New Roman"/>
                <w:b/>
                <w:color w:val="000000"/>
                <w:sz w:val="22"/>
                <w:szCs w:val="22"/>
              </w:rPr>
              <w:t>52</w:t>
            </w:r>
          </w:p>
        </w:tc>
        <w:tc>
          <w:tcPr>
            <w:tcW w:w="1001" w:type="dxa"/>
            <w:vMerge w:val="restart"/>
            <w:vAlign w:val="center"/>
          </w:tcPr>
          <w:p w14:paraId="4CDC75CA" w14:textId="5F0925D7" w:rsidR="00A0131B" w:rsidRPr="00B8602E" w:rsidRDefault="00D90E06" w:rsidP="00B15CC4">
            <w:pPr>
              <w:jc w:val="center"/>
              <w:rPr>
                <w:rFonts w:ascii="Times New Roman" w:hAnsi="Times New Roman"/>
                <w:b/>
                <w:color w:val="000000"/>
                <w:sz w:val="22"/>
                <w:szCs w:val="22"/>
              </w:rPr>
            </w:pPr>
            <w:r w:rsidRPr="00B8602E">
              <w:rPr>
                <w:rFonts w:ascii="Times New Roman" w:hAnsi="Times New Roman"/>
                <w:b/>
                <w:color w:val="000000"/>
                <w:sz w:val="22"/>
                <w:szCs w:val="22"/>
              </w:rPr>
              <w:t>52</w:t>
            </w:r>
            <w:r w:rsidR="00051B75" w:rsidRPr="00B8602E">
              <w:rPr>
                <w:rFonts w:ascii="Times New Roman" w:hAnsi="Times New Roman"/>
                <w:b/>
                <w:color w:val="000000"/>
                <w:sz w:val="22"/>
                <w:szCs w:val="22"/>
              </w:rPr>
              <w:t>%</w:t>
            </w:r>
          </w:p>
        </w:tc>
      </w:tr>
      <w:tr w:rsidR="00A0131B" w:rsidRPr="00B8602E" w14:paraId="3718C10D" w14:textId="77777777" w:rsidTr="00F220D6">
        <w:trPr>
          <w:trHeight w:val="454"/>
        </w:trPr>
        <w:tc>
          <w:tcPr>
            <w:tcW w:w="1718" w:type="dxa"/>
            <w:vMerge/>
            <w:tcBorders>
              <w:bottom w:val="single" w:sz="4" w:space="0" w:color="FFFFFF" w:themeColor="background1"/>
            </w:tcBorders>
            <w:vAlign w:val="center"/>
            <w:hideMark/>
          </w:tcPr>
          <w:p w14:paraId="3382A365" w14:textId="77777777" w:rsidR="00A0131B" w:rsidRPr="00B8602E" w:rsidRDefault="00A0131B" w:rsidP="001E5C3E">
            <w:pPr>
              <w:rPr>
                <w:rFonts w:ascii="Times New Roman" w:hAnsi="Times New Roman"/>
                <w:b/>
                <w:color w:val="000000"/>
                <w:sz w:val="22"/>
                <w:szCs w:val="22"/>
              </w:rPr>
            </w:pPr>
          </w:p>
        </w:tc>
        <w:tc>
          <w:tcPr>
            <w:tcW w:w="5245" w:type="dxa"/>
            <w:tcBorders>
              <w:bottom w:val="single" w:sz="4" w:space="0" w:color="FFFFFF" w:themeColor="background1"/>
            </w:tcBorders>
            <w:shd w:val="clear" w:color="auto" w:fill="auto"/>
            <w:vAlign w:val="center"/>
            <w:hideMark/>
          </w:tcPr>
          <w:p w14:paraId="449805E8" w14:textId="77777777" w:rsidR="008127B6" w:rsidRPr="00B8602E" w:rsidRDefault="00051B75">
            <w:pPr>
              <w:ind w:left="72"/>
              <w:rPr>
                <w:rFonts w:ascii="Times New Roman" w:hAnsi="Times New Roman"/>
                <w:color w:val="000000"/>
                <w:sz w:val="22"/>
                <w:szCs w:val="22"/>
              </w:rPr>
            </w:pPr>
            <w:r w:rsidRPr="00B8602E">
              <w:rPr>
                <w:rFonts w:ascii="Times New Roman" w:hAnsi="Times New Roman"/>
                <w:sz w:val="22"/>
                <w:szCs w:val="22"/>
              </w:rPr>
              <w:t>Price proposal of Goods/Services in accordance with the request (best value for money)</w:t>
            </w:r>
          </w:p>
        </w:tc>
        <w:tc>
          <w:tcPr>
            <w:tcW w:w="970" w:type="dxa"/>
            <w:tcBorders>
              <w:bottom w:val="single" w:sz="4" w:space="0" w:color="FFFFFF" w:themeColor="background1"/>
            </w:tcBorders>
            <w:shd w:val="clear" w:color="auto" w:fill="auto"/>
            <w:vAlign w:val="center"/>
            <w:hideMark/>
          </w:tcPr>
          <w:p w14:paraId="4737E36C" w14:textId="567DF746" w:rsidR="00A0131B" w:rsidRPr="00B8602E" w:rsidRDefault="00D90E06" w:rsidP="00B15CC4">
            <w:pPr>
              <w:spacing w:line="276" w:lineRule="auto"/>
              <w:jc w:val="center"/>
              <w:rPr>
                <w:rFonts w:ascii="Times New Roman" w:hAnsi="Times New Roman"/>
                <w:color w:val="000000"/>
                <w:sz w:val="22"/>
                <w:szCs w:val="22"/>
              </w:rPr>
            </w:pPr>
            <w:r w:rsidRPr="00B8602E">
              <w:rPr>
                <w:rFonts w:ascii="Times New Roman" w:hAnsi="Times New Roman"/>
                <w:color w:val="000000"/>
                <w:sz w:val="22"/>
                <w:szCs w:val="22"/>
              </w:rPr>
              <w:t>42</w:t>
            </w:r>
          </w:p>
        </w:tc>
        <w:tc>
          <w:tcPr>
            <w:tcW w:w="1001" w:type="dxa"/>
            <w:vMerge/>
            <w:tcBorders>
              <w:bottom w:val="single" w:sz="4" w:space="0" w:color="FFFFFF" w:themeColor="background1"/>
            </w:tcBorders>
            <w:vAlign w:val="center"/>
            <w:hideMark/>
          </w:tcPr>
          <w:p w14:paraId="5C71F136" w14:textId="77777777" w:rsidR="00A0131B" w:rsidRPr="00B8602E" w:rsidRDefault="00A0131B" w:rsidP="001E5C3E">
            <w:pPr>
              <w:rPr>
                <w:rFonts w:ascii="Times New Roman" w:hAnsi="Times New Roman"/>
                <w:b/>
                <w:color w:val="000000"/>
                <w:sz w:val="22"/>
                <w:szCs w:val="22"/>
              </w:rPr>
            </w:pPr>
          </w:p>
        </w:tc>
        <w:tc>
          <w:tcPr>
            <w:tcW w:w="1001" w:type="dxa"/>
            <w:vMerge/>
            <w:tcBorders>
              <w:bottom w:val="single" w:sz="4" w:space="0" w:color="FFFFFF" w:themeColor="background1"/>
            </w:tcBorders>
          </w:tcPr>
          <w:p w14:paraId="62199465" w14:textId="77777777" w:rsidR="00A0131B" w:rsidRPr="00B8602E" w:rsidRDefault="00A0131B" w:rsidP="001E5C3E">
            <w:pPr>
              <w:rPr>
                <w:rFonts w:ascii="Times New Roman" w:hAnsi="Times New Roman"/>
                <w:b/>
                <w:color w:val="000000"/>
                <w:sz w:val="22"/>
                <w:szCs w:val="22"/>
              </w:rPr>
            </w:pPr>
          </w:p>
        </w:tc>
      </w:tr>
      <w:tr w:rsidR="001F19F4" w:rsidRPr="00B8602E" w14:paraId="5F33520D" w14:textId="77777777" w:rsidTr="00106301">
        <w:trPr>
          <w:trHeight w:val="435"/>
        </w:trPr>
        <w:tc>
          <w:tcPr>
            <w:tcW w:w="79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1A63E9B1" w14:textId="77777777" w:rsidR="001F19F4" w:rsidRPr="00B8602E" w:rsidRDefault="009923FA" w:rsidP="00A0131B">
            <w:pPr>
              <w:jc w:val="center"/>
              <w:rPr>
                <w:rFonts w:ascii="Times New Roman" w:hAnsi="Times New Roman"/>
                <w:b/>
                <w:color w:val="FFFFFF"/>
                <w:sz w:val="22"/>
                <w:szCs w:val="22"/>
              </w:rPr>
            </w:pPr>
            <w:r w:rsidRPr="00B8602E">
              <w:rPr>
                <w:rFonts w:ascii="Times New Roman" w:hAnsi="Times New Roman"/>
                <w:b/>
                <w:color w:val="FFFFFF"/>
                <w:sz w:val="22"/>
                <w:szCs w:val="22"/>
              </w:rPr>
              <w:t>TOTAL MAXIMUM GENERAL SCORING</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14:paraId="174B1212" w14:textId="4B324E21" w:rsidR="001F19F4" w:rsidRPr="00B8602E" w:rsidRDefault="007A62F8" w:rsidP="00A0131B">
            <w:pPr>
              <w:jc w:val="center"/>
              <w:rPr>
                <w:rFonts w:ascii="Times New Roman" w:hAnsi="Times New Roman"/>
                <w:b/>
                <w:color w:val="FFFFFF"/>
                <w:sz w:val="22"/>
                <w:szCs w:val="22"/>
              </w:rPr>
            </w:pPr>
            <w:r w:rsidRPr="00B8602E">
              <w:rPr>
                <w:rFonts w:ascii="Times New Roman" w:hAnsi="Times New Roman"/>
                <w:b/>
                <w:color w:val="FFFFFF"/>
                <w:sz w:val="22"/>
                <w:szCs w:val="22"/>
              </w:rPr>
              <w:t>100</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35237C8" w14:textId="77777777" w:rsidR="001F19F4" w:rsidRPr="00B8602E" w:rsidRDefault="009923FA" w:rsidP="00A0131B">
            <w:pPr>
              <w:jc w:val="center"/>
              <w:rPr>
                <w:rFonts w:ascii="Times New Roman" w:hAnsi="Times New Roman"/>
                <w:b/>
                <w:color w:val="FFFFFF"/>
                <w:sz w:val="22"/>
                <w:szCs w:val="22"/>
              </w:rPr>
            </w:pPr>
            <w:r w:rsidRPr="00B8602E">
              <w:rPr>
                <w:rFonts w:ascii="Times New Roman" w:hAnsi="Times New Roman"/>
                <w:b/>
                <w:color w:val="FFFFFF"/>
                <w:sz w:val="22"/>
                <w:szCs w:val="22"/>
              </w:rPr>
              <w:t>100%</w:t>
            </w:r>
          </w:p>
        </w:tc>
      </w:tr>
    </w:tbl>
    <w:p w14:paraId="50895670" w14:textId="77777777" w:rsidR="00FC5F76" w:rsidRPr="00B8602E" w:rsidRDefault="00FC5F76" w:rsidP="00A4435B">
      <w:pPr>
        <w:jc w:val="both"/>
        <w:rPr>
          <w:rFonts w:ascii="Times New Roman" w:hAnsi="Times New Roman"/>
          <w:color w:val="FF0000"/>
          <w:sz w:val="22"/>
          <w:szCs w:val="22"/>
        </w:rPr>
      </w:pPr>
    </w:p>
    <w:p w14:paraId="38C1F859" w14:textId="77777777" w:rsidR="009F24F3" w:rsidRPr="00B8602E" w:rsidRDefault="009F24F3" w:rsidP="00A4435B">
      <w:pPr>
        <w:jc w:val="both"/>
        <w:rPr>
          <w:rFonts w:ascii="Times New Roman" w:hAnsi="Times New Roman"/>
          <w:sz w:val="22"/>
          <w:szCs w:val="22"/>
        </w:rPr>
      </w:pPr>
    </w:p>
    <w:p w14:paraId="09780B4C" w14:textId="77777777" w:rsidR="00630490" w:rsidRPr="00B8602E" w:rsidRDefault="00051B75" w:rsidP="00A4435B">
      <w:pPr>
        <w:jc w:val="both"/>
        <w:rPr>
          <w:rFonts w:ascii="Times New Roman" w:hAnsi="Times New Roman"/>
          <w:sz w:val="22"/>
          <w:szCs w:val="22"/>
        </w:rPr>
      </w:pPr>
      <w:r w:rsidRPr="00B8602E">
        <w:rPr>
          <w:rFonts w:ascii="Times New Roman" w:hAnsi="Times New Roman"/>
          <w:sz w:val="22"/>
          <w:szCs w:val="22"/>
        </w:rPr>
        <w:t xml:space="preserve">In the interests of transparency and equal treatment and without being able to modify their tenders, </w:t>
      </w:r>
      <w:r w:rsidR="00362A9B" w:rsidRPr="00B8602E">
        <w:rPr>
          <w:rFonts w:ascii="Times New Roman" w:hAnsi="Times New Roman"/>
          <w:sz w:val="22"/>
          <w:szCs w:val="22"/>
        </w:rPr>
        <w:t>tenderer</w:t>
      </w:r>
      <w:r w:rsidRPr="00B8602E">
        <w:rPr>
          <w:rFonts w:ascii="Times New Roman" w:hAnsi="Times New Roman"/>
          <w:sz w:val="22"/>
          <w:szCs w:val="22"/>
        </w:rPr>
        <w:t xml:space="preserve">s may be required, at the sole written request of the evaluation committee, to provide clarifications within 48 hours. </w:t>
      </w:r>
      <w:r w:rsidR="00FD5CFE" w:rsidRPr="00B8602E">
        <w:rPr>
          <w:rFonts w:ascii="Times New Roman" w:hAnsi="Times New Roman"/>
          <w:sz w:val="22"/>
          <w:szCs w:val="22"/>
        </w:rPr>
        <w:t xml:space="preserve">These requests can only be for clarification purposes, not for the </w:t>
      </w:r>
      <w:r w:rsidRPr="00B8602E">
        <w:rPr>
          <w:rFonts w:ascii="Times New Roman" w:hAnsi="Times New Roman"/>
          <w:sz w:val="22"/>
          <w:szCs w:val="22"/>
        </w:rPr>
        <w:t xml:space="preserve">correction of </w:t>
      </w:r>
      <w:r w:rsidR="00FD5CFE" w:rsidRPr="00B8602E">
        <w:rPr>
          <w:rFonts w:ascii="Times New Roman" w:hAnsi="Times New Roman"/>
          <w:sz w:val="22"/>
          <w:szCs w:val="22"/>
        </w:rPr>
        <w:t>major details.</w:t>
      </w:r>
    </w:p>
    <w:p w14:paraId="0C8FE7CE" w14:textId="77777777" w:rsidR="00FD5CFE" w:rsidRPr="00B8602E" w:rsidRDefault="00FD5CFE" w:rsidP="00A4435B">
      <w:pPr>
        <w:jc w:val="both"/>
        <w:rPr>
          <w:rFonts w:ascii="Times New Roman" w:hAnsi="Times New Roman"/>
          <w:sz w:val="22"/>
          <w:szCs w:val="22"/>
        </w:rPr>
      </w:pPr>
    </w:p>
    <w:p w14:paraId="3B897AC5" w14:textId="68AD464F" w:rsidR="00FC5F76" w:rsidRPr="00B8602E" w:rsidRDefault="00051B75" w:rsidP="00FC5F76">
      <w:pPr>
        <w:jc w:val="both"/>
        <w:rPr>
          <w:rFonts w:ascii="Times New Roman" w:hAnsi="Times New Roman"/>
          <w:sz w:val="22"/>
          <w:szCs w:val="22"/>
        </w:rPr>
      </w:pPr>
      <w:r w:rsidRPr="00B8602E">
        <w:rPr>
          <w:rFonts w:ascii="Times New Roman" w:hAnsi="Times New Roman"/>
          <w:sz w:val="22"/>
          <w:szCs w:val="22"/>
        </w:rPr>
        <w:t xml:space="preserve">Any attempt by a </w:t>
      </w:r>
      <w:r w:rsidR="00362A9B" w:rsidRPr="00B8602E">
        <w:rPr>
          <w:rFonts w:ascii="Times New Roman" w:hAnsi="Times New Roman"/>
          <w:sz w:val="22"/>
          <w:szCs w:val="22"/>
        </w:rPr>
        <w:t>tenderer</w:t>
      </w:r>
      <w:r w:rsidRPr="00B8602E">
        <w:rPr>
          <w:rFonts w:ascii="Times New Roman" w:hAnsi="Times New Roman"/>
          <w:sz w:val="22"/>
          <w:szCs w:val="22"/>
        </w:rPr>
        <w:t xml:space="preserve"> to influence the evaluation committee in the process of examination, clarification, evaluation and comparison of tenders, to obtain information on how the procedure is progressing or to influence </w:t>
      </w:r>
      <w:r w:rsidR="003318FA" w:rsidRPr="00B8602E">
        <w:rPr>
          <w:rFonts w:ascii="Times New Roman" w:hAnsi="Times New Roman"/>
          <w:sz w:val="22"/>
          <w:szCs w:val="22"/>
        </w:rPr>
        <w:t>CiC</w:t>
      </w:r>
      <w:r w:rsidRPr="00B8602E">
        <w:rPr>
          <w:rFonts w:ascii="Times New Roman" w:hAnsi="Times New Roman"/>
          <w:sz w:val="22"/>
          <w:szCs w:val="22"/>
        </w:rPr>
        <w:t xml:space="preserve"> in its decision concerning the award of the contract will result in the immediate rejection of his</w:t>
      </w:r>
      <w:r w:rsidR="005477A6" w:rsidRPr="00B8602E">
        <w:rPr>
          <w:rFonts w:ascii="Times New Roman" w:hAnsi="Times New Roman"/>
          <w:sz w:val="22"/>
          <w:szCs w:val="22"/>
        </w:rPr>
        <w:t>/her</w:t>
      </w:r>
      <w:r w:rsidRPr="00B8602E">
        <w:rPr>
          <w:rFonts w:ascii="Times New Roman" w:hAnsi="Times New Roman"/>
          <w:sz w:val="22"/>
          <w:szCs w:val="22"/>
        </w:rPr>
        <w:t xml:space="preserve"> tender. </w:t>
      </w:r>
    </w:p>
    <w:p w14:paraId="41004F19" w14:textId="77777777" w:rsidR="00E5397C" w:rsidRPr="00B8602E" w:rsidRDefault="00E5397C" w:rsidP="00A4435B">
      <w:pPr>
        <w:jc w:val="both"/>
        <w:rPr>
          <w:rFonts w:ascii="Times New Roman" w:hAnsi="Times New Roman"/>
          <w:sz w:val="22"/>
          <w:szCs w:val="22"/>
        </w:rPr>
      </w:pPr>
    </w:p>
    <w:p w14:paraId="548AE947" w14:textId="77777777" w:rsidR="00A4435B" w:rsidRPr="00B8602E" w:rsidRDefault="00051B75"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57" w:name="_Toc404702909"/>
      <w:bookmarkStart w:id="158" w:name="_Toc69890935"/>
      <w:r w:rsidRPr="00B8602E">
        <w:rPr>
          <w:rFonts w:ascii="Times New Roman" w:hAnsi="Times New Roman" w:cs="Times New Roman"/>
          <w:sz w:val="22"/>
          <w:szCs w:val="22"/>
          <w:u w:val="single"/>
        </w:rPr>
        <w:t>Notification award and contract signature</w:t>
      </w:r>
      <w:bookmarkEnd w:id="157"/>
      <w:bookmarkEnd w:id="158"/>
    </w:p>
    <w:p w14:paraId="67C0C651" w14:textId="77777777" w:rsidR="003369B0" w:rsidRPr="00B8602E" w:rsidRDefault="003369B0" w:rsidP="00DD3619">
      <w:pPr>
        <w:rPr>
          <w:rFonts w:ascii="Times New Roman" w:hAnsi="Times New Roman"/>
          <w:sz w:val="22"/>
          <w:szCs w:val="22"/>
        </w:rPr>
      </w:pPr>
    </w:p>
    <w:p w14:paraId="3BEB3615" w14:textId="65CD68D1" w:rsidR="00A4435B" w:rsidRPr="00B8602E" w:rsidRDefault="00051B75" w:rsidP="00A4435B">
      <w:pPr>
        <w:jc w:val="both"/>
        <w:rPr>
          <w:rFonts w:ascii="Times New Roman" w:hAnsi="Times New Roman"/>
          <w:sz w:val="22"/>
          <w:szCs w:val="22"/>
        </w:rPr>
      </w:pPr>
      <w:r w:rsidRPr="00B8602E">
        <w:rPr>
          <w:rFonts w:ascii="Times New Roman" w:hAnsi="Times New Roman"/>
          <w:sz w:val="22"/>
          <w:szCs w:val="22"/>
        </w:rPr>
        <w:t xml:space="preserve">The successful </w:t>
      </w:r>
      <w:r w:rsidR="00362A9B" w:rsidRPr="00B8602E">
        <w:rPr>
          <w:rFonts w:ascii="Times New Roman" w:hAnsi="Times New Roman"/>
          <w:sz w:val="22"/>
          <w:szCs w:val="22"/>
        </w:rPr>
        <w:t>tenderer</w:t>
      </w:r>
      <w:r w:rsidRPr="00B8602E">
        <w:rPr>
          <w:rFonts w:ascii="Times New Roman" w:hAnsi="Times New Roman"/>
          <w:sz w:val="22"/>
          <w:szCs w:val="22"/>
        </w:rPr>
        <w:t xml:space="preserve"> will be informed in writing that their tender has been chosen (notification of award).  </w:t>
      </w:r>
      <w:r w:rsidR="003318FA" w:rsidRPr="00B8602E">
        <w:rPr>
          <w:rFonts w:ascii="Times New Roman" w:hAnsi="Times New Roman"/>
          <w:sz w:val="22"/>
          <w:szCs w:val="22"/>
        </w:rPr>
        <w:t>CiC</w:t>
      </w:r>
      <w:r w:rsidRPr="00B8602E">
        <w:rPr>
          <w:rFonts w:ascii="Times New Roman" w:hAnsi="Times New Roman"/>
          <w:sz w:val="22"/>
          <w:szCs w:val="22"/>
        </w:rPr>
        <w:t xml:space="preserve"> will agree with the selected </w:t>
      </w:r>
      <w:r w:rsidR="00362A9B" w:rsidRPr="00B8602E">
        <w:rPr>
          <w:rFonts w:ascii="Times New Roman" w:hAnsi="Times New Roman"/>
          <w:sz w:val="22"/>
          <w:szCs w:val="22"/>
        </w:rPr>
        <w:t>tenderer</w:t>
      </w:r>
      <w:r w:rsidRPr="00B8602E">
        <w:rPr>
          <w:rFonts w:ascii="Times New Roman" w:hAnsi="Times New Roman"/>
          <w:sz w:val="22"/>
          <w:szCs w:val="22"/>
        </w:rPr>
        <w:t xml:space="preserve"> on the final contract version and will send the signed documents in two original copies to the successful </w:t>
      </w:r>
      <w:r w:rsidR="00362A9B" w:rsidRPr="00B8602E">
        <w:rPr>
          <w:rFonts w:ascii="Times New Roman" w:hAnsi="Times New Roman"/>
          <w:sz w:val="22"/>
          <w:szCs w:val="22"/>
        </w:rPr>
        <w:t>tenderer</w:t>
      </w:r>
      <w:r w:rsidRPr="00B8602E">
        <w:rPr>
          <w:rFonts w:ascii="Times New Roman" w:hAnsi="Times New Roman"/>
          <w:sz w:val="22"/>
          <w:szCs w:val="22"/>
        </w:rPr>
        <w:t xml:space="preserve">. </w:t>
      </w:r>
    </w:p>
    <w:p w14:paraId="308D56CC" w14:textId="77777777" w:rsidR="00F51850" w:rsidRPr="00B8602E" w:rsidRDefault="00F51850" w:rsidP="00A4435B">
      <w:pPr>
        <w:jc w:val="both"/>
        <w:rPr>
          <w:rFonts w:ascii="Times New Roman" w:hAnsi="Times New Roman"/>
          <w:sz w:val="22"/>
          <w:szCs w:val="22"/>
        </w:rPr>
      </w:pPr>
    </w:p>
    <w:p w14:paraId="64F15635" w14:textId="777E8592" w:rsidR="00A4435B" w:rsidRPr="0097101A" w:rsidRDefault="009923FA" w:rsidP="00A4435B">
      <w:pPr>
        <w:jc w:val="both"/>
        <w:rPr>
          <w:rFonts w:ascii="Times New Roman" w:hAnsi="Times New Roman"/>
          <w:b/>
          <w:bCs/>
          <w:sz w:val="22"/>
          <w:szCs w:val="22"/>
        </w:rPr>
      </w:pPr>
      <w:r w:rsidRPr="0097101A">
        <w:rPr>
          <w:rFonts w:ascii="Times New Roman" w:hAnsi="Times New Roman"/>
          <w:b/>
          <w:bCs/>
          <w:sz w:val="22"/>
          <w:szCs w:val="22"/>
          <w:highlight w:val="yellow"/>
        </w:rPr>
        <w:t xml:space="preserve">The </w:t>
      </w:r>
      <w:r w:rsidRPr="0097101A">
        <w:rPr>
          <w:rFonts w:ascii="Times New Roman" w:hAnsi="Times New Roman"/>
          <w:b/>
          <w:bCs/>
          <w:sz w:val="22"/>
          <w:szCs w:val="22"/>
          <w:highlight w:val="yellow"/>
          <w:u w:val="single"/>
        </w:rPr>
        <w:t>unsuccessful</w:t>
      </w:r>
      <w:r w:rsidRPr="0097101A">
        <w:rPr>
          <w:rFonts w:ascii="Times New Roman" w:hAnsi="Times New Roman"/>
          <w:b/>
          <w:bCs/>
          <w:sz w:val="22"/>
          <w:szCs w:val="22"/>
          <w:highlight w:val="yellow"/>
        </w:rPr>
        <w:t xml:space="preserve"> tenderer </w:t>
      </w:r>
      <w:r w:rsidRPr="0097101A">
        <w:rPr>
          <w:rFonts w:ascii="Times New Roman" w:hAnsi="Times New Roman"/>
          <w:b/>
          <w:bCs/>
          <w:sz w:val="22"/>
          <w:szCs w:val="22"/>
          <w:highlight w:val="yellow"/>
          <w:u w:val="single"/>
        </w:rPr>
        <w:t xml:space="preserve">will </w:t>
      </w:r>
      <w:r w:rsidR="007005BF" w:rsidRPr="0097101A">
        <w:rPr>
          <w:rFonts w:ascii="Times New Roman" w:hAnsi="Times New Roman"/>
          <w:b/>
          <w:bCs/>
          <w:sz w:val="22"/>
          <w:szCs w:val="22"/>
          <w:highlight w:val="yellow"/>
          <w:u w:val="single"/>
        </w:rPr>
        <w:t>not receive any notice</w:t>
      </w:r>
      <w:r w:rsidR="007005BF" w:rsidRPr="0097101A">
        <w:rPr>
          <w:rFonts w:ascii="Times New Roman" w:hAnsi="Times New Roman"/>
          <w:b/>
          <w:bCs/>
          <w:sz w:val="22"/>
          <w:szCs w:val="22"/>
          <w:highlight w:val="yellow"/>
        </w:rPr>
        <w:t xml:space="preserve"> regarding the </w:t>
      </w:r>
      <w:r w:rsidR="007005BF" w:rsidRPr="0097101A">
        <w:rPr>
          <w:rFonts w:ascii="Times New Roman" w:hAnsi="Times New Roman"/>
          <w:b/>
          <w:bCs/>
          <w:sz w:val="22"/>
          <w:szCs w:val="22"/>
          <w:highlight w:val="yellow"/>
          <w:u w:val="single"/>
        </w:rPr>
        <w:t>rejection of bid</w:t>
      </w:r>
      <w:r w:rsidR="007005BF" w:rsidRPr="0097101A">
        <w:rPr>
          <w:rFonts w:ascii="Times New Roman" w:hAnsi="Times New Roman"/>
          <w:b/>
          <w:bCs/>
          <w:sz w:val="22"/>
          <w:szCs w:val="22"/>
          <w:highlight w:val="yellow"/>
        </w:rPr>
        <w:t>.</w:t>
      </w:r>
    </w:p>
    <w:p w14:paraId="797E50C6" w14:textId="77777777" w:rsidR="00A4435B" w:rsidRPr="00B8602E" w:rsidRDefault="00A4435B" w:rsidP="00A4435B">
      <w:pPr>
        <w:jc w:val="both"/>
        <w:rPr>
          <w:rFonts w:ascii="Times New Roman" w:hAnsi="Times New Roman"/>
          <w:color w:val="FF0000"/>
          <w:sz w:val="22"/>
          <w:szCs w:val="22"/>
        </w:rPr>
      </w:pPr>
    </w:p>
    <w:p w14:paraId="6053087B" w14:textId="0051AE4A" w:rsidR="00A4435B" w:rsidRPr="00B8602E" w:rsidRDefault="00051B75" w:rsidP="00A4435B">
      <w:pPr>
        <w:jc w:val="both"/>
        <w:rPr>
          <w:rFonts w:ascii="Times New Roman" w:hAnsi="Times New Roman"/>
          <w:sz w:val="22"/>
          <w:szCs w:val="22"/>
        </w:rPr>
      </w:pPr>
      <w:r w:rsidRPr="00B8602E">
        <w:rPr>
          <w:rFonts w:ascii="Times New Roman" w:hAnsi="Times New Roman"/>
          <w:sz w:val="22"/>
          <w:szCs w:val="22"/>
        </w:rPr>
        <w:t xml:space="preserve">Within </w:t>
      </w:r>
      <w:r w:rsidR="009952B1">
        <w:rPr>
          <w:rFonts w:ascii="Times New Roman" w:hAnsi="Times New Roman"/>
          <w:sz w:val="22"/>
          <w:szCs w:val="22"/>
        </w:rPr>
        <w:t>3</w:t>
      </w:r>
      <w:r w:rsidR="007005BF" w:rsidRPr="00B8602E">
        <w:rPr>
          <w:rFonts w:ascii="Times New Roman" w:hAnsi="Times New Roman"/>
          <w:sz w:val="22"/>
          <w:szCs w:val="22"/>
        </w:rPr>
        <w:t xml:space="preserve"> </w:t>
      </w:r>
      <w:r w:rsidR="00703458">
        <w:rPr>
          <w:rFonts w:ascii="Times New Roman" w:hAnsi="Times New Roman"/>
          <w:sz w:val="22"/>
          <w:szCs w:val="22"/>
        </w:rPr>
        <w:t>business</w:t>
      </w:r>
      <w:r w:rsidR="00703458" w:rsidRPr="00B8602E">
        <w:rPr>
          <w:rFonts w:ascii="Times New Roman" w:hAnsi="Times New Roman"/>
          <w:sz w:val="22"/>
          <w:szCs w:val="22"/>
        </w:rPr>
        <w:t xml:space="preserve"> </w:t>
      </w:r>
      <w:r w:rsidR="009923FA" w:rsidRPr="00B8602E">
        <w:rPr>
          <w:rFonts w:ascii="Times New Roman" w:hAnsi="Times New Roman"/>
          <w:sz w:val="22"/>
          <w:szCs w:val="22"/>
        </w:rPr>
        <w:t xml:space="preserve">days following the reception, the successful tenderer will sign, date and send back the contract. The selected tenderer will have to communicate the number and exact references of the bank account where the payments will be executed. </w:t>
      </w:r>
    </w:p>
    <w:p w14:paraId="7B04FA47" w14:textId="77777777" w:rsidR="00A4435B" w:rsidRPr="00B8602E" w:rsidRDefault="00A4435B" w:rsidP="00A4435B">
      <w:pPr>
        <w:jc w:val="both"/>
        <w:rPr>
          <w:rFonts w:ascii="Times New Roman" w:hAnsi="Times New Roman"/>
          <w:sz w:val="22"/>
          <w:szCs w:val="22"/>
        </w:rPr>
      </w:pPr>
    </w:p>
    <w:p w14:paraId="3C10AD8F" w14:textId="5582D87E" w:rsidR="00A4435B" w:rsidRPr="00B8602E" w:rsidRDefault="00051B75" w:rsidP="00A4435B">
      <w:pPr>
        <w:jc w:val="both"/>
        <w:rPr>
          <w:rFonts w:ascii="Times New Roman" w:hAnsi="Times New Roman"/>
          <w:sz w:val="22"/>
          <w:szCs w:val="22"/>
        </w:rPr>
      </w:pPr>
      <w:r w:rsidRPr="00B8602E">
        <w:rPr>
          <w:rFonts w:ascii="Times New Roman" w:hAnsi="Times New Roman"/>
          <w:sz w:val="22"/>
          <w:szCs w:val="22"/>
        </w:rPr>
        <w:t xml:space="preserve">If the successful tenderer fails to sign and send back the contract within </w:t>
      </w:r>
      <w:r w:rsidR="003318FA" w:rsidRPr="00B8602E">
        <w:rPr>
          <w:rFonts w:ascii="Times New Roman" w:hAnsi="Times New Roman"/>
          <w:sz w:val="22"/>
          <w:szCs w:val="22"/>
        </w:rPr>
        <w:t>3</w:t>
      </w:r>
      <w:r w:rsidRPr="00B8602E">
        <w:rPr>
          <w:rFonts w:ascii="Times New Roman" w:hAnsi="Times New Roman"/>
          <w:sz w:val="22"/>
          <w:szCs w:val="22"/>
        </w:rPr>
        <w:t xml:space="preserve"> working days, </w:t>
      </w:r>
      <w:r w:rsidR="003318FA" w:rsidRPr="00B8602E">
        <w:rPr>
          <w:rFonts w:ascii="Times New Roman" w:hAnsi="Times New Roman"/>
          <w:sz w:val="22"/>
          <w:szCs w:val="22"/>
        </w:rPr>
        <w:t>CiC</w:t>
      </w:r>
      <w:r w:rsidRPr="00B8602E">
        <w:rPr>
          <w:rFonts w:ascii="Times New Roman" w:hAnsi="Times New Roman"/>
          <w:sz w:val="22"/>
          <w:szCs w:val="22"/>
        </w:rPr>
        <w:t xml:space="preserve"> can consider (after notification) the award as null and void. </w:t>
      </w:r>
    </w:p>
    <w:p w14:paraId="568C698B" w14:textId="77777777" w:rsidR="00A4435B" w:rsidRPr="00B8602E" w:rsidRDefault="00A4435B" w:rsidP="00A4435B">
      <w:pPr>
        <w:jc w:val="both"/>
        <w:rPr>
          <w:rFonts w:ascii="Times New Roman" w:hAnsi="Times New Roman"/>
          <w:sz w:val="22"/>
          <w:szCs w:val="22"/>
        </w:rPr>
      </w:pPr>
    </w:p>
    <w:p w14:paraId="1A939487" w14:textId="77777777" w:rsidR="00FA7132" w:rsidRPr="00B8602E" w:rsidRDefault="00FA7132" w:rsidP="00A4435B">
      <w:pPr>
        <w:jc w:val="both"/>
        <w:rPr>
          <w:rFonts w:ascii="Times New Roman" w:hAnsi="Times New Roman"/>
          <w:sz w:val="22"/>
          <w:szCs w:val="22"/>
        </w:rPr>
      </w:pPr>
    </w:p>
    <w:p w14:paraId="2F220EBE" w14:textId="77777777" w:rsidR="00A4435B" w:rsidRPr="00B8602E" w:rsidRDefault="00051B75"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59" w:name="_Toc404702910"/>
      <w:bookmarkStart w:id="160" w:name="_Toc69890936"/>
      <w:r w:rsidRPr="00B8602E">
        <w:rPr>
          <w:rFonts w:ascii="Times New Roman" w:hAnsi="Times New Roman" w:cs="Times New Roman"/>
          <w:sz w:val="22"/>
          <w:szCs w:val="22"/>
          <w:u w:val="single"/>
        </w:rPr>
        <w:t>Ownership of tenders</w:t>
      </w:r>
      <w:bookmarkEnd w:id="159"/>
      <w:bookmarkEnd w:id="160"/>
    </w:p>
    <w:p w14:paraId="7A1DDB7B" w14:textId="72ABB36A" w:rsidR="00A4435B" w:rsidRPr="00B8602E" w:rsidRDefault="003318FA" w:rsidP="00A4435B">
      <w:pPr>
        <w:jc w:val="both"/>
        <w:rPr>
          <w:rFonts w:ascii="Times New Roman" w:hAnsi="Times New Roman"/>
          <w:sz w:val="22"/>
          <w:szCs w:val="22"/>
        </w:rPr>
      </w:pPr>
      <w:r w:rsidRPr="00B8602E">
        <w:rPr>
          <w:rFonts w:ascii="Times New Roman" w:hAnsi="Times New Roman"/>
          <w:sz w:val="22"/>
          <w:szCs w:val="22"/>
        </w:rPr>
        <w:t>CiC</w:t>
      </w:r>
      <w:r w:rsidR="00051B75" w:rsidRPr="00B8602E">
        <w:rPr>
          <w:rFonts w:ascii="Times New Roman" w:hAnsi="Times New Roman"/>
          <w:sz w:val="22"/>
          <w:szCs w:val="22"/>
        </w:rPr>
        <w:t xml:space="preserve"> retains ownership of all tenders received under this tender process. Consequently, </w:t>
      </w:r>
      <w:r w:rsidR="00362A9B" w:rsidRPr="00B8602E">
        <w:rPr>
          <w:rFonts w:ascii="Times New Roman" w:hAnsi="Times New Roman"/>
          <w:sz w:val="22"/>
          <w:szCs w:val="22"/>
        </w:rPr>
        <w:t>tenderer</w:t>
      </w:r>
      <w:r w:rsidR="00051B75" w:rsidRPr="00B8602E">
        <w:rPr>
          <w:rFonts w:ascii="Times New Roman" w:hAnsi="Times New Roman"/>
          <w:sz w:val="22"/>
          <w:szCs w:val="22"/>
        </w:rPr>
        <w:t>s have no right to have their tenders returned to them.</w:t>
      </w:r>
    </w:p>
    <w:p w14:paraId="6AA258D8" w14:textId="77777777" w:rsidR="00F51850" w:rsidRPr="00B8602E" w:rsidRDefault="00F51850" w:rsidP="00A4435B">
      <w:pPr>
        <w:jc w:val="both"/>
        <w:rPr>
          <w:rFonts w:ascii="Times New Roman" w:hAnsi="Times New Roman"/>
          <w:sz w:val="22"/>
          <w:szCs w:val="22"/>
        </w:rPr>
      </w:pPr>
    </w:p>
    <w:p w14:paraId="6BACD085" w14:textId="223D7B19" w:rsidR="007B2AFC" w:rsidRPr="00B8602E" w:rsidRDefault="003318FA" w:rsidP="007B2AFC">
      <w:pPr>
        <w:pStyle w:val="Default"/>
        <w:jc w:val="both"/>
        <w:rPr>
          <w:sz w:val="22"/>
          <w:szCs w:val="22"/>
          <w:lang w:val="en-GB"/>
        </w:rPr>
      </w:pPr>
      <w:r w:rsidRPr="00B8602E">
        <w:rPr>
          <w:sz w:val="22"/>
          <w:szCs w:val="22"/>
          <w:lang w:val="en-GB"/>
        </w:rPr>
        <w:t>CiC</w:t>
      </w:r>
      <w:r w:rsidR="00051B75" w:rsidRPr="00B8602E">
        <w:rPr>
          <w:sz w:val="22"/>
          <w:szCs w:val="22"/>
          <w:lang w:val="en-GB"/>
        </w:rPr>
        <w:t xml:space="preserve"> guarantees that tender offers shall remain confidential. </w:t>
      </w:r>
    </w:p>
    <w:p w14:paraId="1C0157D6" w14:textId="77777777" w:rsidR="00B21105" w:rsidRPr="00B8602E" w:rsidRDefault="00B21105" w:rsidP="00B21105">
      <w:pPr>
        <w:widowControl w:val="0"/>
        <w:autoSpaceDE w:val="0"/>
        <w:autoSpaceDN w:val="0"/>
        <w:adjustRightInd w:val="0"/>
        <w:jc w:val="both"/>
        <w:rPr>
          <w:rFonts w:ascii="Times New Roman" w:hAnsi="Times New Roman"/>
          <w:i/>
          <w:color w:val="000000"/>
          <w:sz w:val="22"/>
          <w:szCs w:val="22"/>
        </w:rPr>
      </w:pPr>
    </w:p>
    <w:p w14:paraId="3691E7B2" w14:textId="77777777" w:rsidR="00DB6981" w:rsidRPr="00B8602E" w:rsidRDefault="00DB6981" w:rsidP="00B21105">
      <w:pPr>
        <w:widowControl w:val="0"/>
        <w:autoSpaceDE w:val="0"/>
        <w:autoSpaceDN w:val="0"/>
        <w:adjustRightInd w:val="0"/>
        <w:jc w:val="both"/>
        <w:rPr>
          <w:rFonts w:ascii="Times New Roman" w:hAnsi="Times New Roman"/>
          <w:color w:val="000000"/>
          <w:sz w:val="22"/>
          <w:szCs w:val="22"/>
        </w:rPr>
      </w:pPr>
    </w:p>
    <w:p w14:paraId="4B6544F2" w14:textId="77777777" w:rsidR="00DB6981" w:rsidRPr="00B8602E" w:rsidRDefault="00051B75" w:rsidP="00611271">
      <w:pPr>
        <w:pStyle w:val="Heading3"/>
        <w:numPr>
          <w:ilvl w:val="0"/>
          <w:numId w:val="9"/>
        </w:numPr>
        <w:tabs>
          <w:tab w:val="left" w:pos="1418"/>
        </w:tabs>
        <w:spacing w:before="0" w:after="0"/>
        <w:ind w:hanging="702"/>
        <w:rPr>
          <w:rFonts w:ascii="Times New Roman" w:hAnsi="Times New Roman" w:cs="Times New Roman"/>
          <w:sz w:val="22"/>
          <w:szCs w:val="22"/>
          <w:u w:val="single"/>
        </w:rPr>
      </w:pPr>
      <w:bookmarkStart w:id="161" w:name="_Toc404702914"/>
      <w:bookmarkStart w:id="162" w:name="_Toc69890937"/>
      <w:r w:rsidRPr="00B8602E">
        <w:rPr>
          <w:rFonts w:ascii="Times New Roman" w:hAnsi="Times New Roman" w:cs="Times New Roman"/>
          <w:sz w:val="22"/>
          <w:szCs w:val="22"/>
          <w:u w:val="single"/>
        </w:rPr>
        <w:t>Cancellation of the tender procedure</w:t>
      </w:r>
      <w:bookmarkEnd w:id="161"/>
      <w:bookmarkEnd w:id="162"/>
      <w:r w:rsidRPr="00B8602E">
        <w:rPr>
          <w:rFonts w:ascii="Times New Roman" w:hAnsi="Times New Roman" w:cs="Times New Roman"/>
          <w:sz w:val="22"/>
          <w:szCs w:val="22"/>
          <w:u w:val="single"/>
        </w:rPr>
        <w:t xml:space="preserve"> </w:t>
      </w:r>
    </w:p>
    <w:p w14:paraId="4B7CBA37" w14:textId="12B05CA1" w:rsidR="00DB6981" w:rsidRPr="00B8602E" w:rsidRDefault="00051B75" w:rsidP="00DB6981">
      <w:pPr>
        <w:jc w:val="both"/>
        <w:rPr>
          <w:rFonts w:ascii="Times New Roman" w:hAnsi="Times New Roman"/>
          <w:sz w:val="22"/>
          <w:szCs w:val="22"/>
        </w:rPr>
      </w:pPr>
      <w:r w:rsidRPr="00B8602E">
        <w:rPr>
          <w:rFonts w:ascii="Times New Roman" w:hAnsi="Times New Roman"/>
          <w:sz w:val="22"/>
          <w:szCs w:val="22"/>
        </w:rPr>
        <w:t xml:space="preserve">In the event of a tender procedure's cancellation, </w:t>
      </w:r>
      <w:r w:rsidR="00362A9B" w:rsidRPr="00B8602E">
        <w:rPr>
          <w:rFonts w:ascii="Times New Roman" w:hAnsi="Times New Roman"/>
          <w:sz w:val="22"/>
          <w:szCs w:val="22"/>
        </w:rPr>
        <w:t>tenderer</w:t>
      </w:r>
      <w:r w:rsidRPr="00B8602E">
        <w:rPr>
          <w:rFonts w:ascii="Times New Roman" w:hAnsi="Times New Roman"/>
          <w:sz w:val="22"/>
          <w:szCs w:val="22"/>
        </w:rPr>
        <w:t xml:space="preserve">s will be notified by </w:t>
      </w:r>
      <w:r w:rsidR="003318FA" w:rsidRPr="00B8602E">
        <w:rPr>
          <w:rFonts w:ascii="Times New Roman" w:hAnsi="Times New Roman"/>
          <w:sz w:val="22"/>
          <w:szCs w:val="22"/>
        </w:rPr>
        <w:t>CiC</w:t>
      </w:r>
      <w:r w:rsidRPr="00B8602E">
        <w:rPr>
          <w:rFonts w:ascii="Times New Roman" w:hAnsi="Times New Roman"/>
          <w:sz w:val="22"/>
          <w:szCs w:val="22"/>
        </w:rPr>
        <w:t>.</w:t>
      </w:r>
    </w:p>
    <w:p w14:paraId="526770CE" w14:textId="77777777" w:rsidR="00F51850" w:rsidRPr="00B8602E" w:rsidRDefault="00F51850" w:rsidP="00DB6981">
      <w:pPr>
        <w:jc w:val="both"/>
        <w:rPr>
          <w:rFonts w:ascii="Times New Roman" w:hAnsi="Times New Roman"/>
          <w:sz w:val="22"/>
          <w:szCs w:val="22"/>
        </w:rPr>
      </w:pPr>
    </w:p>
    <w:p w14:paraId="1F09005B" w14:textId="77777777" w:rsidR="00DB6981" w:rsidRPr="00B8602E" w:rsidRDefault="00051B75" w:rsidP="00DB6981">
      <w:pPr>
        <w:jc w:val="both"/>
        <w:rPr>
          <w:rFonts w:ascii="Times New Roman" w:hAnsi="Times New Roman"/>
          <w:sz w:val="22"/>
          <w:szCs w:val="22"/>
        </w:rPr>
      </w:pPr>
      <w:r w:rsidRPr="00B8602E">
        <w:rPr>
          <w:rFonts w:ascii="Times New Roman" w:hAnsi="Times New Roman"/>
          <w:sz w:val="22"/>
          <w:szCs w:val="22"/>
        </w:rPr>
        <w:t>Cancellation may occur where:</w:t>
      </w:r>
    </w:p>
    <w:p w14:paraId="7E86583D" w14:textId="77777777" w:rsidR="00DB6981" w:rsidRPr="00B8602E" w:rsidRDefault="00051B75" w:rsidP="00AF365C">
      <w:pPr>
        <w:numPr>
          <w:ilvl w:val="0"/>
          <w:numId w:val="1"/>
        </w:numPr>
        <w:jc w:val="both"/>
        <w:rPr>
          <w:rFonts w:ascii="Times New Roman" w:hAnsi="Times New Roman"/>
          <w:sz w:val="22"/>
          <w:szCs w:val="22"/>
        </w:rPr>
      </w:pPr>
      <w:r w:rsidRPr="00B8602E">
        <w:rPr>
          <w:rFonts w:ascii="Times New Roman" w:hAnsi="Times New Roman"/>
          <w:sz w:val="22"/>
          <w:szCs w:val="22"/>
        </w:rPr>
        <w:t>The tender procedure has been unsuccessful, namely where no qualitatively or financially worthwhile tender has been received, or where there has been no response at all.</w:t>
      </w:r>
    </w:p>
    <w:p w14:paraId="2416D37D" w14:textId="77777777" w:rsidR="00DB6981" w:rsidRPr="00B8602E" w:rsidRDefault="00051B75" w:rsidP="00AF365C">
      <w:pPr>
        <w:numPr>
          <w:ilvl w:val="0"/>
          <w:numId w:val="1"/>
        </w:numPr>
        <w:jc w:val="both"/>
        <w:rPr>
          <w:rFonts w:ascii="Times New Roman" w:hAnsi="Times New Roman"/>
          <w:sz w:val="22"/>
          <w:szCs w:val="22"/>
        </w:rPr>
      </w:pPr>
      <w:r w:rsidRPr="00B8602E">
        <w:rPr>
          <w:rFonts w:ascii="Times New Roman" w:hAnsi="Times New Roman"/>
          <w:sz w:val="22"/>
          <w:szCs w:val="22"/>
        </w:rPr>
        <w:lastRenderedPageBreak/>
        <w:t>The economic or technical parameters of the project have been fundamentally altered.</w:t>
      </w:r>
    </w:p>
    <w:p w14:paraId="171CA878" w14:textId="77777777" w:rsidR="00DB6981" w:rsidRPr="00B8602E" w:rsidRDefault="00051B75" w:rsidP="00AF365C">
      <w:pPr>
        <w:numPr>
          <w:ilvl w:val="0"/>
          <w:numId w:val="1"/>
        </w:numPr>
        <w:jc w:val="both"/>
        <w:rPr>
          <w:rFonts w:ascii="Times New Roman" w:hAnsi="Times New Roman"/>
          <w:sz w:val="22"/>
          <w:szCs w:val="22"/>
        </w:rPr>
      </w:pPr>
      <w:r w:rsidRPr="00B8602E">
        <w:rPr>
          <w:rFonts w:ascii="Times New Roman" w:hAnsi="Times New Roman"/>
          <w:sz w:val="22"/>
          <w:szCs w:val="22"/>
        </w:rPr>
        <w:t xml:space="preserve">Exceptional circumstances or </w:t>
      </w:r>
      <w:r w:rsidRPr="00B8602E">
        <w:rPr>
          <w:rFonts w:ascii="Times New Roman" w:hAnsi="Times New Roman"/>
          <w:i/>
          <w:sz w:val="22"/>
          <w:szCs w:val="22"/>
        </w:rPr>
        <w:t>force majeure</w:t>
      </w:r>
      <w:r w:rsidRPr="00B8602E">
        <w:rPr>
          <w:rFonts w:ascii="Times New Roman" w:hAnsi="Times New Roman"/>
          <w:sz w:val="22"/>
          <w:szCs w:val="22"/>
        </w:rPr>
        <w:t xml:space="preserve"> render normal performance of the project impossible.</w:t>
      </w:r>
    </w:p>
    <w:p w14:paraId="3503C65E" w14:textId="7BA63E44" w:rsidR="00DB6981" w:rsidRPr="00B8602E" w:rsidRDefault="00051B75" w:rsidP="00AF365C">
      <w:pPr>
        <w:numPr>
          <w:ilvl w:val="0"/>
          <w:numId w:val="1"/>
        </w:numPr>
        <w:jc w:val="both"/>
        <w:rPr>
          <w:rFonts w:ascii="Times New Roman" w:hAnsi="Times New Roman"/>
          <w:sz w:val="22"/>
          <w:szCs w:val="22"/>
        </w:rPr>
      </w:pPr>
      <w:r w:rsidRPr="00B8602E">
        <w:rPr>
          <w:rFonts w:ascii="Times New Roman" w:hAnsi="Times New Roman"/>
          <w:sz w:val="22"/>
          <w:szCs w:val="22"/>
        </w:rPr>
        <w:t xml:space="preserve">All technically compliant tenders exceed the financial resources available to </w:t>
      </w:r>
      <w:r w:rsidR="003318FA" w:rsidRPr="00B8602E">
        <w:rPr>
          <w:rFonts w:ascii="Times New Roman" w:hAnsi="Times New Roman"/>
          <w:sz w:val="22"/>
          <w:szCs w:val="22"/>
        </w:rPr>
        <w:t>CiC</w:t>
      </w:r>
      <w:r w:rsidRPr="00B8602E">
        <w:rPr>
          <w:rFonts w:ascii="Times New Roman" w:hAnsi="Times New Roman"/>
          <w:sz w:val="22"/>
          <w:szCs w:val="22"/>
        </w:rPr>
        <w:t>.</w:t>
      </w:r>
    </w:p>
    <w:p w14:paraId="1DCD8D1C" w14:textId="01FAF986" w:rsidR="00DB6981" w:rsidRPr="00B8602E" w:rsidRDefault="00051B75" w:rsidP="00AF365C">
      <w:pPr>
        <w:numPr>
          <w:ilvl w:val="0"/>
          <w:numId w:val="1"/>
        </w:numPr>
        <w:jc w:val="both"/>
        <w:rPr>
          <w:rFonts w:ascii="Times New Roman" w:hAnsi="Times New Roman"/>
          <w:sz w:val="22"/>
          <w:szCs w:val="22"/>
        </w:rPr>
      </w:pPr>
      <w:r w:rsidRPr="00B8602E">
        <w:rPr>
          <w:rFonts w:ascii="Times New Roman" w:hAnsi="Times New Roman"/>
          <w:sz w:val="22"/>
          <w:szCs w:val="22"/>
        </w:rPr>
        <w:t>There have been irregularities in the procedure, in particular where these have prevented fair competition.</w:t>
      </w:r>
    </w:p>
    <w:p w14:paraId="14434121" w14:textId="2B23CA3C" w:rsidR="00F515B5" w:rsidRPr="00B8602E" w:rsidRDefault="001D7A83" w:rsidP="00AF365C">
      <w:pPr>
        <w:numPr>
          <w:ilvl w:val="0"/>
          <w:numId w:val="1"/>
        </w:numPr>
        <w:jc w:val="both"/>
        <w:rPr>
          <w:rFonts w:ascii="Times New Roman" w:hAnsi="Times New Roman"/>
          <w:sz w:val="22"/>
          <w:szCs w:val="22"/>
        </w:rPr>
      </w:pPr>
      <w:r w:rsidRPr="00B8602E">
        <w:rPr>
          <w:rFonts w:ascii="Times New Roman" w:hAnsi="Times New Roman"/>
          <w:sz w:val="22"/>
          <w:szCs w:val="22"/>
        </w:rPr>
        <w:t xml:space="preserve">If the donor of the project has not approved the budget for this project that has been considered for this procurement. </w:t>
      </w:r>
    </w:p>
    <w:p w14:paraId="7CBEED82" w14:textId="77777777" w:rsidR="003369B0" w:rsidRPr="00B8602E" w:rsidRDefault="003369B0" w:rsidP="004F2AE8">
      <w:pPr>
        <w:ind w:left="360"/>
        <w:jc w:val="both"/>
        <w:rPr>
          <w:rFonts w:ascii="Times New Roman" w:hAnsi="Times New Roman"/>
          <w:sz w:val="22"/>
          <w:szCs w:val="22"/>
        </w:rPr>
      </w:pPr>
    </w:p>
    <w:p w14:paraId="7762DB9D" w14:textId="7014EF8E" w:rsidR="00DB6981" w:rsidRPr="00B8602E" w:rsidRDefault="00051B75" w:rsidP="00DB6981">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r w:rsidRPr="00B8602E">
        <w:rPr>
          <w:rFonts w:ascii="Times New Roman" w:hAnsi="Times New Roman"/>
          <w:sz w:val="22"/>
          <w:szCs w:val="22"/>
        </w:rPr>
        <w:t>Under no circumstances will</w:t>
      </w:r>
      <w:r w:rsidR="003318FA" w:rsidRPr="00B8602E">
        <w:rPr>
          <w:rFonts w:ascii="Times New Roman" w:hAnsi="Times New Roman"/>
          <w:sz w:val="22"/>
          <w:szCs w:val="22"/>
        </w:rPr>
        <w:t xml:space="preserve"> CiC</w:t>
      </w:r>
      <w:r w:rsidRPr="00B8602E">
        <w:rPr>
          <w:rFonts w:ascii="Times New Roman" w:hAnsi="Times New Roman"/>
          <w:sz w:val="22"/>
          <w:szCs w:val="22"/>
        </w:rPr>
        <w:t xml:space="preserve"> be liable for damages, whatever their nature (in particular damages for loss of profits) or relation with the cancellation of a tender, even if </w:t>
      </w:r>
      <w:r w:rsidR="003318FA" w:rsidRPr="00B8602E">
        <w:rPr>
          <w:rFonts w:ascii="Times New Roman" w:hAnsi="Times New Roman"/>
          <w:sz w:val="22"/>
          <w:szCs w:val="22"/>
        </w:rPr>
        <w:t>CiC</w:t>
      </w:r>
      <w:r w:rsidRPr="00B8602E">
        <w:rPr>
          <w:rFonts w:ascii="Times New Roman" w:hAnsi="Times New Roman"/>
          <w:sz w:val="22"/>
          <w:szCs w:val="22"/>
        </w:rPr>
        <w:t xml:space="preserve"> has been warned of the possibility of damages. </w:t>
      </w:r>
    </w:p>
    <w:p w14:paraId="6E36661F" w14:textId="77777777" w:rsidR="00DB6981" w:rsidRPr="00B8602E" w:rsidRDefault="00DB6981" w:rsidP="00B21105">
      <w:pPr>
        <w:widowControl w:val="0"/>
        <w:autoSpaceDE w:val="0"/>
        <w:autoSpaceDN w:val="0"/>
        <w:adjustRightInd w:val="0"/>
        <w:jc w:val="both"/>
        <w:rPr>
          <w:rFonts w:ascii="Times New Roman" w:hAnsi="Times New Roman"/>
          <w:color w:val="000000"/>
          <w:sz w:val="22"/>
          <w:szCs w:val="22"/>
        </w:rPr>
      </w:pPr>
    </w:p>
    <w:p w14:paraId="38645DC7" w14:textId="77777777" w:rsidR="00DB6981" w:rsidRPr="00B8602E" w:rsidRDefault="00DB6981"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Times New Roman" w:hAnsi="Times New Roman"/>
          <w:b/>
          <w:i/>
          <w:color w:val="000000"/>
          <w:sz w:val="22"/>
          <w:szCs w:val="22"/>
        </w:rPr>
      </w:pPr>
    </w:p>
    <w:p w14:paraId="6E773A35" w14:textId="2D6CEC7E" w:rsidR="00B21105" w:rsidRPr="00B8602E" w:rsidRDefault="00362A9B"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Times New Roman" w:hAnsi="Times New Roman"/>
          <w:b/>
          <w:i/>
          <w:color w:val="000000"/>
          <w:sz w:val="22"/>
          <w:szCs w:val="22"/>
        </w:rPr>
      </w:pPr>
      <w:r w:rsidRPr="00B8602E">
        <w:rPr>
          <w:rFonts w:ascii="Times New Roman" w:hAnsi="Times New Roman"/>
          <w:b/>
          <w:i/>
          <w:color w:val="000000"/>
          <w:sz w:val="22"/>
          <w:szCs w:val="22"/>
        </w:rPr>
        <w:t>Tenderer</w:t>
      </w:r>
      <w:r w:rsidR="00051B75" w:rsidRPr="00B8602E">
        <w:rPr>
          <w:rFonts w:ascii="Times New Roman" w:hAnsi="Times New Roman"/>
          <w:b/>
          <w:i/>
          <w:color w:val="000000"/>
          <w:sz w:val="22"/>
          <w:szCs w:val="22"/>
        </w:rPr>
        <w:t>s are requested not to contact</w:t>
      </w:r>
      <w:r w:rsidR="003318FA" w:rsidRPr="00B8602E">
        <w:rPr>
          <w:rFonts w:ascii="Times New Roman" w:hAnsi="Times New Roman"/>
          <w:b/>
          <w:i/>
          <w:color w:val="000000"/>
          <w:sz w:val="22"/>
          <w:szCs w:val="22"/>
        </w:rPr>
        <w:t xml:space="preserve"> </w:t>
      </w:r>
      <w:proofErr w:type="gramStart"/>
      <w:r w:rsidR="003318FA" w:rsidRPr="00B8602E">
        <w:rPr>
          <w:rFonts w:ascii="Times New Roman" w:hAnsi="Times New Roman"/>
          <w:b/>
          <w:i/>
          <w:color w:val="000000"/>
          <w:sz w:val="22"/>
          <w:szCs w:val="22"/>
        </w:rPr>
        <w:t>CiC</w:t>
      </w:r>
      <w:r w:rsidR="00051B75" w:rsidRPr="00B8602E">
        <w:rPr>
          <w:rFonts w:ascii="Times New Roman" w:hAnsi="Times New Roman"/>
          <w:b/>
          <w:i/>
          <w:color w:val="000000"/>
          <w:sz w:val="22"/>
          <w:szCs w:val="22"/>
        </w:rPr>
        <w:t xml:space="preserve">  during</w:t>
      </w:r>
      <w:proofErr w:type="gramEnd"/>
      <w:r w:rsidR="00051B75" w:rsidRPr="00B8602E">
        <w:rPr>
          <w:rFonts w:ascii="Times New Roman" w:hAnsi="Times New Roman"/>
          <w:b/>
          <w:i/>
          <w:color w:val="000000"/>
          <w:sz w:val="22"/>
          <w:szCs w:val="22"/>
        </w:rPr>
        <w:t xml:space="preserve"> the tender assessment period, unless through the formal questioning mechanism outlined above or if they are an existing </w:t>
      </w:r>
      <w:r w:rsidR="003318FA" w:rsidRPr="00B8602E">
        <w:rPr>
          <w:rFonts w:ascii="Times New Roman" w:hAnsi="Times New Roman"/>
          <w:b/>
          <w:i/>
          <w:color w:val="000000"/>
          <w:sz w:val="22"/>
          <w:szCs w:val="22"/>
        </w:rPr>
        <w:t>CiC’s</w:t>
      </w:r>
      <w:r w:rsidR="00051B75" w:rsidRPr="00B8602E">
        <w:rPr>
          <w:rFonts w:ascii="Times New Roman" w:hAnsi="Times New Roman"/>
          <w:b/>
          <w:i/>
          <w:color w:val="000000"/>
          <w:sz w:val="22"/>
          <w:szCs w:val="22"/>
        </w:rPr>
        <w:t xml:space="preserve"> supplier, and then only in pursuit of existing </w:t>
      </w:r>
      <w:r w:rsidR="003318FA" w:rsidRPr="00B8602E">
        <w:rPr>
          <w:rFonts w:ascii="Times New Roman" w:hAnsi="Times New Roman"/>
          <w:b/>
          <w:i/>
          <w:color w:val="000000"/>
          <w:sz w:val="22"/>
          <w:szCs w:val="22"/>
        </w:rPr>
        <w:t>CIC</w:t>
      </w:r>
      <w:r w:rsidR="00051B75" w:rsidRPr="00B8602E">
        <w:rPr>
          <w:rFonts w:ascii="Times New Roman" w:hAnsi="Times New Roman"/>
          <w:b/>
          <w:i/>
          <w:color w:val="000000"/>
          <w:sz w:val="22"/>
          <w:szCs w:val="22"/>
        </w:rPr>
        <w:t xml:space="preserve"> business.</w:t>
      </w:r>
    </w:p>
    <w:p w14:paraId="135E58C4" w14:textId="77777777" w:rsidR="00DB6981" w:rsidRPr="00B8602E" w:rsidRDefault="00DB6981" w:rsidP="00DB6981">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Times New Roman" w:hAnsi="Times New Roman"/>
          <w:b/>
          <w:i/>
          <w:color w:val="000000"/>
          <w:sz w:val="22"/>
          <w:szCs w:val="22"/>
        </w:rPr>
      </w:pPr>
    </w:p>
    <w:p w14:paraId="62EBF9A1" w14:textId="77777777" w:rsidR="000031F0" w:rsidRPr="00B8602E" w:rsidRDefault="000031F0">
      <w:pPr>
        <w:rPr>
          <w:rFonts w:ascii="Times New Roman" w:hAnsi="Times New Roman"/>
          <w:sz w:val="22"/>
          <w:szCs w:val="22"/>
        </w:rPr>
      </w:pPr>
    </w:p>
    <w:p w14:paraId="0C6C2CD5" w14:textId="77777777" w:rsidR="00E5397C" w:rsidRPr="00B8602E" w:rsidRDefault="00E5397C">
      <w:pPr>
        <w:rPr>
          <w:rFonts w:ascii="Times New Roman" w:hAnsi="Times New Roman"/>
          <w:sz w:val="22"/>
          <w:szCs w:val="22"/>
        </w:rPr>
      </w:pPr>
    </w:p>
    <w:p w14:paraId="709E88E4" w14:textId="77777777" w:rsidR="00F51850" w:rsidRPr="00B8602E" w:rsidRDefault="00F51850">
      <w:pPr>
        <w:rPr>
          <w:rFonts w:ascii="Times New Roman" w:hAnsi="Times New Roman"/>
          <w:sz w:val="22"/>
          <w:szCs w:val="22"/>
        </w:rPr>
      </w:pPr>
    </w:p>
    <w:p w14:paraId="508C98E9" w14:textId="77777777" w:rsidR="00F51850" w:rsidRPr="00B8602E" w:rsidRDefault="00F51850">
      <w:pPr>
        <w:rPr>
          <w:rFonts w:ascii="Times New Roman" w:hAnsi="Times New Roman"/>
          <w:sz w:val="22"/>
          <w:szCs w:val="22"/>
        </w:rPr>
        <w:sectPr w:rsidR="00F51850" w:rsidRPr="00B8602E" w:rsidSect="00DB6981">
          <w:headerReference w:type="default" r:id="rId16"/>
          <w:footerReference w:type="default" r:id="rId17"/>
          <w:pgSz w:w="11906" w:h="16838"/>
          <w:pgMar w:top="1079" w:right="1133" w:bottom="993" w:left="1134" w:header="708" w:footer="193" w:gutter="0"/>
          <w:cols w:space="708"/>
          <w:rtlGutter/>
          <w:docGrid w:linePitch="360"/>
        </w:sectPr>
      </w:pPr>
    </w:p>
    <w:p w14:paraId="779F8E76" w14:textId="77777777" w:rsidR="00AF0608" w:rsidRPr="00B8602E" w:rsidRDefault="00AF0608" w:rsidP="00EC023E">
      <w:pPr>
        <w:pBdr>
          <w:bottom w:val="single" w:sz="6" w:space="1" w:color="auto"/>
        </w:pBdr>
        <w:jc w:val="both"/>
        <w:rPr>
          <w:rFonts w:ascii="Times New Roman" w:hAnsi="Times New Roman"/>
          <w:sz w:val="22"/>
          <w:szCs w:val="22"/>
        </w:rPr>
      </w:pPr>
    </w:p>
    <w:p w14:paraId="7818863E" w14:textId="77777777" w:rsidR="00AF0608" w:rsidRPr="00B8602E" w:rsidRDefault="00AF0608">
      <w:pPr>
        <w:rPr>
          <w:rFonts w:ascii="Times New Roman" w:hAnsi="Times New Roman"/>
          <w:sz w:val="22"/>
          <w:szCs w:val="22"/>
        </w:rPr>
      </w:pPr>
    </w:p>
    <w:p w14:paraId="2F4E130C" w14:textId="0882A252" w:rsidR="00AF0608" w:rsidRPr="00B8602E" w:rsidRDefault="00012EF6" w:rsidP="00114523">
      <w:pPr>
        <w:pStyle w:val="Heading1"/>
        <w:numPr>
          <w:ilvl w:val="0"/>
          <w:numId w:val="0"/>
        </w:numPr>
        <w:pBdr>
          <w:top w:val="none" w:sz="0" w:space="0" w:color="auto"/>
          <w:bottom w:val="none" w:sz="0" w:space="0" w:color="auto"/>
        </w:pBdr>
        <w:spacing w:before="0" w:after="0"/>
        <w:rPr>
          <w:rFonts w:ascii="Times New Roman" w:hAnsi="Times New Roman" w:cs="Times New Roman"/>
          <w:sz w:val="22"/>
          <w:szCs w:val="22"/>
        </w:rPr>
      </w:pPr>
      <w:bookmarkStart w:id="163" w:name="_Toc404702915"/>
      <w:bookmarkStart w:id="164" w:name="_Toc69890938"/>
      <w:r w:rsidRPr="00B8602E">
        <w:rPr>
          <w:rFonts w:ascii="Times New Roman" w:hAnsi="Times New Roman" w:cs="Times New Roman"/>
          <w:sz w:val="22"/>
          <w:szCs w:val="22"/>
        </w:rPr>
        <w:t>APPENDIC</w:t>
      </w:r>
      <w:r w:rsidR="009923FA" w:rsidRPr="00B8602E">
        <w:rPr>
          <w:rFonts w:ascii="Times New Roman" w:hAnsi="Times New Roman" w:cs="Times New Roman"/>
          <w:sz w:val="22"/>
          <w:szCs w:val="22"/>
        </w:rPr>
        <w:t>ES</w:t>
      </w:r>
      <w:bookmarkEnd w:id="163"/>
      <w:bookmarkEnd w:id="164"/>
    </w:p>
    <w:p w14:paraId="44F69B9A" w14:textId="77777777" w:rsidR="00AF0608" w:rsidRPr="00B8602E" w:rsidRDefault="00AF0608" w:rsidP="00AF0608">
      <w:pPr>
        <w:pBdr>
          <w:bottom w:val="single" w:sz="6" w:space="1" w:color="auto"/>
        </w:pBdr>
        <w:jc w:val="center"/>
        <w:rPr>
          <w:rFonts w:ascii="Times New Roman" w:hAnsi="Times New Roman"/>
          <w:b/>
          <w:sz w:val="22"/>
          <w:szCs w:val="22"/>
        </w:rPr>
      </w:pPr>
    </w:p>
    <w:p w14:paraId="5F07D11E" w14:textId="77777777" w:rsidR="00AF0608" w:rsidRPr="00B8602E" w:rsidRDefault="00AF0608">
      <w:pPr>
        <w:rPr>
          <w:rFonts w:ascii="Times New Roman" w:hAnsi="Times New Roman"/>
          <w:sz w:val="22"/>
          <w:szCs w:val="22"/>
        </w:rPr>
      </w:pPr>
    </w:p>
    <w:p w14:paraId="41508A3C" w14:textId="77777777" w:rsidR="00AF0608" w:rsidRPr="00B8602E" w:rsidRDefault="00AF0608">
      <w:pPr>
        <w:rPr>
          <w:rFonts w:ascii="Times New Roman" w:hAnsi="Times New Roman"/>
          <w:sz w:val="22"/>
          <w:szCs w:val="22"/>
        </w:rPr>
      </w:pPr>
    </w:p>
    <w:p w14:paraId="43D6B1D6" w14:textId="77777777" w:rsidR="008C03EE" w:rsidRPr="00B8602E" w:rsidRDefault="008C03EE">
      <w:pPr>
        <w:rPr>
          <w:rFonts w:ascii="Times New Roman" w:hAnsi="Times New Roman"/>
          <w:sz w:val="22"/>
          <w:szCs w:val="22"/>
        </w:rPr>
      </w:pPr>
    </w:p>
    <w:p w14:paraId="17DBC151" w14:textId="77777777" w:rsidR="008C03EE" w:rsidRPr="00B8602E" w:rsidRDefault="008C03EE">
      <w:pPr>
        <w:rPr>
          <w:rFonts w:ascii="Times New Roman" w:hAnsi="Times New Roman"/>
          <w:sz w:val="22"/>
          <w:szCs w:val="22"/>
        </w:rPr>
      </w:pPr>
    </w:p>
    <w:p w14:paraId="6F8BD81B" w14:textId="77777777" w:rsidR="00AF0608" w:rsidRPr="00B8602E" w:rsidRDefault="00AF0608">
      <w:pPr>
        <w:rPr>
          <w:rFonts w:ascii="Times New Roman" w:hAnsi="Times New Roman"/>
          <w:sz w:val="22"/>
          <w:szCs w:val="22"/>
        </w:rPr>
      </w:pPr>
    </w:p>
    <w:p w14:paraId="3467DCCC" w14:textId="77777777" w:rsidR="00AF0608" w:rsidRPr="00B8602E" w:rsidRDefault="009923FA">
      <w:pPr>
        <w:rPr>
          <w:rFonts w:ascii="Times New Roman" w:hAnsi="Times New Roman"/>
          <w:sz w:val="22"/>
          <w:szCs w:val="22"/>
        </w:rPr>
      </w:pPr>
      <w:r w:rsidRPr="00B8602E">
        <w:rPr>
          <w:rFonts w:ascii="Times New Roman" w:hAnsi="Times New Roman"/>
          <w:sz w:val="22"/>
          <w:szCs w:val="22"/>
          <w:u w:val="single"/>
        </w:rPr>
        <w:t xml:space="preserve">Appendix </w:t>
      </w:r>
      <w:proofErr w:type="gramStart"/>
      <w:r w:rsidRPr="00B8602E">
        <w:rPr>
          <w:rFonts w:ascii="Times New Roman" w:hAnsi="Times New Roman"/>
          <w:sz w:val="22"/>
          <w:szCs w:val="22"/>
          <w:u w:val="single"/>
        </w:rPr>
        <w:t>A</w:t>
      </w:r>
      <w:r w:rsidRPr="00B8602E">
        <w:rPr>
          <w:rFonts w:ascii="Times New Roman" w:hAnsi="Times New Roman"/>
          <w:sz w:val="22"/>
          <w:szCs w:val="22"/>
        </w:rPr>
        <w:t xml:space="preserve"> :</w:t>
      </w:r>
      <w:proofErr w:type="gramEnd"/>
      <w:r w:rsidRPr="00B8602E">
        <w:rPr>
          <w:rFonts w:ascii="Times New Roman" w:hAnsi="Times New Roman"/>
          <w:sz w:val="22"/>
          <w:szCs w:val="22"/>
        </w:rPr>
        <w:t xml:space="preserve"> Technical Specifications</w:t>
      </w:r>
    </w:p>
    <w:p w14:paraId="2613E9C1" w14:textId="77777777" w:rsidR="00AF0608" w:rsidRPr="00B8602E" w:rsidRDefault="00AF0608">
      <w:pPr>
        <w:rPr>
          <w:rFonts w:ascii="Times New Roman" w:hAnsi="Times New Roman"/>
          <w:sz w:val="22"/>
          <w:szCs w:val="22"/>
        </w:rPr>
      </w:pPr>
    </w:p>
    <w:p w14:paraId="3E91D01E" w14:textId="77777777" w:rsidR="00AF0608" w:rsidRPr="00B8602E" w:rsidRDefault="009923FA">
      <w:pPr>
        <w:rPr>
          <w:rFonts w:ascii="Times New Roman" w:hAnsi="Times New Roman"/>
          <w:sz w:val="22"/>
          <w:szCs w:val="22"/>
        </w:rPr>
      </w:pPr>
      <w:r w:rsidRPr="00B8602E">
        <w:rPr>
          <w:rFonts w:ascii="Times New Roman" w:hAnsi="Times New Roman"/>
          <w:sz w:val="22"/>
          <w:szCs w:val="22"/>
          <w:u w:val="single"/>
        </w:rPr>
        <w:t>Appendix B</w:t>
      </w:r>
      <w:r w:rsidRPr="00B8602E">
        <w:rPr>
          <w:rFonts w:ascii="Times New Roman" w:hAnsi="Times New Roman"/>
          <w:sz w:val="22"/>
          <w:szCs w:val="22"/>
        </w:rPr>
        <w:t>: Tenderer´s declaration</w:t>
      </w:r>
    </w:p>
    <w:p w14:paraId="5B2F9378" w14:textId="77777777" w:rsidR="008C03EE" w:rsidRPr="00B8602E" w:rsidRDefault="008C03EE">
      <w:pPr>
        <w:rPr>
          <w:rFonts w:ascii="Times New Roman" w:hAnsi="Times New Roman"/>
          <w:sz w:val="22"/>
          <w:szCs w:val="22"/>
        </w:rPr>
      </w:pPr>
    </w:p>
    <w:p w14:paraId="74D1C31B" w14:textId="6E1660FA" w:rsidR="00295A36" w:rsidRPr="00B8602E" w:rsidRDefault="009923FA">
      <w:pPr>
        <w:rPr>
          <w:rFonts w:ascii="Times New Roman" w:hAnsi="Times New Roman"/>
          <w:sz w:val="22"/>
          <w:szCs w:val="22"/>
          <w:lang w:val="en-US"/>
        </w:rPr>
      </w:pPr>
      <w:r w:rsidRPr="00B8602E">
        <w:rPr>
          <w:rFonts w:ascii="Times New Roman" w:hAnsi="Times New Roman"/>
          <w:sz w:val="22"/>
          <w:szCs w:val="22"/>
          <w:u w:val="single"/>
          <w:lang w:val="en-US"/>
        </w:rPr>
        <w:t xml:space="preserve">Appendix </w:t>
      </w:r>
      <w:r w:rsidR="00E46B8A">
        <w:rPr>
          <w:rFonts w:ascii="Times New Roman" w:hAnsi="Times New Roman"/>
          <w:sz w:val="22"/>
          <w:szCs w:val="22"/>
          <w:u w:val="single"/>
          <w:lang w:val="en-US"/>
        </w:rPr>
        <w:t>C</w:t>
      </w:r>
      <w:r w:rsidRPr="00B8602E">
        <w:rPr>
          <w:rFonts w:ascii="Times New Roman" w:hAnsi="Times New Roman"/>
          <w:sz w:val="22"/>
          <w:szCs w:val="22"/>
          <w:lang w:val="en-US"/>
        </w:rPr>
        <w:t>: Price proposal</w:t>
      </w:r>
    </w:p>
    <w:p w14:paraId="51390D88" w14:textId="0940B21C" w:rsidR="000031F0" w:rsidRPr="00B8602E" w:rsidRDefault="009923FA">
      <w:pPr>
        <w:rPr>
          <w:rFonts w:ascii="Times New Roman" w:hAnsi="Times New Roman"/>
          <w:sz w:val="22"/>
          <w:szCs w:val="22"/>
        </w:rPr>
      </w:pPr>
      <w:r w:rsidRPr="00B8602E">
        <w:rPr>
          <w:rFonts w:ascii="Times New Roman" w:hAnsi="Times New Roman"/>
          <w:sz w:val="22"/>
          <w:szCs w:val="22"/>
        </w:rPr>
        <w:br w:type="page"/>
      </w:r>
    </w:p>
    <w:p w14:paraId="6927C832" w14:textId="77777777" w:rsidR="000031F0" w:rsidRPr="00B8602E" w:rsidRDefault="009923FA" w:rsidP="00114523">
      <w:pPr>
        <w:pStyle w:val="Heading1"/>
        <w:numPr>
          <w:ilvl w:val="0"/>
          <w:numId w:val="0"/>
        </w:numPr>
        <w:rPr>
          <w:rFonts w:ascii="Times New Roman" w:hAnsi="Times New Roman" w:cs="Times New Roman"/>
          <w:sz w:val="22"/>
          <w:szCs w:val="22"/>
        </w:rPr>
      </w:pPr>
      <w:bookmarkStart w:id="165" w:name="_Toc404333059"/>
      <w:bookmarkStart w:id="166" w:name="_Toc404702916"/>
      <w:bookmarkStart w:id="167" w:name="_Toc69890939"/>
      <w:r w:rsidRPr="00B8602E">
        <w:rPr>
          <w:rFonts w:ascii="Times New Roman" w:hAnsi="Times New Roman" w:cs="Times New Roman"/>
          <w:sz w:val="22"/>
          <w:szCs w:val="22"/>
        </w:rPr>
        <w:lastRenderedPageBreak/>
        <w:t>Appendix A:</w:t>
      </w:r>
      <w:bookmarkEnd w:id="165"/>
      <w:r w:rsidRPr="00B8602E">
        <w:rPr>
          <w:rFonts w:ascii="Times New Roman" w:hAnsi="Times New Roman" w:cs="Times New Roman"/>
          <w:sz w:val="22"/>
          <w:szCs w:val="22"/>
        </w:rPr>
        <w:t xml:space="preserve"> </w:t>
      </w:r>
      <w:bookmarkStart w:id="168" w:name="_Toc404333060"/>
      <w:r w:rsidRPr="00B8602E">
        <w:rPr>
          <w:rFonts w:ascii="Times New Roman" w:hAnsi="Times New Roman" w:cs="Times New Roman"/>
          <w:sz w:val="22"/>
          <w:szCs w:val="22"/>
        </w:rPr>
        <w:t>TECHNICAL SPECIFICATIONS</w:t>
      </w:r>
      <w:bookmarkEnd w:id="166"/>
      <w:bookmarkEnd w:id="167"/>
      <w:bookmarkEnd w:id="168"/>
    </w:p>
    <w:p w14:paraId="7D3BEE8F" w14:textId="77777777" w:rsidR="00D9600B" w:rsidRPr="00B8602E" w:rsidRDefault="00D9600B" w:rsidP="00D9600B">
      <w:pPr>
        <w:pStyle w:val="Default"/>
        <w:rPr>
          <w:sz w:val="22"/>
          <w:szCs w:val="22"/>
          <w:lang w:val="en-GB"/>
        </w:rPr>
      </w:pPr>
    </w:p>
    <w:p w14:paraId="6B1FABBF" w14:textId="3DA80D06" w:rsidR="00B7010B" w:rsidRDefault="00B7010B" w:rsidP="00FF2284">
      <w:pPr>
        <w:rPr>
          <w:rFonts w:ascii="Times New Roman" w:hAnsi="Times New Roman"/>
          <w:bCs/>
          <w:sz w:val="22"/>
          <w:szCs w:val="22"/>
        </w:rPr>
      </w:pPr>
    </w:p>
    <w:tbl>
      <w:tblPr>
        <w:tblpPr w:leftFromText="180" w:rightFromText="180" w:vertAnchor="page" w:horzAnchor="margin" w:tblpXSpec="center" w:tblpY="2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3002"/>
        <w:gridCol w:w="4500"/>
      </w:tblGrid>
      <w:tr w:rsidR="00553894" w:rsidRPr="00153CDA" w14:paraId="55A0DF1B" w14:textId="77777777" w:rsidTr="00411C43">
        <w:trPr>
          <w:trHeight w:val="980"/>
        </w:trPr>
        <w:tc>
          <w:tcPr>
            <w:tcW w:w="773" w:type="dxa"/>
            <w:shd w:val="clear" w:color="auto" w:fill="auto"/>
            <w:vAlign w:val="center"/>
          </w:tcPr>
          <w:p w14:paraId="14DBD396" w14:textId="77777777" w:rsidR="00553894" w:rsidRPr="00153CDA" w:rsidRDefault="00553894" w:rsidP="00553894">
            <w:pPr>
              <w:jc w:val="center"/>
              <w:rPr>
                <w:sz w:val="22"/>
                <w:szCs w:val="22"/>
              </w:rPr>
            </w:pPr>
            <w:r w:rsidRPr="00153CDA">
              <w:rPr>
                <w:sz w:val="22"/>
                <w:szCs w:val="22"/>
              </w:rPr>
              <w:t>No</w:t>
            </w:r>
          </w:p>
        </w:tc>
        <w:tc>
          <w:tcPr>
            <w:tcW w:w="3002" w:type="dxa"/>
            <w:shd w:val="clear" w:color="auto" w:fill="auto"/>
            <w:vAlign w:val="center"/>
          </w:tcPr>
          <w:p w14:paraId="5050CE73" w14:textId="77777777" w:rsidR="00553894" w:rsidRPr="00153CDA" w:rsidRDefault="00553894" w:rsidP="00553894">
            <w:pPr>
              <w:jc w:val="center"/>
              <w:rPr>
                <w:sz w:val="22"/>
                <w:szCs w:val="22"/>
              </w:rPr>
            </w:pPr>
            <w:r w:rsidRPr="00153CDA">
              <w:rPr>
                <w:sz w:val="22"/>
                <w:szCs w:val="22"/>
              </w:rPr>
              <w:t>Item</w:t>
            </w:r>
          </w:p>
        </w:tc>
        <w:tc>
          <w:tcPr>
            <w:tcW w:w="4500" w:type="dxa"/>
            <w:shd w:val="clear" w:color="auto" w:fill="auto"/>
            <w:vAlign w:val="center"/>
          </w:tcPr>
          <w:p w14:paraId="470CEB04" w14:textId="77777777" w:rsidR="00553894" w:rsidRPr="00153CDA" w:rsidRDefault="00553894" w:rsidP="00553894">
            <w:pPr>
              <w:jc w:val="center"/>
              <w:rPr>
                <w:sz w:val="22"/>
                <w:szCs w:val="22"/>
              </w:rPr>
            </w:pPr>
            <w:r w:rsidRPr="00153CDA">
              <w:rPr>
                <w:sz w:val="22"/>
                <w:szCs w:val="22"/>
              </w:rPr>
              <w:t>Description &amp; Use</w:t>
            </w:r>
          </w:p>
        </w:tc>
      </w:tr>
      <w:tr w:rsidR="0089539D" w:rsidRPr="00153CDA" w14:paraId="218C0707" w14:textId="77777777" w:rsidTr="00411C43">
        <w:trPr>
          <w:trHeight w:val="225"/>
        </w:trPr>
        <w:tc>
          <w:tcPr>
            <w:tcW w:w="773" w:type="dxa"/>
            <w:shd w:val="clear" w:color="auto" w:fill="auto"/>
            <w:vAlign w:val="center"/>
          </w:tcPr>
          <w:p w14:paraId="179BE2CE" w14:textId="77777777" w:rsidR="0089539D" w:rsidRPr="00153CDA" w:rsidRDefault="0089539D" w:rsidP="0089539D">
            <w:pPr>
              <w:rPr>
                <w:sz w:val="22"/>
                <w:szCs w:val="22"/>
              </w:rPr>
            </w:pPr>
            <w:r>
              <w:rPr>
                <w:sz w:val="22"/>
                <w:szCs w:val="22"/>
              </w:rPr>
              <w:t>1</w:t>
            </w:r>
          </w:p>
        </w:tc>
        <w:tc>
          <w:tcPr>
            <w:tcW w:w="3002" w:type="dxa"/>
            <w:shd w:val="clear" w:color="auto" w:fill="auto"/>
            <w:vAlign w:val="center"/>
          </w:tcPr>
          <w:p w14:paraId="5258C410" w14:textId="203B8DDD" w:rsidR="0089539D" w:rsidRPr="00153CDA" w:rsidRDefault="0089539D" w:rsidP="0089539D">
            <w:pPr>
              <w:rPr>
                <w:color w:val="000000"/>
                <w:sz w:val="22"/>
                <w:szCs w:val="22"/>
              </w:rPr>
            </w:pPr>
            <w:r>
              <w:rPr>
                <w:rFonts w:ascii="Calibri" w:hAnsi="Calibri" w:cs="Calibri"/>
                <w:sz w:val="28"/>
                <w:szCs w:val="28"/>
              </w:rPr>
              <w:t>Rice (25 kg)</w:t>
            </w:r>
          </w:p>
        </w:tc>
        <w:tc>
          <w:tcPr>
            <w:tcW w:w="4500" w:type="dxa"/>
            <w:shd w:val="clear" w:color="auto" w:fill="auto"/>
            <w:vAlign w:val="center"/>
          </w:tcPr>
          <w:p w14:paraId="326681BD" w14:textId="2340661B" w:rsidR="0089539D" w:rsidRPr="004627C8" w:rsidRDefault="0089539D" w:rsidP="0089539D">
            <w:pPr>
              <w:spacing w:before="100" w:beforeAutospacing="1" w:after="100" w:afterAutospacing="1"/>
              <w:rPr>
                <w:rFonts w:ascii="Calibri" w:hAnsi="Calibri"/>
                <w:color w:val="000000"/>
                <w:lang w:val="en-US"/>
              </w:rPr>
            </w:pPr>
            <w:r>
              <w:rPr>
                <w:sz w:val="22"/>
                <w:szCs w:val="22"/>
              </w:rPr>
              <w:t xml:space="preserve">25 kilo best quality </w:t>
            </w:r>
          </w:p>
        </w:tc>
      </w:tr>
      <w:tr w:rsidR="0089539D" w:rsidRPr="00153CDA" w14:paraId="70BECD18" w14:textId="77777777" w:rsidTr="00411C43">
        <w:trPr>
          <w:trHeight w:val="225"/>
        </w:trPr>
        <w:tc>
          <w:tcPr>
            <w:tcW w:w="773" w:type="dxa"/>
            <w:shd w:val="clear" w:color="auto" w:fill="auto"/>
            <w:vAlign w:val="center"/>
          </w:tcPr>
          <w:p w14:paraId="13F66971" w14:textId="77777777" w:rsidR="0089539D" w:rsidRDefault="0089539D" w:rsidP="0089539D">
            <w:pPr>
              <w:rPr>
                <w:sz w:val="22"/>
                <w:szCs w:val="22"/>
              </w:rPr>
            </w:pPr>
            <w:r>
              <w:rPr>
                <w:sz w:val="22"/>
                <w:szCs w:val="22"/>
              </w:rPr>
              <w:t>2</w:t>
            </w:r>
          </w:p>
        </w:tc>
        <w:tc>
          <w:tcPr>
            <w:tcW w:w="3002" w:type="dxa"/>
            <w:shd w:val="clear" w:color="auto" w:fill="auto"/>
            <w:vAlign w:val="center"/>
          </w:tcPr>
          <w:p w14:paraId="6F37DBFB" w14:textId="395EBBCF" w:rsidR="0089539D" w:rsidRDefault="0089539D" w:rsidP="0089539D">
            <w:pPr>
              <w:rPr>
                <w:color w:val="000000"/>
                <w:sz w:val="22"/>
                <w:szCs w:val="22"/>
              </w:rPr>
            </w:pPr>
            <w:r>
              <w:rPr>
                <w:rFonts w:ascii="Calibri" w:hAnsi="Calibri" w:cs="Calibri"/>
                <w:sz w:val="28"/>
                <w:szCs w:val="28"/>
              </w:rPr>
              <w:t>Oil- 5 Litre</w:t>
            </w:r>
          </w:p>
        </w:tc>
        <w:tc>
          <w:tcPr>
            <w:tcW w:w="4500" w:type="dxa"/>
            <w:shd w:val="clear" w:color="auto" w:fill="auto"/>
            <w:vAlign w:val="center"/>
          </w:tcPr>
          <w:p w14:paraId="4CFF1469" w14:textId="418D225C" w:rsidR="0089539D" w:rsidRDefault="0089539D" w:rsidP="0089539D">
            <w:pPr>
              <w:rPr>
                <w:sz w:val="22"/>
                <w:szCs w:val="22"/>
              </w:rPr>
            </w:pPr>
            <w:r>
              <w:rPr>
                <w:sz w:val="22"/>
                <w:szCs w:val="22"/>
              </w:rPr>
              <w:t xml:space="preserve">5 litre best quality </w:t>
            </w:r>
          </w:p>
        </w:tc>
      </w:tr>
      <w:tr w:rsidR="0089539D" w:rsidRPr="00153CDA" w14:paraId="3BD4C9BF" w14:textId="77777777" w:rsidTr="00411C43">
        <w:trPr>
          <w:trHeight w:val="347"/>
        </w:trPr>
        <w:tc>
          <w:tcPr>
            <w:tcW w:w="773" w:type="dxa"/>
            <w:shd w:val="clear" w:color="auto" w:fill="auto"/>
            <w:vAlign w:val="center"/>
          </w:tcPr>
          <w:p w14:paraId="62CF0076" w14:textId="77777777" w:rsidR="0089539D" w:rsidRPr="00153CDA" w:rsidRDefault="0089539D" w:rsidP="0089539D">
            <w:pPr>
              <w:rPr>
                <w:sz w:val="22"/>
                <w:szCs w:val="22"/>
              </w:rPr>
            </w:pPr>
            <w:r>
              <w:rPr>
                <w:sz w:val="22"/>
                <w:szCs w:val="22"/>
              </w:rPr>
              <w:t>3</w:t>
            </w:r>
          </w:p>
        </w:tc>
        <w:tc>
          <w:tcPr>
            <w:tcW w:w="3002" w:type="dxa"/>
            <w:shd w:val="clear" w:color="auto" w:fill="auto"/>
            <w:vAlign w:val="center"/>
          </w:tcPr>
          <w:p w14:paraId="3A519AB1" w14:textId="4042476B" w:rsidR="0089539D" w:rsidRPr="00153CDA" w:rsidRDefault="0089539D" w:rsidP="0089539D">
            <w:pPr>
              <w:rPr>
                <w:color w:val="000000"/>
                <w:sz w:val="22"/>
                <w:szCs w:val="22"/>
              </w:rPr>
            </w:pPr>
            <w:r>
              <w:rPr>
                <w:rFonts w:ascii="Calibri" w:hAnsi="Calibri" w:cs="Calibri"/>
                <w:sz w:val="28"/>
                <w:szCs w:val="28"/>
              </w:rPr>
              <w:t xml:space="preserve">Rice </w:t>
            </w:r>
          </w:p>
        </w:tc>
        <w:tc>
          <w:tcPr>
            <w:tcW w:w="4500" w:type="dxa"/>
            <w:shd w:val="clear" w:color="auto" w:fill="auto"/>
            <w:vAlign w:val="center"/>
          </w:tcPr>
          <w:p w14:paraId="67A83A63" w14:textId="71FC2CB2" w:rsidR="0089539D" w:rsidRPr="00153CDA" w:rsidRDefault="0089539D" w:rsidP="0089539D">
            <w:pPr>
              <w:rPr>
                <w:sz w:val="22"/>
                <w:szCs w:val="22"/>
              </w:rPr>
            </w:pPr>
            <w:r>
              <w:rPr>
                <w:rFonts w:hint="cs"/>
                <w:sz w:val="22"/>
                <w:szCs w:val="22"/>
                <w:rtl/>
                <w:lang w:bidi="fa-IR"/>
              </w:rPr>
              <w:t xml:space="preserve">برنج شعله </w:t>
            </w:r>
          </w:p>
        </w:tc>
      </w:tr>
      <w:tr w:rsidR="0089539D" w:rsidRPr="00153CDA" w14:paraId="425C76DD" w14:textId="77777777" w:rsidTr="00411C43">
        <w:trPr>
          <w:trHeight w:val="347"/>
        </w:trPr>
        <w:tc>
          <w:tcPr>
            <w:tcW w:w="773" w:type="dxa"/>
            <w:shd w:val="clear" w:color="auto" w:fill="auto"/>
            <w:vAlign w:val="center"/>
          </w:tcPr>
          <w:p w14:paraId="6D4C7FCC" w14:textId="23564229" w:rsidR="0089539D" w:rsidRDefault="0089539D" w:rsidP="0089539D">
            <w:pPr>
              <w:rPr>
                <w:sz w:val="22"/>
                <w:szCs w:val="22"/>
              </w:rPr>
            </w:pPr>
            <w:r>
              <w:rPr>
                <w:sz w:val="22"/>
                <w:szCs w:val="22"/>
              </w:rPr>
              <w:t>4</w:t>
            </w:r>
          </w:p>
        </w:tc>
        <w:tc>
          <w:tcPr>
            <w:tcW w:w="3002" w:type="dxa"/>
            <w:shd w:val="clear" w:color="auto" w:fill="auto"/>
            <w:vAlign w:val="center"/>
          </w:tcPr>
          <w:p w14:paraId="2ACFA607" w14:textId="06000258" w:rsidR="0089539D" w:rsidRPr="00153CDA" w:rsidRDefault="0089539D" w:rsidP="0089539D">
            <w:pPr>
              <w:rPr>
                <w:color w:val="000000"/>
                <w:sz w:val="22"/>
                <w:szCs w:val="22"/>
              </w:rPr>
            </w:pPr>
            <w:r>
              <w:rPr>
                <w:rFonts w:ascii="Calibri" w:hAnsi="Calibri" w:cs="Calibri"/>
                <w:sz w:val="28"/>
                <w:szCs w:val="28"/>
              </w:rPr>
              <w:t>Salt</w:t>
            </w:r>
          </w:p>
        </w:tc>
        <w:tc>
          <w:tcPr>
            <w:tcW w:w="4500" w:type="dxa"/>
            <w:shd w:val="clear" w:color="auto" w:fill="auto"/>
            <w:vAlign w:val="center"/>
          </w:tcPr>
          <w:p w14:paraId="7B212A30" w14:textId="5A696C1A" w:rsidR="0089539D" w:rsidRPr="00153CDA" w:rsidRDefault="0089539D" w:rsidP="0089539D">
            <w:pPr>
              <w:rPr>
                <w:sz w:val="22"/>
                <w:szCs w:val="22"/>
              </w:rPr>
            </w:pPr>
            <w:r>
              <w:rPr>
                <w:rFonts w:hint="cs"/>
                <w:sz w:val="22"/>
                <w:szCs w:val="22"/>
                <w:rtl/>
              </w:rPr>
              <w:t>10</w:t>
            </w:r>
            <w:r>
              <w:rPr>
                <w:sz w:val="22"/>
                <w:szCs w:val="22"/>
                <w:lang w:val="en-US"/>
              </w:rPr>
              <w:t xml:space="preserve"> plastic boxes each</w:t>
            </w:r>
          </w:p>
        </w:tc>
      </w:tr>
      <w:tr w:rsidR="0089539D" w:rsidRPr="00153CDA" w14:paraId="4A78409A" w14:textId="77777777" w:rsidTr="00411C43">
        <w:trPr>
          <w:trHeight w:val="347"/>
        </w:trPr>
        <w:tc>
          <w:tcPr>
            <w:tcW w:w="773" w:type="dxa"/>
            <w:shd w:val="clear" w:color="auto" w:fill="auto"/>
            <w:vAlign w:val="center"/>
          </w:tcPr>
          <w:p w14:paraId="7048C6D6" w14:textId="3F34D79E" w:rsidR="0089539D" w:rsidRDefault="0089539D" w:rsidP="0089539D">
            <w:pPr>
              <w:rPr>
                <w:sz w:val="22"/>
                <w:szCs w:val="22"/>
              </w:rPr>
            </w:pPr>
            <w:r>
              <w:rPr>
                <w:sz w:val="22"/>
                <w:szCs w:val="22"/>
              </w:rPr>
              <w:t>5</w:t>
            </w:r>
          </w:p>
        </w:tc>
        <w:tc>
          <w:tcPr>
            <w:tcW w:w="3002" w:type="dxa"/>
            <w:shd w:val="clear" w:color="auto" w:fill="auto"/>
            <w:vAlign w:val="center"/>
          </w:tcPr>
          <w:p w14:paraId="3300F5AE" w14:textId="4966B0DA" w:rsidR="0089539D" w:rsidRPr="00153CDA" w:rsidRDefault="0089539D" w:rsidP="0089539D">
            <w:pPr>
              <w:rPr>
                <w:color w:val="000000"/>
                <w:sz w:val="22"/>
                <w:szCs w:val="22"/>
              </w:rPr>
            </w:pPr>
            <w:r>
              <w:rPr>
                <w:rFonts w:ascii="Calibri" w:hAnsi="Calibri" w:cs="Calibri"/>
                <w:sz w:val="28"/>
                <w:szCs w:val="28"/>
              </w:rPr>
              <w:t>Green Tea</w:t>
            </w:r>
          </w:p>
        </w:tc>
        <w:tc>
          <w:tcPr>
            <w:tcW w:w="4500" w:type="dxa"/>
            <w:shd w:val="clear" w:color="auto" w:fill="auto"/>
            <w:vAlign w:val="center"/>
          </w:tcPr>
          <w:p w14:paraId="46DDEA74" w14:textId="553F0C34" w:rsidR="0089539D" w:rsidRPr="00153CDA" w:rsidRDefault="0089539D" w:rsidP="0089539D">
            <w:pPr>
              <w:rPr>
                <w:sz w:val="22"/>
                <w:szCs w:val="22"/>
              </w:rPr>
            </w:pPr>
            <w:r>
              <w:rPr>
                <w:sz w:val="22"/>
                <w:szCs w:val="22"/>
              </w:rPr>
              <w:t xml:space="preserve">Best quality </w:t>
            </w:r>
          </w:p>
        </w:tc>
      </w:tr>
      <w:tr w:rsidR="0089539D" w:rsidRPr="00153CDA" w14:paraId="7A4C6E88" w14:textId="77777777" w:rsidTr="00411C43">
        <w:trPr>
          <w:trHeight w:val="347"/>
        </w:trPr>
        <w:tc>
          <w:tcPr>
            <w:tcW w:w="773" w:type="dxa"/>
            <w:shd w:val="clear" w:color="auto" w:fill="auto"/>
            <w:vAlign w:val="center"/>
          </w:tcPr>
          <w:p w14:paraId="02533355" w14:textId="69408F21" w:rsidR="0089539D" w:rsidRDefault="0089539D" w:rsidP="0089539D">
            <w:pPr>
              <w:rPr>
                <w:sz w:val="22"/>
                <w:szCs w:val="22"/>
              </w:rPr>
            </w:pPr>
            <w:r>
              <w:rPr>
                <w:sz w:val="22"/>
                <w:szCs w:val="22"/>
              </w:rPr>
              <w:t>6</w:t>
            </w:r>
          </w:p>
        </w:tc>
        <w:tc>
          <w:tcPr>
            <w:tcW w:w="3002" w:type="dxa"/>
            <w:shd w:val="clear" w:color="auto" w:fill="auto"/>
            <w:vAlign w:val="center"/>
          </w:tcPr>
          <w:p w14:paraId="4CE5001F" w14:textId="039B6E98" w:rsidR="0089539D" w:rsidRPr="00153CDA" w:rsidRDefault="0089539D" w:rsidP="0089539D">
            <w:pPr>
              <w:rPr>
                <w:color w:val="000000"/>
                <w:sz w:val="22"/>
                <w:szCs w:val="22"/>
              </w:rPr>
            </w:pPr>
            <w:r>
              <w:rPr>
                <w:rFonts w:ascii="Calibri" w:hAnsi="Calibri" w:cs="Calibri"/>
                <w:sz w:val="28"/>
                <w:szCs w:val="28"/>
              </w:rPr>
              <w:t>Sweets</w:t>
            </w:r>
          </w:p>
        </w:tc>
        <w:tc>
          <w:tcPr>
            <w:tcW w:w="4500" w:type="dxa"/>
            <w:shd w:val="clear" w:color="auto" w:fill="auto"/>
            <w:vAlign w:val="center"/>
          </w:tcPr>
          <w:p w14:paraId="0842809B" w14:textId="71E3C604" w:rsidR="0089539D" w:rsidRPr="00153CDA" w:rsidRDefault="0089539D" w:rsidP="0089539D">
            <w:pPr>
              <w:rPr>
                <w:sz w:val="22"/>
                <w:szCs w:val="22"/>
              </w:rPr>
            </w:pPr>
            <w:r>
              <w:rPr>
                <w:sz w:val="22"/>
                <w:szCs w:val="22"/>
              </w:rPr>
              <w:t xml:space="preserve">Best quality </w:t>
            </w:r>
          </w:p>
        </w:tc>
      </w:tr>
      <w:tr w:rsidR="0089539D" w:rsidRPr="00153CDA" w14:paraId="70CE38A2" w14:textId="77777777" w:rsidTr="00411C43">
        <w:trPr>
          <w:trHeight w:val="347"/>
        </w:trPr>
        <w:tc>
          <w:tcPr>
            <w:tcW w:w="773" w:type="dxa"/>
            <w:shd w:val="clear" w:color="auto" w:fill="auto"/>
            <w:vAlign w:val="center"/>
          </w:tcPr>
          <w:p w14:paraId="61394865" w14:textId="6CBFD0CF" w:rsidR="0089539D" w:rsidRDefault="0089539D" w:rsidP="0089539D">
            <w:pPr>
              <w:rPr>
                <w:sz w:val="22"/>
                <w:szCs w:val="22"/>
              </w:rPr>
            </w:pPr>
            <w:r>
              <w:rPr>
                <w:sz w:val="22"/>
                <w:szCs w:val="22"/>
              </w:rPr>
              <w:t>7</w:t>
            </w:r>
          </w:p>
        </w:tc>
        <w:tc>
          <w:tcPr>
            <w:tcW w:w="3002" w:type="dxa"/>
            <w:shd w:val="clear" w:color="auto" w:fill="auto"/>
            <w:vAlign w:val="center"/>
          </w:tcPr>
          <w:p w14:paraId="6D9B4798" w14:textId="7CEE770F" w:rsidR="0089539D" w:rsidRPr="00153CDA" w:rsidRDefault="0089539D" w:rsidP="0089539D">
            <w:pPr>
              <w:rPr>
                <w:color w:val="000000"/>
                <w:sz w:val="22"/>
                <w:szCs w:val="22"/>
              </w:rPr>
            </w:pPr>
            <w:r>
              <w:rPr>
                <w:rFonts w:ascii="Calibri" w:hAnsi="Calibri" w:cs="Calibri"/>
                <w:sz w:val="28"/>
                <w:szCs w:val="28"/>
              </w:rPr>
              <w:t>Black pepper</w:t>
            </w:r>
          </w:p>
        </w:tc>
        <w:tc>
          <w:tcPr>
            <w:tcW w:w="4500" w:type="dxa"/>
            <w:shd w:val="clear" w:color="auto" w:fill="auto"/>
            <w:vAlign w:val="center"/>
          </w:tcPr>
          <w:p w14:paraId="79168A8D" w14:textId="3F44B2A5" w:rsidR="0089539D" w:rsidRPr="00153CDA" w:rsidRDefault="0089539D" w:rsidP="0089539D">
            <w:pPr>
              <w:rPr>
                <w:sz w:val="22"/>
                <w:szCs w:val="22"/>
              </w:rPr>
            </w:pPr>
            <w:r>
              <w:rPr>
                <w:sz w:val="22"/>
                <w:szCs w:val="22"/>
              </w:rPr>
              <w:t xml:space="preserve">Best quality </w:t>
            </w:r>
          </w:p>
        </w:tc>
      </w:tr>
      <w:tr w:rsidR="0089539D" w:rsidRPr="00153CDA" w14:paraId="4913CAA5" w14:textId="77777777" w:rsidTr="00411C43">
        <w:trPr>
          <w:trHeight w:val="347"/>
        </w:trPr>
        <w:tc>
          <w:tcPr>
            <w:tcW w:w="773" w:type="dxa"/>
            <w:shd w:val="clear" w:color="auto" w:fill="auto"/>
            <w:vAlign w:val="center"/>
          </w:tcPr>
          <w:p w14:paraId="325F90F8" w14:textId="15BA7DA7" w:rsidR="0089539D" w:rsidRDefault="0089539D" w:rsidP="0089539D">
            <w:pPr>
              <w:rPr>
                <w:sz w:val="22"/>
                <w:szCs w:val="22"/>
              </w:rPr>
            </w:pPr>
            <w:r>
              <w:rPr>
                <w:sz w:val="22"/>
                <w:szCs w:val="22"/>
              </w:rPr>
              <w:t>8</w:t>
            </w:r>
          </w:p>
        </w:tc>
        <w:tc>
          <w:tcPr>
            <w:tcW w:w="3002" w:type="dxa"/>
            <w:shd w:val="clear" w:color="auto" w:fill="auto"/>
            <w:vAlign w:val="center"/>
          </w:tcPr>
          <w:p w14:paraId="17494626" w14:textId="635A8357" w:rsidR="0089539D" w:rsidRPr="00153CDA" w:rsidRDefault="0089539D" w:rsidP="0089539D">
            <w:pPr>
              <w:rPr>
                <w:color w:val="000000"/>
                <w:sz w:val="22"/>
                <w:szCs w:val="22"/>
              </w:rPr>
            </w:pPr>
            <w:proofErr w:type="spellStart"/>
            <w:r>
              <w:rPr>
                <w:rFonts w:ascii="Calibri" w:hAnsi="Calibri" w:cs="Calibri"/>
                <w:sz w:val="28"/>
                <w:szCs w:val="28"/>
              </w:rPr>
              <w:t>Qorma</w:t>
            </w:r>
            <w:proofErr w:type="spellEnd"/>
            <w:r>
              <w:rPr>
                <w:rFonts w:ascii="Calibri" w:hAnsi="Calibri" w:cs="Calibri"/>
                <w:sz w:val="28"/>
                <w:szCs w:val="28"/>
              </w:rPr>
              <w:t xml:space="preserve"> masala</w:t>
            </w:r>
          </w:p>
        </w:tc>
        <w:tc>
          <w:tcPr>
            <w:tcW w:w="4500" w:type="dxa"/>
            <w:shd w:val="clear" w:color="auto" w:fill="auto"/>
            <w:vAlign w:val="center"/>
          </w:tcPr>
          <w:p w14:paraId="7114E14A" w14:textId="3EA68BB3" w:rsidR="0089539D" w:rsidRPr="00153CDA" w:rsidRDefault="0089539D" w:rsidP="0089539D">
            <w:pPr>
              <w:rPr>
                <w:sz w:val="22"/>
                <w:szCs w:val="22"/>
              </w:rPr>
            </w:pPr>
            <w:r>
              <w:rPr>
                <w:sz w:val="22"/>
                <w:szCs w:val="22"/>
              </w:rPr>
              <w:t xml:space="preserve">Best quality </w:t>
            </w:r>
          </w:p>
        </w:tc>
      </w:tr>
      <w:tr w:rsidR="0089539D" w:rsidRPr="00153CDA" w14:paraId="21BB9E5F" w14:textId="77777777" w:rsidTr="00411C43">
        <w:trPr>
          <w:trHeight w:val="347"/>
        </w:trPr>
        <w:tc>
          <w:tcPr>
            <w:tcW w:w="773" w:type="dxa"/>
            <w:shd w:val="clear" w:color="auto" w:fill="auto"/>
            <w:vAlign w:val="center"/>
          </w:tcPr>
          <w:p w14:paraId="1751F209" w14:textId="2E732B3D" w:rsidR="0089539D" w:rsidRDefault="0089539D" w:rsidP="0089539D">
            <w:pPr>
              <w:rPr>
                <w:sz w:val="22"/>
                <w:szCs w:val="22"/>
              </w:rPr>
            </w:pPr>
            <w:r>
              <w:rPr>
                <w:sz w:val="22"/>
                <w:szCs w:val="22"/>
              </w:rPr>
              <w:t>9</w:t>
            </w:r>
          </w:p>
        </w:tc>
        <w:tc>
          <w:tcPr>
            <w:tcW w:w="3002" w:type="dxa"/>
            <w:shd w:val="clear" w:color="auto" w:fill="auto"/>
            <w:vAlign w:val="center"/>
          </w:tcPr>
          <w:p w14:paraId="3DBF11CB" w14:textId="226D9B6A" w:rsidR="0089539D" w:rsidRPr="00153CDA" w:rsidRDefault="0089539D" w:rsidP="0089539D">
            <w:pPr>
              <w:rPr>
                <w:color w:val="000000"/>
                <w:sz w:val="22"/>
                <w:szCs w:val="22"/>
              </w:rPr>
            </w:pPr>
            <w:r>
              <w:rPr>
                <w:rFonts w:ascii="Calibri" w:hAnsi="Calibri" w:cs="Calibri"/>
                <w:sz w:val="28"/>
                <w:szCs w:val="28"/>
              </w:rPr>
              <w:t>Chicken masala</w:t>
            </w:r>
          </w:p>
        </w:tc>
        <w:tc>
          <w:tcPr>
            <w:tcW w:w="4500" w:type="dxa"/>
            <w:shd w:val="clear" w:color="auto" w:fill="auto"/>
            <w:vAlign w:val="center"/>
          </w:tcPr>
          <w:p w14:paraId="661A805F" w14:textId="347F2C78" w:rsidR="0089539D" w:rsidRPr="00153CDA" w:rsidRDefault="0089539D" w:rsidP="0089539D">
            <w:pPr>
              <w:rPr>
                <w:sz w:val="22"/>
                <w:szCs w:val="22"/>
              </w:rPr>
            </w:pPr>
            <w:r>
              <w:rPr>
                <w:sz w:val="22"/>
                <w:szCs w:val="22"/>
              </w:rPr>
              <w:t xml:space="preserve">Best quality </w:t>
            </w:r>
          </w:p>
        </w:tc>
      </w:tr>
      <w:tr w:rsidR="0089539D" w:rsidRPr="00153CDA" w14:paraId="517248A8" w14:textId="77777777" w:rsidTr="00411C43">
        <w:trPr>
          <w:trHeight w:val="347"/>
        </w:trPr>
        <w:tc>
          <w:tcPr>
            <w:tcW w:w="773" w:type="dxa"/>
            <w:shd w:val="clear" w:color="auto" w:fill="auto"/>
            <w:vAlign w:val="center"/>
          </w:tcPr>
          <w:p w14:paraId="35B75E88" w14:textId="467D221E" w:rsidR="0089539D" w:rsidRDefault="0089539D" w:rsidP="0089539D">
            <w:pPr>
              <w:rPr>
                <w:sz w:val="22"/>
                <w:szCs w:val="22"/>
              </w:rPr>
            </w:pPr>
            <w:r>
              <w:rPr>
                <w:sz w:val="22"/>
                <w:szCs w:val="22"/>
              </w:rPr>
              <w:t>10</w:t>
            </w:r>
          </w:p>
        </w:tc>
        <w:tc>
          <w:tcPr>
            <w:tcW w:w="3002" w:type="dxa"/>
            <w:shd w:val="clear" w:color="auto" w:fill="auto"/>
            <w:vAlign w:val="center"/>
          </w:tcPr>
          <w:p w14:paraId="56B24DD6" w14:textId="61F0002E" w:rsidR="0089539D" w:rsidRPr="00153CDA" w:rsidRDefault="0089539D" w:rsidP="0089539D">
            <w:pPr>
              <w:rPr>
                <w:color w:val="000000"/>
                <w:sz w:val="22"/>
                <w:szCs w:val="22"/>
              </w:rPr>
            </w:pPr>
            <w:r>
              <w:rPr>
                <w:rFonts w:ascii="Calibri" w:hAnsi="Calibri" w:cs="Calibri"/>
                <w:sz w:val="28"/>
                <w:szCs w:val="28"/>
              </w:rPr>
              <w:t>Rice Masala</w:t>
            </w:r>
          </w:p>
        </w:tc>
        <w:tc>
          <w:tcPr>
            <w:tcW w:w="4500" w:type="dxa"/>
            <w:shd w:val="clear" w:color="auto" w:fill="auto"/>
            <w:vAlign w:val="center"/>
          </w:tcPr>
          <w:p w14:paraId="1161010F" w14:textId="798372A3" w:rsidR="0089539D" w:rsidRPr="00153CDA" w:rsidRDefault="0089539D" w:rsidP="0089539D">
            <w:pPr>
              <w:rPr>
                <w:sz w:val="22"/>
                <w:szCs w:val="22"/>
              </w:rPr>
            </w:pPr>
            <w:r>
              <w:rPr>
                <w:sz w:val="22"/>
                <w:szCs w:val="22"/>
              </w:rPr>
              <w:t xml:space="preserve">Best quality </w:t>
            </w:r>
          </w:p>
        </w:tc>
      </w:tr>
      <w:tr w:rsidR="0089539D" w:rsidRPr="00153CDA" w14:paraId="45FE4F65" w14:textId="77777777" w:rsidTr="00411C43">
        <w:trPr>
          <w:trHeight w:val="347"/>
        </w:trPr>
        <w:tc>
          <w:tcPr>
            <w:tcW w:w="773" w:type="dxa"/>
            <w:shd w:val="clear" w:color="auto" w:fill="auto"/>
            <w:vAlign w:val="center"/>
          </w:tcPr>
          <w:p w14:paraId="285A3551" w14:textId="1A72BEC2" w:rsidR="0089539D" w:rsidRDefault="0089539D" w:rsidP="0089539D">
            <w:pPr>
              <w:rPr>
                <w:sz w:val="22"/>
                <w:szCs w:val="22"/>
              </w:rPr>
            </w:pPr>
            <w:r>
              <w:rPr>
                <w:sz w:val="22"/>
                <w:szCs w:val="22"/>
              </w:rPr>
              <w:t>11</w:t>
            </w:r>
          </w:p>
        </w:tc>
        <w:tc>
          <w:tcPr>
            <w:tcW w:w="3002" w:type="dxa"/>
            <w:shd w:val="clear" w:color="auto" w:fill="auto"/>
            <w:vAlign w:val="center"/>
          </w:tcPr>
          <w:p w14:paraId="27BC2790" w14:textId="4F43DA46" w:rsidR="0089539D" w:rsidRPr="00153CDA" w:rsidRDefault="0089539D" w:rsidP="0089539D">
            <w:pPr>
              <w:rPr>
                <w:color w:val="000000"/>
                <w:sz w:val="22"/>
                <w:szCs w:val="22"/>
              </w:rPr>
            </w:pPr>
            <w:r>
              <w:rPr>
                <w:rFonts w:ascii="Calibri" w:hAnsi="Calibri" w:cs="Calibri"/>
                <w:sz w:val="28"/>
                <w:szCs w:val="28"/>
              </w:rPr>
              <w:t>Soup masala</w:t>
            </w:r>
          </w:p>
        </w:tc>
        <w:tc>
          <w:tcPr>
            <w:tcW w:w="4500" w:type="dxa"/>
            <w:shd w:val="clear" w:color="auto" w:fill="auto"/>
            <w:vAlign w:val="center"/>
          </w:tcPr>
          <w:p w14:paraId="78468F8F" w14:textId="07A0D147" w:rsidR="0089539D" w:rsidRPr="00153CDA" w:rsidRDefault="0089539D" w:rsidP="0089539D">
            <w:pPr>
              <w:rPr>
                <w:sz w:val="22"/>
                <w:szCs w:val="22"/>
              </w:rPr>
            </w:pPr>
            <w:r>
              <w:rPr>
                <w:sz w:val="22"/>
                <w:szCs w:val="22"/>
              </w:rPr>
              <w:t>Each box must be 1 kilo</w:t>
            </w:r>
          </w:p>
        </w:tc>
      </w:tr>
      <w:tr w:rsidR="0089539D" w:rsidRPr="00153CDA" w14:paraId="62298E7D" w14:textId="77777777" w:rsidTr="00411C43">
        <w:trPr>
          <w:trHeight w:val="347"/>
        </w:trPr>
        <w:tc>
          <w:tcPr>
            <w:tcW w:w="773" w:type="dxa"/>
            <w:shd w:val="clear" w:color="auto" w:fill="auto"/>
            <w:vAlign w:val="center"/>
          </w:tcPr>
          <w:p w14:paraId="4838A5A4" w14:textId="6C99978A" w:rsidR="0089539D" w:rsidRDefault="0089539D" w:rsidP="0089539D">
            <w:pPr>
              <w:rPr>
                <w:sz w:val="22"/>
                <w:szCs w:val="22"/>
              </w:rPr>
            </w:pPr>
            <w:r>
              <w:rPr>
                <w:sz w:val="22"/>
                <w:szCs w:val="22"/>
              </w:rPr>
              <w:t>12</w:t>
            </w:r>
          </w:p>
        </w:tc>
        <w:tc>
          <w:tcPr>
            <w:tcW w:w="3002" w:type="dxa"/>
            <w:shd w:val="clear" w:color="auto" w:fill="auto"/>
            <w:vAlign w:val="center"/>
          </w:tcPr>
          <w:p w14:paraId="40375726" w14:textId="7919890A" w:rsidR="0089539D" w:rsidRPr="00153CDA" w:rsidRDefault="0089539D" w:rsidP="0089539D">
            <w:pPr>
              <w:rPr>
                <w:color w:val="000000"/>
                <w:sz w:val="22"/>
                <w:szCs w:val="22"/>
              </w:rPr>
            </w:pPr>
            <w:r>
              <w:rPr>
                <w:rFonts w:ascii="Calibri" w:hAnsi="Calibri" w:cs="Calibri"/>
                <w:sz w:val="28"/>
                <w:szCs w:val="28"/>
              </w:rPr>
              <w:t>Black tea</w:t>
            </w:r>
          </w:p>
        </w:tc>
        <w:tc>
          <w:tcPr>
            <w:tcW w:w="4500" w:type="dxa"/>
            <w:shd w:val="clear" w:color="auto" w:fill="auto"/>
            <w:vAlign w:val="center"/>
          </w:tcPr>
          <w:p w14:paraId="26172D17" w14:textId="12995F62" w:rsidR="0089539D" w:rsidRPr="00153CDA" w:rsidRDefault="0089539D" w:rsidP="0089539D">
            <w:pPr>
              <w:rPr>
                <w:sz w:val="22"/>
                <w:szCs w:val="22"/>
              </w:rPr>
            </w:pPr>
            <w:r>
              <w:rPr>
                <w:sz w:val="22"/>
                <w:szCs w:val="22"/>
              </w:rPr>
              <w:t xml:space="preserve">Best quality </w:t>
            </w:r>
          </w:p>
        </w:tc>
      </w:tr>
      <w:tr w:rsidR="0089539D" w:rsidRPr="00153CDA" w14:paraId="1CB22175" w14:textId="77777777" w:rsidTr="00411C43">
        <w:trPr>
          <w:trHeight w:val="347"/>
        </w:trPr>
        <w:tc>
          <w:tcPr>
            <w:tcW w:w="773" w:type="dxa"/>
            <w:shd w:val="clear" w:color="auto" w:fill="auto"/>
            <w:vAlign w:val="center"/>
          </w:tcPr>
          <w:p w14:paraId="6F4C4805" w14:textId="442908DC" w:rsidR="0089539D" w:rsidRDefault="0089539D" w:rsidP="0089539D">
            <w:pPr>
              <w:rPr>
                <w:sz w:val="22"/>
                <w:szCs w:val="22"/>
              </w:rPr>
            </w:pPr>
            <w:r>
              <w:rPr>
                <w:sz w:val="22"/>
                <w:szCs w:val="22"/>
              </w:rPr>
              <w:t>13</w:t>
            </w:r>
          </w:p>
        </w:tc>
        <w:tc>
          <w:tcPr>
            <w:tcW w:w="3002" w:type="dxa"/>
            <w:shd w:val="clear" w:color="auto" w:fill="auto"/>
            <w:vAlign w:val="center"/>
          </w:tcPr>
          <w:p w14:paraId="5C73D642" w14:textId="63AB4E20" w:rsidR="0089539D" w:rsidRPr="00153CDA" w:rsidRDefault="0089539D" w:rsidP="0089539D">
            <w:pPr>
              <w:rPr>
                <w:color w:val="000000"/>
                <w:sz w:val="22"/>
                <w:szCs w:val="22"/>
              </w:rPr>
            </w:pPr>
            <w:r>
              <w:rPr>
                <w:rFonts w:ascii="Calibri" w:hAnsi="Calibri" w:cs="Calibri"/>
                <w:sz w:val="28"/>
                <w:szCs w:val="28"/>
              </w:rPr>
              <w:t>Sugar</w:t>
            </w:r>
          </w:p>
        </w:tc>
        <w:tc>
          <w:tcPr>
            <w:tcW w:w="4500" w:type="dxa"/>
            <w:shd w:val="clear" w:color="auto" w:fill="auto"/>
            <w:vAlign w:val="center"/>
          </w:tcPr>
          <w:p w14:paraId="62EF9849" w14:textId="3EBB96FA" w:rsidR="0089539D" w:rsidRPr="00153CDA" w:rsidRDefault="0089539D" w:rsidP="0089539D">
            <w:pPr>
              <w:rPr>
                <w:sz w:val="22"/>
                <w:szCs w:val="22"/>
              </w:rPr>
            </w:pPr>
            <w:r>
              <w:rPr>
                <w:sz w:val="22"/>
                <w:szCs w:val="22"/>
              </w:rPr>
              <w:t xml:space="preserve">Best quality </w:t>
            </w:r>
          </w:p>
        </w:tc>
      </w:tr>
      <w:tr w:rsidR="0089539D" w:rsidRPr="00153CDA" w14:paraId="04D861F2" w14:textId="77777777" w:rsidTr="00411C43">
        <w:trPr>
          <w:trHeight w:val="347"/>
        </w:trPr>
        <w:tc>
          <w:tcPr>
            <w:tcW w:w="773" w:type="dxa"/>
            <w:shd w:val="clear" w:color="auto" w:fill="auto"/>
            <w:vAlign w:val="center"/>
          </w:tcPr>
          <w:p w14:paraId="78BA3F6C" w14:textId="0EDA60AE" w:rsidR="0089539D" w:rsidRDefault="0089539D" w:rsidP="0089539D">
            <w:pPr>
              <w:rPr>
                <w:sz w:val="22"/>
                <w:szCs w:val="22"/>
              </w:rPr>
            </w:pPr>
            <w:r>
              <w:rPr>
                <w:sz w:val="22"/>
                <w:szCs w:val="22"/>
              </w:rPr>
              <w:t>14</w:t>
            </w:r>
          </w:p>
        </w:tc>
        <w:tc>
          <w:tcPr>
            <w:tcW w:w="3002" w:type="dxa"/>
            <w:shd w:val="clear" w:color="auto" w:fill="auto"/>
            <w:vAlign w:val="center"/>
          </w:tcPr>
          <w:p w14:paraId="1C1FFBBC" w14:textId="3DE10774" w:rsidR="0089539D" w:rsidRPr="00153CDA" w:rsidRDefault="0089539D" w:rsidP="0089539D">
            <w:pPr>
              <w:rPr>
                <w:color w:val="000000"/>
                <w:sz w:val="22"/>
                <w:szCs w:val="22"/>
              </w:rPr>
            </w:pPr>
            <w:proofErr w:type="spellStart"/>
            <w:r>
              <w:rPr>
                <w:rFonts w:ascii="Calibri" w:hAnsi="Calibri" w:cs="Calibri"/>
                <w:sz w:val="28"/>
                <w:szCs w:val="28"/>
              </w:rPr>
              <w:t>Zardchoba</w:t>
            </w:r>
            <w:proofErr w:type="spellEnd"/>
          </w:p>
        </w:tc>
        <w:tc>
          <w:tcPr>
            <w:tcW w:w="4500" w:type="dxa"/>
            <w:shd w:val="clear" w:color="auto" w:fill="auto"/>
            <w:vAlign w:val="center"/>
          </w:tcPr>
          <w:p w14:paraId="12092B8C" w14:textId="1C2628A6" w:rsidR="0089539D" w:rsidRPr="00153CDA" w:rsidRDefault="0089539D" w:rsidP="0089539D">
            <w:pPr>
              <w:rPr>
                <w:sz w:val="22"/>
                <w:szCs w:val="22"/>
              </w:rPr>
            </w:pPr>
            <w:r>
              <w:rPr>
                <w:sz w:val="22"/>
                <w:szCs w:val="22"/>
              </w:rPr>
              <w:t xml:space="preserve">Best quality </w:t>
            </w:r>
          </w:p>
        </w:tc>
      </w:tr>
      <w:tr w:rsidR="0089539D" w:rsidRPr="00153CDA" w14:paraId="20906663" w14:textId="77777777" w:rsidTr="00411C43">
        <w:trPr>
          <w:trHeight w:val="347"/>
        </w:trPr>
        <w:tc>
          <w:tcPr>
            <w:tcW w:w="773" w:type="dxa"/>
            <w:shd w:val="clear" w:color="auto" w:fill="auto"/>
            <w:vAlign w:val="center"/>
          </w:tcPr>
          <w:p w14:paraId="7C322A59" w14:textId="3BB74275" w:rsidR="0089539D" w:rsidRDefault="0089539D" w:rsidP="0089539D">
            <w:pPr>
              <w:rPr>
                <w:sz w:val="22"/>
                <w:szCs w:val="22"/>
              </w:rPr>
            </w:pPr>
            <w:r>
              <w:rPr>
                <w:sz w:val="22"/>
                <w:szCs w:val="22"/>
              </w:rPr>
              <w:t>15</w:t>
            </w:r>
          </w:p>
        </w:tc>
        <w:tc>
          <w:tcPr>
            <w:tcW w:w="3002" w:type="dxa"/>
            <w:shd w:val="clear" w:color="auto" w:fill="auto"/>
            <w:vAlign w:val="center"/>
          </w:tcPr>
          <w:p w14:paraId="2B8F8355" w14:textId="7CE7C135" w:rsidR="0089539D" w:rsidRPr="00153CDA" w:rsidRDefault="0089539D" w:rsidP="0089539D">
            <w:pPr>
              <w:rPr>
                <w:color w:val="000000"/>
                <w:sz w:val="22"/>
                <w:szCs w:val="22"/>
              </w:rPr>
            </w:pPr>
            <w:r>
              <w:rPr>
                <w:rFonts w:ascii="Calibri" w:hAnsi="Calibri" w:cs="Calibri"/>
                <w:sz w:val="28"/>
                <w:szCs w:val="28"/>
              </w:rPr>
              <w:t>starch</w:t>
            </w:r>
          </w:p>
        </w:tc>
        <w:tc>
          <w:tcPr>
            <w:tcW w:w="4500" w:type="dxa"/>
            <w:shd w:val="clear" w:color="auto" w:fill="auto"/>
            <w:vAlign w:val="center"/>
          </w:tcPr>
          <w:p w14:paraId="3BAE160B" w14:textId="2AAA679D" w:rsidR="0089539D" w:rsidRPr="00153CDA" w:rsidRDefault="0089539D" w:rsidP="0089539D">
            <w:pPr>
              <w:rPr>
                <w:sz w:val="22"/>
                <w:szCs w:val="22"/>
              </w:rPr>
            </w:pPr>
            <w:r>
              <w:rPr>
                <w:sz w:val="22"/>
                <w:szCs w:val="22"/>
              </w:rPr>
              <w:t xml:space="preserve">Best quality </w:t>
            </w:r>
          </w:p>
        </w:tc>
      </w:tr>
      <w:tr w:rsidR="0089539D" w:rsidRPr="00153CDA" w14:paraId="7404D1E9" w14:textId="77777777" w:rsidTr="00411C43">
        <w:trPr>
          <w:trHeight w:val="347"/>
        </w:trPr>
        <w:tc>
          <w:tcPr>
            <w:tcW w:w="773" w:type="dxa"/>
            <w:shd w:val="clear" w:color="auto" w:fill="auto"/>
            <w:vAlign w:val="center"/>
          </w:tcPr>
          <w:p w14:paraId="5EB494E4" w14:textId="60921893" w:rsidR="0089539D" w:rsidRDefault="0089539D" w:rsidP="0089539D">
            <w:pPr>
              <w:rPr>
                <w:sz w:val="22"/>
                <w:szCs w:val="22"/>
              </w:rPr>
            </w:pPr>
            <w:r>
              <w:rPr>
                <w:sz w:val="22"/>
                <w:szCs w:val="22"/>
              </w:rPr>
              <w:t>16</w:t>
            </w:r>
          </w:p>
        </w:tc>
        <w:tc>
          <w:tcPr>
            <w:tcW w:w="3002" w:type="dxa"/>
            <w:shd w:val="clear" w:color="auto" w:fill="auto"/>
            <w:vAlign w:val="center"/>
          </w:tcPr>
          <w:p w14:paraId="50C0E01E" w14:textId="61EC06D0" w:rsidR="0089539D" w:rsidRPr="00153CDA" w:rsidRDefault="0089539D" w:rsidP="0089539D">
            <w:pPr>
              <w:rPr>
                <w:color w:val="000000"/>
                <w:sz w:val="22"/>
                <w:szCs w:val="22"/>
              </w:rPr>
            </w:pPr>
            <w:r>
              <w:rPr>
                <w:rFonts w:ascii="Calibri" w:hAnsi="Calibri" w:cs="Calibri"/>
                <w:sz w:val="28"/>
                <w:szCs w:val="28"/>
              </w:rPr>
              <w:t>Coriander</w:t>
            </w:r>
          </w:p>
        </w:tc>
        <w:tc>
          <w:tcPr>
            <w:tcW w:w="4500" w:type="dxa"/>
            <w:shd w:val="clear" w:color="auto" w:fill="auto"/>
            <w:vAlign w:val="center"/>
          </w:tcPr>
          <w:p w14:paraId="1262D151" w14:textId="004DD229" w:rsidR="0089539D" w:rsidRPr="00153CDA" w:rsidRDefault="0089539D" w:rsidP="0089539D">
            <w:pPr>
              <w:rPr>
                <w:sz w:val="22"/>
                <w:szCs w:val="22"/>
              </w:rPr>
            </w:pPr>
            <w:r>
              <w:rPr>
                <w:sz w:val="22"/>
                <w:szCs w:val="22"/>
              </w:rPr>
              <w:t xml:space="preserve">Best quality </w:t>
            </w:r>
          </w:p>
        </w:tc>
      </w:tr>
      <w:tr w:rsidR="0089539D" w:rsidRPr="00153CDA" w14:paraId="2130CB0E" w14:textId="77777777" w:rsidTr="00411C43">
        <w:trPr>
          <w:trHeight w:val="347"/>
        </w:trPr>
        <w:tc>
          <w:tcPr>
            <w:tcW w:w="773" w:type="dxa"/>
            <w:shd w:val="clear" w:color="auto" w:fill="auto"/>
            <w:vAlign w:val="center"/>
          </w:tcPr>
          <w:p w14:paraId="77F5CE67" w14:textId="3E54D177" w:rsidR="0089539D" w:rsidRDefault="0089539D" w:rsidP="0089539D">
            <w:pPr>
              <w:rPr>
                <w:sz w:val="22"/>
                <w:szCs w:val="22"/>
              </w:rPr>
            </w:pPr>
            <w:r>
              <w:rPr>
                <w:sz w:val="22"/>
                <w:szCs w:val="22"/>
              </w:rPr>
              <w:t>17</w:t>
            </w:r>
          </w:p>
        </w:tc>
        <w:tc>
          <w:tcPr>
            <w:tcW w:w="3002" w:type="dxa"/>
            <w:shd w:val="clear" w:color="auto" w:fill="auto"/>
            <w:vAlign w:val="center"/>
          </w:tcPr>
          <w:p w14:paraId="2BFC41E0" w14:textId="62EFAE9E" w:rsidR="0089539D" w:rsidRPr="00153CDA" w:rsidRDefault="0089539D" w:rsidP="0089539D">
            <w:pPr>
              <w:rPr>
                <w:color w:val="000000"/>
                <w:sz w:val="22"/>
                <w:szCs w:val="22"/>
              </w:rPr>
            </w:pPr>
            <w:r>
              <w:rPr>
                <w:rFonts w:ascii="Calibri" w:hAnsi="Calibri" w:cs="Calibri"/>
                <w:sz w:val="28"/>
                <w:szCs w:val="28"/>
              </w:rPr>
              <w:t xml:space="preserve">Pasta </w:t>
            </w:r>
          </w:p>
        </w:tc>
        <w:tc>
          <w:tcPr>
            <w:tcW w:w="4500" w:type="dxa"/>
            <w:shd w:val="clear" w:color="auto" w:fill="auto"/>
            <w:vAlign w:val="center"/>
          </w:tcPr>
          <w:p w14:paraId="0777FCFB" w14:textId="1BDCAB8D" w:rsidR="0089539D" w:rsidRPr="00153CDA" w:rsidRDefault="0089539D" w:rsidP="0089539D">
            <w:pPr>
              <w:rPr>
                <w:sz w:val="22"/>
                <w:szCs w:val="22"/>
              </w:rPr>
            </w:pPr>
            <w:r>
              <w:rPr>
                <w:sz w:val="22"/>
                <w:szCs w:val="22"/>
              </w:rPr>
              <w:t xml:space="preserve">400 </w:t>
            </w:r>
            <w:proofErr w:type="spellStart"/>
            <w:r>
              <w:rPr>
                <w:sz w:val="22"/>
                <w:szCs w:val="22"/>
              </w:rPr>
              <w:t>grm</w:t>
            </w:r>
            <w:proofErr w:type="spellEnd"/>
            <w:r>
              <w:rPr>
                <w:sz w:val="22"/>
                <w:szCs w:val="22"/>
              </w:rPr>
              <w:t>, best quality</w:t>
            </w:r>
          </w:p>
        </w:tc>
      </w:tr>
      <w:tr w:rsidR="0089539D" w:rsidRPr="00153CDA" w14:paraId="0DFABFF6" w14:textId="77777777" w:rsidTr="00411C43">
        <w:trPr>
          <w:trHeight w:val="347"/>
        </w:trPr>
        <w:tc>
          <w:tcPr>
            <w:tcW w:w="773" w:type="dxa"/>
            <w:shd w:val="clear" w:color="auto" w:fill="auto"/>
            <w:vAlign w:val="center"/>
          </w:tcPr>
          <w:p w14:paraId="67EA8F75" w14:textId="008196D0" w:rsidR="0089539D" w:rsidRDefault="0089539D" w:rsidP="0089539D">
            <w:pPr>
              <w:rPr>
                <w:sz w:val="22"/>
                <w:szCs w:val="22"/>
              </w:rPr>
            </w:pPr>
            <w:r>
              <w:rPr>
                <w:sz w:val="22"/>
                <w:szCs w:val="22"/>
              </w:rPr>
              <w:t>18</w:t>
            </w:r>
          </w:p>
        </w:tc>
        <w:tc>
          <w:tcPr>
            <w:tcW w:w="3002" w:type="dxa"/>
            <w:shd w:val="clear" w:color="auto" w:fill="auto"/>
            <w:vAlign w:val="center"/>
          </w:tcPr>
          <w:p w14:paraId="2C8E5E43" w14:textId="2117F6C3" w:rsidR="0089539D" w:rsidRPr="00153CDA" w:rsidRDefault="0089539D" w:rsidP="0089539D">
            <w:pPr>
              <w:rPr>
                <w:color w:val="000000"/>
                <w:sz w:val="22"/>
                <w:szCs w:val="22"/>
              </w:rPr>
            </w:pPr>
            <w:r>
              <w:rPr>
                <w:rFonts w:ascii="Calibri" w:hAnsi="Calibri" w:cs="Calibri"/>
                <w:sz w:val="28"/>
                <w:szCs w:val="28"/>
              </w:rPr>
              <w:t>Cardamon</w:t>
            </w:r>
          </w:p>
        </w:tc>
        <w:tc>
          <w:tcPr>
            <w:tcW w:w="4500" w:type="dxa"/>
            <w:shd w:val="clear" w:color="auto" w:fill="auto"/>
            <w:vAlign w:val="center"/>
          </w:tcPr>
          <w:p w14:paraId="6CC2F340" w14:textId="5C50E15A" w:rsidR="0089539D" w:rsidRPr="00153CDA" w:rsidRDefault="0089539D" w:rsidP="0089539D">
            <w:pPr>
              <w:rPr>
                <w:sz w:val="22"/>
                <w:szCs w:val="22"/>
              </w:rPr>
            </w:pPr>
            <w:r>
              <w:rPr>
                <w:sz w:val="22"/>
                <w:szCs w:val="22"/>
              </w:rPr>
              <w:t xml:space="preserve">Best quality </w:t>
            </w:r>
          </w:p>
        </w:tc>
      </w:tr>
      <w:tr w:rsidR="0089539D" w:rsidRPr="00153CDA" w14:paraId="586E304B" w14:textId="77777777" w:rsidTr="00411C43">
        <w:trPr>
          <w:trHeight w:val="347"/>
        </w:trPr>
        <w:tc>
          <w:tcPr>
            <w:tcW w:w="773" w:type="dxa"/>
            <w:shd w:val="clear" w:color="auto" w:fill="auto"/>
            <w:vAlign w:val="center"/>
          </w:tcPr>
          <w:p w14:paraId="67A2EE72" w14:textId="75845D9C" w:rsidR="0089539D" w:rsidRDefault="0089539D" w:rsidP="0089539D">
            <w:pPr>
              <w:rPr>
                <w:sz w:val="22"/>
                <w:szCs w:val="22"/>
              </w:rPr>
            </w:pPr>
            <w:r>
              <w:rPr>
                <w:sz w:val="22"/>
                <w:szCs w:val="22"/>
              </w:rPr>
              <w:t>19</w:t>
            </w:r>
          </w:p>
        </w:tc>
        <w:tc>
          <w:tcPr>
            <w:tcW w:w="3002" w:type="dxa"/>
            <w:shd w:val="clear" w:color="auto" w:fill="auto"/>
            <w:vAlign w:val="center"/>
          </w:tcPr>
          <w:p w14:paraId="70A28073" w14:textId="2F626118" w:rsidR="0089539D" w:rsidRPr="00153CDA" w:rsidRDefault="0089539D" w:rsidP="0089539D">
            <w:pPr>
              <w:rPr>
                <w:color w:val="000000"/>
                <w:sz w:val="22"/>
                <w:szCs w:val="22"/>
              </w:rPr>
            </w:pPr>
            <w:r>
              <w:rPr>
                <w:rFonts w:ascii="Calibri" w:hAnsi="Calibri" w:cs="Calibri"/>
                <w:sz w:val="28"/>
                <w:szCs w:val="28"/>
              </w:rPr>
              <w:t>Mash</w:t>
            </w:r>
          </w:p>
        </w:tc>
        <w:tc>
          <w:tcPr>
            <w:tcW w:w="4500" w:type="dxa"/>
            <w:shd w:val="clear" w:color="auto" w:fill="auto"/>
            <w:vAlign w:val="center"/>
          </w:tcPr>
          <w:p w14:paraId="2526B158" w14:textId="6F5EA60E" w:rsidR="0089539D" w:rsidRPr="00153CDA" w:rsidRDefault="0089539D" w:rsidP="0089539D">
            <w:pPr>
              <w:rPr>
                <w:sz w:val="22"/>
                <w:szCs w:val="22"/>
              </w:rPr>
            </w:pPr>
            <w:r>
              <w:rPr>
                <w:sz w:val="22"/>
                <w:szCs w:val="22"/>
              </w:rPr>
              <w:t xml:space="preserve">Best quality </w:t>
            </w:r>
          </w:p>
        </w:tc>
      </w:tr>
      <w:tr w:rsidR="0089539D" w:rsidRPr="00153CDA" w14:paraId="11C60B09" w14:textId="77777777" w:rsidTr="00411C43">
        <w:trPr>
          <w:trHeight w:val="347"/>
        </w:trPr>
        <w:tc>
          <w:tcPr>
            <w:tcW w:w="773" w:type="dxa"/>
            <w:shd w:val="clear" w:color="auto" w:fill="auto"/>
            <w:vAlign w:val="center"/>
          </w:tcPr>
          <w:p w14:paraId="163F9759" w14:textId="3C03639F" w:rsidR="0089539D" w:rsidRDefault="0089539D" w:rsidP="0089539D">
            <w:pPr>
              <w:rPr>
                <w:sz w:val="22"/>
                <w:szCs w:val="22"/>
              </w:rPr>
            </w:pPr>
            <w:r>
              <w:rPr>
                <w:sz w:val="22"/>
                <w:szCs w:val="22"/>
              </w:rPr>
              <w:t>20</w:t>
            </w:r>
          </w:p>
        </w:tc>
        <w:tc>
          <w:tcPr>
            <w:tcW w:w="3002" w:type="dxa"/>
            <w:shd w:val="clear" w:color="auto" w:fill="auto"/>
            <w:vAlign w:val="center"/>
          </w:tcPr>
          <w:p w14:paraId="209DEC9A" w14:textId="6C33AFC8" w:rsidR="0089539D" w:rsidRPr="00153CDA" w:rsidRDefault="0089539D" w:rsidP="0089539D">
            <w:pPr>
              <w:rPr>
                <w:color w:val="000000"/>
                <w:sz w:val="22"/>
                <w:szCs w:val="22"/>
              </w:rPr>
            </w:pPr>
            <w:r>
              <w:rPr>
                <w:rFonts w:ascii="Calibri" w:hAnsi="Calibri" w:cs="Calibri"/>
                <w:sz w:val="28"/>
                <w:szCs w:val="28"/>
              </w:rPr>
              <w:t>Beans</w:t>
            </w:r>
          </w:p>
        </w:tc>
        <w:tc>
          <w:tcPr>
            <w:tcW w:w="4500" w:type="dxa"/>
            <w:shd w:val="clear" w:color="auto" w:fill="auto"/>
            <w:vAlign w:val="center"/>
          </w:tcPr>
          <w:p w14:paraId="658A9D6B" w14:textId="59958EB7" w:rsidR="0089539D" w:rsidRPr="00153CDA" w:rsidRDefault="0089539D" w:rsidP="0089539D">
            <w:pPr>
              <w:rPr>
                <w:sz w:val="22"/>
                <w:szCs w:val="22"/>
              </w:rPr>
            </w:pPr>
            <w:r>
              <w:rPr>
                <w:sz w:val="22"/>
                <w:szCs w:val="22"/>
              </w:rPr>
              <w:t xml:space="preserve">Best quality </w:t>
            </w:r>
          </w:p>
        </w:tc>
      </w:tr>
      <w:tr w:rsidR="0089539D" w:rsidRPr="00153CDA" w14:paraId="79228064" w14:textId="77777777" w:rsidTr="00411C43">
        <w:trPr>
          <w:trHeight w:val="347"/>
        </w:trPr>
        <w:tc>
          <w:tcPr>
            <w:tcW w:w="773" w:type="dxa"/>
            <w:shd w:val="clear" w:color="auto" w:fill="auto"/>
            <w:vAlign w:val="center"/>
          </w:tcPr>
          <w:p w14:paraId="75A200BA" w14:textId="639148E0" w:rsidR="0089539D" w:rsidRDefault="0089539D" w:rsidP="0089539D">
            <w:pPr>
              <w:rPr>
                <w:sz w:val="22"/>
                <w:szCs w:val="22"/>
              </w:rPr>
            </w:pPr>
            <w:r>
              <w:rPr>
                <w:sz w:val="22"/>
                <w:szCs w:val="22"/>
              </w:rPr>
              <w:t>21</w:t>
            </w:r>
          </w:p>
        </w:tc>
        <w:tc>
          <w:tcPr>
            <w:tcW w:w="3002" w:type="dxa"/>
            <w:shd w:val="clear" w:color="auto" w:fill="auto"/>
            <w:vAlign w:val="center"/>
          </w:tcPr>
          <w:p w14:paraId="6302E311" w14:textId="15EB723C" w:rsidR="0089539D" w:rsidRPr="00153CDA" w:rsidRDefault="0089539D" w:rsidP="0089539D">
            <w:pPr>
              <w:rPr>
                <w:color w:val="000000"/>
                <w:sz w:val="22"/>
                <w:szCs w:val="22"/>
              </w:rPr>
            </w:pPr>
            <w:r>
              <w:rPr>
                <w:rFonts w:ascii="Calibri" w:hAnsi="Calibri" w:cs="Calibri"/>
                <w:sz w:val="28"/>
                <w:szCs w:val="28"/>
              </w:rPr>
              <w:t>Pea Dahl</w:t>
            </w:r>
          </w:p>
        </w:tc>
        <w:tc>
          <w:tcPr>
            <w:tcW w:w="4500" w:type="dxa"/>
            <w:shd w:val="clear" w:color="auto" w:fill="auto"/>
            <w:vAlign w:val="center"/>
          </w:tcPr>
          <w:p w14:paraId="00CDFAFE" w14:textId="25E261A5" w:rsidR="0089539D" w:rsidRPr="00153CDA" w:rsidRDefault="0089539D" w:rsidP="0089539D">
            <w:pPr>
              <w:rPr>
                <w:sz w:val="22"/>
                <w:szCs w:val="22"/>
              </w:rPr>
            </w:pPr>
            <w:r>
              <w:rPr>
                <w:sz w:val="22"/>
                <w:szCs w:val="22"/>
              </w:rPr>
              <w:t xml:space="preserve">Best quality </w:t>
            </w:r>
          </w:p>
        </w:tc>
      </w:tr>
      <w:tr w:rsidR="0089539D" w:rsidRPr="00153CDA" w14:paraId="6B632956" w14:textId="77777777" w:rsidTr="00411C43">
        <w:trPr>
          <w:trHeight w:val="347"/>
        </w:trPr>
        <w:tc>
          <w:tcPr>
            <w:tcW w:w="773" w:type="dxa"/>
            <w:shd w:val="clear" w:color="auto" w:fill="auto"/>
            <w:vAlign w:val="center"/>
          </w:tcPr>
          <w:p w14:paraId="3BA47D48" w14:textId="09DECAAF" w:rsidR="0089539D" w:rsidRDefault="0089539D" w:rsidP="0089539D">
            <w:pPr>
              <w:rPr>
                <w:sz w:val="22"/>
                <w:szCs w:val="22"/>
              </w:rPr>
            </w:pPr>
            <w:r>
              <w:rPr>
                <w:sz w:val="22"/>
                <w:szCs w:val="22"/>
              </w:rPr>
              <w:t>22</w:t>
            </w:r>
          </w:p>
        </w:tc>
        <w:tc>
          <w:tcPr>
            <w:tcW w:w="3002" w:type="dxa"/>
            <w:shd w:val="clear" w:color="auto" w:fill="auto"/>
            <w:vAlign w:val="center"/>
          </w:tcPr>
          <w:p w14:paraId="30670966" w14:textId="048A34E7" w:rsidR="0089539D" w:rsidRPr="00153CDA" w:rsidRDefault="0089539D" w:rsidP="0089539D">
            <w:pPr>
              <w:rPr>
                <w:color w:val="000000"/>
                <w:sz w:val="22"/>
                <w:szCs w:val="22"/>
              </w:rPr>
            </w:pPr>
            <w:r>
              <w:rPr>
                <w:rFonts w:ascii="Calibri" w:hAnsi="Calibri" w:cs="Calibri"/>
                <w:sz w:val="28"/>
                <w:szCs w:val="28"/>
              </w:rPr>
              <w:t>Pea</w:t>
            </w:r>
          </w:p>
        </w:tc>
        <w:tc>
          <w:tcPr>
            <w:tcW w:w="4500" w:type="dxa"/>
            <w:shd w:val="clear" w:color="auto" w:fill="auto"/>
            <w:vAlign w:val="center"/>
          </w:tcPr>
          <w:p w14:paraId="7BE06A83" w14:textId="4621B253" w:rsidR="0089539D" w:rsidRPr="00153CDA" w:rsidRDefault="0089539D" w:rsidP="0089539D">
            <w:pPr>
              <w:rPr>
                <w:sz w:val="22"/>
                <w:szCs w:val="22"/>
              </w:rPr>
            </w:pPr>
            <w:r>
              <w:rPr>
                <w:sz w:val="22"/>
                <w:szCs w:val="22"/>
              </w:rPr>
              <w:t xml:space="preserve">Best quality </w:t>
            </w:r>
          </w:p>
        </w:tc>
      </w:tr>
      <w:tr w:rsidR="0089539D" w:rsidRPr="00153CDA" w14:paraId="729C2FD3" w14:textId="77777777" w:rsidTr="00411C43">
        <w:trPr>
          <w:trHeight w:val="347"/>
        </w:trPr>
        <w:tc>
          <w:tcPr>
            <w:tcW w:w="773" w:type="dxa"/>
            <w:shd w:val="clear" w:color="auto" w:fill="auto"/>
            <w:vAlign w:val="center"/>
          </w:tcPr>
          <w:p w14:paraId="5635AAEC" w14:textId="331B989E" w:rsidR="0089539D" w:rsidRDefault="0089539D" w:rsidP="0089539D">
            <w:pPr>
              <w:rPr>
                <w:sz w:val="22"/>
                <w:szCs w:val="22"/>
              </w:rPr>
            </w:pPr>
            <w:r>
              <w:rPr>
                <w:sz w:val="22"/>
                <w:szCs w:val="22"/>
              </w:rPr>
              <w:t>23</w:t>
            </w:r>
          </w:p>
        </w:tc>
        <w:tc>
          <w:tcPr>
            <w:tcW w:w="3002" w:type="dxa"/>
            <w:shd w:val="clear" w:color="auto" w:fill="auto"/>
            <w:vAlign w:val="center"/>
          </w:tcPr>
          <w:p w14:paraId="63EB021D" w14:textId="451C31DF" w:rsidR="0089539D" w:rsidRPr="00153CDA" w:rsidRDefault="0089539D" w:rsidP="0089539D">
            <w:pPr>
              <w:rPr>
                <w:color w:val="000000"/>
                <w:sz w:val="22"/>
                <w:szCs w:val="22"/>
              </w:rPr>
            </w:pPr>
            <w:r>
              <w:rPr>
                <w:rFonts w:ascii="Calibri" w:hAnsi="Calibri" w:cs="Calibri"/>
                <w:sz w:val="28"/>
                <w:szCs w:val="28"/>
              </w:rPr>
              <w:t>Mung Bean</w:t>
            </w:r>
          </w:p>
        </w:tc>
        <w:tc>
          <w:tcPr>
            <w:tcW w:w="4500" w:type="dxa"/>
            <w:shd w:val="clear" w:color="auto" w:fill="auto"/>
            <w:vAlign w:val="center"/>
          </w:tcPr>
          <w:p w14:paraId="49BCFF55" w14:textId="75FCC794" w:rsidR="0089539D" w:rsidRPr="00153CDA" w:rsidRDefault="0089539D" w:rsidP="0089539D">
            <w:pPr>
              <w:rPr>
                <w:sz w:val="22"/>
                <w:szCs w:val="22"/>
              </w:rPr>
            </w:pPr>
            <w:r>
              <w:rPr>
                <w:sz w:val="22"/>
                <w:szCs w:val="22"/>
              </w:rPr>
              <w:t xml:space="preserve">Best quality </w:t>
            </w:r>
          </w:p>
        </w:tc>
      </w:tr>
      <w:tr w:rsidR="0089539D" w:rsidRPr="00153CDA" w14:paraId="51B91CEF" w14:textId="77777777" w:rsidTr="00411C43">
        <w:trPr>
          <w:trHeight w:val="347"/>
        </w:trPr>
        <w:tc>
          <w:tcPr>
            <w:tcW w:w="773" w:type="dxa"/>
            <w:shd w:val="clear" w:color="auto" w:fill="auto"/>
            <w:vAlign w:val="center"/>
          </w:tcPr>
          <w:p w14:paraId="6CE3AA96" w14:textId="3E44E3C6" w:rsidR="0089539D" w:rsidRDefault="0089539D" w:rsidP="0089539D">
            <w:pPr>
              <w:rPr>
                <w:sz w:val="22"/>
                <w:szCs w:val="22"/>
              </w:rPr>
            </w:pPr>
            <w:r>
              <w:rPr>
                <w:sz w:val="22"/>
                <w:szCs w:val="22"/>
              </w:rPr>
              <w:t>24</w:t>
            </w:r>
          </w:p>
        </w:tc>
        <w:tc>
          <w:tcPr>
            <w:tcW w:w="3002" w:type="dxa"/>
            <w:shd w:val="clear" w:color="auto" w:fill="auto"/>
            <w:vAlign w:val="center"/>
          </w:tcPr>
          <w:p w14:paraId="75141CEC" w14:textId="65B21B71" w:rsidR="0089539D" w:rsidRPr="00153CDA" w:rsidRDefault="0089539D" w:rsidP="0089539D">
            <w:pPr>
              <w:rPr>
                <w:color w:val="000000"/>
                <w:sz w:val="22"/>
                <w:szCs w:val="22"/>
              </w:rPr>
            </w:pPr>
            <w:r>
              <w:rPr>
                <w:rFonts w:ascii="Calibri" w:hAnsi="Calibri" w:cs="Calibri"/>
                <w:sz w:val="28"/>
                <w:szCs w:val="28"/>
              </w:rPr>
              <w:t>Tomato Paste</w:t>
            </w:r>
          </w:p>
        </w:tc>
        <w:tc>
          <w:tcPr>
            <w:tcW w:w="4500" w:type="dxa"/>
            <w:shd w:val="clear" w:color="auto" w:fill="auto"/>
            <w:vAlign w:val="center"/>
          </w:tcPr>
          <w:p w14:paraId="1FA6813F" w14:textId="66DD43F3" w:rsidR="0089539D" w:rsidRPr="00153CDA" w:rsidRDefault="0089539D" w:rsidP="0089539D">
            <w:pPr>
              <w:rPr>
                <w:sz w:val="22"/>
                <w:szCs w:val="22"/>
              </w:rPr>
            </w:pPr>
            <w:r>
              <w:rPr>
                <w:sz w:val="22"/>
                <w:szCs w:val="22"/>
              </w:rPr>
              <w:t>big size, best quality</w:t>
            </w:r>
          </w:p>
        </w:tc>
      </w:tr>
      <w:tr w:rsidR="0089539D" w:rsidRPr="00153CDA" w14:paraId="61406E6A" w14:textId="77777777" w:rsidTr="00411C43">
        <w:trPr>
          <w:trHeight w:val="347"/>
        </w:trPr>
        <w:tc>
          <w:tcPr>
            <w:tcW w:w="773" w:type="dxa"/>
            <w:shd w:val="clear" w:color="auto" w:fill="auto"/>
            <w:vAlign w:val="center"/>
          </w:tcPr>
          <w:p w14:paraId="4597EEDD" w14:textId="64E8702B" w:rsidR="0089539D" w:rsidRDefault="0089539D" w:rsidP="0089539D">
            <w:pPr>
              <w:rPr>
                <w:sz w:val="22"/>
                <w:szCs w:val="22"/>
              </w:rPr>
            </w:pPr>
            <w:r>
              <w:rPr>
                <w:sz w:val="22"/>
                <w:szCs w:val="22"/>
              </w:rPr>
              <w:t>25</w:t>
            </w:r>
          </w:p>
        </w:tc>
        <w:tc>
          <w:tcPr>
            <w:tcW w:w="3002" w:type="dxa"/>
            <w:shd w:val="clear" w:color="auto" w:fill="auto"/>
            <w:vAlign w:val="center"/>
          </w:tcPr>
          <w:p w14:paraId="70B37FA8" w14:textId="7CD3994F" w:rsidR="0089539D" w:rsidRPr="00153CDA" w:rsidRDefault="0089539D" w:rsidP="0089539D">
            <w:pPr>
              <w:rPr>
                <w:color w:val="000000"/>
                <w:sz w:val="22"/>
                <w:szCs w:val="22"/>
              </w:rPr>
            </w:pPr>
            <w:r>
              <w:rPr>
                <w:rFonts w:ascii="Calibri" w:hAnsi="Calibri" w:cs="Calibri"/>
                <w:sz w:val="28"/>
                <w:szCs w:val="28"/>
              </w:rPr>
              <w:t>Dahl</w:t>
            </w:r>
          </w:p>
        </w:tc>
        <w:tc>
          <w:tcPr>
            <w:tcW w:w="4500" w:type="dxa"/>
            <w:shd w:val="clear" w:color="auto" w:fill="auto"/>
            <w:vAlign w:val="center"/>
          </w:tcPr>
          <w:p w14:paraId="31353509" w14:textId="680316C6" w:rsidR="0089539D" w:rsidRPr="00153CDA" w:rsidRDefault="0089539D" w:rsidP="0089539D">
            <w:pPr>
              <w:rPr>
                <w:sz w:val="22"/>
                <w:szCs w:val="22"/>
              </w:rPr>
            </w:pPr>
            <w:r>
              <w:rPr>
                <w:sz w:val="22"/>
                <w:szCs w:val="22"/>
              </w:rPr>
              <w:t xml:space="preserve">Best quality </w:t>
            </w:r>
          </w:p>
        </w:tc>
      </w:tr>
      <w:tr w:rsidR="0089539D" w:rsidRPr="00153CDA" w14:paraId="2E6D4D63" w14:textId="77777777" w:rsidTr="00411C43">
        <w:trPr>
          <w:trHeight w:val="64"/>
        </w:trPr>
        <w:tc>
          <w:tcPr>
            <w:tcW w:w="773" w:type="dxa"/>
            <w:shd w:val="clear" w:color="auto" w:fill="auto"/>
            <w:vAlign w:val="center"/>
          </w:tcPr>
          <w:p w14:paraId="7FD8B1AB" w14:textId="37AB7EEA" w:rsidR="0089539D" w:rsidRDefault="0089539D" w:rsidP="0089539D">
            <w:pPr>
              <w:rPr>
                <w:sz w:val="22"/>
                <w:szCs w:val="22"/>
              </w:rPr>
            </w:pPr>
            <w:r>
              <w:rPr>
                <w:sz w:val="22"/>
                <w:szCs w:val="22"/>
              </w:rPr>
              <w:t>26</w:t>
            </w:r>
          </w:p>
        </w:tc>
        <w:tc>
          <w:tcPr>
            <w:tcW w:w="3002" w:type="dxa"/>
            <w:shd w:val="clear" w:color="auto" w:fill="auto"/>
            <w:vAlign w:val="center"/>
          </w:tcPr>
          <w:p w14:paraId="3724F32B" w14:textId="5CAD750B" w:rsidR="0089539D" w:rsidRPr="00153CDA" w:rsidRDefault="0089539D" w:rsidP="0089539D">
            <w:pPr>
              <w:rPr>
                <w:color w:val="000000"/>
                <w:sz w:val="22"/>
                <w:szCs w:val="22"/>
              </w:rPr>
            </w:pPr>
            <w:r>
              <w:rPr>
                <w:rFonts w:ascii="Calibri" w:hAnsi="Calibri" w:cs="Calibri"/>
                <w:sz w:val="28"/>
                <w:szCs w:val="28"/>
              </w:rPr>
              <w:t>cumin</w:t>
            </w:r>
          </w:p>
        </w:tc>
        <w:tc>
          <w:tcPr>
            <w:tcW w:w="4500" w:type="dxa"/>
            <w:shd w:val="clear" w:color="auto" w:fill="auto"/>
            <w:vAlign w:val="center"/>
          </w:tcPr>
          <w:p w14:paraId="1F9190D0" w14:textId="28F300FA" w:rsidR="0089539D" w:rsidRPr="00153CDA" w:rsidRDefault="0089539D" w:rsidP="0089539D">
            <w:pPr>
              <w:rPr>
                <w:sz w:val="22"/>
                <w:szCs w:val="22"/>
              </w:rPr>
            </w:pPr>
            <w:r>
              <w:rPr>
                <w:sz w:val="22"/>
                <w:szCs w:val="22"/>
              </w:rPr>
              <w:t xml:space="preserve">Best quality </w:t>
            </w:r>
          </w:p>
        </w:tc>
      </w:tr>
      <w:tr w:rsidR="0089539D" w:rsidRPr="00153CDA" w14:paraId="4819744E" w14:textId="77777777" w:rsidTr="00411C43">
        <w:trPr>
          <w:trHeight w:val="347"/>
        </w:trPr>
        <w:tc>
          <w:tcPr>
            <w:tcW w:w="773" w:type="dxa"/>
            <w:shd w:val="clear" w:color="auto" w:fill="auto"/>
            <w:vAlign w:val="center"/>
          </w:tcPr>
          <w:p w14:paraId="323E8FEE" w14:textId="69AD2125" w:rsidR="0089539D" w:rsidRDefault="0089539D" w:rsidP="0089539D">
            <w:pPr>
              <w:rPr>
                <w:sz w:val="22"/>
                <w:szCs w:val="22"/>
              </w:rPr>
            </w:pPr>
            <w:r>
              <w:rPr>
                <w:sz w:val="22"/>
                <w:szCs w:val="22"/>
              </w:rPr>
              <w:t>27</w:t>
            </w:r>
          </w:p>
        </w:tc>
        <w:tc>
          <w:tcPr>
            <w:tcW w:w="3002" w:type="dxa"/>
            <w:shd w:val="clear" w:color="auto" w:fill="auto"/>
            <w:vAlign w:val="center"/>
          </w:tcPr>
          <w:p w14:paraId="25246372" w14:textId="5E8EE545" w:rsidR="0089539D" w:rsidRPr="00153CDA" w:rsidRDefault="0089539D" w:rsidP="0089539D">
            <w:pPr>
              <w:rPr>
                <w:color w:val="000000"/>
                <w:sz w:val="22"/>
                <w:szCs w:val="22"/>
              </w:rPr>
            </w:pPr>
            <w:r>
              <w:rPr>
                <w:rFonts w:ascii="Calibri" w:hAnsi="Calibri" w:cs="Calibri"/>
                <w:sz w:val="28"/>
                <w:szCs w:val="28"/>
              </w:rPr>
              <w:t xml:space="preserve">Potato </w:t>
            </w:r>
          </w:p>
        </w:tc>
        <w:tc>
          <w:tcPr>
            <w:tcW w:w="4500" w:type="dxa"/>
            <w:shd w:val="clear" w:color="auto" w:fill="auto"/>
            <w:vAlign w:val="center"/>
          </w:tcPr>
          <w:p w14:paraId="0007D8EC" w14:textId="7E975D6A" w:rsidR="0089539D" w:rsidRPr="00153CDA" w:rsidRDefault="0089539D" w:rsidP="0089539D">
            <w:pPr>
              <w:rPr>
                <w:sz w:val="22"/>
                <w:szCs w:val="22"/>
              </w:rPr>
            </w:pPr>
            <w:r>
              <w:rPr>
                <w:sz w:val="22"/>
                <w:szCs w:val="22"/>
              </w:rPr>
              <w:t xml:space="preserve">Best quality </w:t>
            </w:r>
          </w:p>
        </w:tc>
      </w:tr>
      <w:tr w:rsidR="0089539D" w:rsidRPr="00153CDA" w14:paraId="41E69DEF" w14:textId="77777777" w:rsidTr="00411C43">
        <w:trPr>
          <w:trHeight w:val="347"/>
        </w:trPr>
        <w:tc>
          <w:tcPr>
            <w:tcW w:w="773" w:type="dxa"/>
            <w:shd w:val="clear" w:color="auto" w:fill="auto"/>
            <w:vAlign w:val="center"/>
          </w:tcPr>
          <w:p w14:paraId="138FB260" w14:textId="15BCAE12" w:rsidR="0089539D" w:rsidRDefault="0089539D" w:rsidP="0089539D">
            <w:pPr>
              <w:rPr>
                <w:sz w:val="22"/>
                <w:szCs w:val="22"/>
              </w:rPr>
            </w:pPr>
            <w:r>
              <w:rPr>
                <w:sz w:val="22"/>
                <w:szCs w:val="22"/>
              </w:rPr>
              <w:t>28</w:t>
            </w:r>
          </w:p>
        </w:tc>
        <w:tc>
          <w:tcPr>
            <w:tcW w:w="3002" w:type="dxa"/>
            <w:shd w:val="clear" w:color="auto" w:fill="auto"/>
            <w:vAlign w:val="center"/>
          </w:tcPr>
          <w:p w14:paraId="0ABACC6B" w14:textId="769F9377" w:rsidR="0089539D" w:rsidRPr="00153CDA" w:rsidRDefault="0089539D" w:rsidP="0089539D">
            <w:pPr>
              <w:rPr>
                <w:color w:val="000000"/>
                <w:sz w:val="22"/>
                <w:szCs w:val="22"/>
              </w:rPr>
            </w:pPr>
            <w:r>
              <w:rPr>
                <w:rFonts w:ascii="Calibri" w:hAnsi="Calibri" w:cs="Calibri"/>
                <w:sz w:val="28"/>
                <w:szCs w:val="28"/>
              </w:rPr>
              <w:t xml:space="preserve">Onion </w:t>
            </w:r>
          </w:p>
        </w:tc>
        <w:tc>
          <w:tcPr>
            <w:tcW w:w="4500" w:type="dxa"/>
            <w:shd w:val="clear" w:color="auto" w:fill="auto"/>
            <w:vAlign w:val="center"/>
          </w:tcPr>
          <w:p w14:paraId="3B40D98C" w14:textId="42D917B6" w:rsidR="0089539D" w:rsidRPr="00153CDA" w:rsidRDefault="0089539D" w:rsidP="0089539D">
            <w:pPr>
              <w:rPr>
                <w:sz w:val="22"/>
                <w:szCs w:val="22"/>
              </w:rPr>
            </w:pPr>
            <w:r>
              <w:rPr>
                <w:sz w:val="22"/>
                <w:szCs w:val="22"/>
              </w:rPr>
              <w:t xml:space="preserve">Best quality </w:t>
            </w:r>
          </w:p>
        </w:tc>
      </w:tr>
      <w:tr w:rsidR="0089539D" w:rsidRPr="00153CDA" w14:paraId="0327C9E8" w14:textId="77777777" w:rsidTr="00411C43">
        <w:trPr>
          <w:trHeight w:val="347"/>
        </w:trPr>
        <w:tc>
          <w:tcPr>
            <w:tcW w:w="773" w:type="dxa"/>
            <w:shd w:val="clear" w:color="auto" w:fill="auto"/>
            <w:vAlign w:val="center"/>
          </w:tcPr>
          <w:p w14:paraId="4745BE01" w14:textId="6B83332C" w:rsidR="0089539D" w:rsidRDefault="0089539D" w:rsidP="0089539D">
            <w:pPr>
              <w:rPr>
                <w:sz w:val="22"/>
                <w:szCs w:val="22"/>
              </w:rPr>
            </w:pPr>
            <w:r>
              <w:rPr>
                <w:sz w:val="22"/>
                <w:szCs w:val="22"/>
              </w:rPr>
              <w:t>29</w:t>
            </w:r>
          </w:p>
        </w:tc>
        <w:tc>
          <w:tcPr>
            <w:tcW w:w="3002" w:type="dxa"/>
            <w:shd w:val="clear" w:color="auto" w:fill="auto"/>
            <w:vAlign w:val="center"/>
          </w:tcPr>
          <w:p w14:paraId="59970095" w14:textId="08C594C1" w:rsidR="0089539D" w:rsidRPr="00153CDA" w:rsidRDefault="0089539D" w:rsidP="0089539D">
            <w:pPr>
              <w:rPr>
                <w:color w:val="000000"/>
                <w:sz w:val="22"/>
                <w:szCs w:val="22"/>
              </w:rPr>
            </w:pPr>
            <w:r>
              <w:rPr>
                <w:rFonts w:ascii="Calibri" w:hAnsi="Calibri" w:cs="Calibri"/>
                <w:sz w:val="28"/>
                <w:szCs w:val="28"/>
              </w:rPr>
              <w:t xml:space="preserve">Carrot </w:t>
            </w:r>
          </w:p>
        </w:tc>
        <w:tc>
          <w:tcPr>
            <w:tcW w:w="4500" w:type="dxa"/>
            <w:shd w:val="clear" w:color="auto" w:fill="auto"/>
            <w:vAlign w:val="center"/>
          </w:tcPr>
          <w:p w14:paraId="10FE3444" w14:textId="5B6A9C8B" w:rsidR="0089539D" w:rsidRPr="00153CDA" w:rsidRDefault="0089539D" w:rsidP="0089539D">
            <w:pPr>
              <w:rPr>
                <w:sz w:val="22"/>
                <w:szCs w:val="22"/>
              </w:rPr>
            </w:pPr>
            <w:r>
              <w:rPr>
                <w:sz w:val="22"/>
                <w:szCs w:val="22"/>
              </w:rPr>
              <w:t xml:space="preserve">Best quality </w:t>
            </w:r>
          </w:p>
        </w:tc>
      </w:tr>
      <w:tr w:rsidR="0089539D" w:rsidRPr="00153CDA" w14:paraId="3DFF1009" w14:textId="77777777" w:rsidTr="00411C43">
        <w:trPr>
          <w:trHeight w:val="347"/>
        </w:trPr>
        <w:tc>
          <w:tcPr>
            <w:tcW w:w="773" w:type="dxa"/>
            <w:shd w:val="clear" w:color="auto" w:fill="auto"/>
            <w:vAlign w:val="center"/>
          </w:tcPr>
          <w:p w14:paraId="28797B69" w14:textId="2864970D" w:rsidR="0089539D" w:rsidRDefault="0089539D" w:rsidP="0089539D">
            <w:pPr>
              <w:rPr>
                <w:sz w:val="22"/>
                <w:szCs w:val="22"/>
              </w:rPr>
            </w:pPr>
            <w:r>
              <w:rPr>
                <w:sz w:val="22"/>
                <w:szCs w:val="22"/>
              </w:rPr>
              <w:t>30</w:t>
            </w:r>
          </w:p>
        </w:tc>
        <w:tc>
          <w:tcPr>
            <w:tcW w:w="3002" w:type="dxa"/>
            <w:shd w:val="clear" w:color="auto" w:fill="auto"/>
            <w:vAlign w:val="center"/>
          </w:tcPr>
          <w:p w14:paraId="5780327A" w14:textId="6DB78984" w:rsidR="0089539D" w:rsidRPr="00153CDA" w:rsidRDefault="0089539D" w:rsidP="0089539D">
            <w:pPr>
              <w:rPr>
                <w:color w:val="000000"/>
                <w:sz w:val="22"/>
                <w:szCs w:val="22"/>
              </w:rPr>
            </w:pPr>
            <w:r>
              <w:rPr>
                <w:rFonts w:ascii="Calibri" w:hAnsi="Calibri" w:cs="Calibri"/>
                <w:sz w:val="28"/>
                <w:szCs w:val="28"/>
              </w:rPr>
              <w:t xml:space="preserve">Egg Plant </w:t>
            </w:r>
          </w:p>
        </w:tc>
        <w:tc>
          <w:tcPr>
            <w:tcW w:w="4500" w:type="dxa"/>
            <w:shd w:val="clear" w:color="auto" w:fill="auto"/>
            <w:vAlign w:val="center"/>
          </w:tcPr>
          <w:p w14:paraId="6C1D602A" w14:textId="55CE09A1" w:rsidR="0089539D" w:rsidRPr="00153CDA" w:rsidRDefault="0089539D" w:rsidP="0089539D">
            <w:pPr>
              <w:rPr>
                <w:sz w:val="22"/>
                <w:szCs w:val="22"/>
              </w:rPr>
            </w:pPr>
            <w:r>
              <w:rPr>
                <w:sz w:val="22"/>
                <w:szCs w:val="22"/>
              </w:rPr>
              <w:t xml:space="preserve">Best quality </w:t>
            </w:r>
          </w:p>
        </w:tc>
      </w:tr>
      <w:tr w:rsidR="0089539D" w:rsidRPr="00153CDA" w14:paraId="2B3BAB43" w14:textId="77777777" w:rsidTr="00411C43">
        <w:trPr>
          <w:trHeight w:val="347"/>
        </w:trPr>
        <w:tc>
          <w:tcPr>
            <w:tcW w:w="773" w:type="dxa"/>
            <w:shd w:val="clear" w:color="auto" w:fill="auto"/>
            <w:vAlign w:val="center"/>
          </w:tcPr>
          <w:p w14:paraId="7D170EF2" w14:textId="448AF922" w:rsidR="0089539D" w:rsidRDefault="0089539D" w:rsidP="0089539D">
            <w:pPr>
              <w:rPr>
                <w:sz w:val="22"/>
                <w:szCs w:val="22"/>
              </w:rPr>
            </w:pPr>
            <w:r>
              <w:rPr>
                <w:sz w:val="22"/>
                <w:szCs w:val="22"/>
              </w:rPr>
              <w:t>31</w:t>
            </w:r>
          </w:p>
        </w:tc>
        <w:tc>
          <w:tcPr>
            <w:tcW w:w="3002" w:type="dxa"/>
            <w:shd w:val="clear" w:color="auto" w:fill="auto"/>
            <w:vAlign w:val="center"/>
          </w:tcPr>
          <w:p w14:paraId="78A54668" w14:textId="63C3F6B6" w:rsidR="0089539D" w:rsidRPr="00153CDA" w:rsidRDefault="0089539D" w:rsidP="0089539D">
            <w:pPr>
              <w:rPr>
                <w:color w:val="000000"/>
                <w:sz w:val="22"/>
                <w:szCs w:val="22"/>
              </w:rPr>
            </w:pPr>
            <w:r>
              <w:rPr>
                <w:rFonts w:ascii="Calibri" w:hAnsi="Calibri" w:cs="Calibri"/>
                <w:sz w:val="28"/>
                <w:szCs w:val="28"/>
              </w:rPr>
              <w:t xml:space="preserve">Okra </w:t>
            </w:r>
            <w:proofErr w:type="gramStart"/>
            <w:r>
              <w:rPr>
                <w:rFonts w:ascii="Calibri" w:hAnsi="Calibri" w:cs="Calibri"/>
                <w:sz w:val="28"/>
                <w:szCs w:val="28"/>
              </w:rPr>
              <w:t xml:space="preserve">( </w:t>
            </w:r>
            <w:proofErr w:type="spellStart"/>
            <w:r>
              <w:rPr>
                <w:rFonts w:ascii="Calibri" w:hAnsi="Calibri" w:cs="Calibri"/>
                <w:sz w:val="28"/>
                <w:szCs w:val="28"/>
              </w:rPr>
              <w:t>Bamiya</w:t>
            </w:r>
            <w:proofErr w:type="spellEnd"/>
            <w:proofErr w:type="gramEnd"/>
            <w:r>
              <w:rPr>
                <w:rFonts w:ascii="Calibri" w:hAnsi="Calibri" w:cs="Calibri"/>
                <w:sz w:val="28"/>
                <w:szCs w:val="28"/>
              </w:rPr>
              <w:t xml:space="preserve"> )</w:t>
            </w:r>
          </w:p>
        </w:tc>
        <w:tc>
          <w:tcPr>
            <w:tcW w:w="4500" w:type="dxa"/>
            <w:shd w:val="clear" w:color="auto" w:fill="auto"/>
            <w:vAlign w:val="center"/>
          </w:tcPr>
          <w:p w14:paraId="778B0494" w14:textId="28759B06" w:rsidR="0089539D" w:rsidRPr="00153CDA" w:rsidRDefault="0089539D" w:rsidP="0089539D">
            <w:pPr>
              <w:rPr>
                <w:sz w:val="22"/>
                <w:szCs w:val="22"/>
              </w:rPr>
            </w:pPr>
            <w:r>
              <w:rPr>
                <w:sz w:val="22"/>
                <w:szCs w:val="22"/>
              </w:rPr>
              <w:t xml:space="preserve">Best quality </w:t>
            </w:r>
          </w:p>
        </w:tc>
      </w:tr>
      <w:tr w:rsidR="0089539D" w:rsidRPr="00153CDA" w14:paraId="2E29182E" w14:textId="77777777" w:rsidTr="00411C43">
        <w:trPr>
          <w:trHeight w:val="347"/>
        </w:trPr>
        <w:tc>
          <w:tcPr>
            <w:tcW w:w="773" w:type="dxa"/>
            <w:shd w:val="clear" w:color="auto" w:fill="auto"/>
            <w:vAlign w:val="center"/>
          </w:tcPr>
          <w:p w14:paraId="74A12C07" w14:textId="4B1044A3" w:rsidR="0089539D" w:rsidRDefault="0089539D" w:rsidP="0089539D">
            <w:pPr>
              <w:rPr>
                <w:sz w:val="22"/>
                <w:szCs w:val="22"/>
              </w:rPr>
            </w:pPr>
            <w:r>
              <w:rPr>
                <w:sz w:val="22"/>
                <w:szCs w:val="22"/>
              </w:rPr>
              <w:t>32</w:t>
            </w:r>
          </w:p>
        </w:tc>
        <w:tc>
          <w:tcPr>
            <w:tcW w:w="3002" w:type="dxa"/>
            <w:shd w:val="clear" w:color="auto" w:fill="auto"/>
            <w:vAlign w:val="center"/>
          </w:tcPr>
          <w:p w14:paraId="662309CB" w14:textId="17593582" w:rsidR="0089539D" w:rsidRPr="00153CDA" w:rsidRDefault="0089539D" w:rsidP="0089539D">
            <w:pPr>
              <w:rPr>
                <w:color w:val="000000"/>
                <w:sz w:val="22"/>
                <w:szCs w:val="22"/>
              </w:rPr>
            </w:pPr>
            <w:r>
              <w:rPr>
                <w:rFonts w:ascii="Calibri" w:hAnsi="Calibri" w:cs="Calibri"/>
                <w:sz w:val="28"/>
                <w:szCs w:val="28"/>
              </w:rPr>
              <w:t xml:space="preserve">Tomato </w:t>
            </w:r>
          </w:p>
        </w:tc>
        <w:tc>
          <w:tcPr>
            <w:tcW w:w="4500" w:type="dxa"/>
            <w:shd w:val="clear" w:color="auto" w:fill="auto"/>
            <w:vAlign w:val="center"/>
          </w:tcPr>
          <w:p w14:paraId="693B9752" w14:textId="33CB4196" w:rsidR="0089539D" w:rsidRPr="00153CDA" w:rsidRDefault="0089539D" w:rsidP="0089539D">
            <w:pPr>
              <w:rPr>
                <w:sz w:val="22"/>
                <w:szCs w:val="22"/>
              </w:rPr>
            </w:pPr>
            <w:r>
              <w:rPr>
                <w:sz w:val="22"/>
                <w:szCs w:val="22"/>
              </w:rPr>
              <w:t xml:space="preserve">Best quality </w:t>
            </w:r>
          </w:p>
        </w:tc>
      </w:tr>
      <w:tr w:rsidR="0089539D" w:rsidRPr="00153CDA" w14:paraId="55D3399E" w14:textId="77777777" w:rsidTr="00411C43">
        <w:trPr>
          <w:trHeight w:val="347"/>
        </w:trPr>
        <w:tc>
          <w:tcPr>
            <w:tcW w:w="773" w:type="dxa"/>
            <w:shd w:val="clear" w:color="auto" w:fill="auto"/>
            <w:vAlign w:val="center"/>
          </w:tcPr>
          <w:p w14:paraId="014839AC" w14:textId="30815E36" w:rsidR="0089539D" w:rsidRDefault="0089539D" w:rsidP="0089539D">
            <w:pPr>
              <w:rPr>
                <w:sz w:val="22"/>
                <w:szCs w:val="22"/>
              </w:rPr>
            </w:pPr>
            <w:r>
              <w:rPr>
                <w:sz w:val="22"/>
                <w:szCs w:val="22"/>
              </w:rPr>
              <w:t>33</w:t>
            </w:r>
          </w:p>
        </w:tc>
        <w:tc>
          <w:tcPr>
            <w:tcW w:w="3002" w:type="dxa"/>
            <w:shd w:val="clear" w:color="auto" w:fill="auto"/>
            <w:vAlign w:val="center"/>
          </w:tcPr>
          <w:p w14:paraId="4AD91D0D" w14:textId="52CD06C3" w:rsidR="0089539D" w:rsidRPr="00153CDA" w:rsidRDefault="0089539D" w:rsidP="0089539D">
            <w:pPr>
              <w:rPr>
                <w:color w:val="000000"/>
                <w:sz w:val="22"/>
                <w:szCs w:val="22"/>
              </w:rPr>
            </w:pPr>
            <w:r>
              <w:rPr>
                <w:rFonts w:ascii="Calibri" w:hAnsi="Calibri" w:cs="Calibri"/>
                <w:sz w:val="28"/>
                <w:szCs w:val="28"/>
              </w:rPr>
              <w:t xml:space="preserve">Garlic </w:t>
            </w:r>
          </w:p>
        </w:tc>
        <w:tc>
          <w:tcPr>
            <w:tcW w:w="4500" w:type="dxa"/>
            <w:shd w:val="clear" w:color="auto" w:fill="auto"/>
            <w:vAlign w:val="center"/>
          </w:tcPr>
          <w:p w14:paraId="063C63F4" w14:textId="6EE2F113" w:rsidR="0089539D" w:rsidRPr="00153CDA" w:rsidRDefault="0089539D" w:rsidP="0089539D">
            <w:pPr>
              <w:rPr>
                <w:sz w:val="22"/>
                <w:szCs w:val="22"/>
              </w:rPr>
            </w:pPr>
            <w:r>
              <w:rPr>
                <w:sz w:val="22"/>
                <w:szCs w:val="22"/>
              </w:rPr>
              <w:t xml:space="preserve">Best quality </w:t>
            </w:r>
          </w:p>
        </w:tc>
      </w:tr>
      <w:tr w:rsidR="0089539D" w:rsidRPr="00153CDA" w14:paraId="11D517E8" w14:textId="77777777" w:rsidTr="00411C43">
        <w:trPr>
          <w:trHeight w:val="347"/>
        </w:trPr>
        <w:tc>
          <w:tcPr>
            <w:tcW w:w="773" w:type="dxa"/>
            <w:shd w:val="clear" w:color="auto" w:fill="auto"/>
            <w:vAlign w:val="center"/>
          </w:tcPr>
          <w:p w14:paraId="50623C45" w14:textId="4816CE10" w:rsidR="0089539D" w:rsidRDefault="0089539D" w:rsidP="0089539D">
            <w:pPr>
              <w:rPr>
                <w:sz w:val="22"/>
                <w:szCs w:val="22"/>
              </w:rPr>
            </w:pPr>
            <w:r>
              <w:rPr>
                <w:sz w:val="22"/>
                <w:szCs w:val="22"/>
              </w:rPr>
              <w:t>34</w:t>
            </w:r>
          </w:p>
        </w:tc>
        <w:tc>
          <w:tcPr>
            <w:tcW w:w="3002" w:type="dxa"/>
            <w:shd w:val="clear" w:color="auto" w:fill="auto"/>
            <w:vAlign w:val="center"/>
          </w:tcPr>
          <w:p w14:paraId="63AEFC4E" w14:textId="46A280C5" w:rsidR="0089539D" w:rsidRPr="00153CDA" w:rsidRDefault="0089539D" w:rsidP="0089539D">
            <w:pPr>
              <w:rPr>
                <w:color w:val="000000"/>
                <w:sz w:val="22"/>
                <w:szCs w:val="22"/>
              </w:rPr>
            </w:pPr>
            <w:r>
              <w:rPr>
                <w:rFonts w:ascii="Calibri" w:hAnsi="Calibri" w:cs="Calibri"/>
                <w:sz w:val="28"/>
                <w:szCs w:val="28"/>
              </w:rPr>
              <w:t xml:space="preserve">Ginger </w:t>
            </w:r>
          </w:p>
        </w:tc>
        <w:tc>
          <w:tcPr>
            <w:tcW w:w="4500" w:type="dxa"/>
            <w:shd w:val="clear" w:color="auto" w:fill="auto"/>
            <w:vAlign w:val="center"/>
          </w:tcPr>
          <w:p w14:paraId="4B1222FD" w14:textId="310BBAD6" w:rsidR="0089539D" w:rsidRPr="00153CDA" w:rsidRDefault="0089539D" w:rsidP="0089539D">
            <w:pPr>
              <w:rPr>
                <w:sz w:val="22"/>
                <w:szCs w:val="22"/>
              </w:rPr>
            </w:pPr>
            <w:r>
              <w:rPr>
                <w:sz w:val="22"/>
                <w:szCs w:val="22"/>
              </w:rPr>
              <w:t xml:space="preserve">Best quality </w:t>
            </w:r>
          </w:p>
        </w:tc>
      </w:tr>
      <w:tr w:rsidR="0089539D" w:rsidRPr="00153CDA" w14:paraId="6201C30D" w14:textId="77777777" w:rsidTr="00411C43">
        <w:trPr>
          <w:trHeight w:val="347"/>
        </w:trPr>
        <w:tc>
          <w:tcPr>
            <w:tcW w:w="773" w:type="dxa"/>
            <w:shd w:val="clear" w:color="auto" w:fill="auto"/>
            <w:vAlign w:val="center"/>
          </w:tcPr>
          <w:p w14:paraId="3D89EA02" w14:textId="558033E8" w:rsidR="0089539D" w:rsidRDefault="0089539D" w:rsidP="0089539D">
            <w:pPr>
              <w:rPr>
                <w:sz w:val="22"/>
                <w:szCs w:val="22"/>
              </w:rPr>
            </w:pPr>
            <w:r>
              <w:rPr>
                <w:sz w:val="22"/>
                <w:szCs w:val="22"/>
              </w:rPr>
              <w:t>35</w:t>
            </w:r>
          </w:p>
        </w:tc>
        <w:tc>
          <w:tcPr>
            <w:tcW w:w="3002" w:type="dxa"/>
            <w:shd w:val="clear" w:color="auto" w:fill="auto"/>
            <w:vAlign w:val="center"/>
          </w:tcPr>
          <w:p w14:paraId="6EE318AE" w14:textId="31978B9E" w:rsidR="0089539D" w:rsidRPr="00153CDA" w:rsidRDefault="0089539D" w:rsidP="0089539D">
            <w:pPr>
              <w:rPr>
                <w:color w:val="000000"/>
                <w:sz w:val="22"/>
                <w:szCs w:val="22"/>
              </w:rPr>
            </w:pPr>
            <w:r>
              <w:rPr>
                <w:rFonts w:ascii="Calibri" w:hAnsi="Calibri" w:cs="Calibri"/>
                <w:sz w:val="28"/>
                <w:szCs w:val="28"/>
              </w:rPr>
              <w:t xml:space="preserve">Dolma </w:t>
            </w:r>
          </w:p>
        </w:tc>
        <w:tc>
          <w:tcPr>
            <w:tcW w:w="4500" w:type="dxa"/>
            <w:shd w:val="clear" w:color="auto" w:fill="auto"/>
            <w:vAlign w:val="center"/>
          </w:tcPr>
          <w:p w14:paraId="1936AFC4" w14:textId="1356CBE7" w:rsidR="0089539D" w:rsidRPr="00153CDA" w:rsidRDefault="0089539D" w:rsidP="0089539D">
            <w:pPr>
              <w:rPr>
                <w:sz w:val="22"/>
                <w:szCs w:val="22"/>
              </w:rPr>
            </w:pPr>
            <w:r>
              <w:rPr>
                <w:sz w:val="22"/>
                <w:szCs w:val="22"/>
              </w:rPr>
              <w:t xml:space="preserve">Best quality </w:t>
            </w:r>
          </w:p>
        </w:tc>
      </w:tr>
      <w:tr w:rsidR="0089539D" w:rsidRPr="00153CDA" w14:paraId="24627EE1" w14:textId="77777777" w:rsidTr="00411C43">
        <w:trPr>
          <w:trHeight w:val="347"/>
        </w:trPr>
        <w:tc>
          <w:tcPr>
            <w:tcW w:w="773" w:type="dxa"/>
            <w:shd w:val="clear" w:color="auto" w:fill="auto"/>
            <w:vAlign w:val="center"/>
          </w:tcPr>
          <w:p w14:paraId="7591D249" w14:textId="63DE4860" w:rsidR="0089539D" w:rsidRDefault="0089539D" w:rsidP="0089539D">
            <w:pPr>
              <w:rPr>
                <w:sz w:val="22"/>
                <w:szCs w:val="22"/>
              </w:rPr>
            </w:pPr>
            <w:r>
              <w:rPr>
                <w:sz w:val="22"/>
                <w:szCs w:val="22"/>
              </w:rPr>
              <w:lastRenderedPageBreak/>
              <w:t>36</w:t>
            </w:r>
          </w:p>
        </w:tc>
        <w:tc>
          <w:tcPr>
            <w:tcW w:w="3002" w:type="dxa"/>
            <w:shd w:val="clear" w:color="auto" w:fill="auto"/>
            <w:vAlign w:val="center"/>
          </w:tcPr>
          <w:p w14:paraId="763D2909" w14:textId="0E28AA04" w:rsidR="0089539D" w:rsidRPr="00153CDA" w:rsidRDefault="0089539D" w:rsidP="0089539D">
            <w:pPr>
              <w:rPr>
                <w:color w:val="000000"/>
                <w:sz w:val="22"/>
                <w:szCs w:val="22"/>
              </w:rPr>
            </w:pPr>
            <w:r>
              <w:rPr>
                <w:rFonts w:ascii="Calibri" w:hAnsi="Calibri" w:cs="Calibri"/>
                <w:sz w:val="28"/>
                <w:szCs w:val="28"/>
              </w:rPr>
              <w:t xml:space="preserve">Cucumber </w:t>
            </w:r>
          </w:p>
        </w:tc>
        <w:tc>
          <w:tcPr>
            <w:tcW w:w="4500" w:type="dxa"/>
            <w:shd w:val="clear" w:color="auto" w:fill="auto"/>
            <w:vAlign w:val="center"/>
          </w:tcPr>
          <w:p w14:paraId="235C3B7A" w14:textId="3A3F99E3" w:rsidR="0089539D" w:rsidRPr="00153CDA" w:rsidRDefault="0089539D" w:rsidP="0089539D">
            <w:pPr>
              <w:rPr>
                <w:sz w:val="22"/>
                <w:szCs w:val="22"/>
              </w:rPr>
            </w:pPr>
            <w:r>
              <w:rPr>
                <w:sz w:val="22"/>
                <w:szCs w:val="22"/>
              </w:rPr>
              <w:t xml:space="preserve">Best quality </w:t>
            </w:r>
          </w:p>
        </w:tc>
      </w:tr>
      <w:tr w:rsidR="0089539D" w:rsidRPr="00153CDA" w14:paraId="4B942250" w14:textId="77777777" w:rsidTr="00411C43">
        <w:trPr>
          <w:trHeight w:val="347"/>
        </w:trPr>
        <w:tc>
          <w:tcPr>
            <w:tcW w:w="773" w:type="dxa"/>
            <w:shd w:val="clear" w:color="auto" w:fill="auto"/>
            <w:vAlign w:val="center"/>
          </w:tcPr>
          <w:p w14:paraId="18BEB430" w14:textId="401B9EAE" w:rsidR="0089539D" w:rsidRDefault="0089539D" w:rsidP="0089539D">
            <w:pPr>
              <w:rPr>
                <w:sz w:val="22"/>
                <w:szCs w:val="22"/>
              </w:rPr>
            </w:pPr>
            <w:r>
              <w:rPr>
                <w:sz w:val="22"/>
                <w:szCs w:val="22"/>
              </w:rPr>
              <w:t>37</w:t>
            </w:r>
          </w:p>
        </w:tc>
        <w:tc>
          <w:tcPr>
            <w:tcW w:w="3002" w:type="dxa"/>
            <w:shd w:val="clear" w:color="auto" w:fill="auto"/>
            <w:vAlign w:val="center"/>
          </w:tcPr>
          <w:p w14:paraId="67135DAB" w14:textId="614C772D" w:rsidR="0089539D" w:rsidRPr="00153CDA" w:rsidRDefault="0089539D" w:rsidP="0089539D">
            <w:pPr>
              <w:rPr>
                <w:color w:val="000000"/>
                <w:sz w:val="22"/>
                <w:szCs w:val="22"/>
              </w:rPr>
            </w:pPr>
            <w:r>
              <w:rPr>
                <w:rFonts w:ascii="Calibri" w:hAnsi="Calibri" w:cs="Calibri"/>
                <w:sz w:val="28"/>
                <w:szCs w:val="28"/>
              </w:rPr>
              <w:t xml:space="preserve">Chilly </w:t>
            </w:r>
          </w:p>
        </w:tc>
        <w:tc>
          <w:tcPr>
            <w:tcW w:w="4500" w:type="dxa"/>
            <w:shd w:val="clear" w:color="auto" w:fill="auto"/>
            <w:vAlign w:val="center"/>
          </w:tcPr>
          <w:p w14:paraId="6CFD46DB" w14:textId="489DD5FF" w:rsidR="0089539D" w:rsidRPr="00153CDA" w:rsidRDefault="0089539D" w:rsidP="0089539D">
            <w:pPr>
              <w:rPr>
                <w:sz w:val="22"/>
                <w:szCs w:val="22"/>
              </w:rPr>
            </w:pPr>
            <w:r>
              <w:rPr>
                <w:sz w:val="22"/>
                <w:szCs w:val="22"/>
              </w:rPr>
              <w:t xml:space="preserve">Best quality </w:t>
            </w:r>
          </w:p>
        </w:tc>
      </w:tr>
      <w:tr w:rsidR="0089539D" w:rsidRPr="00153CDA" w14:paraId="6C83C520" w14:textId="77777777" w:rsidTr="00411C43">
        <w:trPr>
          <w:trHeight w:val="347"/>
        </w:trPr>
        <w:tc>
          <w:tcPr>
            <w:tcW w:w="773" w:type="dxa"/>
            <w:shd w:val="clear" w:color="auto" w:fill="auto"/>
            <w:vAlign w:val="center"/>
          </w:tcPr>
          <w:p w14:paraId="5F2397B5" w14:textId="5C0EDBE0" w:rsidR="0089539D" w:rsidRDefault="0089539D" w:rsidP="0089539D">
            <w:pPr>
              <w:rPr>
                <w:sz w:val="22"/>
                <w:szCs w:val="22"/>
              </w:rPr>
            </w:pPr>
            <w:r>
              <w:rPr>
                <w:sz w:val="22"/>
                <w:szCs w:val="22"/>
              </w:rPr>
              <w:t>38</w:t>
            </w:r>
          </w:p>
        </w:tc>
        <w:tc>
          <w:tcPr>
            <w:tcW w:w="3002" w:type="dxa"/>
            <w:shd w:val="clear" w:color="auto" w:fill="auto"/>
            <w:vAlign w:val="center"/>
          </w:tcPr>
          <w:p w14:paraId="737FDEEE" w14:textId="7CAC3E56" w:rsidR="0089539D" w:rsidRPr="00153CDA" w:rsidRDefault="0089539D" w:rsidP="0089539D">
            <w:pPr>
              <w:rPr>
                <w:color w:val="000000"/>
                <w:sz w:val="22"/>
                <w:szCs w:val="22"/>
              </w:rPr>
            </w:pPr>
            <w:r>
              <w:rPr>
                <w:rFonts w:ascii="Calibri" w:hAnsi="Calibri" w:cs="Calibri"/>
                <w:sz w:val="28"/>
                <w:szCs w:val="28"/>
              </w:rPr>
              <w:t xml:space="preserve">Lettuce </w:t>
            </w:r>
          </w:p>
        </w:tc>
        <w:tc>
          <w:tcPr>
            <w:tcW w:w="4500" w:type="dxa"/>
            <w:shd w:val="clear" w:color="auto" w:fill="auto"/>
            <w:vAlign w:val="center"/>
          </w:tcPr>
          <w:p w14:paraId="0B984B0C" w14:textId="075B79EF" w:rsidR="0089539D" w:rsidRPr="00153CDA" w:rsidRDefault="0089539D" w:rsidP="0089539D">
            <w:pPr>
              <w:rPr>
                <w:sz w:val="22"/>
                <w:szCs w:val="22"/>
              </w:rPr>
            </w:pPr>
            <w:r>
              <w:rPr>
                <w:sz w:val="22"/>
                <w:szCs w:val="22"/>
              </w:rPr>
              <w:t xml:space="preserve">Best quality </w:t>
            </w:r>
          </w:p>
        </w:tc>
      </w:tr>
      <w:tr w:rsidR="0089539D" w:rsidRPr="00153CDA" w14:paraId="6C7F9576" w14:textId="77777777" w:rsidTr="00411C43">
        <w:trPr>
          <w:trHeight w:val="347"/>
        </w:trPr>
        <w:tc>
          <w:tcPr>
            <w:tcW w:w="773" w:type="dxa"/>
            <w:shd w:val="clear" w:color="auto" w:fill="auto"/>
            <w:vAlign w:val="center"/>
          </w:tcPr>
          <w:p w14:paraId="02F4E08C" w14:textId="03C25AEE" w:rsidR="0089539D" w:rsidRDefault="0089539D" w:rsidP="0089539D">
            <w:pPr>
              <w:rPr>
                <w:sz w:val="22"/>
                <w:szCs w:val="22"/>
              </w:rPr>
            </w:pPr>
            <w:r>
              <w:rPr>
                <w:sz w:val="22"/>
                <w:szCs w:val="22"/>
              </w:rPr>
              <w:t>39</w:t>
            </w:r>
          </w:p>
        </w:tc>
        <w:tc>
          <w:tcPr>
            <w:tcW w:w="3002" w:type="dxa"/>
            <w:shd w:val="clear" w:color="auto" w:fill="auto"/>
            <w:vAlign w:val="center"/>
          </w:tcPr>
          <w:p w14:paraId="07570353" w14:textId="33E9978A" w:rsidR="0089539D" w:rsidRPr="00153CDA" w:rsidRDefault="0089539D" w:rsidP="0089539D">
            <w:pPr>
              <w:rPr>
                <w:color w:val="000000"/>
                <w:sz w:val="22"/>
                <w:szCs w:val="22"/>
              </w:rPr>
            </w:pPr>
            <w:proofErr w:type="spellStart"/>
            <w:r>
              <w:rPr>
                <w:rFonts w:ascii="Calibri" w:hAnsi="Calibri" w:cs="Calibri"/>
                <w:sz w:val="28"/>
                <w:szCs w:val="28"/>
              </w:rPr>
              <w:t>Gandana</w:t>
            </w:r>
            <w:proofErr w:type="spellEnd"/>
          </w:p>
        </w:tc>
        <w:tc>
          <w:tcPr>
            <w:tcW w:w="4500" w:type="dxa"/>
            <w:shd w:val="clear" w:color="auto" w:fill="auto"/>
            <w:vAlign w:val="center"/>
          </w:tcPr>
          <w:p w14:paraId="30273DEE" w14:textId="46436776" w:rsidR="0089539D" w:rsidRPr="00153CDA" w:rsidRDefault="0089539D" w:rsidP="0089539D">
            <w:pPr>
              <w:rPr>
                <w:sz w:val="22"/>
                <w:szCs w:val="22"/>
              </w:rPr>
            </w:pPr>
            <w:r>
              <w:rPr>
                <w:sz w:val="22"/>
                <w:szCs w:val="22"/>
              </w:rPr>
              <w:t xml:space="preserve">Best quality </w:t>
            </w:r>
            <w:r>
              <w:rPr>
                <w:rFonts w:hint="cs"/>
                <w:sz w:val="22"/>
                <w:szCs w:val="22"/>
                <w:rtl/>
                <w:lang w:bidi="fa-IR"/>
              </w:rPr>
              <w:t>(دسته)</w:t>
            </w:r>
          </w:p>
        </w:tc>
      </w:tr>
      <w:tr w:rsidR="0089539D" w:rsidRPr="00153CDA" w14:paraId="577C815E" w14:textId="77777777" w:rsidTr="00411C43">
        <w:trPr>
          <w:trHeight w:val="347"/>
        </w:trPr>
        <w:tc>
          <w:tcPr>
            <w:tcW w:w="773" w:type="dxa"/>
            <w:shd w:val="clear" w:color="auto" w:fill="auto"/>
            <w:vAlign w:val="center"/>
          </w:tcPr>
          <w:p w14:paraId="1E62F421" w14:textId="41EB6138" w:rsidR="0089539D" w:rsidRDefault="0089539D" w:rsidP="0089539D">
            <w:pPr>
              <w:rPr>
                <w:sz w:val="22"/>
                <w:szCs w:val="22"/>
              </w:rPr>
            </w:pPr>
            <w:r>
              <w:rPr>
                <w:sz w:val="22"/>
                <w:szCs w:val="22"/>
              </w:rPr>
              <w:t>40</w:t>
            </w:r>
          </w:p>
        </w:tc>
        <w:tc>
          <w:tcPr>
            <w:tcW w:w="3002" w:type="dxa"/>
            <w:shd w:val="clear" w:color="auto" w:fill="auto"/>
            <w:vAlign w:val="center"/>
          </w:tcPr>
          <w:p w14:paraId="553C475D" w14:textId="4FF95FE1" w:rsidR="0089539D" w:rsidRPr="00153CDA" w:rsidRDefault="0089539D" w:rsidP="0089539D">
            <w:pPr>
              <w:rPr>
                <w:color w:val="000000"/>
                <w:sz w:val="22"/>
                <w:szCs w:val="22"/>
              </w:rPr>
            </w:pPr>
            <w:r>
              <w:rPr>
                <w:rFonts w:ascii="Calibri" w:hAnsi="Calibri" w:cs="Calibri"/>
                <w:sz w:val="28"/>
                <w:szCs w:val="28"/>
              </w:rPr>
              <w:t xml:space="preserve">Coriander </w:t>
            </w:r>
          </w:p>
        </w:tc>
        <w:tc>
          <w:tcPr>
            <w:tcW w:w="4500" w:type="dxa"/>
            <w:shd w:val="clear" w:color="auto" w:fill="auto"/>
            <w:vAlign w:val="center"/>
          </w:tcPr>
          <w:p w14:paraId="048AAF87" w14:textId="467A0080" w:rsidR="0089539D" w:rsidRPr="00153CDA" w:rsidRDefault="0089539D" w:rsidP="0089539D">
            <w:pPr>
              <w:rPr>
                <w:sz w:val="22"/>
                <w:szCs w:val="22"/>
              </w:rPr>
            </w:pPr>
            <w:r>
              <w:rPr>
                <w:sz w:val="22"/>
                <w:szCs w:val="22"/>
              </w:rPr>
              <w:t xml:space="preserve">Best quality </w:t>
            </w:r>
            <w:r>
              <w:rPr>
                <w:rFonts w:hint="cs"/>
                <w:sz w:val="22"/>
                <w:szCs w:val="22"/>
                <w:rtl/>
              </w:rPr>
              <w:t>(دسته)</w:t>
            </w:r>
          </w:p>
        </w:tc>
      </w:tr>
      <w:tr w:rsidR="0089539D" w:rsidRPr="00153CDA" w14:paraId="7EC85CCF" w14:textId="77777777" w:rsidTr="00411C43">
        <w:trPr>
          <w:trHeight w:val="347"/>
        </w:trPr>
        <w:tc>
          <w:tcPr>
            <w:tcW w:w="773" w:type="dxa"/>
            <w:shd w:val="clear" w:color="auto" w:fill="auto"/>
            <w:vAlign w:val="center"/>
          </w:tcPr>
          <w:p w14:paraId="2B23FD18" w14:textId="3E585BB5" w:rsidR="0089539D" w:rsidRDefault="0089539D" w:rsidP="0089539D">
            <w:pPr>
              <w:rPr>
                <w:sz w:val="22"/>
                <w:szCs w:val="22"/>
              </w:rPr>
            </w:pPr>
            <w:r>
              <w:rPr>
                <w:sz w:val="22"/>
                <w:szCs w:val="22"/>
              </w:rPr>
              <w:t>41</w:t>
            </w:r>
          </w:p>
        </w:tc>
        <w:tc>
          <w:tcPr>
            <w:tcW w:w="3002" w:type="dxa"/>
            <w:shd w:val="clear" w:color="auto" w:fill="auto"/>
            <w:vAlign w:val="center"/>
          </w:tcPr>
          <w:p w14:paraId="1EB1489A" w14:textId="2E08AEEB" w:rsidR="0089539D" w:rsidRPr="00153CDA" w:rsidRDefault="0089539D" w:rsidP="0089539D">
            <w:pPr>
              <w:rPr>
                <w:color w:val="000000"/>
                <w:sz w:val="22"/>
                <w:szCs w:val="22"/>
              </w:rPr>
            </w:pPr>
            <w:r>
              <w:rPr>
                <w:rFonts w:ascii="Calibri" w:hAnsi="Calibri" w:cs="Calibri"/>
                <w:sz w:val="28"/>
                <w:szCs w:val="28"/>
              </w:rPr>
              <w:t xml:space="preserve">Green Bean </w:t>
            </w:r>
            <w:proofErr w:type="gramStart"/>
            <w:r>
              <w:rPr>
                <w:rFonts w:ascii="Calibri" w:hAnsi="Calibri" w:cs="Calibri"/>
                <w:sz w:val="28"/>
                <w:szCs w:val="28"/>
              </w:rPr>
              <w:t xml:space="preserve">( </w:t>
            </w:r>
            <w:proofErr w:type="spellStart"/>
            <w:r>
              <w:rPr>
                <w:rFonts w:ascii="Calibri" w:hAnsi="Calibri" w:cs="Calibri"/>
                <w:sz w:val="28"/>
                <w:szCs w:val="28"/>
              </w:rPr>
              <w:t>Fasuliya</w:t>
            </w:r>
            <w:proofErr w:type="spellEnd"/>
            <w:proofErr w:type="gramEnd"/>
            <w:r>
              <w:rPr>
                <w:rFonts w:ascii="Calibri" w:hAnsi="Calibri" w:cs="Calibri"/>
                <w:sz w:val="28"/>
                <w:szCs w:val="28"/>
              </w:rPr>
              <w:t>)</w:t>
            </w:r>
          </w:p>
        </w:tc>
        <w:tc>
          <w:tcPr>
            <w:tcW w:w="4500" w:type="dxa"/>
            <w:shd w:val="clear" w:color="auto" w:fill="auto"/>
            <w:vAlign w:val="center"/>
          </w:tcPr>
          <w:p w14:paraId="123B0F58" w14:textId="1F605BA6" w:rsidR="0089539D" w:rsidRPr="00153CDA" w:rsidRDefault="0089539D" w:rsidP="0089539D">
            <w:pPr>
              <w:rPr>
                <w:sz w:val="22"/>
                <w:szCs w:val="22"/>
              </w:rPr>
            </w:pPr>
            <w:proofErr w:type="spellStart"/>
            <w:r>
              <w:rPr>
                <w:rFonts w:ascii="Calibri" w:hAnsi="Calibri" w:cs="Calibri"/>
                <w:sz w:val="28"/>
                <w:szCs w:val="28"/>
              </w:rPr>
              <w:t>Fasuliy</w:t>
            </w:r>
            <w:proofErr w:type="spellEnd"/>
            <w:r>
              <w:rPr>
                <w:rFonts w:ascii="Calibri" w:hAnsi="Calibri" w:cs="Calibri"/>
                <w:sz w:val="28"/>
                <w:szCs w:val="28"/>
                <w:lang w:val="en-US"/>
              </w:rPr>
              <w:t xml:space="preserve">a, best quality </w:t>
            </w:r>
          </w:p>
        </w:tc>
      </w:tr>
      <w:tr w:rsidR="0089539D" w:rsidRPr="00153CDA" w14:paraId="65FAE58C" w14:textId="77777777" w:rsidTr="00411C43">
        <w:trPr>
          <w:trHeight w:val="347"/>
        </w:trPr>
        <w:tc>
          <w:tcPr>
            <w:tcW w:w="773" w:type="dxa"/>
            <w:shd w:val="clear" w:color="auto" w:fill="auto"/>
            <w:vAlign w:val="center"/>
          </w:tcPr>
          <w:p w14:paraId="76C1560D" w14:textId="7D4708B4" w:rsidR="0089539D" w:rsidRDefault="0089539D" w:rsidP="0089539D">
            <w:pPr>
              <w:rPr>
                <w:sz w:val="22"/>
                <w:szCs w:val="22"/>
              </w:rPr>
            </w:pPr>
            <w:r>
              <w:rPr>
                <w:sz w:val="22"/>
                <w:szCs w:val="22"/>
              </w:rPr>
              <w:t>42</w:t>
            </w:r>
          </w:p>
        </w:tc>
        <w:tc>
          <w:tcPr>
            <w:tcW w:w="3002" w:type="dxa"/>
            <w:shd w:val="clear" w:color="auto" w:fill="auto"/>
            <w:vAlign w:val="center"/>
          </w:tcPr>
          <w:p w14:paraId="720F33FF" w14:textId="4756A45D" w:rsidR="0089539D" w:rsidRPr="00153CDA" w:rsidRDefault="0089539D" w:rsidP="0089539D">
            <w:pPr>
              <w:rPr>
                <w:color w:val="000000"/>
                <w:sz w:val="22"/>
                <w:szCs w:val="22"/>
              </w:rPr>
            </w:pPr>
            <w:r>
              <w:rPr>
                <w:rFonts w:ascii="Calibri" w:hAnsi="Calibri" w:cs="Calibri"/>
                <w:sz w:val="28"/>
                <w:szCs w:val="28"/>
              </w:rPr>
              <w:t xml:space="preserve">Spinach (Palak) </w:t>
            </w:r>
          </w:p>
        </w:tc>
        <w:tc>
          <w:tcPr>
            <w:tcW w:w="4500" w:type="dxa"/>
            <w:shd w:val="clear" w:color="auto" w:fill="auto"/>
            <w:vAlign w:val="center"/>
          </w:tcPr>
          <w:p w14:paraId="4C4AA077" w14:textId="3A36D943" w:rsidR="0089539D" w:rsidRPr="00153CDA" w:rsidRDefault="0089539D" w:rsidP="0089539D">
            <w:pPr>
              <w:rPr>
                <w:sz w:val="22"/>
                <w:szCs w:val="22"/>
              </w:rPr>
            </w:pPr>
            <w:r>
              <w:rPr>
                <w:rFonts w:ascii="Calibri" w:hAnsi="Calibri" w:cs="Calibri"/>
                <w:sz w:val="28"/>
                <w:szCs w:val="28"/>
              </w:rPr>
              <w:t>Palak</w:t>
            </w:r>
          </w:p>
        </w:tc>
      </w:tr>
      <w:tr w:rsidR="0089539D" w:rsidRPr="00153CDA" w14:paraId="44B5AA41" w14:textId="77777777" w:rsidTr="00411C43">
        <w:trPr>
          <w:trHeight w:val="347"/>
        </w:trPr>
        <w:tc>
          <w:tcPr>
            <w:tcW w:w="773" w:type="dxa"/>
            <w:shd w:val="clear" w:color="auto" w:fill="auto"/>
            <w:vAlign w:val="center"/>
          </w:tcPr>
          <w:p w14:paraId="5660FA5D" w14:textId="2CB9BC7D" w:rsidR="0089539D" w:rsidRDefault="0089539D" w:rsidP="0089539D">
            <w:pPr>
              <w:rPr>
                <w:sz w:val="22"/>
                <w:szCs w:val="22"/>
              </w:rPr>
            </w:pPr>
            <w:r>
              <w:rPr>
                <w:sz w:val="22"/>
                <w:szCs w:val="22"/>
              </w:rPr>
              <w:t>43</w:t>
            </w:r>
          </w:p>
        </w:tc>
        <w:tc>
          <w:tcPr>
            <w:tcW w:w="3002" w:type="dxa"/>
            <w:shd w:val="clear" w:color="auto" w:fill="auto"/>
            <w:vAlign w:val="center"/>
          </w:tcPr>
          <w:p w14:paraId="6171A8CF" w14:textId="2C1A9C96" w:rsidR="0089539D" w:rsidRPr="00153CDA" w:rsidRDefault="0089539D" w:rsidP="0089539D">
            <w:pPr>
              <w:rPr>
                <w:color w:val="000000"/>
                <w:sz w:val="22"/>
                <w:szCs w:val="22"/>
              </w:rPr>
            </w:pPr>
            <w:r>
              <w:rPr>
                <w:rFonts w:ascii="Calibri" w:hAnsi="Calibri" w:cs="Calibri"/>
                <w:sz w:val="28"/>
                <w:szCs w:val="28"/>
              </w:rPr>
              <w:t xml:space="preserve">Lemon </w:t>
            </w:r>
          </w:p>
        </w:tc>
        <w:tc>
          <w:tcPr>
            <w:tcW w:w="4500" w:type="dxa"/>
            <w:shd w:val="clear" w:color="auto" w:fill="auto"/>
            <w:vAlign w:val="center"/>
          </w:tcPr>
          <w:p w14:paraId="60660409" w14:textId="73C0FD06" w:rsidR="0089539D" w:rsidRPr="00153CDA" w:rsidRDefault="0089539D" w:rsidP="0089539D">
            <w:pPr>
              <w:rPr>
                <w:sz w:val="22"/>
                <w:szCs w:val="22"/>
              </w:rPr>
            </w:pPr>
            <w:r>
              <w:rPr>
                <w:sz w:val="22"/>
                <w:szCs w:val="22"/>
              </w:rPr>
              <w:t xml:space="preserve">Best quality </w:t>
            </w:r>
          </w:p>
        </w:tc>
      </w:tr>
      <w:tr w:rsidR="0089539D" w:rsidRPr="00153CDA" w14:paraId="08F27C4A" w14:textId="77777777" w:rsidTr="00411C43">
        <w:trPr>
          <w:trHeight w:val="347"/>
        </w:trPr>
        <w:tc>
          <w:tcPr>
            <w:tcW w:w="773" w:type="dxa"/>
            <w:shd w:val="clear" w:color="auto" w:fill="auto"/>
            <w:vAlign w:val="center"/>
          </w:tcPr>
          <w:p w14:paraId="28B9033A" w14:textId="243D693B" w:rsidR="0089539D" w:rsidRDefault="0089539D" w:rsidP="0089539D">
            <w:pPr>
              <w:rPr>
                <w:sz w:val="22"/>
                <w:szCs w:val="22"/>
              </w:rPr>
            </w:pPr>
            <w:r>
              <w:rPr>
                <w:sz w:val="22"/>
                <w:szCs w:val="22"/>
              </w:rPr>
              <w:t>44</w:t>
            </w:r>
          </w:p>
        </w:tc>
        <w:tc>
          <w:tcPr>
            <w:tcW w:w="3002" w:type="dxa"/>
            <w:shd w:val="clear" w:color="auto" w:fill="auto"/>
            <w:vAlign w:val="center"/>
          </w:tcPr>
          <w:p w14:paraId="5CBDA2F5" w14:textId="5B69DD3C" w:rsidR="0089539D" w:rsidRPr="00153CDA" w:rsidRDefault="0089539D" w:rsidP="0089539D">
            <w:pPr>
              <w:rPr>
                <w:color w:val="000000"/>
                <w:sz w:val="22"/>
                <w:szCs w:val="22"/>
              </w:rPr>
            </w:pPr>
            <w:r>
              <w:rPr>
                <w:rFonts w:ascii="Calibri" w:hAnsi="Calibri" w:cs="Calibri"/>
                <w:sz w:val="28"/>
                <w:szCs w:val="28"/>
              </w:rPr>
              <w:t xml:space="preserve">Mutton </w:t>
            </w:r>
          </w:p>
        </w:tc>
        <w:tc>
          <w:tcPr>
            <w:tcW w:w="4500" w:type="dxa"/>
            <w:shd w:val="clear" w:color="auto" w:fill="auto"/>
            <w:vAlign w:val="center"/>
          </w:tcPr>
          <w:p w14:paraId="72217781" w14:textId="1FFA9002" w:rsidR="0089539D" w:rsidRPr="00153CDA" w:rsidRDefault="0089539D" w:rsidP="0089539D">
            <w:pPr>
              <w:rPr>
                <w:sz w:val="22"/>
                <w:szCs w:val="22"/>
              </w:rPr>
            </w:pPr>
            <w:r>
              <w:rPr>
                <w:sz w:val="22"/>
                <w:szCs w:val="22"/>
              </w:rPr>
              <w:t xml:space="preserve">Best quality </w:t>
            </w:r>
          </w:p>
        </w:tc>
      </w:tr>
      <w:tr w:rsidR="0089539D" w:rsidRPr="00153CDA" w14:paraId="674E2C0B" w14:textId="77777777" w:rsidTr="00411C43">
        <w:trPr>
          <w:trHeight w:val="347"/>
        </w:trPr>
        <w:tc>
          <w:tcPr>
            <w:tcW w:w="773" w:type="dxa"/>
            <w:shd w:val="clear" w:color="auto" w:fill="auto"/>
            <w:vAlign w:val="center"/>
          </w:tcPr>
          <w:p w14:paraId="37A1D27F" w14:textId="480CFA5E" w:rsidR="0089539D" w:rsidRDefault="0089539D" w:rsidP="0089539D">
            <w:pPr>
              <w:rPr>
                <w:sz w:val="22"/>
                <w:szCs w:val="22"/>
              </w:rPr>
            </w:pPr>
            <w:r>
              <w:rPr>
                <w:sz w:val="22"/>
                <w:szCs w:val="22"/>
              </w:rPr>
              <w:t>45</w:t>
            </w:r>
          </w:p>
        </w:tc>
        <w:tc>
          <w:tcPr>
            <w:tcW w:w="3002" w:type="dxa"/>
            <w:shd w:val="clear" w:color="auto" w:fill="auto"/>
            <w:vAlign w:val="center"/>
          </w:tcPr>
          <w:p w14:paraId="561518DE" w14:textId="05AF8C11" w:rsidR="0089539D" w:rsidRPr="00153CDA" w:rsidRDefault="0089539D" w:rsidP="0089539D">
            <w:pPr>
              <w:rPr>
                <w:color w:val="000000"/>
                <w:sz w:val="22"/>
                <w:szCs w:val="22"/>
              </w:rPr>
            </w:pPr>
            <w:r>
              <w:rPr>
                <w:rFonts w:ascii="Calibri" w:hAnsi="Calibri" w:cs="Calibri"/>
                <w:sz w:val="28"/>
                <w:szCs w:val="28"/>
              </w:rPr>
              <w:t xml:space="preserve">Milk </w:t>
            </w:r>
          </w:p>
        </w:tc>
        <w:tc>
          <w:tcPr>
            <w:tcW w:w="4500" w:type="dxa"/>
            <w:shd w:val="clear" w:color="auto" w:fill="auto"/>
            <w:vAlign w:val="center"/>
          </w:tcPr>
          <w:p w14:paraId="0267E879" w14:textId="67652F34" w:rsidR="0089539D" w:rsidRPr="00153CDA" w:rsidRDefault="0089539D" w:rsidP="0089539D">
            <w:pPr>
              <w:rPr>
                <w:sz w:val="22"/>
                <w:szCs w:val="22"/>
              </w:rPr>
            </w:pPr>
            <w:r>
              <w:rPr>
                <w:sz w:val="22"/>
                <w:szCs w:val="22"/>
              </w:rPr>
              <w:t xml:space="preserve">Milk </w:t>
            </w:r>
            <w:proofErr w:type="spellStart"/>
            <w:r>
              <w:rPr>
                <w:sz w:val="22"/>
                <w:szCs w:val="22"/>
              </w:rPr>
              <w:t>pak</w:t>
            </w:r>
            <w:proofErr w:type="spellEnd"/>
            <w:r>
              <w:rPr>
                <w:sz w:val="22"/>
                <w:szCs w:val="22"/>
              </w:rPr>
              <w:t xml:space="preserve"> or similar (1 litre)</w:t>
            </w:r>
          </w:p>
        </w:tc>
      </w:tr>
      <w:tr w:rsidR="0089539D" w:rsidRPr="00153CDA" w14:paraId="393D5A92" w14:textId="77777777" w:rsidTr="00411C43">
        <w:trPr>
          <w:trHeight w:val="347"/>
        </w:trPr>
        <w:tc>
          <w:tcPr>
            <w:tcW w:w="773" w:type="dxa"/>
            <w:shd w:val="clear" w:color="auto" w:fill="auto"/>
            <w:vAlign w:val="center"/>
          </w:tcPr>
          <w:p w14:paraId="56E19394" w14:textId="1DD67400" w:rsidR="0089539D" w:rsidRDefault="0089539D" w:rsidP="0089539D">
            <w:pPr>
              <w:rPr>
                <w:sz w:val="22"/>
                <w:szCs w:val="22"/>
              </w:rPr>
            </w:pPr>
            <w:r>
              <w:rPr>
                <w:sz w:val="22"/>
                <w:szCs w:val="22"/>
              </w:rPr>
              <w:t>46</w:t>
            </w:r>
          </w:p>
        </w:tc>
        <w:tc>
          <w:tcPr>
            <w:tcW w:w="3002" w:type="dxa"/>
            <w:shd w:val="clear" w:color="auto" w:fill="auto"/>
            <w:vAlign w:val="center"/>
          </w:tcPr>
          <w:p w14:paraId="26E769D0" w14:textId="467EDE56" w:rsidR="0089539D" w:rsidRPr="00153CDA" w:rsidRDefault="0089539D" w:rsidP="0089539D">
            <w:pPr>
              <w:rPr>
                <w:color w:val="000000"/>
                <w:sz w:val="22"/>
                <w:szCs w:val="22"/>
              </w:rPr>
            </w:pPr>
            <w:r>
              <w:rPr>
                <w:rFonts w:ascii="Calibri" w:hAnsi="Calibri" w:cs="Calibri"/>
                <w:sz w:val="28"/>
                <w:szCs w:val="28"/>
              </w:rPr>
              <w:t>Chicken Breast</w:t>
            </w:r>
          </w:p>
        </w:tc>
        <w:tc>
          <w:tcPr>
            <w:tcW w:w="4500" w:type="dxa"/>
            <w:shd w:val="clear" w:color="auto" w:fill="auto"/>
            <w:vAlign w:val="center"/>
          </w:tcPr>
          <w:p w14:paraId="16D30A43" w14:textId="789D8AA4" w:rsidR="0089539D" w:rsidRPr="00153CDA" w:rsidRDefault="0089539D" w:rsidP="0089539D">
            <w:pPr>
              <w:rPr>
                <w:sz w:val="22"/>
                <w:szCs w:val="22"/>
              </w:rPr>
            </w:pPr>
            <w:r>
              <w:rPr>
                <w:sz w:val="22"/>
                <w:szCs w:val="22"/>
              </w:rPr>
              <w:t>1 kg, best quality</w:t>
            </w:r>
          </w:p>
        </w:tc>
      </w:tr>
      <w:tr w:rsidR="0089539D" w:rsidRPr="00153CDA" w14:paraId="1C35A8C2" w14:textId="77777777" w:rsidTr="00411C43">
        <w:trPr>
          <w:trHeight w:val="347"/>
        </w:trPr>
        <w:tc>
          <w:tcPr>
            <w:tcW w:w="773" w:type="dxa"/>
            <w:shd w:val="clear" w:color="auto" w:fill="auto"/>
            <w:vAlign w:val="center"/>
          </w:tcPr>
          <w:p w14:paraId="4AD7AE5B" w14:textId="22B4428F" w:rsidR="0089539D" w:rsidRDefault="0089539D" w:rsidP="0089539D">
            <w:pPr>
              <w:rPr>
                <w:sz w:val="22"/>
                <w:szCs w:val="22"/>
              </w:rPr>
            </w:pPr>
            <w:r>
              <w:rPr>
                <w:sz w:val="22"/>
                <w:szCs w:val="22"/>
              </w:rPr>
              <w:t>47</w:t>
            </w:r>
          </w:p>
        </w:tc>
        <w:tc>
          <w:tcPr>
            <w:tcW w:w="3002" w:type="dxa"/>
            <w:shd w:val="clear" w:color="auto" w:fill="auto"/>
            <w:vAlign w:val="center"/>
          </w:tcPr>
          <w:p w14:paraId="4F48AC87" w14:textId="36EA5679" w:rsidR="0089539D" w:rsidRPr="00153CDA" w:rsidRDefault="0089539D" w:rsidP="0089539D">
            <w:pPr>
              <w:rPr>
                <w:color w:val="000000"/>
                <w:sz w:val="22"/>
                <w:szCs w:val="22"/>
              </w:rPr>
            </w:pPr>
            <w:r>
              <w:rPr>
                <w:rFonts w:ascii="Calibri" w:hAnsi="Calibri" w:cs="Calibri"/>
                <w:sz w:val="28"/>
                <w:szCs w:val="28"/>
              </w:rPr>
              <w:t xml:space="preserve">Egg </w:t>
            </w:r>
          </w:p>
        </w:tc>
        <w:tc>
          <w:tcPr>
            <w:tcW w:w="4500" w:type="dxa"/>
            <w:shd w:val="clear" w:color="auto" w:fill="auto"/>
            <w:vAlign w:val="center"/>
          </w:tcPr>
          <w:p w14:paraId="320F9E38" w14:textId="0308B910" w:rsidR="0089539D" w:rsidRPr="00153CDA" w:rsidRDefault="0089539D" w:rsidP="0089539D">
            <w:pPr>
              <w:rPr>
                <w:sz w:val="22"/>
                <w:szCs w:val="22"/>
              </w:rPr>
            </w:pPr>
            <w:r>
              <w:rPr>
                <w:sz w:val="22"/>
                <w:szCs w:val="22"/>
              </w:rPr>
              <w:t>30 units each, best quality</w:t>
            </w:r>
          </w:p>
        </w:tc>
      </w:tr>
      <w:tr w:rsidR="0089539D" w:rsidRPr="00153CDA" w14:paraId="5D941D03" w14:textId="77777777" w:rsidTr="00411C43">
        <w:trPr>
          <w:trHeight w:val="347"/>
        </w:trPr>
        <w:tc>
          <w:tcPr>
            <w:tcW w:w="773" w:type="dxa"/>
            <w:shd w:val="clear" w:color="auto" w:fill="auto"/>
            <w:vAlign w:val="center"/>
          </w:tcPr>
          <w:p w14:paraId="29B98D30" w14:textId="1A34F011" w:rsidR="0089539D" w:rsidRDefault="0089539D" w:rsidP="0089539D">
            <w:pPr>
              <w:rPr>
                <w:sz w:val="22"/>
                <w:szCs w:val="22"/>
              </w:rPr>
            </w:pPr>
            <w:r>
              <w:rPr>
                <w:sz w:val="22"/>
                <w:szCs w:val="22"/>
              </w:rPr>
              <w:t>48</w:t>
            </w:r>
          </w:p>
        </w:tc>
        <w:tc>
          <w:tcPr>
            <w:tcW w:w="3002" w:type="dxa"/>
            <w:shd w:val="clear" w:color="auto" w:fill="auto"/>
            <w:vAlign w:val="center"/>
          </w:tcPr>
          <w:p w14:paraId="4E6A2AA7" w14:textId="6E0B4302" w:rsidR="0089539D" w:rsidRPr="00153CDA" w:rsidRDefault="0089539D" w:rsidP="0089539D">
            <w:pPr>
              <w:rPr>
                <w:color w:val="000000"/>
                <w:sz w:val="22"/>
                <w:szCs w:val="22"/>
              </w:rPr>
            </w:pPr>
            <w:r>
              <w:rPr>
                <w:rFonts w:ascii="Calibri" w:hAnsi="Calibri" w:cs="Calibri"/>
                <w:sz w:val="28"/>
                <w:szCs w:val="28"/>
              </w:rPr>
              <w:t xml:space="preserve">Gas </w:t>
            </w:r>
          </w:p>
        </w:tc>
        <w:tc>
          <w:tcPr>
            <w:tcW w:w="4500" w:type="dxa"/>
            <w:shd w:val="clear" w:color="auto" w:fill="auto"/>
            <w:vAlign w:val="center"/>
          </w:tcPr>
          <w:p w14:paraId="59F315B1" w14:textId="0498F701" w:rsidR="0089539D" w:rsidRPr="00153CDA" w:rsidRDefault="0089539D" w:rsidP="0089539D">
            <w:pPr>
              <w:rPr>
                <w:sz w:val="22"/>
                <w:szCs w:val="22"/>
              </w:rPr>
            </w:pPr>
            <w:r>
              <w:rPr>
                <w:sz w:val="22"/>
                <w:szCs w:val="22"/>
              </w:rPr>
              <w:t xml:space="preserve">Best quality </w:t>
            </w:r>
          </w:p>
        </w:tc>
      </w:tr>
      <w:tr w:rsidR="0089539D" w:rsidRPr="00153CDA" w14:paraId="5206E39B" w14:textId="77777777" w:rsidTr="00411C43">
        <w:trPr>
          <w:trHeight w:val="347"/>
        </w:trPr>
        <w:tc>
          <w:tcPr>
            <w:tcW w:w="773" w:type="dxa"/>
            <w:shd w:val="clear" w:color="auto" w:fill="auto"/>
            <w:vAlign w:val="center"/>
          </w:tcPr>
          <w:p w14:paraId="6E676FE9" w14:textId="6AD8B633" w:rsidR="0089539D" w:rsidRDefault="0089539D" w:rsidP="0089539D">
            <w:pPr>
              <w:rPr>
                <w:sz w:val="22"/>
                <w:szCs w:val="22"/>
              </w:rPr>
            </w:pPr>
            <w:r>
              <w:rPr>
                <w:sz w:val="22"/>
                <w:szCs w:val="22"/>
              </w:rPr>
              <w:t>49</w:t>
            </w:r>
          </w:p>
        </w:tc>
        <w:tc>
          <w:tcPr>
            <w:tcW w:w="3002" w:type="dxa"/>
            <w:shd w:val="clear" w:color="auto" w:fill="auto"/>
            <w:vAlign w:val="center"/>
          </w:tcPr>
          <w:p w14:paraId="113D402C" w14:textId="1CE29E8F" w:rsidR="0089539D" w:rsidRPr="00153CDA" w:rsidRDefault="0089539D" w:rsidP="0089539D">
            <w:pPr>
              <w:rPr>
                <w:color w:val="000000"/>
                <w:sz w:val="22"/>
                <w:szCs w:val="22"/>
              </w:rPr>
            </w:pPr>
            <w:r>
              <w:rPr>
                <w:rFonts w:ascii="Calibri" w:hAnsi="Calibri" w:cs="Calibri"/>
                <w:sz w:val="28"/>
                <w:szCs w:val="28"/>
              </w:rPr>
              <w:t xml:space="preserve">Cabbage </w:t>
            </w:r>
          </w:p>
        </w:tc>
        <w:tc>
          <w:tcPr>
            <w:tcW w:w="4500" w:type="dxa"/>
            <w:shd w:val="clear" w:color="auto" w:fill="auto"/>
            <w:vAlign w:val="center"/>
          </w:tcPr>
          <w:p w14:paraId="75D39BA4" w14:textId="29E19B88" w:rsidR="0089539D" w:rsidRPr="00153CDA" w:rsidRDefault="0089539D" w:rsidP="0089539D">
            <w:pPr>
              <w:rPr>
                <w:sz w:val="22"/>
                <w:szCs w:val="22"/>
              </w:rPr>
            </w:pPr>
            <w:r>
              <w:rPr>
                <w:sz w:val="22"/>
                <w:szCs w:val="22"/>
              </w:rPr>
              <w:t xml:space="preserve">Best quality </w:t>
            </w:r>
          </w:p>
        </w:tc>
      </w:tr>
      <w:tr w:rsidR="0089539D" w:rsidRPr="00153CDA" w14:paraId="263E28C8" w14:textId="77777777" w:rsidTr="00411C43">
        <w:trPr>
          <w:trHeight w:val="347"/>
        </w:trPr>
        <w:tc>
          <w:tcPr>
            <w:tcW w:w="773" w:type="dxa"/>
            <w:shd w:val="clear" w:color="auto" w:fill="auto"/>
            <w:vAlign w:val="center"/>
          </w:tcPr>
          <w:p w14:paraId="0C09B721" w14:textId="2E9C50A6" w:rsidR="0089539D" w:rsidRDefault="0089539D" w:rsidP="0089539D">
            <w:pPr>
              <w:rPr>
                <w:sz w:val="22"/>
                <w:szCs w:val="22"/>
              </w:rPr>
            </w:pPr>
            <w:r>
              <w:rPr>
                <w:sz w:val="22"/>
                <w:szCs w:val="22"/>
              </w:rPr>
              <w:t>50</w:t>
            </w:r>
          </w:p>
        </w:tc>
        <w:tc>
          <w:tcPr>
            <w:tcW w:w="3002" w:type="dxa"/>
            <w:shd w:val="clear" w:color="auto" w:fill="auto"/>
            <w:vAlign w:val="center"/>
          </w:tcPr>
          <w:p w14:paraId="6BC3264E" w14:textId="68B1F31A" w:rsidR="0089539D" w:rsidRPr="00153CDA" w:rsidRDefault="0089539D" w:rsidP="0089539D">
            <w:pPr>
              <w:rPr>
                <w:color w:val="000000"/>
                <w:sz w:val="22"/>
                <w:szCs w:val="22"/>
              </w:rPr>
            </w:pPr>
            <w:r>
              <w:rPr>
                <w:rFonts w:ascii="Calibri" w:hAnsi="Calibri" w:cs="Calibri"/>
                <w:sz w:val="28"/>
                <w:szCs w:val="28"/>
              </w:rPr>
              <w:t xml:space="preserve">Grated Carrot </w:t>
            </w:r>
          </w:p>
        </w:tc>
        <w:tc>
          <w:tcPr>
            <w:tcW w:w="4500" w:type="dxa"/>
            <w:shd w:val="clear" w:color="auto" w:fill="auto"/>
            <w:vAlign w:val="center"/>
          </w:tcPr>
          <w:p w14:paraId="38A17CD1" w14:textId="7ADB6BCC" w:rsidR="0089539D" w:rsidRPr="00153CDA" w:rsidRDefault="0089539D" w:rsidP="0089539D">
            <w:pPr>
              <w:rPr>
                <w:sz w:val="22"/>
                <w:szCs w:val="22"/>
              </w:rPr>
            </w:pPr>
            <w:r>
              <w:rPr>
                <w:sz w:val="22"/>
                <w:szCs w:val="22"/>
              </w:rPr>
              <w:t>Best quality</w:t>
            </w:r>
          </w:p>
        </w:tc>
      </w:tr>
      <w:tr w:rsidR="0089539D" w:rsidRPr="00153CDA" w14:paraId="220FAE12" w14:textId="77777777" w:rsidTr="00411C43">
        <w:trPr>
          <w:trHeight w:val="347"/>
        </w:trPr>
        <w:tc>
          <w:tcPr>
            <w:tcW w:w="773" w:type="dxa"/>
            <w:shd w:val="clear" w:color="auto" w:fill="auto"/>
            <w:vAlign w:val="center"/>
          </w:tcPr>
          <w:p w14:paraId="6B900990" w14:textId="3D370CC4" w:rsidR="0089539D" w:rsidRDefault="0089539D" w:rsidP="0089539D">
            <w:pPr>
              <w:rPr>
                <w:sz w:val="22"/>
                <w:szCs w:val="22"/>
              </w:rPr>
            </w:pPr>
            <w:r>
              <w:rPr>
                <w:sz w:val="22"/>
                <w:szCs w:val="22"/>
              </w:rPr>
              <w:t>51</w:t>
            </w:r>
          </w:p>
        </w:tc>
        <w:tc>
          <w:tcPr>
            <w:tcW w:w="3002" w:type="dxa"/>
            <w:shd w:val="clear" w:color="auto" w:fill="auto"/>
            <w:vAlign w:val="center"/>
          </w:tcPr>
          <w:p w14:paraId="0FCBD0D4" w14:textId="6A03799D" w:rsidR="0089539D" w:rsidRPr="00153CDA" w:rsidRDefault="0089539D" w:rsidP="0089539D">
            <w:pPr>
              <w:rPr>
                <w:color w:val="000000"/>
                <w:sz w:val="22"/>
                <w:szCs w:val="22"/>
              </w:rPr>
            </w:pPr>
            <w:r>
              <w:rPr>
                <w:rFonts w:ascii="Calibri" w:hAnsi="Calibri" w:cs="Calibri"/>
                <w:sz w:val="28"/>
                <w:szCs w:val="28"/>
              </w:rPr>
              <w:t>Raisins</w:t>
            </w:r>
          </w:p>
        </w:tc>
        <w:tc>
          <w:tcPr>
            <w:tcW w:w="4500" w:type="dxa"/>
            <w:shd w:val="clear" w:color="auto" w:fill="auto"/>
            <w:vAlign w:val="center"/>
          </w:tcPr>
          <w:p w14:paraId="1916FDB4" w14:textId="3AE49B8D" w:rsidR="0089539D" w:rsidRPr="00153CDA" w:rsidRDefault="0089539D" w:rsidP="0089539D">
            <w:pPr>
              <w:rPr>
                <w:sz w:val="22"/>
                <w:szCs w:val="22"/>
              </w:rPr>
            </w:pPr>
            <w:r>
              <w:rPr>
                <w:sz w:val="22"/>
                <w:szCs w:val="22"/>
              </w:rPr>
              <w:t>Best quality</w:t>
            </w:r>
          </w:p>
        </w:tc>
      </w:tr>
      <w:tr w:rsidR="0089539D" w:rsidRPr="00153CDA" w14:paraId="28BA03C6" w14:textId="77777777" w:rsidTr="00411C43">
        <w:trPr>
          <w:trHeight w:val="347"/>
        </w:trPr>
        <w:tc>
          <w:tcPr>
            <w:tcW w:w="773" w:type="dxa"/>
            <w:shd w:val="clear" w:color="auto" w:fill="auto"/>
            <w:vAlign w:val="center"/>
          </w:tcPr>
          <w:p w14:paraId="18610680" w14:textId="65687EBF" w:rsidR="0089539D" w:rsidRDefault="0089539D" w:rsidP="0089539D">
            <w:pPr>
              <w:rPr>
                <w:sz w:val="22"/>
                <w:szCs w:val="22"/>
              </w:rPr>
            </w:pPr>
            <w:r>
              <w:rPr>
                <w:sz w:val="22"/>
                <w:szCs w:val="22"/>
              </w:rPr>
              <w:t>52</w:t>
            </w:r>
          </w:p>
        </w:tc>
        <w:tc>
          <w:tcPr>
            <w:tcW w:w="3002" w:type="dxa"/>
            <w:shd w:val="clear" w:color="auto" w:fill="auto"/>
            <w:vAlign w:val="center"/>
          </w:tcPr>
          <w:p w14:paraId="5D430D80" w14:textId="72D3B71D" w:rsidR="0089539D" w:rsidRPr="00153CDA" w:rsidRDefault="0089539D" w:rsidP="0089539D">
            <w:pPr>
              <w:rPr>
                <w:color w:val="000000"/>
                <w:sz w:val="22"/>
                <w:szCs w:val="22"/>
              </w:rPr>
            </w:pPr>
            <w:r>
              <w:rPr>
                <w:rFonts w:ascii="Calibri" w:hAnsi="Calibri" w:cs="Calibri"/>
                <w:sz w:val="28"/>
                <w:szCs w:val="28"/>
              </w:rPr>
              <w:t xml:space="preserve">Yogurt </w:t>
            </w:r>
          </w:p>
        </w:tc>
        <w:tc>
          <w:tcPr>
            <w:tcW w:w="4500" w:type="dxa"/>
            <w:shd w:val="clear" w:color="auto" w:fill="auto"/>
            <w:vAlign w:val="center"/>
          </w:tcPr>
          <w:p w14:paraId="7069DFC2" w14:textId="2A53FC76" w:rsidR="0089539D" w:rsidRPr="00153CDA" w:rsidRDefault="0089539D" w:rsidP="0089539D">
            <w:pPr>
              <w:rPr>
                <w:sz w:val="22"/>
                <w:szCs w:val="22"/>
              </w:rPr>
            </w:pPr>
            <w:r>
              <w:rPr>
                <w:sz w:val="22"/>
                <w:szCs w:val="22"/>
              </w:rPr>
              <w:t xml:space="preserve">1 kg, </w:t>
            </w:r>
            <w:proofErr w:type="gramStart"/>
            <w:r>
              <w:rPr>
                <w:sz w:val="22"/>
                <w:szCs w:val="22"/>
              </w:rPr>
              <w:t>Best</w:t>
            </w:r>
            <w:proofErr w:type="gramEnd"/>
            <w:r>
              <w:rPr>
                <w:sz w:val="22"/>
                <w:szCs w:val="22"/>
              </w:rPr>
              <w:t xml:space="preserve"> quality</w:t>
            </w:r>
          </w:p>
        </w:tc>
      </w:tr>
      <w:tr w:rsidR="0089539D" w:rsidRPr="00153CDA" w14:paraId="6047B626" w14:textId="77777777" w:rsidTr="00411C43">
        <w:trPr>
          <w:trHeight w:val="347"/>
        </w:trPr>
        <w:tc>
          <w:tcPr>
            <w:tcW w:w="773" w:type="dxa"/>
            <w:shd w:val="clear" w:color="auto" w:fill="auto"/>
            <w:vAlign w:val="center"/>
          </w:tcPr>
          <w:p w14:paraId="32BC54AD" w14:textId="67640348" w:rsidR="0089539D" w:rsidRDefault="0089539D" w:rsidP="0089539D">
            <w:pPr>
              <w:rPr>
                <w:sz w:val="22"/>
                <w:szCs w:val="22"/>
              </w:rPr>
            </w:pPr>
            <w:r>
              <w:rPr>
                <w:sz w:val="22"/>
                <w:szCs w:val="22"/>
              </w:rPr>
              <w:t>53</w:t>
            </w:r>
          </w:p>
        </w:tc>
        <w:tc>
          <w:tcPr>
            <w:tcW w:w="3002" w:type="dxa"/>
            <w:shd w:val="clear" w:color="auto" w:fill="auto"/>
            <w:vAlign w:val="center"/>
          </w:tcPr>
          <w:p w14:paraId="7E094CC8" w14:textId="3F24B6D1" w:rsidR="0089539D" w:rsidRPr="00153CDA" w:rsidRDefault="0089539D" w:rsidP="0089539D">
            <w:pPr>
              <w:rPr>
                <w:color w:val="000000"/>
                <w:sz w:val="22"/>
                <w:szCs w:val="22"/>
              </w:rPr>
            </w:pPr>
            <w:r>
              <w:rPr>
                <w:rFonts w:ascii="Calibri" w:hAnsi="Calibri" w:cs="Calibri"/>
                <w:sz w:val="28"/>
                <w:szCs w:val="28"/>
              </w:rPr>
              <w:t>Pumpkin</w:t>
            </w:r>
          </w:p>
        </w:tc>
        <w:tc>
          <w:tcPr>
            <w:tcW w:w="4500" w:type="dxa"/>
            <w:shd w:val="clear" w:color="auto" w:fill="auto"/>
            <w:vAlign w:val="center"/>
          </w:tcPr>
          <w:p w14:paraId="45D38FFD" w14:textId="3B52D91F" w:rsidR="0089539D" w:rsidRPr="00153CDA" w:rsidRDefault="0089539D" w:rsidP="0089539D">
            <w:pPr>
              <w:rPr>
                <w:sz w:val="22"/>
                <w:szCs w:val="22"/>
              </w:rPr>
            </w:pPr>
            <w:r>
              <w:rPr>
                <w:sz w:val="22"/>
                <w:szCs w:val="22"/>
              </w:rPr>
              <w:t>Best quality</w:t>
            </w:r>
          </w:p>
        </w:tc>
      </w:tr>
      <w:tr w:rsidR="0089539D" w:rsidRPr="00153CDA" w14:paraId="42A72021" w14:textId="77777777" w:rsidTr="00411C43">
        <w:trPr>
          <w:trHeight w:val="347"/>
        </w:trPr>
        <w:tc>
          <w:tcPr>
            <w:tcW w:w="773" w:type="dxa"/>
            <w:shd w:val="clear" w:color="auto" w:fill="auto"/>
            <w:vAlign w:val="center"/>
          </w:tcPr>
          <w:p w14:paraId="1598AC07" w14:textId="3B2D9B75" w:rsidR="0089539D" w:rsidRDefault="0089539D" w:rsidP="0089539D">
            <w:pPr>
              <w:rPr>
                <w:sz w:val="22"/>
                <w:szCs w:val="22"/>
              </w:rPr>
            </w:pPr>
            <w:r>
              <w:rPr>
                <w:sz w:val="22"/>
                <w:szCs w:val="22"/>
              </w:rPr>
              <w:t>54</w:t>
            </w:r>
          </w:p>
        </w:tc>
        <w:tc>
          <w:tcPr>
            <w:tcW w:w="3002" w:type="dxa"/>
            <w:shd w:val="clear" w:color="auto" w:fill="auto"/>
            <w:vAlign w:val="center"/>
          </w:tcPr>
          <w:p w14:paraId="1D0C3BCC" w14:textId="750A02F6" w:rsidR="0089539D" w:rsidRPr="00153CDA" w:rsidRDefault="0089539D" w:rsidP="0089539D">
            <w:pPr>
              <w:rPr>
                <w:color w:val="000000"/>
                <w:sz w:val="22"/>
                <w:szCs w:val="22"/>
              </w:rPr>
            </w:pPr>
            <w:r>
              <w:rPr>
                <w:rFonts w:ascii="Calibri" w:hAnsi="Calibri" w:cs="Calibri"/>
                <w:sz w:val="28"/>
                <w:szCs w:val="28"/>
              </w:rPr>
              <w:t xml:space="preserve">Mint </w:t>
            </w:r>
          </w:p>
        </w:tc>
        <w:tc>
          <w:tcPr>
            <w:tcW w:w="4500" w:type="dxa"/>
            <w:shd w:val="clear" w:color="auto" w:fill="auto"/>
            <w:vAlign w:val="center"/>
          </w:tcPr>
          <w:p w14:paraId="795EBDE0" w14:textId="2C7652EA" w:rsidR="0089539D" w:rsidRPr="00153CDA" w:rsidRDefault="0089539D" w:rsidP="0089539D">
            <w:pPr>
              <w:rPr>
                <w:sz w:val="22"/>
                <w:szCs w:val="22"/>
              </w:rPr>
            </w:pPr>
            <w:r>
              <w:rPr>
                <w:rFonts w:ascii="Calibri" w:hAnsi="Calibri" w:cs="Calibri"/>
                <w:sz w:val="28"/>
                <w:szCs w:val="28"/>
              </w:rPr>
              <w:t>Nana</w:t>
            </w:r>
          </w:p>
        </w:tc>
      </w:tr>
    </w:tbl>
    <w:p w14:paraId="50B192E7" w14:textId="22DA27DE" w:rsidR="00D433A9" w:rsidRDefault="00D433A9" w:rsidP="00D433A9">
      <w:pPr>
        <w:rPr>
          <w:rFonts w:ascii="Times New Roman" w:hAnsi="Times New Roman"/>
          <w:bCs/>
          <w:sz w:val="22"/>
          <w:szCs w:val="22"/>
        </w:rPr>
      </w:pPr>
    </w:p>
    <w:p w14:paraId="263844FE" w14:textId="57BB99D7" w:rsidR="00553894" w:rsidRPr="00553894" w:rsidRDefault="00553894" w:rsidP="00553894">
      <w:pPr>
        <w:rPr>
          <w:rFonts w:ascii="Times New Roman" w:hAnsi="Times New Roman"/>
          <w:sz w:val="22"/>
          <w:szCs w:val="22"/>
        </w:rPr>
      </w:pPr>
    </w:p>
    <w:p w14:paraId="4D2A2E03" w14:textId="6633FA63" w:rsidR="00553894" w:rsidRDefault="00553894" w:rsidP="001B5156">
      <w:pPr>
        <w:autoSpaceDE w:val="0"/>
        <w:autoSpaceDN w:val="0"/>
        <w:adjustRightInd w:val="0"/>
        <w:rPr>
          <w:rFonts w:ascii="Arial" w:hAnsi="Arial" w:cs="Arial"/>
          <w:color w:val="000000"/>
          <w:lang w:val="en-US" w:eastAsia="es-ES"/>
        </w:rPr>
      </w:pPr>
    </w:p>
    <w:p w14:paraId="07D46655" w14:textId="1DD40484" w:rsidR="00553894" w:rsidRDefault="00553894" w:rsidP="00553894">
      <w:pPr>
        <w:pStyle w:val="Default"/>
        <w:rPr>
          <w:sz w:val="22"/>
          <w:szCs w:val="22"/>
          <w:u w:val="single"/>
          <w:lang w:val="en-GB"/>
        </w:rPr>
      </w:pPr>
    </w:p>
    <w:p w14:paraId="69BE06CE" w14:textId="3A17F849" w:rsidR="00F409E4" w:rsidRDefault="00F409E4" w:rsidP="00553894">
      <w:pPr>
        <w:pStyle w:val="Default"/>
        <w:rPr>
          <w:sz w:val="22"/>
          <w:szCs w:val="22"/>
          <w:u w:val="single"/>
          <w:lang w:val="en-GB"/>
        </w:rPr>
      </w:pPr>
    </w:p>
    <w:p w14:paraId="449CCE21" w14:textId="4E9C9803" w:rsidR="00F409E4" w:rsidRDefault="00F409E4" w:rsidP="00553894">
      <w:pPr>
        <w:pStyle w:val="Default"/>
        <w:rPr>
          <w:sz w:val="22"/>
          <w:szCs w:val="22"/>
          <w:u w:val="single"/>
          <w:lang w:val="en-GB"/>
        </w:rPr>
      </w:pPr>
    </w:p>
    <w:p w14:paraId="688084A1" w14:textId="256CF0A7" w:rsidR="00F409E4" w:rsidRDefault="00F409E4" w:rsidP="00553894">
      <w:pPr>
        <w:pStyle w:val="Default"/>
        <w:rPr>
          <w:sz w:val="22"/>
          <w:szCs w:val="22"/>
          <w:u w:val="single"/>
          <w:lang w:val="en-GB"/>
        </w:rPr>
      </w:pPr>
    </w:p>
    <w:p w14:paraId="5F58FA2D" w14:textId="7382836F" w:rsidR="00F409E4" w:rsidRDefault="00F409E4" w:rsidP="00553894">
      <w:pPr>
        <w:pStyle w:val="Default"/>
        <w:rPr>
          <w:sz w:val="22"/>
          <w:szCs w:val="22"/>
          <w:u w:val="single"/>
          <w:lang w:val="en-GB"/>
        </w:rPr>
      </w:pPr>
    </w:p>
    <w:p w14:paraId="70F93986" w14:textId="2420C1CB" w:rsidR="00F409E4" w:rsidRDefault="00F409E4" w:rsidP="00553894">
      <w:pPr>
        <w:pStyle w:val="Default"/>
        <w:rPr>
          <w:sz w:val="22"/>
          <w:szCs w:val="22"/>
          <w:u w:val="single"/>
          <w:lang w:val="en-GB"/>
        </w:rPr>
      </w:pPr>
    </w:p>
    <w:p w14:paraId="17B742D1" w14:textId="6C8B1CFF" w:rsidR="00F409E4" w:rsidRDefault="00F409E4" w:rsidP="00553894">
      <w:pPr>
        <w:pStyle w:val="Default"/>
        <w:rPr>
          <w:sz w:val="22"/>
          <w:szCs w:val="22"/>
          <w:u w:val="single"/>
          <w:lang w:val="en-GB"/>
        </w:rPr>
      </w:pPr>
    </w:p>
    <w:p w14:paraId="2FE45102" w14:textId="650482A1" w:rsidR="00F409E4" w:rsidRDefault="00F409E4" w:rsidP="00553894">
      <w:pPr>
        <w:pStyle w:val="Default"/>
        <w:rPr>
          <w:sz w:val="22"/>
          <w:szCs w:val="22"/>
          <w:u w:val="single"/>
          <w:lang w:val="en-GB"/>
        </w:rPr>
      </w:pPr>
    </w:p>
    <w:p w14:paraId="79145092" w14:textId="1B63FB6F" w:rsidR="00F409E4" w:rsidRDefault="00F409E4" w:rsidP="00553894">
      <w:pPr>
        <w:pStyle w:val="Default"/>
        <w:rPr>
          <w:sz w:val="22"/>
          <w:szCs w:val="22"/>
          <w:u w:val="single"/>
          <w:lang w:val="en-GB"/>
        </w:rPr>
      </w:pPr>
    </w:p>
    <w:p w14:paraId="65B197AE" w14:textId="6914DD8D" w:rsidR="00F409E4" w:rsidRDefault="00F409E4" w:rsidP="00553894">
      <w:pPr>
        <w:pStyle w:val="Default"/>
        <w:rPr>
          <w:sz w:val="22"/>
          <w:szCs w:val="22"/>
          <w:u w:val="single"/>
          <w:lang w:val="en-GB"/>
        </w:rPr>
      </w:pPr>
    </w:p>
    <w:p w14:paraId="60846747" w14:textId="527AEEB3" w:rsidR="00F409E4" w:rsidRDefault="00F409E4" w:rsidP="00553894">
      <w:pPr>
        <w:pStyle w:val="Default"/>
        <w:rPr>
          <w:sz w:val="22"/>
          <w:szCs w:val="22"/>
          <w:u w:val="single"/>
          <w:lang w:val="en-GB"/>
        </w:rPr>
      </w:pPr>
    </w:p>
    <w:p w14:paraId="5124360C" w14:textId="753A4F36" w:rsidR="00F409E4" w:rsidRDefault="00F409E4" w:rsidP="00553894">
      <w:pPr>
        <w:pStyle w:val="Default"/>
        <w:rPr>
          <w:sz w:val="22"/>
          <w:szCs w:val="22"/>
          <w:u w:val="single"/>
          <w:lang w:val="en-GB"/>
        </w:rPr>
      </w:pPr>
    </w:p>
    <w:p w14:paraId="58FDB730" w14:textId="18698DEC" w:rsidR="00F409E4" w:rsidRDefault="00F409E4" w:rsidP="00553894">
      <w:pPr>
        <w:pStyle w:val="Default"/>
        <w:rPr>
          <w:sz w:val="22"/>
          <w:szCs w:val="22"/>
          <w:u w:val="single"/>
          <w:lang w:val="en-GB"/>
        </w:rPr>
      </w:pPr>
    </w:p>
    <w:p w14:paraId="24765647" w14:textId="6AD89677" w:rsidR="00F409E4" w:rsidRDefault="00F409E4" w:rsidP="00553894">
      <w:pPr>
        <w:pStyle w:val="Default"/>
        <w:rPr>
          <w:sz w:val="22"/>
          <w:szCs w:val="22"/>
          <w:u w:val="single"/>
          <w:lang w:val="en-GB"/>
        </w:rPr>
      </w:pPr>
    </w:p>
    <w:p w14:paraId="121147AC" w14:textId="3BF74F73" w:rsidR="00F409E4" w:rsidRDefault="00F409E4" w:rsidP="00553894">
      <w:pPr>
        <w:pStyle w:val="Default"/>
        <w:rPr>
          <w:sz w:val="22"/>
          <w:szCs w:val="22"/>
          <w:u w:val="single"/>
          <w:lang w:val="en-GB"/>
        </w:rPr>
      </w:pPr>
    </w:p>
    <w:p w14:paraId="19AFD0F0" w14:textId="08EF38B8" w:rsidR="00F409E4" w:rsidRDefault="00F409E4" w:rsidP="00553894">
      <w:pPr>
        <w:pStyle w:val="Default"/>
        <w:rPr>
          <w:sz w:val="22"/>
          <w:szCs w:val="22"/>
          <w:u w:val="single"/>
          <w:lang w:val="en-GB"/>
        </w:rPr>
      </w:pPr>
    </w:p>
    <w:p w14:paraId="5C5FA0CA" w14:textId="5BA85D31" w:rsidR="00F409E4" w:rsidRDefault="00F409E4" w:rsidP="00553894">
      <w:pPr>
        <w:pStyle w:val="Default"/>
        <w:rPr>
          <w:sz w:val="22"/>
          <w:szCs w:val="22"/>
          <w:u w:val="single"/>
          <w:lang w:val="en-GB"/>
        </w:rPr>
      </w:pPr>
    </w:p>
    <w:p w14:paraId="650C0BA6" w14:textId="1A27B9E5" w:rsidR="00F409E4" w:rsidRDefault="00F409E4" w:rsidP="00553894">
      <w:pPr>
        <w:pStyle w:val="Default"/>
        <w:rPr>
          <w:sz w:val="22"/>
          <w:szCs w:val="22"/>
          <w:u w:val="single"/>
          <w:lang w:val="en-GB"/>
        </w:rPr>
      </w:pPr>
    </w:p>
    <w:p w14:paraId="011350D3" w14:textId="5D105ED4" w:rsidR="00F409E4" w:rsidRDefault="00F409E4" w:rsidP="00553894">
      <w:pPr>
        <w:pStyle w:val="Default"/>
        <w:rPr>
          <w:sz w:val="22"/>
          <w:szCs w:val="22"/>
          <w:u w:val="single"/>
          <w:lang w:val="en-GB"/>
        </w:rPr>
      </w:pPr>
    </w:p>
    <w:p w14:paraId="5812E35A" w14:textId="67A8CE0F" w:rsidR="00F409E4" w:rsidRDefault="00F409E4" w:rsidP="00553894">
      <w:pPr>
        <w:pStyle w:val="Default"/>
        <w:rPr>
          <w:sz w:val="22"/>
          <w:szCs w:val="22"/>
          <w:u w:val="single"/>
          <w:lang w:val="en-GB"/>
        </w:rPr>
      </w:pPr>
    </w:p>
    <w:p w14:paraId="51F5F189" w14:textId="633FF7AC" w:rsidR="00F409E4" w:rsidRDefault="00F409E4" w:rsidP="00553894">
      <w:pPr>
        <w:pStyle w:val="Default"/>
        <w:rPr>
          <w:sz w:val="22"/>
          <w:szCs w:val="22"/>
          <w:u w:val="single"/>
          <w:lang w:val="en-GB"/>
        </w:rPr>
      </w:pPr>
    </w:p>
    <w:p w14:paraId="280D78B2" w14:textId="27DC1E21" w:rsidR="00F409E4" w:rsidRDefault="00F409E4" w:rsidP="00553894">
      <w:pPr>
        <w:pStyle w:val="Default"/>
        <w:rPr>
          <w:sz w:val="22"/>
          <w:szCs w:val="22"/>
          <w:u w:val="single"/>
          <w:lang w:val="en-GB"/>
        </w:rPr>
      </w:pPr>
    </w:p>
    <w:p w14:paraId="427CAD2F" w14:textId="440CABB5" w:rsidR="00F409E4" w:rsidRDefault="00F409E4" w:rsidP="00553894">
      <w:pPr>
        <w:pStyle w:val="Default"/>
        <w:rPr>
          <w:sz w:val="22"/>
          <w:szCs w:val="22"/>
          <w:u w:val="single"/>
          <w:lang w:val="en-GB"/>
        </w:rPr>
      </w:pPr>
    </w:p>
    <w:p w14:paraId="35240B1B" w14:textId="42CAE82B" w:rsidR="00F409E4" w:rsidRDefault="00F409E4" w:rsidP="00553894">
      <w:pPr>
        <w:pStyle w:val="Default"/>
        <w:rPr>
          <w:sz w:val="22"/>
          <w:szCs w:val="22"/>
          <w:u w:val="single"/>
          <w:lang w:val="en-GB"/>
        </w:rPr>
      </w:pPr>
    </w:p>
    <w:p w14:paraId="7D399FE5" w14:textId="77777777" w:rsidR="00F409E4" w:rsidRPr="00B8602E" w:rsidRDefault="00F409E4" w:rsidP="00553894">
      <w:pPr>
        <w:pStyle w:val="Default"/>
        <w:rPr>
          <w:sz w:val="22"/>
          <w:szCs w:val="22"/>
          <w:u w:val="single"/>
          <w:lang w:val="en-GB"/>
        </w:rPr>
      </w:pPr>
    </w:p>
    <w:p w14:paraId="54559238" w14:textId="77777777" w:rsidR="00F409E4" w:rsidRDefault="00553894" w:rsidP="00553894">
      <w:pPr>
        <w:autoSpaceDE w:val="0"/>
        <w:autoSpaceDN w:val="0"/>
        <w:adjustRightInd w:val="0"/>
        <w:rPr>
          <w:rFonts w:ascii="Times New Roman" w:hAnsi="Times New Roman"/>
          <w:b/>
          <w:bCs/>
          <w:sz w:val="22"/>
          <w:szCs w:val="22"/>
        </w:rPr>
      </w:pPr>
      <w:r w:rsidRPr="00B8602E">
        <w:rPr>
          <w:rFonts w:ascii="Times New Roman" w:hAnsi="Times New Roman"/>
          <w:b/>
          <w:bCs/>
          <w:sz w:val="22"/>
          <w:szCs w:val="22"/>
        </w:rPr>
        <w:t xml:space="preserve"> </w:t>
      </w:r>
    </w:p>
    <w:p w14:paraId="6C7D1349" w14:textId="77777777" w:rsidR="00F409E4" w:rsidRDefault="00F409E4" w:rsidP="00553894">
      <w:pPr>
        <w:autoSpaceDE w:val="0"/>
        <w:autoSpaceDN w:val="0"/>
        <w:adjustRightInd w:val="0"/>
        <w:rPr>
          <w:rFonts w:ascii="Times New Roman" w:hAnsi="Times New Roman"/>
          <w:b/>
          <w:bCs/>
          <w:sz w:val="22"/>
          <w:szCs w:val="22"/>
        </w:rPr>
      </w:pPr>
    </w:p>
    <w:p w14:paraId="2FC487D7" w14:textId="77777777" w:rsidR="00F409E4" w:rsidRDefault="00F409E4" w:rsidP="00553894">
      <w:pPr>
        <w:autoSpaceDE w:val="0"/>
        <w:autoSpaceDN w:val="0"/>
        <w:adjustRightInd w:val="0"/>
        <w:rPr>
          <w:rFonts w:ascii="Times New Roman" w:hAnsi="Times New Roman"/>
          <w:b/>
          <w:bCs/>
          <w:sz w:val="22"/>
          <w:szCs w:val="22"/>
        </w:rPr>
      </w:pPr>
    </w:p>
    <w:p w14:paraId="791E4EFA" w14:textId="77777777" w:rsidR="00F409E4" w:rsidRDefault="00F409E4" w:rsidP="00553894">
      <w:pPr>
        <w:autoSpaceDE w:val="0"/>
        <w:autoSpaceDN w:val="0"/>
        <w:adjustRightInd w:val="0"/>
        <w:rPr>
          <w:rFonts w:ascii="Times New Roman" w:hAnsi="Times New Roman"/>
          <w:b/>
          <w:bCs/>
          <w:sz w:val="22"/>
          <w:szCs w:val="22"/>
        </w:rPr>
      </w:pPr>
    </w:p>
    <w:p w14:paraId="22AAE54F" w14:textId="112BC37F" w:rsidR="00F409E4" w:rsidRDefault="00F409E4" w:rsidP="00553894">
      <w:pPr>
        <w:autoSpaceDE w:val="0"/>
        <w:autoSpaceDN w:val="0"/>
        <w:adjustRightInd w:val="0"/>
        <w:rPr>
          <w:rFonts w:ascii="Times New Roman" w:hAnsi="Times New Roman"/>
          <w:b/>
          <w:bCs/>
          <w:sz w:val="22"/>
          <w:szCs w:val="22"/>
        </w:rPr>
      </w:pPr>
    </w:p>
    <w:p w14:paraId="56F790AA" w14:textId="7275A611" w:rsidR="00F409E4" w:rsidRDefault="00F409E4" w:rsidP="00553894">
      <w:pPr>
        <w:autoSpaceDE w:val="0"/>
        <w:autoSpaceDN w:val="0"/>
        <w:adjustRightInd w:val="0"/>
        <w:rPr>
          <w:rFonts w:ascii="Times New Roman" w:hAnsi="Times New Roman"/>
          <w:b/>
          <w:bCs/>
          <w:sz w:val="22"/>
          <w:szCs w:val="22"/>
        </w:rPr>
      </w:pPr>
    </w:p>
    <w:p w14:paraId="2670D1FD" w14:textId="51349B78" w:rsidR="00F409E4" w:rsidRDefault="00F409E4" w:rsidP="00553894">
      <w:pPr>
        <w:autoSpaceDE w:val="0"/>
        <w:autoSpaceDN w:val="0"/>
        <w:adjustRightInd w:val="0"/>
        <w:rPr>
          <w:rFonts w:ascii="Times New Roman" w:hAnsi="Times New Roman"/>
          <w:b/>
          <w:bCs/>
          <w:sz w:val="22"/>
          <w:szCs w:val="22"/>
        </w:rPr>
      </w:pPr>
    </w:p>
    <w:p w14:paraId="6A3D2C26" w14:textId="47D39AAD" w:rsidR="00F409E4" w:rsidRDefault="00F409E4" w:rsidP="00553894">
      <w:pPr>
        <w:autoSpaceDE w:val="0"/>
        <w:autoSpaceDN w:val="0"/>
        <w:adjustRightInd w:val="0"/>
        <w:rPr>
          <w:rFonts w:ascii="Times New Roman" w:hAnsi="Times New Roman"/>
          <w:b/>
          <w:bCs/>
          <w:sz w:val="22"/>
          <w:szCs w:val="22"/>
        </w:rPr>
      </w:pPr>
    </w:p>
    <w:p w14:paraId="1BE1B5C4" w14:textId="77777777" w:rsidR="00F409E4" w:rsidRDefault="00F409E4" w:rsidP="00553894">
      <w:pPr>
        <w:autoSpaceDE w:val="0"/>
        <w:autoSpaceDN w:val="0"/>
        <w:adjustRightInd w:val="0"/>
        <w:rPr>
          <w:rFonts w:ascii="Times New Roman" w:hAnsi="Times New Roman"/>
          <w:b/>
          <w:bCs/>
          <w:sz w:val="22"/>
          <w:szCs w:val="22"/>
        </w:rPr>
      </w:pPr>
    </w:p>
    <w:p w14:paraId="731984E0" w14:textId="1AC8C143" w:rsidR="00553894" w:rsidRDefault="00553894" w:rsidP="00553894">
      <w:pPr>
        <w:autoSpaceDE w:val="0"/>
        <w:autoSpaceDN w:val="0"/>
        <w:adjustRightInd w:val="0"/>
        <w:rPr>
          <w:rFonts w:ascii="Arial" w:hAnsi="Arial" w:cs="Arial"/>
          <w:color w:val="000000"/>
          <w:lang w:val="en-US" w:eastAsia="es-ES"/>
        </w:rPr>
      </w:pPr>
      <w:r w:rsidRPr="00B8602E">
        <w:rPr>
          <w:rFonts w:ascii="Times New Roman" w:hAnsi="Times New Roman"/>
          <w:b/>
          <w:bCs/>
          <w:sz w:val="22"/>
          <w:szCs w:val="22"/>
        </w:rPr>
        <w:t>(DELIVERY PO</w:t>
      </w:r>
      <w:r>
        <w:rPr>
          <w:rFonts w:ascii="Times New Roman" w:hAnsi="Times New Roman"/>
          <w:b/>
          <w:bCs/>
          <w:sz w:val="22"/>
          <w:szCs w:val="22"/>
        </w:rPr>
        <w:t>I</w:t>
      </w:r>
      <w:r w:rsidRPr="00B8602E">
        <w:rPr>
          <w:rFonts w:ascii="Times New Roman" w:hAnsi="Times New Roman"/>
          <w:b/>
          <w:bCs/>
          <w:sz w:val="22"/>
          <w:szCs w:val="22"/>
        </w:rPr>
        <w:t>NT:</w:t>
      </w:r>
      <w:r>
        <w:rPr>
          <w:rFonts w:ascii="Times New Roman" w:hAnsi="Times New Roman"/>
          <w:b/>
          <w:bCs/>
          <w:sz w:val="22"/>
          <w:szCs w:val="22"/>
        </w:rPr>
        <w:t xml:space="preserve"> </w:t>
      </w:r>
      <w:r>
        <w:rPr>
          <w:rFonts w:ascii="Times New Roman" w:hAnsi="Times New Roman"/>
          <w:b/>
          <w:bCs/>
          <w:sz w:val="22"/>
          <w:szCs w:val="22"/>
          <w:u w:val="single"/>
        </w:rPr>
        <w:t xml:space="preserve">CiC Main Office-Kabul, </w:t>
      </w:r>
      <w:r w:rsidRPr="0069090E">
        <w:rPr>
          <w:rFonts w:ascii="Times New Roman" w:hAnsi="Times New Roman"/>
          <w:sz w:val="22"/>
          <w:szCs w:val="22"/>
        </w:rPr>
        <w:t xml:space="preserve">Street 3, </w:t>
      </w:r>
      <w:proofErr w:type="spellStart"/>
      <w:r w:rsidRPr="0069090E">
        <w:rPr>
          <w:rFonts w:ascii="Times New Roman" w:hAnsi="Times New Roman"/>
          <w:sz w:val="22"/>
          <w:szCs w:val="22"/>
        </w:rPr>
        <w:t>Qala-i</w:t>
      </w:r>
      <w:proofErr w:type="spellEnd"/>
      <w:r w:rsidRPr="0069090E">
        <w:rPr>
          <w:rFonts w:ascii="Times New Roman" w:hAnsi="Times New Roman"/>
          <w:sz w:val="22"/>
          <w:szCs w:val="22"/>
        </w:rPr>
        <w:t xml:space="preserve">- </w:t>
      </w:r>
      <w:proofErr w:type="spellStart"/>
      <w:r w:rsidRPr="0069090E">
        <w:rPr>
          <w:rFonts w:ascii="Times New Roman" w:hAnsi="Times New Roman"/>
          <w:sz w:val="22"/>
          <w:szCs w:val="22"/>
        </w:rPr>
        <w:t>Fatullah</w:t>
      </w:r>
      <w:proofErr w:type="spellEnd"/>
      <w:r>
        <w:rPr>
          <w:rFonts w:ascii="Times New Roman" w:hAnsi="Times New Roman"/>
          <w:sz w:val="22"/>
          <w:szCs w:val="22"/>
        </w:rPr>
        <w:t xml:space="preserve">, </w:t>
      </w:r>
      <w:proofErr w:type="spellStart"/>
      <w:r>
        <w:rPr>
          <w:rFonts w:ascii="Times New Roman" w:hAnsi="Times New Roman"/>
          <w:sz w:val="22"/>
          <w:szCs w:val="22"/>
        </w:rPr>
        <w:t>hareer</w:t>
      </w:r>
      <w:proofErr w:type="spellEnd"/>
      <w:r>
        <w:rPr>
          <w:rFonts w:ascii="Times New Roman" w:hAnsi="Times New Roman"/>
          <w:sz w:val="22"/>
          <w:szCs w:val="22"/>
        </w:rPr>
        <w:t xml:space="preserve"> dental clinic lane, pass the first intersection</w:t>
      </w:r>
    </w:p>
    <w:p w14:paraId="11A98336" w14:textId="2F1B6CCF" w:rsidR="00553894" w:rsidRDefault="00553894" w:rsidP="001B5156">
      <w:pPr>
        <w:autoSpaceDE w:val="0"/>
        <w:autoSpaceDN w:val="0"/>
        <w:adjustRightInd w:val="0"/>
        <w:rPr>
          <w:rFonts w:ascii="Arial" w:hAnsi="Arial" w:cs="Arial"/>
          <w:color w:val="000000"/>
          <w:lang w:val="en-US" w:eastAsia="es-ES"/>
        </w:rPr>
      </w:pPr>
    </w:p>
    <w:p w14:paraId="4A2A11E6" w14:textId="77777777" w:rsidR="00553894" w:rsidRPr="001B5156" w:rsidRDefault="00553894" w:rsidP="001B5156">
      <w:pPr>
        <w:autoSpaceDE w:val="0"/>
        <w:autoSpaceDN w:val="0"/>
        <w:adjustRightInd w:val="0"/>
        <w:rPr>
          <w:rFonts w:ascii="Arial" w:hAnsi="Arial" w:cs="Arial"/>
          <w:color w:val="000000"/>
          <w:lang w:val="en-US" w:eastAsia="es-ES"/>
        </w:rPr>
      </w:pPr>
    </w:p>
    <w:p w14:paraId="1F5447D7" w14:textId="0245BE91" w:rsidR="001B5156" w:rsidRPr="00C20FD9" w:rsidRDefault="001B5156" w:rsidP="001B5156">
      <w:pPr>
        <w:autoSpaceDE w:val="0"/>
        <w:autoSpaceDN w:val="0"/>
        <w:adjustRightInd w:val="0"/>
        <w:rPr>
          <w:rFonts w:asciiTheme="majorBidi" w:hAnsiTheme="majorBidi" w:cstheme="majorBidi"/>
          <w:b/>
          <w:bCs/>
          <w:color w:val="000000"/>
          <w:lang w:val="en-US" w:eastAsia="es-ES"/>
        </w:rPr>
      </w:pPr>
      <w:r w:rsidRPr="001B5156">
        <w:rPr>
          <w:rFonts w:asciiTheme="majorBidi" w:hAnsiTheme="majorBidi" w:cstheme="majorBidi"/>
          <w:b/>
          <w:bCs/>
          <w:color w:val="000000"/>
          <w:lang w:val="en-US" w:eastAsia="es-ES"/>
        </w:rPr>
        <w:t xml:space="preserve">Scope of Work </w:t>
      </w:r>
    </w:p>
    <w:p w14:paraId="17C61353" w14:textId="77777777" w:rsidR="001B5156" w:rsidRPr="001B5156" w:rsidRDefault="001B5156" w:rsidP="001B5156">
      <w:pPr>
        <w:autoSpaceDE w:val="0"/>
        <w:autoSpaceDN w:val="0"/>
        <w:adjustRightInd w:val="0"/>
        <w:rPr>
          <w:rFonts w:asciiTheme="majorBidi" w:hAnsiTheme="majorBidi" w:cstheme="majorBidi"/>
          <w:b/>
          <w:bCs/>
          <w:color w:val="000000"/>
          <w:lang w:val="en-US" w:eastAsia="es-ES"/>
        </w:rPr>
      </w:pPr>
    </w:p>
    <w:p w14:paraId="436B10D5" w14:textId="5EC9FE04" w:rsidR="001B5156" w:rsidRPr="00C20FD9" w:rsidRDefault="00A77226" w:rsidP="001B5156">
      <w:pPr>
        <w:autoSpaceDE w:val="0"/>
        <w:autoSpaceDN w:val="0"/>
        <w:adjustRightInd w:val="0"/>
        <w:rPr>
          <w:rFonts w:asciiTheme="majorBidi" w:hAnsiTheme="majorBidi" w:cstheme="majorBidi"/>
          <w:color w:val="000000"/>
          <w:sz w:val="22"/>
          <w:szCs w:val="22"/>
          <w:lang w:val="en-US" w:eastAsia="es-ES"/>
        </w:rPr>
      </w:pPr>
      <w:r>
        <w:rPr>
          <w:rFonts w:asciiTheme="majorBidi" w:hAnsiTheme="majorBidi" w:cstheme="majorBidi"/>
          <w:color w:val="000000"/>
          <w:sz w:val="22"/>
          <w:szCs w:val="22"/>
          <w:lang w:val="en-US" w:eastAsia="es-ES"/>
        </w:rPr>
        <w:t xml:space="preserve">The </w:t>
      </w:r>
      <w:r w:rsidR="009D67DC">
        <w:rPr>
          <w:rFonts w:asciiTheme="majorBidi" w:hAnsiTheme="majorBidi" w:cstheme="majorBidi"/>
          <w:color w:val="000000"/>
          <w:sz w:val="22"/>
          <w:szCs w:val="22"/>
          <w:lang w:val="en-US" w:eastAsia="es-ES"/>
        </w:rPr>
        <w:t>above-mentioned</w:t>
      </w:r>
      <w:r>
        <w:rPr>
          <w:rFonts w:asciiTheme="majorBidi" w:hAnsiTheme="majorBidi" w:cstheme="majorBidi"/>
          <w:color w:val="000000"/>
          <w:sz w:val="22"/>
          <w:szCs w:val="22"/>
          <w:lang w:val="en-US" w:eastAsia="es-ES"/>
        </w:rPr>
        <w:t xml:space="preserve"> material shall </w:t>
      </w:r>
      <w:proofErr w:type="spellStart"/>
      <w:r>
        <w:rPr>
          <w:rFonts w:asciiTheme="majorBidi" w:hAnsiTheme="majorBidi" w:cstheme="majorBidi"/>
          <w:color w:val="000000"/>
          <w:sz w:val="22"/>
          <w:szCs w:val="22"/>
          <w:lang w:val="en-US" w:eastAsia="es-ES"/>
        </w:rPr>
        <w:t>deliverd</w:t>
      </w:r>
      <w:proofErr w:type="spellEnd"/>
      <w:r>
        <w:rPr>
          <w:rFonts w:asciiTheme="majorBidi" w:hAnsiTheme="majorBidi" w:cstheme="majorBidi"/>
          <w:color w:val="000000"/>
          <w:sz w:val="22"/>
          <w:szCs w:val="22"/>
          <w:lang w:val="en-US" w:eastAsia="es-ES"/>
        </w:rPr>
        <w:t xml:space="preserve"> </w:t>
      </w:r>
      <w:r w:rsidR="00FA1EEB">
        <w:rPr>
          <w:rFonts w:asciiTheme="majorBidi" w:hAnsiTheme="majorBidi" w:cstheme="majorBidi"/>
          <w:color w:val="000000"/>
          <w:sz w:val="22"/>
          <w:szCs w:val="22"/>
          <w:lang w:val="en-US" w:eastAsia="es-ES"/>
        </w:rPr>
        <w:t>to CiC main office-Kabul in</w:t>
      </w:r>
      <w:r>
        <w:rPr>
          <w:rFonts w:asciiTheme="majorBidi" w:hAnsiTheme="majorBidi" w:cstheme="majorBidi"/>
          <w:color w:val="000000"/>
          <w:sz w:val="22"/>
          <w:szCs w:val="22"/>
          <w:lang w:val="en-US" w:eastAsia="es-ES"/>
        </w:rPr>
        <w:t xml:space="preserve"> </w:t>
      </w:r>
      <w:r w:rsidRPr="00A77226">
        <w:rPr>
          <w:rFonts w:asciiTheme="majorBidi" w:hAnsiTheme="majorBidi" w:cstheme="majorBidi"/>
          <w:b/>
          <w:bCs/>
          <w:color w:val="000000"/>
          <w:sz w:val="22"/>
          <w:szCs w:val="22"/>
          <w:u w:val="single"/>
          <w:lang w:val="en-US" w:eastAsia="es-ES"/>
        </w:rPr>
        <w:t>One Week</w:t>
      </w:r>
      <w:r>
        <w:rPr>
          <w:rFonts w:asciiTheme="majorBidi" w:hAnsiTheme="majorBidi" w:cstheme="majorBidi"/>
          <w:color w:val="000000"/>
          <w:sz w:val="22"/>
          <w:szCs w:val="22"/>
          <w:lang w:val="en-US" w:eastAsia="es-ES"/>
        </w:rPr>
        <w:t>.</w:t>
      </w:r>
    </w:p>
    <w:p w14:paraId="7F54C3FD" w14:textId="38734992" w:rsidR="001B5156" w:rsidRDefault="001B5156" w:rsidP="001B5156">
      <w:pPr>
        <w:autoSpaceDE w:val="0"/>
        <w:autoSpaceDN w:val="0"/>
        <w:adjustRightInd w:val="0"/>
        <w:rPr>
          <w:rFonts w:asciiTheme="majorBidi" w:hAnsiTheme="majorBidi" w:cstheme="majorBidi"/>
          <w:color w:val="000000"/>
          <w:sz w:val="22"/>
          <w:szCs w:val="22"/>
          <w:lang w:val="en-US" w:eastAsia="es-ES"/>
        </w:rPr>
      </w:pPr>
    </w:p>
    <w:p w14:paraId="39DA347D" w14:textId="12DEC595" w:rsidR="00397DCB" w:rsidRPr="00397DCB" w:rsidRDefault="00397DCB" w:rsidP="001B5156">
      <w:pPr>
        <w:autoSpaceDE w:val="0"/>
        <w:autoSpaceDN w:val="0"/>
        <w:adjustRightInd w:val="0"/>
        <w:rPr>
          <w:rFonts w:asciiTheme="majorBidi" w:hAnsiTheme="majorBidi" w:cstheme="majorBidi"/>
          <w:b/>
          <w:bCs/>
          <w:color w:val="000000"/>
          <w:sz w:val="22"/>
          <w:szCs w:val="22"/>
          <w:u w:val="single"/>
          <w:lang w:val="en-US" w:eastAsia="es-ES"/>
        </w:rPr>
      </w:pPr>
      <w:r w:rsidRPr="00397DCB">
        <w:rPr>
          <w:rFonts w:asciiTheme="majorBidi" w:hAnsiTheme="majorBidi" w:cstheme="majorBidi"/>
          <w:b/>
          <w:bCs/>
          <w:color w:val="000000"/>
          <w:sz w:val="22"/>
          <w:szCs w:val="22"/>
          <w:u w:val="single"/>
          <w:lang w:val="en-US" w:eastAsia="es-ES"/>
        </w:rPr>
        <w:t>This whole contract is framework agreement for the period of 12 months.</w:t>
      </w:r>
    </w:p>
    <w:p w14:paraId="3BA0A200" w14:textId="77777777" w:rsidR="00D433A9" w:rsidRDefault="00D433A9" w:rsidP="00D433A9">
      <w:pPr>
        <w:rPr>
          <w:rFonts w:ascii="Times New Roman" w:hAnsi="Times New Roman"/>
          <w:bCs/>
          <w:sz w:val="22"/>
          <w:szCs w:val="22"/>
        </w:rPr>
      </w:pPr>
    </w:p>
    <w:p w14:paraId="1C739C77" w14:textId="77777777" w:rsidR="00D433A9" w:rsidRDefault="00D433A9" w:rsidP="00D433A9">
      <w:pPr>
        <w:rPr>
          <w:rFonts w:ascii="Times New Roman" w:hAnsi="Times New Roman"/>
          <w:bCs/>
          <w:sz w:val="22"/>
          <w:szCs w:val="22"/>
        </w:rPr>
      </w:pPr>
    </w:p>
    <w:p w14:paraId="1A463921" w14:textId="77777777" w:rsidR="00D433A9" w:rsidRDefault="00D433A9" w:rsidP="00D433A9">
      <w:pPr>
        <w:rPr>
          <w:rFonts w:ascii="Times New Roman" w:hAnsi="Times New Roman"/>
          <w:bCs/>
          <w:sz w:val="22"/>
          <w:szCs w:val="22"/>
        </w:rPr>
      </w:pPr>
    </w:p>
    <w:p w14:paraId="24F5E1D1" w14:textId="78525CE4" w:rsidR="00B7010B" w:rsidRDefault="00B7010B" w:rsidP="00FF2284">
      <w:pPr>
        <w:rPr>
          <w:rFonts w:ascii="Times New Roman" w:hAnsi="Times New Roman"/>
          <w:bCs/>
          <w:sz w:val="22"/>
          <w:szCs w:val="22"/>
        </w:rPr>
      </w:pPr>
    </w:p>
    <w:p w14:paraId="0AC295D6" w14:textId="2AB04658" w:rsidR="00B7010B" w:rsidRDefault="00B7010B" w:rsidP="00FF2284">
      <w:pPr>
        <w:rPr>
          <w:rFonts w:ascii="Times New Roman" w:hAnsi="Times New Roman"/>
          <w:bCs/>
          <w:sz w:val="22"/>
          <w:szCs w:val="22"/>
        </w:rPr>
      </w:pPr>
    </w:p>
    <w:p w14:paraId="47877290" w14:textId="437D9831" w:rsidR="00B7010B" w:rsidRDefault="00B7010B" w:rsidP="00FF2284">
      <w:pPr>
        <w:rPr>
          <w:rFonts w:ascii="Times New Roman" w:hAnsi="Times New Roman"/>
          <w:bCs/>
          <w:sz w:val="22"/>
          <w:szCs w:val="22"/>
        </w:rPr>
      </w:pPr>
    </w:p>
    <w:p w14:paraId="444460A6" w14:textId="45EF8C84" w:rsidR="00B7010B" w:rsidRDefault="00B7010B" w:rsidP="00FF2284">
      <w:pPr>
        <w:rPr>
          <w:rFonts w:ascii="Times New Roman" w:hAnsi="Times New Roman"/>
          <w:bCs/>
          <w:sz w:val="22"/>
          <w:szCs w:val="22"/>
        </w:rPr>
      </w:pPr>
    </w:p>
    <w:p w14:paraId="11EE836A" w14:textId="5C7717EB" w:rsidR="00B7010B" w:rsidRDefault="00B7010B" w:rsidP="00FF2284">
      <w:pPr>
        <w:rPr>
          <w:rFonts w:ascii="Times New Roman" w:hAnsi="Times New Roman"/>
          <w:bCs/>
          <w:sz w:val="22"/>
          <w:szCs w:val="22"/>
        </w:rPr>
      </w:pPr>
    </w:p>
    <w:p w14:paraId="5FDD8CA7" w14:textId="707BF57C" w:rsidR="00B7010B" w:rsidRDefault="00B7010B" w:rsidP="00FF2284">
      <w:pPr>
        <w:rPr>
          <w:rFonts w:ascii="Times New Roman" w:hAnsi="Times New Roman"/>
          <w:bCs/>
          <w:sz w:val="22"/>
          <w:szCs w:val="22"/>
        </w:rPr>
      </w:pPr>
    </w:p>
    <w:p w14:paraId="5E857C66" w14:textId="54509245" w:rsidR="00B7010B" w:rsidRDefault="00B7010B" w:rsidP="00FF2284">
      <w:pPr>
        <w:rPr>
          <w:rFonts w:ascii="Times New Roman" w:hAnsi="Times New Roman"/>
          <w:bCs/>
          <w:sz w:val="22"/>
          <w:szCs w:val="22"/>
        </w:rPr>
      </w:pPr>
    </w:p>
    <w:p w14:paraId="32084506" w14:textId="5D4C9E73" w:rsidR="00B7010B" w:rsidRDefault="00B7010B" w:rsidP="00FF2284">
      <w:pPr>
        <w:rPr>
          <w:rFonts w:ascii="Times New Roman" w:hAnsi="Times New Roman"/>
          <w:bCs/>
          <w:sz w:val="22"/>
          <w:szCs w:val="22"/>
        </w:rPr>
      </w:pPr>
    </w:p>
    <w:p w14:paraId="5F679A2F" w14:textId="3550101B" w:rsidR="00B7010B" w:rsidRDefault="00B7010B" w:rsidP="00FF2284">
      <w:pPr>
        <w:rPr>
          <w:rFonts w:ascii="Times New Roman" w:hAnsi="Times New Roman"/>
          <w:bCs/>
          <w:sz w:val="22"/>
          <w:szCs w:val="22"/>
        </w:rPr>
      </w:pPr>
    </w:p>
    <w:p w14:paraId="6551970B" w14:textId="77777777" w:rsidR="005D70C7" w:rsidRDefault="005D70C7" w:rsidP="00FF2284">
      <w:pPr>
        <w:rPr>
          <w:rFonts w:ascii="Times New Roman" w:hAnsi="Times New Roman"/>
          <w:bCs/>
          <w:sz w:val="22"/>
          <w:szCs w:val="22"/>
        </w:rPr>
      </w:pPr>
    </w:p>
    <w:p w14:paraId="5AB07065" w14:textId="77B944A7" w:rsidR="00B7010B" w:rsidRDefault="00B7010B" w:rsidP="00FF2284">
      <w:pPr>
        <w:rPr>
          <w:rFonts w:ascii="Times New Roman" w:hAnsi="Times New Roman"/>
          <w:bCs/>
          <w:sz w:val="22"/>
          <w:szCs w:val="22"/>
        </w:rPr>
      </w:pPr>
    </w:p>
    <w:p w14:paraId="634033DC" w14:textId="77777777" w:rsidR="00B32F54" w:rsidRPr="00B8602E" w:rsidRDefault="009923FA" w:rsidP="00B32F54">
      <w:pPr>
        <w:pStyle w:val="Heading1"/>
        <w:numPr>
          <w:ilvl w:val="0"/>
          <w:numId w:val="0"/>
        </w:numPr>
        <w:spacing w:before="0" w:after="0"/>
        <w:rPr>
          <w:rFonts w:ascii="Times New Roman" w:hAnsi="Times New Roman" w:cs="Times New Roman"/>
          <w:sz w:val="22"/>
          <w:szCs w:val="22"/>
        </w:rPr>
      </w:pPr>
      <w:bookmarkStart w:id="169" w:name="_Toc404702917"/>
      <w:bookmarkStart w:id="170" w:name="_Toc69890940"/>
      <w:r w:rsidRPr="00B8602E">
        <w:rPr>
          <w:rFonts w:ascii="Times New Roman" w:hAnsi="Times New Roman" w:cs="Times New Roman"/>
          <w:sz w:val="22"/>
          <w:szCs w:val="22"/>
        </w:rPr>
        <w:t>Appendix B: TENDERER´S DECLARATION</w:t>
      </w:r>
      <w:bookmarkEnd w:id="169"/>
      <w:bookmarkEnd w:id="170"/>
    </w:p>
    <w:p w14:paraId="69E2BB2B" w14:textId="77777777" w:rsidR="00114523" w:rsidRPr="00B8602E" w:rsidRDefault="00114523">
      <w:pPr>
        <w:rPr>
          <w:rFonts w:ascii="Times New Roman" w:hAnsi="Times New Roman"/>
          <w:sz w:val="22"/>
          <w:szCs w:val="22"/>
        </w:rPr>
      </w:pPr>
    </w:p>
    <w:p w14:paraId="57C0D796" w14:textId="77777777" w:rsidR="00B32F54" w:rsidRPr="00B8602E" w:rsidRDefault="00B32F54">
      <w:pPr>
        <w:rPr>
          <w:rFonts w:ascii="Times New Roman" w:hAnsi="Times New Roman"/>
          <w:sz w:val="22"/>
          <w:szCs w:val="22"/>
        </w:rPr>
      </w:pPr>
    </w:p>
    <w:p w14:paraId="0D142F6F" w14:textId="77777777" w:rsidR="00B32F54" w:rsidRPr="00B8602E" w:rsidRDefault="00B32F54">
      <w:pPr>
        <w:rPr>
          <w:rFonts w:ascii="Times New Roman" w:hAnsi="Times New Roman"/>
          <w:sz w:val="22"/>
          <w:szCs w:val="22"/>
        </w:rPr>
      </w:pPr>
    </w:p>
    <w:p w14:paraId="4475AD14" w14:textId="77777777" w:rsidR="00B32F54" w:rsidRPr="00B8602E" w:rsidRDefault="00B32F54" w:rsidP="00B32F54">
      <w:pPr>
        <w:spacing w:line="276" w:lineRule="auto"/>
        <w:rPr>
          <w:rFonts w:ascii="Times New Roman" w:hAnsi="Times New Roman"/>
          <w:sz w:val="22"/>
          <w:szCs w:val="22"/>
        </w:rPr>
      </w:pPr>
    </w:p>
    <w:p w14:paraId="64A86B5E" w14:textId="77777777" w:rsidR="00B32F54" w:rsidRPr="00B8602E" w:rsidRDefault="009923FA" w:rsidP="00B32F54">
      <w:pPr>
        <w:spacing w:line="360" w:lineRule="auto"/>
        <w:jc w:val="both"/>
        <w:rPr>
          <w:rFonts w:ascii="Times New Roman" w:hAnsi="Times New Roman"/>
          <w:sz w:val="22"/>
          <w:szCs w:val="22"/>
        </w:rPr>
      </w:pPr>
      <w:r w:rsidRPr="00B8602E">
        <w:rPr>
          <w:rFonts w:ascii="Times New Roman" w:hAnsi="Times New Roman"/>
          <w:sz w:val="22"/>
          <w:szCs w:val="22"/>
        </w:rPr>
        <w:t>We the Undersigned accept in full and without restriction the conditions governing this tender as the sole basis of this competition, whatever its own conditions of sale may be, which we hereby waive.</w:t>
      </w:r>
    </w:p>
    <w:p w14:paraId="45DED594" w14:textId="3BDD9261" w:rsidR="00B32F54" w:rsidRPr="00B8602E" w:rsidRDefault="00051B75" w:rsidP="00B32F54">
      <w:pPr>
        <w:spacing w:line="360" w:lineRule="auto"/>
        <w:jc w:val="both"/>
        <w:rPr>
          <w:rFonts w:ascii="Times New Roman" w:hAnsi="Times New Roman"/>
          <w:sz w:val="22"/>
          <w:szCs w:val="22"/>
        </w:rPr>
      </w:pPr>
      <w:r w:rsidRPr="00B8602E">
        <w:rPr>
          <w:rFonts w:ascii="Times New Roman" w:hAnsi="Times New Roman"/>
          <w:sz w:val="22"/>
          <w:szCs w:val="22"/>
        </w:rPr>
        <w:t xml:space="preserve">We have examined carefully, understood and comply with all conditions, instructions, forms, provisions and specifications contained in this tender dossier including the contract template with its annexes and </w:t>
      </w:r>
      <w:r w:rsidR="00196DE4" w:rsidRPr="00B8602E">
        <w:rPr>
          <w:rFonts w:ascii="Times New Roman" w:hAnsi="Times New Roman"/>
          <w:sz w:val="22"/>
          <w:szCs w:val="22"/>
        </w:rPr>
        <w:t xml:space="preserve">the </w:t>
      </w:r>
      <w:r w:rsidR="00443460" w:rsidRPr="00B8602E">
        <w:rPr>
          <w:rFonts w:ascii="Times New Roman" w:hAnsi="Times New Roman"/>
          <w:sz w:val="22"/>
          <w:szCs w:val="22"/>
        </w:rPr>
        <w:t>CIC</w:t>
      </w:r>
      <w:r w:rsidR="00265947" w:rsidRPr="00B8602E">
        <w:rPr>
          <w:rFonts w:ascii="Times New Roman" w:hAnsi="Times New Roman"/>
          <w:sz w:val="22"/>
          <w:szCs w:val="22"/>
        </w:rPr>
        <w:t>’s Supplier Code of Conduct</w:t>
      </w:r>
      <w:r w:rsidRPr="00B8602E">
        <w:rPr>
          <w:rFonts w:ascii="Times New Roman" w:hAnsi="Times New Roman"/>
          <w:sz w:val="22"/>
          <w:szCs w:val="22"/>
        </w:rPr>
        <w:t xml:space="preserve">. We are aware that failure to submit a tender containing all the information and documentation expressly required, within the deadline specified, may lead to the rejection of the tender at </w:t>
      </w:r>
      <w:r w:rsidR="00443460" w:rsidRPr="00B8602E">
        <w:rPr>
          <w:rFonts w:ascii="Times New Roman" w:hAnsi="Times New Roman"/>
          <w:sz w:val="22"/>
          <w:szCs w:val="22"/>
        </w:rPr>
        <w:t>CIC</w:t>
      </w:r>
      <w:r w:rsidRPr="00B8602E">
        <w:rPr>
          <w:rFonts w:ascii="Times New Roman" w:hAnsi="Times New Roman"/>
          <w:sz w:val="22"/>
          <w:szCs w:val="22"/>
        </w:rPr>
        <w:t>’s discretion.</w:t>
      </w:r>
    </w:p>
    <w:p w14:paraId="120C4E94" w14:textId="77777777" w:rsidR="00B32F54" w:rsidRPr="00B8602E" w:rsidRDefault="00B32F54" w:rsidP="00B32F54">
      <w:pPr>
        <w:spacing w:line="360" w:lineRule="auto"/>
        <w:jc w:val="both"/>
        <w:rPr>
          <w:rFonts w:ascii="Times New Roman" w:hAnsi="Times New Roman"/>
          <w:sz w:val="22"/>
          <w:szCs w:val="22"/>
        </w:rPr>
      </w:pPr>
    </w:p>
    <w:p w14:paraId="405E5906" w14:textId="389F4870" w:rsidR="00B32F54" w:rsidRPr="00B8602E" w:rsidRDefault="009923FA" w:rsidP="00B32F54">
      <w:pPr>
        <w:spacing w:line="360" w:lineRule="auto"/>
        <w:jc w:val="both"/>
        <w:rPr>
          <w:rFonts w:ascii="Times New Roman" w:hAnsi="Times New Roman"/>
          <w:sz w:val="22"/>
          <w:szCs w:val="22"/>
        </w:rPr>
      </w:pPr>
      <w:r w:rsidRPr="00B8602E">
        <w:rPr>
          <w:rFonts w:ascii="Times New Roman" w:hAnsi="Times New Roman"/>
          <w:sz w:val="22"/>
          <w:szCs w:val="22"/>
        </w:rPr>
        <w:t xml:space="preserve">We hold no reservation in regard to the tender dossier; and are aware that any reservation may result in the rejection of the tender by </w:t>
      </w:r>
      <w:r w:rsidR="00443460" w:rsidRPr="00B8602E">
        <w:rPr>
          <w:rFonts w:ascii="Times New Roman" w:hAnsi="Times New Roman"/>
          <w:sz w:val="22"/>
          <w:szCs w:val="22"/>
        </w:rPr>
        <w:t>CIC</w:t>
      </w:r>
      <w:r w:rsidRPr="00B8602E">
        <w:rPr>
          <w:rFonts w:ascii="Times New Roman" w:hAnsi="Times New Roman"/>
          <w:sz w:val="22"/>
          <w:szCs w:val="22"/>
        </w:rPr>
        <w:t>.</w:t>
      </w:r>
    </w:p>
    <w:p w14:paraId="42AFC42D" w14:textId="77777777" w:rsidR="00B32F54" w:rsidRPr="00B8602E" w:rsidRDefault="00B32F54" w:rsidP="00B32F54">
      <w:pPr>
        <w:spacing w:line="360" w:lineRule="auto"/>
        <w:jc w:val="both"/>
        <w:rPr>
          <w:rFonts w:ascii="Times New Roman" w:hAnsi="Times New Roman"/>
          <w:sz w:val="22"/>
          <w:szCs w:val="22"/>
        </w:rPr>
      </w:pPr>
    </w:p>
    <w:p w14:paraId="11D7B627" w14:textId="503F429E" w:rsidR="00B32F54" w:rsidRPr="00B8602E" w:rsidRDefault="009923FA" w:rsidP="00B32F54">
      <w:pPr>
        <w:spacing w:line="360" w:lineRule="auto"/>
        <w:jc w:val="both"/>
        <w:rPr>
          <w:rFonts w:ascii="Times New Roman" w:hAnsi="Times New Roman"/>
          <w:sz w:val="22"/>
          <w:szCs w:val="22"/>
        </w:rPr>
      </w:pPr>
      <w:r w:rsidRPr="00B8602E">
        <w:rPr>
          <w:rFonts w:ascii="Times New Roman" w:hAnsi="Times New Roman"/>
          <w:sz w:val="22"/>
          <w:szCs w:val="22"/>
        </w:rPr>
        <w:t xml:space="preserve">We are not aware of any corruption practice in relation to this competition. Should such a situation arise, we shall immediately inform </w:t>
      </w:r>
      <w:r w:rsidR="00443460" w:rsidRPr="00B8602E">
        <w:rPr>
          <w:rFonts w:ascii="Times New Roman" w:hAnsi="Times New Roman"/>
          <w:sz w:val="22"/>
          <w:szCs w:val="22"/>
        </w:rPr>
        <w:t>CIC</w:t>
      </w:r>
      <w:r w:rsidRPr="00B8602E">
        <w:rPr>
          <w:rFonts w:ascii="Times New Roman" w:hAnsi="Times New Roman"/>
          <w:sz w:val="22"/>
          <w:szCs w:val="22"/>
        </w:rPr>
        <w:t xml:space="preserve"> in writing.</w:t>
      </w:r>
    </w:p>
    <w:p w14:paraId="271CA723" w14:textId="77777777" w:rsidR="00B32F54" w:rsidRPr="00B8602E" w:rsidRDefault="00B32F54" w:rsidP="00B32F54">
      <w:pPr>
        <w:spacing w:line="360" w:lineRule="auto"/>
        <w:jc w:val="both"/>
        <w:rPr>
          <w:rFonts w:ascii="Times New Roman" w:hAnsi="Times New Roman"/>
          <w:sz w:val="22"/>
          <w:szCs w:val="22"/>
        </w:rPr>
      </w:pPr>
    </w:p>
    <w:p w14:paraId="7808FA08" w14:textId="67CD3004" w:rsidR="00B32F54" w:rsidRPr="00B8602E" w:rsidRDefault="009923FA" w:rsidP="00B32F54">
      <w:pPr>
        <w:spacing w:line="360" w:lineRule="auto"/>
        <w:jc w:val="both"/>
        <w:rPr>
          <w:rFonts w:ascii="Times New Roman" w:hAnsi="Times New Roman"/>
          <w:sz w:val="22"/>
          <w:szCs w:val="22"/>
        </w:rPr>
      </w:pPr>
      <w:r w:rsidRPr="00B8602E">
        <w:rPr>
          <w:rFonts w:ascii="Times New Roman" w:hAnsi="Times New Roman"/>
          <w:sz w:val="22"/>
          <w:szCs w:val="22"/>
        </w:rPr>
        <w:t xml:space="preserve">We declare that </w:t>
      </w:r>
      <w:r w:rsidR="00161DED" w:rsidRPr="00B8602E">
        <w:rPr>
          <w:rFonts w:ascii="Times New Roman" w:hAnsi="Times New Roman"/>
          <w:sz w:val="22"/>
          <w:szCs w:val="22"/>
        </w:rPr>
        <w:t xml:space="preserve">we </w:t>
      </w:r>
      <w:r w:rsidRPr="00B8602E">
        <w:rPr>
          <w:rFonts w:ascii="Times New Roman" w:hAnsi="Times New Roman"/>
          <w:sz w:val="22"/>
          <w:szCs w:val="22"/>
        </w:rPr>
        <w:t xml:space="preserve">are affected by no potential conflict of interest, and that we and our staff have no particular link with other Tenderers or parties involved in this competition. Should such a situation arise during performance of the contract, we shall immediately inform </w:t>
      </w:r>
      <w:r w:rsidR="00443460" w:rsidRPr="00B8602E">
        <w:rPr>
          <w:rFonts w:ascii="Times New Roman" w:hAnsi="Times New Roman"/>
          <w:sz w:val="22"/>
          <w:szCs w:val="22"/>
        </w:rPr>
        <w:t>CIC</w:t>
      </w:r>
      <w:r w:rsidRPr="00B8602E">
        <w:rPr>
          <w:rFonts w:ascii="Times New Roman" w:hAnsi="Times New Roman"/>
          <w:sz w:val="22"/>
          <w:szCs w:val="22"/>
        </w:rPr>
        <w:t xml:space="preserve"> in written.</w:t>
      </w:r>
    </w:p>
    <w:p w14:paraId="75FBE423" w14:textId="77777777" w:rsidR="00B32F54" w:rsidRPr="00B8602E" w:rsidRDefault="00B32F54" w:rsidP="00B32F54">
      <w:pPr>
        <w:spacing w:line="276" w:lineRule="auto"/>
        <w:jc w:val="both"/>
        <w:rPr>
          <w:rFonts w:ascii="Times New Roman" w:hAnsi="Times New Roman"/>
          <w:sz w:val="22"/>
          <w:szCs w:val="22"/>
        </w:rPr>
      </w:pPr>
    </w:p>
    <w:p w14:paraId="2D3F0BEC" w14:textId="77777777" w:rsidR="00B32F54" w:rsidRPr="00B8602E" w:rsidRDefault="00B32F54" w:rsidP="00B32F54">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171"/>
        <w:gridCol w:w="5458"/>
      </w:tblGrid>
      <w:tr w:rsidR="00B32F54" w:rsidRPr="00B8602E" w14:paraId="4AD70623" w14:textId="77777777" w:rsidTr="00014D00">
        <w:trPr>
          <w:trHeight w:val="851"/>
        </w:trPr>
        <w:tc>
          <w:tcPr>
            <w:tcW w:w="4219" w:type="dxa"/>
            <w:vAlign w:val="center"/>
          </w:tcPr>
          <w:p w14:paraId="1DA1FF26" w14:textId="77777777" w:rsidR="00B32F54" w:rsidRPr="00B8602E" w:rsidRDefault="009923FA" w:rsidP="00B318F5">
            <w:pPr>
              <w:jc w:val="right"/>
              <w:rPr>
                <w:rFonts w:ascii="Times New Roman" w:hAnsi="Times New Roman"/>
                <w:b/>
                <w:i/>
                <w:sz w:val="22"/>
                <w:szCs w:val="22"/>
              </w:rPr>
            </w:pPr>
            <w:r w:rsidRPr="00B8602E">
              <w:rPr>
                <w:rFonts w:ascii="Times New Roman" w:hAnsi="Times New Roman"/>
                <w:b/>
                <w:i/>
                <w:sz w:val="22"/>
                <w:szCs w:val="22"/>
              </w:rPr>
              <w:t>Company name and address:</w:t>
            </w:r>
          </w:p>
        </w:tc>
        <w:tc>
          <w:tcPr>
            <w:tcW w:w="5560" w:type="dxa"/>
            <w:vAlign w:val="center"/>
          </w:tcPr>
          <w:p w14:paraId="75CF4315" w14:textId="77777777" w:rsidR="00B32F54" w:rsidRPr="00B8602E" w:rsidRDefault="00B32F54" w:rsidP="00B318F5">
            <w:pPr>
              <w:rPr>
                <w:rFonts w:ascii="Times New Roman" w:hAnsi="Times New Roman"/>
                <w:b/>
                <w:sz w:val="22"/>
                <w:szCs w:val="22"/>
              </w:rPr>
            </w:pPr>
          </w:p>
        </w:tc>
      </w:tr>
      <w:tr w:rsidR="00B32F54" w:rsidRPr="00B8602E" w14:paraId="66190A55" w14:textId="77777777" w:rsidTr="00014D00">
        <w:trPr>
          <w:trHeight w:val="851"/>
        </w:trPr>
        <w:tc>
          <w:tcPr>
            <w:tcW w:w="4219" w:type="dxa"/>
            <w:vAlign w:val="center"/>
          </w:tcPr>
          <w:p w14:paraId="522C1D0C" w14:textId="77777777" w:rsidR="00B32F54" w:rsidRPr="00B8602E" w:rsidRDefault="009923FA" w:rsidP="00B318F5">
            <w:pPr>
              <w:jc w:val="right"/>
              <w:rPr>
                <w:rFonts w:ascii="Times New Roman" w:hAnsi="Times New Roman"/>
                <w:b/>
                <w:i/>
                <w:sz w:val="22"/>
                <w:szCs w:val="22"/>
              </w:rPr>
            </w:pPr>
            <w:r w:rsidRPr="00B8602E">
              <w:rPr>
                <w:rFonts w:ascii="Times New Roman" w:hAnsi="Times New Roman"/>
                <w:b/>
                <w:i/>
                <w:sz w:val="22"/>
                <w:szCs w:val="22"/>
              </w:rPr>
              <w:t>Company’s Representative name:</w:t>
            </w:r>
          </w:p>
        </w:tc>
        <w:tc>
          <w:tcPr>
            <w:tcW w:w="5560" w:type="dxa"/>
            <w:vAlign w:val="center"/>
          </w:tcPr>
          <w:p w14:paraId="3CB648E9" w14:textId="77777777" w:rsidR="00B32F54" w:rsidRPr="00B8602E" w:rsidRDefault="00B32F54" w:rsidP="00B318F5">
            <w:pPr>
              <w:rPr>
                <w:rFonts w:ascii="Times New Roman" w:hAnsi="Times New Roman"/>
                <w:b/>
                <w:sz w:val="22"/>
                <w:szCs w:val="22"/>
              </w:rPr>
            </w:pPr>
          </w:p>
        </w:tc>
      </w:tr>
      <w:tr w:rsidR="00B32F54" w:rsidRPr="00B8602E" w14:paraId="442BF216" w14:textId="77777777" w:rsidTr="00014D00">
        <w:trPr>
          <w:trHeight w:val="851"/>
        </w:trPr>
        <w:tc>
          <w:tcPr>
            <w:tcW w:w="4219" w:type="dxa"/>
            <w:vAlign w:val="center"/>
          </w:tcPr>
          <w:p w14:paraId="79D9C1DC" w14:textId="77777777" w:rsidR="00B32F54" w:rsidRPr="00B8602E" w:rsidRDefault="009923FA" w:rsidP="00B318F5">
            <w:pPr>
              <w:jc w:val="right"/>
              <w:rPr>
                <w:rFonts w:ascii="Times New Roman" w:hAnsi="Times New Roman"/>
                <w:b/>
                <w:i/>
                <w:sz w:val="22"/>
                <w:szCs w:val="22"/>
              </w:rPr>
            </w:pPr>
            <w:r w:rsidRPr="00B8602E">
              <w:rPr>
                <w:rFonts w:ascii="Times New Roman" w:hAnsi="Times New Roman"/>
                <w:b/>
                <w:i/>
                <w:sz w:val="22"/>
                <w:szCs w:val="22"/>
              </w:rPr>
              <w:t>Title of Representative in the Company:</w:t>
            </w:r>
          </w:p>
        </w:tc>
        <w:tc>
          <w:tcPr>
            <w:tcW w:w="5560" w:type="dxa"/>
            <w:vAlign w:val="center"/>
          </w:tcPr>
          <w:p w14:paraId="0C178E9E" w14:textId="77777777" w:rsidR="00B32F54" w:rsidRPr="00B8602E" w:rsidRDefault="00B32F54" w:rsidP="00B318F5">
            <w:pPr>
              <w:rPr>
                <w:rFonts w:ascii="Times New Roman" w:hAnsi="Times New Roman"/>
                <w:b/>
                <w:sz w:val="22"/>
                <w:szCs w:val="22"/>
              </w:rPr>
            </w:pPr>
          </w:p>
        </w:tc>
      </w:tr>
      <w:tr w:rsidR="00B32F54" w:rsidRPr="00B8602E" w14:paraId="390D17CF" w14:textId="77777777" w:rsidTr="00014D00">
        <w:trPr>
          <w:trHeight w:val="1148"/>
        </w:trPr>
        <w:tc>
          <w:tcPr>
            <w:tcW w:w="4219" w:type="dxa"/>
            <w:vAlign w:val="center"/>
          </w:tcPr>
          <w:p w14:paraId="40395DC6" w14:textId="77777777" w:rsidR="00B32F54" w:rsidRPr="00B8602E" w:rsidRDefault="009923FA" w:rsidP="00B318F5">
            <w:pPr>
              <w:jc w:val="right"/>
              <w:rPr>
                <w:rFonts w:ascii="Times New Roman" w:hAnsi="Times New Roman"/>
                <w:b/>
                <w:i/>
                <w:sz w:val="22"/>
                <w:szCs w:val="22"/>
              </w:rPr>
            </w:pPr>
            <w:r w:rsidRPr="00B8602E">
              <w:rPr>
                <w:rFonts w:ascii="Times New Roman" w:hAnsi="Times New Roman"/>
                <w:b/>
                <w:i/>
                <w:sz w:val="22"/>
                <w:szCs w:val="22"/>
              </w:rPr>
              <w:t>Representative’s signature and stamp:</w:t>
            </w:r>
          </w:p>
        </w:tc>
        <w:tc>
          <w:tcPr>
            <w:tcW w:w="5560" w:type="dxa"/>
            <w:vAlign w:val="center"/>
          </w:tcPr>
          <w:p w14:paraId="3C0395D3" w14:textId="77777777" w:rsidR="00B32F54" w:rsidRPr="00B8602E" w:rsidRDefault="00B32F54" w:rsidP="00B318F5">
            <w:pPr>
              <w:rPr>
                <w:rFonts w:ascii="Times New Roman" w:hAnsi="Times New Roman"/>
                <w:b/>
                <w:sz w:val="22"/>
                <w:szCs w:val="22"/>
              </w:rPr>
            </w:pPr>
          </w:p>
        </w:tc>
      </w:tr>
      <w:tr w:rsidR="00B32F54" w:rsidRPr="00B8602E" w14:paraId="3E0D4C76" w14:textId="77777777" w:rsidTr="00014D00">
        <w:trPr>
          <w:trHeight w:val="851"/>
        </w:trPr>
        <w:tc>
          <w:tcPr>
            <w:tcW w:w="4219" w:type="dxa"/>
            <w:vAlign w:val="center"/>
          </w:tcPr>
          <w:p w14:paraId="05B961EB" w14:textId="77777777" w:rsidR="00B32F54" w:rsidRPr="00B8602E" w:rsidRDefault="009923FA" w:rsidP="00B318F5">
            <w:pPr>
              <w:jc w:val="right"/>
              <w:rPr>
                <w:rFonts w:ascii="Times New Roman" w:hAnsi="Times New Roman"/>
                <w:b/>
                <w:i/>
                <w:sz w:val="22"/>
                <w:szCs w:val="22"/>
              </w:rPr>
            </w:pPr>
            <w:r w:rsidRPr="00B8602E">
              <w:rPr>
                <w:rFonts w:ascii="Times New Roman" w:hAnsi="Times New Roman"/>
                <w:b/>
                <w:i/>
                <w:sz w:val="22"/>
                <w:szCs w:val="22"/>
              </w:rPr>
              <w:t>City, date:</w:t>
            </w:r>
          </w:p>
        </w:tc>
        <w:tc>
          <w:tcPr>
            <w:tcW w:w="5560" w:type="dxa"/>
            <w:vAlign w:val="center"/>
          </w:tcPr>
          <w:p w14:paraId="3254BC2F" w14:textId="77777777" w:rsidR="00B32F54" w:rsidRPr="00B8602E" w:rsidRDefault="00B32F54" w:rsidP="00B318F5">
            <w:pPr>
              <w:rPr>
                <w:rFonts w:ascii="Times New Roman" w:hAnsi="Times New Roman"/>
                <w:b/>
                <w:sz w:val="22"/>
                <w:szCs w:val="22"/>
              </w:rPr>
            </w:pPr>
          </w:p>
        </w:tc>
      </w:tr>
    </w:tbl>
    <w:p w14:paraId="269E314A" w14:textId="77777777" w:rsidR="00B32F54" w:rsidRPr="00B8602E" w:rsidRDefault="00B32F54">
      <w:pPr>
        <w:rPr>
          <w:rFonts w:ascii="Times New Roman" w:hAnsi="Times New Roman"/>
          <w:sz w:val="22"/>
          <w:szCs w:val="22"/>
        </w:rPr>
        <w:sectPr w:rsidR="00B32F54" w:rsidRPr="00B8602E" w:rsidSect="00DB6981">
          <w:pgSz w:w="11906" w:h="16838"/>
          <w:pgMar w:top="1079" w:right="1133" w:bottom="993" w:left="1134" w:header="708" w:footer="193" w:gutter="0"/>
          <w:cols w:space="708"/>
          <w:rtlGutter/>
          <w:docGrid w:linePitch="360"/>
        </w:sectPr>
      </w:pPr>
    </w:p>
    <w:p w14:paraId="51C346E2" w14:textId="4B832857" w:rsidR="00265947" w:rsidRPr="00B8602E" w:rsidRDefault="00265947" w:rsidP="00B32F54">
      <w:pPr>
        <w:pStyle w:val="BodyText2"/>
        <w:shd w:val="clear" w:color="auto" w:fill="auto"/>
        <w:tabs>
          <w:tab w:val="left" w:pos="268"/>
          <w:tab w:val="center" w:pos="4252"/>
        </w:tabs>
        <w:jc w:val="both"/>
        <w:rPr>
          <w:rFonts w:ascii="Times New Roman" w:hAnsi="Times New Roman"/>
          <w:b w:val="0"/>
          <w:bCs w:val="0"/>
          <w:sz w:val="22"/>
          <w:szCs w:val="22"/>
        </w:rPr>
      </w:pPr>
    </w:p>
    <w:p w14:paraId="23DC02C8" w14:textId="05555186" w:rsidR="0057471E" w:rsidRPr="00B8602E" w:rsidRDefault="00AC5108" w:rsidP="0057471E">
      <w:pPr>
        <w:pStyle w:val="Heading1"/>
        <w:numPr>
          <w:ilvl w:val="0"/>
          <w:numId w:val="0"/>
        </w:numPr>
        <w:rPr>
          <w:rFonts w:ascii="Times New Roman" w:hAnsi="Times New Roman" w:cs="Times New Roman"/>
          <w:sz w:val="22"/>
          <w:szCs w:val="22"/>
        </w:rPr>
      </w:pPr>
      <w:bookmarkStart w:id="171" w:name="_Toc404702920"/>
      <w:bookmarkStart w:id="172" w:name="_Toc69890941"/>
      <w:r w:rsidRPr="00B8602E">
        <w:rPr>
          <w:rFonts w:ascii="Times New Roman" w:hAnsi="Times New Roman" w:cs="Times New Roman"/>
          <w:sz w:val="22"/>
          <w:szCs w:val="22"/>
        </w:rPr>
        <w:t>A</w:t>
      </w:r>
      <w:r w:rsidR="00051B75" w:rsidRPr="00B8602E">
        <w:rPr>
          <w:rFonts w:ascii="Times New Roman" w:hAnsi="Times New Roman" w:cs="Times New Roman"/>
          <w:sz w:val="22"/>
          <w:szCs w:val="22"/>
        </w:rPr>
        <w:t xml:space="preserve">ppendix </w:t>
      </w:r>
      <w:r w:rsidR="00E46B8A">
        <w:rPr>
          <w:rFonts w:ascii="Times New Roman" w:hAnsi="Times New Roman" w:cs="Times New Roman"/>
          <w:sz w:val="22"/>
          <w:szCs w:val="22"/>
        </w:rPr>
        <w:t>C</w:t>
      </w:r>
      <w:r w:rsidR="00051B75" w:rsidRPr="00B8602E">
        <w:rPr>
          <w:rFonts w:ascii="Times New Roman" w:hAnsi="Times New Roman" w:cs="Times New Roman"/>
          <w:sz w:val="22"/>
          <w:szCs w:val="22"/>
        </w:rPr>
        <w:t xml:space="preserve">: </w:t>
      </w:r>
      <w:bookmarkEnd w:id="171"/>
      <w:r w:rsidR="00051B75" w:rsidRPr="00B8602E">
        <w:rPr>
          <w:rFonts w:ascii="Times New Roman" w:hAnsi="Times New Roman" w:cs="Times New Roman"/>
          <w:sz w:val="22"/>
          <w:szCs w:val="22"/>
        </w:rPr>
        <w:t>PRICE PROPOSAL</w:t>
      </w:r>
      <w:bookmarkEnd w:id="172"/>
    </w:p>
    <w:p w14:paraId="29D6B04F" w14:textId="61DC5740" w:rsidR="0057471E" w:rsidRPr="00B8602E" w:rsidRDefault="00765798" w:rsidP="0057471E">
      <w:pPr>
        <w:rPr>
          <w:rFonts w:ascii="Times New Roman" w:hAnsi="Times New Roman"/>
          <w:b/>
          <w:color w:val="FF0000"/>
          <w:sz w:val="22"/>
          <w:szCs w:val="22"/>
          <w:u w:val="single"/>
        </w:rPr>
      </w:pPr>
      <w:r w:rsidRPr="00B8602E">
        <w:rPr>
          <w:noProof/>
          <w:sz w:val="22"/>
          <w:szCs w:val="22"/>
          <w:lang w:val="en-US"/>
        </w:rPr>
        <mc:AlternateContent>
          <mc:Choice Requires="wps">
            <w:drawing>
              <wp:anchor distT="0" distB="0" distL="114300" distR="114300" simplePos="0" relativeHeight="251678720" behindDoc="0" locked="0" layoutInCell="1" allowOverlap="1" wp14:anchorId="4EA9FA4E" wp14:editId="1D4FF3A2">
                <wp:simplePos x="0" y="0"/>
                <wp:positionH relativeFrom="margin">
                  <wp:align>center</wp:align>
                </wp:positionH>
                <wp:positionV relativeFrom="paragraph">
                  <wp:posOffset>145415</wp:posOffset>
                </wp:positionV>
                <wp:extent cx="3543300" cy="514350"/>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47656" w14:textId="77777777" w:rsidR="00B761C3" w:rsidRPr="006E2B33" w:rsidRDefault="00B761C3" w:rsidP="00765798">
                            <w:pPr>
                              <w:jc w:val="center"/>
                              <w:rPr>
                                <w:b/>
                                <w:bCs/>
                                <w:sz w:val="28"/>
                                <w:szCs w:val="28"/>
                              </w:rPr>
                            </w:pPr>
                            <w:r w:rsidRPr="006E2B33">
                              <w:rPr>
                                <w:b/>
                                <w:bCs/>
                                <w:sz w:val="28"/>
                                <w:szCs w:val="28"/>
                              </w:rPr>
                              <w:t>Children in Crisis</w:t>
                            </w:r>
                          </w:p>
                          <w:p w14:paraId="055C6D74" w14:textId="77777777" w:rsidR="00B761C3" w:rsidRDefault="00B761C3" w:rsidP="00765798">
                            <w:pPr>
                              <w:jc w:val="center"/>
                              <w:rPr>
                                <w:b/>
                                <w:bCs/>
                                <w:sz w:val="28"/>
                                <w:szCs w:val="28"/>
                              </w:rPr>
                            </w:pPr>
                            <w:r>
                              <w:rPr>
                                <w:b/>
                                <w:bCs/>
                                <w:sz w:val="28"/>
                                <w:szCs w:val="28"/>
                              </w:rPr>
                              <w:t>Quotation Form</w:t>
                            </w:r>
                          </w:p>
                          <w:p w14:paraId="45DFB50F" w14:textId="77777777" w:rsidR="00B761C3" w:rsidRPr="00C4478C" w:rsidRDefault="00B761C3" w:rsidP="00765798">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9FA4E" id="_x0000_t202" coordsize="21600,21600" o:spt="202" path="m,l,21600r21600,l21600,xe">
                <v:stroke joinstyle="miter"/>
                <v:path gradientshapeok="t" o:connecttype="rect"/>
              </v:shapetype>
              <v:shape id="Text Box 38" o:spid="_x0000_s1026" type="#_x0000_t202" style="position:absolute;margin-left:0;margin-top:11.45pt;width:279pt;height:4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" stroked="f">
                <v:textbox>
                  <w:txbxContent>
                    <w:p w14:paraId="09A47656" w14:textId="77777777" w:rsidR="00B761C3" w:rsidRPr="006E2B33" w:rsidRDefault="00B761C3" w:rsidP="00765798">
                      <w:pPr>
                        <w:jc w:val="center"/>
                        <w:rPr>
                          <w:b/>
                          <w:bCs/>
                          <w:sz w:val="28"/>
                          <w:szCs w:val="28"/>
                        </w:rPr>
                      </w:pPr>
                      <w:r w:rsidRPr="006E2B33">
                        <w:rPr>
                          <w:b/>
                          <w:bCs/>
                          <w:sz w:val="28"/>
                          <w:szCs w:val="28"/>
                        </w:rPr>
                        <w:t>Children in Crisis</w:t>
                      </w:r>
                    </w:p>
                    <w:p w14:paraId="055C6D74" w14:textId="77777777" w:rsidR="00B761C3" w:rsidRDefault="00B761C3" w:rsidP="00765798">
                      <w:pPr>
                        <w:jc w:val="center"/>
                        <w:rPr>
                          <w:b/>
                          <w:bCs/>
                          <w:sz w:val="28"/>
                          <w:szCs w:val="28"/>
                        </w:rPr>
                      </w:pPr>
                      <w:r>
                        <w:rPr>
                          <w:b/>
                          <w:bCs/>
                          <w:sz w:val="28"/>
                          <w:szCs w:val="28"/>
                        </w:rPr>
                        <w:t>Quotation Form</w:t>
                      </w:r>
                    </w:p>
                    <w:p w14:paraId="45DFB50F" w14:textId="77777777" w:rsidR="00B761C3" w:rsidRPr="00C4478C" w:rsidRDefault="00B761C3" w:rsidP="00765798">
                      <w:pPr>
                        <w:jc w:val="center"/>
                        <w:rPr>
                          <w:b/>
                          <w:bCs/>
                          <w:sz w:val="28"/>
                          <w:szCs w:val="28"/>
                        </w:rPr>
                      </w:pPr>
                    </w:p>
                  </w:txbxContent>
                </v:textbox>
                <w10:wrap type="square" anchorx="margin"/>
              </v:shape>
            </w:pict>
          </mc:Fallback>
        </mc:AlternateContent>
      </w:r>
      <w:r w:rsidR="00C1206F" w:rsidRPr="00B8602E">
        <w:rPr>
          <w:rFonts w:ascii="Times New Roman" w:hAnsi="Times New Roman"/>
          <w:b/>
          <w:color w:val="FF0000"/>
          <w:sz w:val="22"/>
          <w:szCs w:val="22"/>
          <w:u w:val="single"/>
        </w:rPr>
        <w:t xml:space="preserve"> </w:t>
      </w:r>
    </w:p>
    <w:p w14:paraId="707059D3" w14:textId="509E3ECE" w:rsidR="00765798" w:rsidRPr="00B8602E" w:rsidRDefault="00765798" w:rsidP="00765798">
      <w:pPr>
        <w:rPr>
          <w:sz w:val="22"/>
          <w:szCs w:val="22"/>
        </w:rPr>
      </w:pPr>
    </w:p>
    <w:p w14:paraId="2132F847" w14:textId="1DC499C5" w:rsidR="00765798" w:rsidRPr="00B8602E" w:rsidRDefault="00765798" w:rsidP="00765798">
      <w:pPr>
        <w:rPr>
          <w:sz w:val="22"/>
          <w:szCs w:val="22"/>
        </w:rPr>
      </w:pPr>
      <w:r w:rsidRPr="00B8602E">
        <w:rPr>
          <w:noProof/>
          <w:sz w:val="22"/>
          <w:szCs w:val="22"/>
          <w:lang w:val="en-US"/>
        </w:rPr>
        <mc:AlternateContent>
          <mc:Choice Requires="wps">
            <w:drawing>
              <wp:inline distT="0" distB="0" distL="0" distR="0" wp14:anchorId="69F469F6" wp14:editId="75FD9EDE">
                <wp:extent cx="2494915" cy="411480"/>
                <wp:effectExtent l="0" t="0" r="635" b="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8DF87" w14:textId="5AB47D1A" w:rsidR="00B761C3" w:rsidRDefault="00B761C3" w:rsidP="00765798">
                            <w:r w:rsidRPr="00D46463">
                              <w:rPr>
                                <w:b/>
                                <w:bCs/>
                                <w:noProof/>
                                <w:sz w:val="32"/>
                                <w:szCs w:val="32"/>
                                <w:lang w:val="en-US"/>
                              </w:rPr>
                              <w:drawing>
                                <wp:inline distT="0" distB="0" distL="0" distR="0" wp14:anchorId="3231E9F3" wp14:editId="69897E05">
                                  <wp:extent cx="2308860" cy="419100"/>
                                  <wp:effectExtent l="0" t="0" r="0" b="0"/>
                                  <wp:docPr id="4"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8860" cy="4191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inline>
            </w:drawing>
          </mc:Choice>
          <mc:Fallback>
            <w:pict>
              <v:shape w14:anchorId="69F469F6" id="Text Box 37" o:spid="_x0000_s1027" type="#_x0000_t202" style="width:196.45pt;height:32.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" filled="f" stroked="f">
                <v:textbox>
                  <w:txbxContent>
                    <w:p w14:paraId="3FE8DF87" w14:textId="5AB47D1A" w:rsidR="00B761C3" w:rsidRDefault="00B761C3" w:rsidP="00765798">
                      <w:r w:rsidRPr="00D46463">
                        <w:rPr>
                          <w:b/>
                          <w:bCs/>
                          <w:noProof/>
                          <w:sz w:val="32"/>
                          <w:szCs w:val="32"/>
                          <w:lang w:val="en-US"/>
                        </w:rPr>
                        <w:drawing>
                          <wp:inline distT="0" distB="0" distL="0" distR="0" wp14:anchorId="3231E9F3" wp14:editId="69897E05">
                            <wp:extent cx="2308860" cy="419100"/>
                            <wp:effectExtent l="0" t="0" r="0" b="0"/>
                            <wp:docPr id="4"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8860" cy="419100"/>
                                    </a:xfrm>
                                    <a:prstGeom prst="rect">
                                      <a:avLst/>
                                    </a:prstGeom>
                                    <a:noFill/>
                                    <a:ln>
                                      <a:noFill/>
                                    </a:ln>
                                  </pic:spPr>
                                </pic:pic>
                              </a:graphicData>
                            </a:graphic>
                          </wp:inline>
                        </w:drawing>
                      </w:r>
                    </w:p>
                  </w:txbxContent>
                </v:textbox>
                <w10:anchorlock/>
              </v:shape>
            </w:pict>
          </mc:Fallback>
        </mc:AlternateContent>
      </w:r>
    </w:p>
    <w:p w14:paraId="3B6B82C0" w14:textId="43974A82" w:rsidR="00765798" w:rsidRDefault="00765798" w:rsidP="00765798">
      <w:pPr>
        <w:rPr>
          <w:sz w:val="22"/>
          <w:szCs w:val="22"/>
        </w:rPr>
      </w:pPr>
    </w:p>
    <w:p w14:paraId="1E12417C" w14:textId="1232C8E2" w:rsidR="00D433A9" w:rsidRDefault="00D433A9" w:rsidP="00765798">
      <w:pPr>
        <w:rPr>
          <w:sz w:val="22"/>
          <w:szCs w:val="22"/>
        </w:rPr>
      </w:pPr>
      <w:r w:rsidRPr="00153CDA">
        <w:rPr>
          <w:noProof/>
          <w:sz w:val="20"/>
          <w:szCs w:val="20"/>
          <w:lang w:val="en-US"/>
        </w:rPr>
        <mc:AlternateContent>
          <mc:Choice Requires="wps">
            <w:drawing>
              <wp:anchor distT="0" distB="0" distL="114300" distR="114300" simplePos="0" relativeHeight="251681792" behindDoc="0" locked="0" layoutInCell="1" allowOverlap="1" wp14:anchorId="37339B95" wp14:editId="0A1D2FD1">
                <wp:simplePos x="0" y="0"/>
                <wp:positionH relativeFrom="margin">
                  <wp:align>left</wp:align>
                </wp:positionH>
                <wp:positionV relativeFrom="paragraph">
                  <wp:posOffset>8255</wp:posOffset>
                </wp:positionV>
                <wp:extent cx="5595257" cy="326571"/>
                <wp:effectExtent l="0" t="0" r="571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257" cy="326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F3D0B" w14:textId="7EAF450B" w:rsidR="00B761C3" w:rsidRPr="004C0791" w:rsidRDefault="009644FE" w:rsidP="00C20FD9">
                            <w:pPr>
                              <w:rPr>
                                <w:b/>
                                <w:bCs/>
                                <w:sz w:val="28"/>
                                <w:szCs w:val="28"/>
                                <w:u w:val="single"/>
                              </w:rPr>
                            </w:pPr>
                            <w:r>
                              <w:rPr>
                                <w:b/>
                                <w:bCs/>
                                <w:sz w:val="22"/>
                                <w:szCs w:val="28"/>
                                <w:u w:val="single"/>
                                <w:lang w:val="en-US"/>
                              </w:rPr>
                              <w:t>Framework</w:t>
                            </w:r>
                            <w:r w:rsidR="00B761C3" w:rsidRPr="00C20FD9">
                              <w:rPr>
                                <w:b/>
                                <w:bCs/>
                                <w:sz w:val="22"/>
                                <w:szCs w:val="28"/>
                                <w:u w:val="single"/>
                                <w:lang w:val="en-US"/>
                              </w:rPr>
                              <w:t xml:space="preserve"> of </w:t>
                            </w:r>
                            <w:r w:rsidR="004233F5">
                              <w:rPr>
                                <w:b/>
                                <w:bCs/>
                                <w:sz w:val="22"/>
                                <w:szCs w:val="28"/>
                                <w:u w:val="single"/>
                                <w:lang w:val="en-US"/>
                              </w:rPr>
                              <w:t>F</w:t>
                            </w:r>
                            <w:r w:rsidR="004233F5" w:rsidRPr="004233F5">
                              <w:rPr>
                                <w:b/>
                                <w:bCs/>
                                <w:sz w:val="22"/>
                                <w:szCs w:val="28"/>
                                <w:u w:val="single"/>
                                <w:lang w:val="en-US"/>
                              </w:rPr>
                              <w:t>ood and Supplies for CiC Main office- Kabul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39B95" id="Text Box 27" o:spid="_x0000_s1028" type="#_x0000_t202" style="position:absolute;margin-left:0;margin-top:.65pt;width:440.55pt;height:25.7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" stroked="f">
                <v:textbox>
                  <w:txbxContent>
                    <w:p w14:paraId="20DF3D0B" w14:textId="7EAF450B" w:rsidR="00B761C3" w:rsidRPr="004C0791" w:rsidRDefault="009644FE" w:rsidP="00C20FD9">
                      <w:pPr>
                        <w:rPr>
                          <w:b/>
                          <w:bCs/>
                          <w:sz w:val="28"/>
                          <w:szCs w:val="28"/>
                          <w:u w:val="single"/>
                        </w:rPr>
                      </w:pPr>
                      <w:r>
                        <w:rPr>
                          <w:b/>
                          <w:bCs/>
                          <w:sz w:val="22"/>
                          <w:szCs w:val="28"/>
                          <w:u w:val="single"/>
                          <w:lang w:val="en-US"/>
                        </w:rPr>
                        <w:t>Framework</w:t>
                      </w:r>
                      <w:r w:rsidR="00B761C3" w:rsidRPr="00C20FD9">
                        <w:rPr>
                          <w:b/>
                          <w:bCs/>
                          <w:sz w:val="22"/>
                          <w:szCs w:val="28"/>
                          <w:u w:val="single"/>
                          <w:lang w:val="en-US"/>
                        </w:rPr>
                        <w:t xml:space="preserve"> of </w:t>
                      </w:r>
                      <w:r w:rsidR="004233F5">
                        <w:rPr>
                          <w:b/>
                          <w:bCs/>
                          <w:sz w:val="22"/>
                          <w:szCs w:val="28"/>
                          <w:u w:val="single"/>
                          <w:lang w:val="en-US"/>
                        </w:rPr>
                        <w:t>F</w:t>
                      </w:r>
                      <w:r w:rsidR="004233F5" w:rsidRPr="004233F5">
                        <w:rPr>
                          <w:b/>
                          <w:bCs/>
                          <w:sz w:val="22"/>
                          <w:szCs w:val="28"/>
                          <w:u w:val="single"/>
                          <w:lang w:val="en-US"/>
                        </w:rPr>
                        <w:t>ood and Supplies for CiC Main office- Kabul</w:t>
                      </w:r>
                    </w:p>
                  </w:txbxContent>
                </v:textbox>
                <w10:wrap anchorx="margin"/>
              </v:shape>
            </w:pict>
          </mc:Fallback>
        </mc:AlternateContent>
      </w:r>
    </w:p>
    <w:p w14:paraId="7847BB17" w14:textId="00853AF0" w:rsidR="00D433A9" w:rsidRPr="00B8602E" w:rsidRDefault="00D433A9" w:rsidP="00765798">
      <w:pPr>
        <w:rPr>
          <w:sz w:val="22"/>
          <w:szCs w:val="22"/>
        </w:rPr>
      </w:pPr>
    </w:p>
    <w:p w14:paraId="2683DA1E" w14:textId="1133181F" w:rsidR="00765798" w:rsidRPr="00B8602E" w:rsidRDefault="00765798" w:rsidP="00765798">
      <w:pPr>
        <w:rPr>
          <w:sz w:val="22"/>
          <w:szCs w:val="22"/>
        </w:rPr>
      </w:pPr>
      <w:r w:rsidRPr="00B8602E">
        <w:rPr>
          <w:noProof/>
          <w:sz w:val="22"/>
          <w:szCs w:val="22"/>
          <w:lang w:val="en-US"/>
        </w:rPr>
        <mc:AlternateContent>
          <mc:Choice Requires="wps">
            <w:drawing>
              <wp:anchor distT="0" distB="0" distL="114300" distR="114300" simplePos="0" relativeHeight="251679744" behindDoc="0" locked="0" layoutInCell="1" allowOverlap="1" wp14:anchorId="57ED4116" wp14:editId="2AA82F80">
                <wp:simplePos x="0" y="0"/>
                <wp:positionH relativeFrom="column">
                  <wp:posOffset>6496050</wp:posOffset>
                </wp:positionH>
                <wp:positionV relativeFrom="paragraph">
                  <wp:posOffset>17145</wp:posOffset>
                </wp:positionV>
                <wp:extent cx="1714500" cy="277495"/>
                <wp:effectExtent l="0" t="0" r="0" b="127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B1F3B" w14:textId="77777777" w:rsidR="00B761C3" w:rsidRDefault="00B761C3" w:rsidP="00765798">
                            <w:r>
                              <w:t xml:space="preserve">Form No: </w:t>
                            </w:r>
                            <w:r>
                              <w:rPr>
                                <w:u w:val="single"/>
                              </w:rPr>
                              <w:t xml:space="preserve">                        </w:t>
                            </w:r>
                            <w: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D4116" id="Text Box 34" o:spid="_x0000_s1029" type="#_x0000_t202" style="position:absolute;margin-left:511.5pt;margin-top:1.35pt;width:13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" stroked="f">
                <v:textbox>
                  <w:txbxContent>
                    <w:p w14:paraId="716B1F3B" w14:textId="77777777" w:rsidR="00B761C3" w:rsidRDefault="00B761C3" w:rsidP="00765798">
                      <w:r>
                        <w:t xml:space="preserve">Form No: </w:t>
                      </w:r>
                      <w:r>
                        <w:rPr>
                          <w:u w:val="single"/>
                        </w:rPr>
                        <w:t xml:space="preserve">                        </w:t>
                      </w:r>
                      <w:r>
                        <w:t>___________________</w:t>
                      </w:r>
                    </w:p>
                  </w:txbxContent>
                </v:textbox>
                <w10:wrap type="square"/>
              </v:shape>
            </w:pict>
          </mc:Fallback>
        </mc:AlternateContent>
      </w:r>
    </w:p>
    <w:p w14:paraId="2B5366A0" w14:textId="77777777" w:rsidR="00765798" w:rsidRPr="00B8602E" w:rsidRDefault="00765798" w:rsidP="00765798">
      <w:pPr>
        <w:jc w:val="center"/>
        <w:rPr>
          <w:sz w:val="22"/>
          <w:szCs w:val="22"/>
        </w:rPr>
      </w:pPr>
      <w:r w:rsidRPr="00B8602E">
        <w:rPr>
          <w:sz w:val="22"/>
          <w:szCs w:val="22"/>
        </w:rPr>
        <w:t xml:space="preserve">                                   </w:t>
      </w:r>
    </w:p>
    <w:tbl>
      <w:tblPr>
        <w:tblpPr w:leftFromText="180" w:rightFromText="180" w:vertAnchor="page" w:horzAnchor="margin" w:tblpY="52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749"/>
        <w:gridCol w:w="1417"/>
        <w:gridCol w:w="3324"/>
        <w:gridCol w:w="642"/>
        <w:gridCol w:w="824"/>
        <w:gridCol w:w="787"/>
        <w:gridCol w:w="543"/>
        <w:gridCol w:w="704"/>
      </w:tblGrid>
      <w:tr w:rsidR="002546C5" w:rsidRPr="00153CDA" w14:paraId="376A42EA" w14:textId="77777777" w:rsidTr="002546C5">
        <w:trPr>
          <w:trHeight w:val="980"/>
        </w:trPr>
        <w:tc>
          <w:tcPr>
            <w:tcW w:w="262" w:type="pct"/>
            <w:shd w:val="clear" w:color="auto" w:fill="auto"/>
            <w:vAlign w:val="center"/>
          </w:tcPr>
          <w:p w14:paraId="79CF5D25" w14:textId="77777777" w:rsidR="004233F5" w:rsidRPr="00153CDA" w:rsidRDefault="004233F5" w:rsidP="004233F5">
            <w:pPr>
              <w:jc w:val="center"/>
              <w:rPr>
                <w:sz w:val="22"/>
                <w:szCs w:val="22"/>
              </w:rPr>
            </w:pPr>
            <w:r w:rsidRPr="00153CDA">
              <w:rPr>
                <w:sz w:val="22"/>
                <w:szCs w:val="22"/>
              </w:rPr>
              <w:t>No</w:t>
            </w:r>
          </w:p>
        </w:tc>
        <w:tc>
          <w:tcPr>
            <w:tcW w:w="1142" w:type="pct"/>
            <w:gridSpan w:val="2"/>
            <w:shd w:val="clear" w:color="auto" w:fill="auto"/>
            <w:vAlign w:val="center"/>
          </w:tcPr>
          <w:p w14:paraId="233555FF" w14:textId="77777777" w:rsidR="004233F5" w:rsidRPr="00153CDA" w:rsidRDefault="004233F5" w:rsidP="004233F5">
            <w:pPr>
              <w:jc w:val="center"/>
              <w:rPr>
                <w:sz w:val="22"/>
                <w:szCs w:val="22"/>
              </w:rPr>
            </w:pPr>
            <w:r w:rsidRPr="00153CDA">
              <w:rPr>
                <w:sz w:val="22"/>
                <w:szCs w:val="22"/>
              </w:rPr>
              <w:t>Item</w:t>
            </w:r>
          </w:p>
        </w:tc>
        <w:tc>
          <w:tcPr>
            <w:tcW w:w="1752" w:type="pct"/>
            <w:shd w:val="clear" w:color="auto" w:fill="auto"/>
            <w:vAlign w:val="center"/>
          </w:tcPr>
          <w:p w14:paraId="5030CD5C" w14:textId="77777777" w:rsidR="004233F5" w:rsidRPr="00153CDA" w:rsidRDefault="004233F5" w:rsidP="004233F5">
            <w:pPr>
              <w:jc w:val="center"/>
              <w:rPr>
                <w:sz w:val="22"/>
                <w:szCs w:val="22"/>
              </w:rPr>
            </w:pPr>
            <w:r w:rsidRPr="00153CDA">
              <w:rPr>
                <w:sz w:val="22"/>
                <w:szCs w:val="22"/>
              </w:rPr>
              <w:t>Description &amp; Use</w:t>
            </w:r>
          </w:p>
        </w:tc>
        <w:tc>
          <w:tcPr>
            <w:tcW w:w="338" w:type="pct"/>
            <w:shd w:val="clear" w:color="auto" w:fill="auto"/>
            <w:vAlign w:val="center"/>
          </w:tcPr>
          <w:p w14:paraId="7B432553" w14:textId="77777777" w:rsidR="004233F5" w:rsidRPr="00153CDA" w:rsidRDefault="004233F5" w:rsidP="004233F5">
            <w:pPr>
              <w:jc w:val="center"/>
              <w:rPr>
                <w:sz w:val="22"/>
                <w:szCs w:val="22"/>
              </w:rPr>
            </w:pPr>
            <w:r>
              <w:rPr>
                <w:sz w:val="22"/>
                <w:szCs w:val="22"/>
              </w:rPr>
              <w:t>Qty</w:t>
            </w:r>
          </w:p>
        </w:tc>
        <w:tc>
          <w:tcPr>
            <w:tcW w:w="434" w:type="pct"/>
            <w:shd w:val="clear" w:color="auto" w:fill="auto"/>
            <w:vAlign w:val="center"/>
          </w:tcPr>
          <w:p w14:paraId="59FBD85D" w14:textId="77777777" w:rsidR="004233F5" w:rsidRPr="00153CDA" w:rsidRDefault="004233F5" w:rsidP="004233F5">
            <w:pPr>
              <w:jc w:val="center"/>
              <w:rPr>
                <w:sz w:val="22"/>
                <w:szCs w:val="22"/>
              </w:rPr>
            </w:pPr>
            <w:r w:rsidRPr="00153CDA">
              <w:rPr>
                <w:sz w:val="22"/>
                <w:szCs w:val="22"/>
              </w:rPr>
              <w:t>Unit</w:t>
            </w:r>
          </w:p>
        </w:tc>
        <w:tc>
          <w:tcPr>
            <w:tcW w:w="415" w:type="pct"/>
            <w:shd w:val="clear" w:color="auto" w:fill="auto"/>
            <w:vAlign w:val="center"/>
          </w:tcPr>
          <w:p w14:paraId="2DA84153" w14:textId="77777777" w:rsidR="004233F5" w:rsidRPr="00153CDA" w:rsidRDefault="004233F5" w:rsidP="004233F5">
            <w:pPr>
              <w:jc w:val="center"/>
              <w:rPr>
                <w:sz w:val="22"/>
                <w:szCs w:val="22"/>
              </w:rPr>
            </w:pPr>
            <w:r w:rsidRPr="00153CDA">
              <w:rPr>
                <w:sz w:val="22"/>
                <w:szCs w:val="22"/>
              </w:rPr>
              <w:t>Unit price (AFG)</w:t>
            </w:r>
          </w:p>
        </w:tc>
        <w:tc>
          <w:tcPr>
            <w:tcW w:w="286" w:type="pct"/>
            <w:shd w:val="clear" w:color="auto" w:fill="auto"/>
            <w:vAlign w:val="center"/>
          </w:tcPr>
          <w:p w14:paraId="2ADEE951" w14:textId="77777777" w:rsidR="004233F5" w:rsidRPr="00153CDA" w:rsidRDefault="004233F5" w:rsidP="004233F5">
            <w:pPr>
              <w:jc w:val="center"/>
              <w:rPr>
                <w:sz w:val="22"/>
                <w:szCs w:val="22"/>
              </w:rPr>
            </w:pPr>
            <w:r w:rsidRPr="00153CDA">
              <w:rPr>
                <w:sz w:val="22"/>
                <w:szCs w:val="22"/>
              </w:rPr>
              <w:t>Tax</w:t>
            </w:r>
          </w:p>
        </w:tc>
        <w:tc>
          <w:tcPr>
            <w:tcW w:w="370" w:type="pct"/>
            <w:shd w:val="clear" w:color="auto" w:fill="auto"/>
            <w:vAlign w:val="center"/>
          </w:tcPr>
          <w:p w14:paraId="44A98BF0" w14:textId="77777777" w:rsidR="004233F5" w:rsidRPr="00153CDA" w:rsidRDefault="004233F5" w:rsidP="004233F5">
            <w:pPr>
              <w:jc w:val="center"/>
              <w:rPr>
                <w:sz w:val="22"/>
                <w:szCs w:val="22"/>
              </w:rPr>
            </w:pPr>
            <w:r w:rsidRPr="00153CDA">
              <w:rPr>
                <w:sz w:val="22"/>
                <w:szCs w:val="22"/>
              </w:rPr>
              <w:t>Total AFG</w:t>
            </w:r>
          </w:p>
        </w:tc>
      </w:tr>
      <w:tr w:rsidR="002546C5" w:rsidRPr="00153CDA" w14:paraId="24FE3393" w14:textId="77777777" w:rsidTr="002546C5">
        <w:trPr>
          <w:trHeight w:val="353"/>
        </w:trPr>
        <w:tc>
          <w:tcPr>
            <w:tcW w:w="262" w:type="pct"/>
            <w:shd w:val="clear" w:color="auto" w:fill="auto"/>
            <w:vAlign w:val="center"/>
          </w:tcPr>
          <w:p w14:paraId="0295E4DA" w14:textId="77777777" w:rsidR="00171FB8" w:rsidRPr="00153CDA" w:rsidRDefault="00171FB8" w:rsidP="00171FB8">
            <w:pPr>
              <w:rPr>
                <w:sz w:val="22"/>
                <w:szCs w:val="22"/>
              </w:rPr>
            </w:pPr>
            <w:r>
              <w:rPr>
                <w:sz w:val="22"/>
                <w:szCs w:val="22"/>
              </w:rPr>
              <w:t>1</w:t>
            </w:r>
          </w:p>
        </w:tc>
        <w:tc>
          <w:tcPr>
            <w:tcW w:w="1142" w:type="pct"/>
            <w:gridSpan w:val="2"/>
            <w:shd w:val="clear" w:color="auto" w:fill="auto"/>
            <w:vAlign w:val="center"/>
          </w:tcPr>
          <w:p w14:paraId="4B792A81" w14:textId="619F4C18" w:rsidR="00171FB8" w:rsidRPr="00153CDA" w:rsidRDefault="00171FB8" w:rsidP="00171FB8">
            <w:pPr>
              <w:rPr>
                <w:color w:val="000000"/>
                <w:sz w:val="22"/>
                <w:szCs w:val="22"/>
              </w:rPr>
            </w:pPr>
            <w:r>
              <w:rPr>
                <w:rFonts w:ascii="Calibri" w:hAnsi="Calibri" w:cs="Calibri"/>
                <w:sz w:val="28"/>
                <w:szCs w:val="28"/>
              </w:rPr>
              <w:t>Rice</w:t>
            </w:r>
          </w:p>
        </w:tc>
        <w:tc>
          <w:tcPr>
            <w:tcW w:w="1752" w:type="pct"/>
            <w:shd w:val="clear" w:color="auto" w:fill="auto"/>
            <w:vAlign w:val="center"/>
          </w:tcPr>
          <w:p w14:paraId="02607042" w14:textId="065ADBAD" w:rsidR="00171FB8" w:rsidRPr="00153CDA" w:rsidRDefault="00411C43" w:rsidP="00411C43">
            <w:pPr>
              <w:rPr>
                <w:sz w:val="22"/>
                <w:szCs w:val="22"/>
              </w:rPr>
            </w:pPr>
            <w:r>
              <w:rPr>
                <w:sz w:val="22"/>
                <w:szCs w:val="22"/>
              </w:rPr>
              <w:t xml:space="preserve">25 kilo best quality </w:t>
            </w:r>
          </w:p>
        </w:tc>
        <w:tc>
          <w:tcPr>
            <w:tcW w:w="338" w:type="pct"/>
            <w:shd w:val="clear" w:color="auto" w:fill="auto"/>
            <w:vAlign w:val="center"/>
          </w:tcPr>
          <w:p w14:paraId="48BF52D7" w14:textId="6BA70A20" w:rsidR="00171FB8" w:rsidRPr="00171FB8" w:rsidRDefault="00171FB8" w:rsidP="00171FB8">
            <w:pPr>
              <w:jc w:val="center"/>
              <w:rPr>
                <w:rFonts w:ascii="Calibri" w:hAnsi="Calibri" w:cs="Calibri"/>
                <w:sz w:val="28"/>
                <w:szCs w:val="28"/>
              </w:rPr>
            </w:pPr>
            <w:r>
              <w:rPr>
                <w:rFonts w:ascii="Calibri" w:hAnsi="Calibri" w:cs="Calibri"/>
                <w:sz w:val="28"/>
                <w:szCs w:val="28"/>
              </w:rPr>
              <w:t>25</w:t>
            </w:r>
          </w:p>
        </w:tc>
        <w:tc>
          <w:tcPr>
            <w:tcW w:w="434" w:type="pct"/>
            <w:shd w:val="clear" w:color="auto" w:fill="auto"/>
            <w:vAlign w:val="center"/>
          </w:tcPr>
          <w:p w14:paraId="6ED9EB28" w14:textId="50862A05" w:rsidR="00171FB8" w:rsidRPr="00171FB8" w:rsidRDefault="00171FB8" w:rsidP="00171FB8">
            <w:pPr>
              <w:jc w:val="center"/>
              <w:rPr>
                <w:rFonts w:ascii="Calibri" w:hAnsi="Calibri" w:cs="Calibri"/>
                <w:sz w:val="28"/>
                <w:szCs w:val="28"/>
              </w:rPr>
            </w:pPr>
            <w:r w:rsidRPr="009179D4">
              <w:rPr>
                <w:sz w:val="22"/>
                <w:szCs w:val="22"/>
              </w:rPr>
              <w:t>Bag</w:t>
            </w:r>
          </w:p>
        </w:tc>
        <w:tc>
          <w:tcPr>
            <w:tcW w:w="415" w:type="pct"/>
            <w:shd w:val="clear" w:color="auto" w:fill="auto"/>
            <w:vAlign w:val="center"/>
          </w:tcPr>
          <w:p w14:paraId="391F4156" w14:textId="77777777" w:rsidR="00171FB8" w:rsidRPr="00153CDA" w:rsidRDefault="00171FB8" w:rsidP="00171FB8">
            <w:pPr>
              <w:rPr>
                <w:sz w:val="22"/>
                <w:szCs w:val="22"/>
              </w:rPr>
            </w:pPr>
          </w:p>
        </w:tc>
        <w:tc>
          <w:tcPr>
            <w:tcW w:w="286" w:type="pct"/>
            <w:shd w:val="clear" w:color="auto" w:fill="auto"/>
            <w:vAlign w:val="center"/>
          </w:tcPr>
          <w:p w14:paraId="7F1A57FB" w14:textId="77777777" w:rsidR="00171FB8" w:rsidRPr="00153CDA" w:rsidRDefault="00171FB8" w:rsidP="00171FB8">
            <w:pPr>
              <w:rPr>
                <w:sz w:val="22"/>
                <w:szCs w:val="22"/>
              </w:rPr>
            </w:pPr>
          </w:p>
        </w:tc>
        <w:tc>
          <w:tcPr>
            <w:tcW w:w="370" w:type="pct"/>
            <w:shd w:val="clear" w:color="auto" w:fill="auto"/>
            <w:vAlign w:val="center"/>
          </w:tcPr>
          <w:p w14:paraId="30AE2CEC" w14:textId="77777777" w:rsidR="00171FB8" w:rsidRPr="00153CDA" w:rsidRDefault="00171FB8" w:rsidP="00171FB8">
            <w:pPr>
              <w:rPr>
                <w:sz w:val="22"/>
                <w:szCs w:val="22"/>
              </w:rPr>
            </w:pPr>
          </w:p>
        </w:tc>
      </w:tr>
      <w:tr w:rsidR="002546C5" w:rsidRPr="00153CDA" w14:paraId="4D6DCB74" w14:textId="77777777" w:rsidTr="002546C5">
        <w:trPr>
          <w:trHeight w:val="347"/>
        </w:trPr>
        <w:tc>
          <w:tcPr>
            <w:tcW w:w="262" w:type="pct"/>
            <w:shd w:val="clear" w:color="auto" w:fill="auto"/>
            <w:vAlign w:val="center"/>
          </w:tcPr>
          <w:p w14:paraId="470D6013" w14:textId="77777777" w:rsidR="00171FB8" w:rsidRPr="00153CDA" w:rsidRDefault="00171FB8" w:rsidP="00171FB8">
            <w:pPr>
              <w:rPr>
                <w:sz w:val="22"/>
                <w:szCs w:val="22"/>
              </w:rPr>
            </w:pPr>
            <w:r>
              <w:rPr>
                <w:sz w:val="22"/>
                <w:szCs w:val="22"/>
              </w:rPr>
              <w:t>2</w:t>
            </w:r>
          </w:p>
        </w:tc>
        <w:tc>
          <w:tcPr>
            <w:tcW w:w="1142" w:type="pct"/>
            <w:gridSpan w:val="2"/>
            <w:shd w:val="clear" w:color="auto" w:fill="auto"/>
            <w:vAlign w:val="center"/>
          </w:tcPr>
          <w:p w14:paraId="672B924A" w14:textId="37371A19" w:rsidR="00171FB8" w:rsidRPr="00153CDA" w:rsidRDefault="00171FB8" w:rsidP="00171FB8">
            <w:pPr>
              <w:rPr>
                <w:color w:val="000000"/>
                <w:sz w:val="22"/>
                <w:szCs w:val="22"/>
              </w:rPr>
            </w:pPr>
            <w:r>
              <w:rPr>
                <w:rFonts w:ascii="Calibri" w:hAnsi="Calibri" w:cs="Calibri"/>
                <w:sz w:val="28"/>
                <w:szCs w:val="28"/>
              </w:rPr>
              <w:t xml:space="preserve">Oil </w:t>
            </w:r>
          </w:p>
        </w:tc>
        <w:tc>
          <w:tcPr>
            <w:tcW w:w="1752" w:type="pct"/>
            <w:shd w:val="clear" w:color="auto" w:fill="auto"/>
            <w:vAlign w:val="center"/>
          </w:tcPr>
          <w:p w14:paraId="0D98157A" w14:textId="22D52F99" w:rsidR="00171FB8" w:rsidRPr="00153CDA" w:rsidRDefault="00411C43" w:rsidP="00171FB8">
            <w:pPr>
              <w:rPr>
                <w:sz w:val="22"/>
                <w:szCs w:val="22"/>
              </w:rPr>
            </w:pPr>
            <w:r>
              <w:rPr>
                <w:sz w:val="22"/>
                <w:szCs w:val="22"/>
              </w:rPr>
              <w:t xml:space="preserve">5 litre best quality </w:t>
            </w:r>
          </w:p>
        </w:tc>
        <w:tc>
          <w:tcPr>
            <w:tcW w:w="338" w:type="pct"/>
            <w:shd w:val="clear" w:color="auto" w:fill="auto"/>
            <w:vAlign w:val="center"/>
          </w:tcPr>
          <w:p w14:paraId="1E7C8EB6" w14:textId="023C5C73" w:rsidR="00171FB8" w:rsidRPr="00171FB8" w:rsidRDefault="00171FB8" w:rsidP="00171FB8">
            <w:pPr>
              <w:jc w:val="center"/>
              <w:rPr>
                <w:rFonts w:ascii="Calibri" w:hAnsi="Calibri" w:cs="Calibri"/>
                <w:sz w:val="28"/>
                <w:szCs w:val="28"/>
              </w:rPr>
            </w:pPr>
            <w:r>
              <w:rPr>
                <w:rFonts w:ascii="Calibri" w:hAnsi="Calibri" w:cs="Calibri"/>
                <w:sz w:val="28"/>
                <w:szCs w:val="28"/>
              </w:rPr>
              <w:t>25</w:t>
            </w:r>
          </w:p>
        </w:tc>
        <w:tc>
          <w:tcPr>
            <w:tcW w:w="434" w:type="pct"/>
            <w:shd w:val="clear" w:color="auto" w:fill="auto"/>
            <w:vAlign w:val="center"/>
          </w:tcPr>
          <w:p w14:paraId="2B7BA819" w14:textId="2EC10E58" w:rsidR="00171FB8" w:rsidRPr="009179D4" w:rsidRDefault="00C75DC2" w:rsidP="00171FB8">
            <w:pPr>
              <w:jc w:val="center"/>
              <w:rPr>
                <w:sz w:val="22"/>
                <w:szCs w:val="22"/>
              </w:rPr>
            </w:pPr>
            <w:r w:rsidRPr="009179D4">
              <w:rPr>
                <w:sz w:val="22"/>
                <w:szCs w:val="22"/>
              </w:rPr>
              <w:t>B</w:t>
            </w:r>
            <w:r w:rsidR="00171FB8" w:rsidRPr="009179D4">
              <w:rPr>
                <w:sz w:val="22"/>
                <w:szCs w:val="22"/>
              </w:rPr>
              <w:t>ox</w:t>
            </w:r>
          </w:p>
        </w:tc>
        <w:tc>
          <w:tcPr>
            <w:tcW w:w="415" w:type="pct"/>
            <w:shd w:val="clear" w:color="auto" w:fill="auto"/>
            <w:vAlign w:val="center"/>
          </w:tcPr>
          <w:p w14:paraId="41EC819A" w14:textId="77777777" w:rsidR="00171FB8" w:rsidRPr="00153CDA" w:rsidRDefault="00171FB8" w:rsidP="00171FB8">
            <w:pPr>
              <w:rPr>
                <w:sz w:val="22"/>
                <w:szCs w:val="22"/>
              </w:rPr>
            </w:pPr>
          </w:p>
        </w:tc>
        <w:tc>
          <w:tcPr>
            <w:tcW w:w="286" w:type="pct"/>
            <w:shd w:val="clear" w:color="auto" w:fill="auto"/>
            <w:vAlign w:val="center"/>
          </w:tcPr>
          <w:p w14:paraId="2934C577" w14:textId="77777777" w:rsidR="00171FB8" w:rsidRPr="00153CDA" w:rsidRDefault="00171FB8" w:rsidP="00171FB8">
            <w:pPr>
              <w:rPr>
                <w:sz w:val="22"/>
                <w:szCs w:val="22"/>
              </w:rPr>
            </w:pPr>
          </w:p>
        </w:tc>
        <w:tc>
          <w:tcPr>
            <w:tcW w:w="370" w:type="pct"/>
            <w:shd w:val="clear" w:color="auto" w:fill="auto"/>
            <w:vAlign w:val="center"/>
          </w:tcPr>
          <w:p w14:paraId="68883BDF" w14:textId="77777777" w:rsidR="00171FB8" w:rsidRPr="00153CDA" w:rsidRDefault="00171FB8" w:rsidP="00171FB8">
            <w:pPr>
              <w:rPr>
                <w:sz w:val="22"/>
                <w:szCs w:val="22"/>
              </w:rPr>
            </w:pPr>
          </w:p>
        </w:tc>
      </w:tr>
      <w:tr w:rsidR="002546C5" w:rsidRPr="00153CDA" w14:paraId="6A178013" w14:textId="77777777" w:rsidTr="002546C5">
        <w:trPr>
          <w:trHeight w:val="347"/>
        </w:trPr>
        <w:tc>
          <w:tcPr>
            <w:tcW w:w="262" w:type="pct"/>
            <w:shd w:val="clear" w:color="auto" w:fill="auto"/>
            <w:vAlign w:val="center"/>
          </w:tcPr>
          <w:p w14:paraId="0822FB22" w14:textId="77777777" w:rsidR="00171FB8" w:rsidRDefault="00171FB8" w:rsidP="00171FB8">
            <w:pPr>
              <w:rPr>
                <w:sz w:val="22"/>
                <w:szCs w:val="22"/>
              </w:rPr>
            </w:pPr>
            <w:r>
              <w:rPr>
                <w:sz w:val="22"/>
                <w:szCs w:val="22"/>
              </w:rPr>
              <w:t>3</w:t>
            </w:r>
          </w:p>
        </w:tc>
        <w:tc>
          <w:tcPr>
            <w:tcW w:w="1142" w:type="pct"/>
            <w:gridSpan w:val="2"/>
            <w:shd w:val="clear" w:color="auto" w:fill="auto"/>
            <w:vAlign w:val="center"/>
          </w:tcPr>
          <w:p w14:paraId="41090099" w14:textId="57F101B4" w:rsidR="00171FB8" w:rsidRDefault="00171FB8" w:rsidP="00171FB8">
            <w:pPr>
              <w:rPr>
                <w:color w:val="000000"/>
                <w:sz w:val="22"/>
                <w:szCs w:val="22"/>
              </w:rPr>
            </w:pPr>
            <w:r>
              <w:rPr>
                <w:rFonts w:ascii="Calibri" w:hAnsi="Calibri" w:cs="Calibri"/>
                <w:sz w:val="28"/>
                <w:szCs w:val="28"/>
              </w:rPr>
              <w:t xml:space="preserve">Rice </w:t>
            </w:r>
          </w:p>
        </w:tc>
        <w:tc>
          <w:tcPr>
            <w:tcW w:w="1752" w:type="pct"/>
            <w:shd w:val="clear" w:color="auto" w:fill="auto"/>
            <w:vAlign w:val="center"/>
          </w:tcPr>
          <w:p w14:paraId="1168BEBC" w14:textId="14B3E18E" w:rsidR="00171FB8" w:rsidRDefault="00411C43" w:rsidP="00171FB8">
            <w:pPr>
              <w:rPr>
                <w:rFonts w:hint="cs"/>
                <w:sz w:val="22"/>
                <w:szCs w:val="22"/>
                <w:rtl/>
                <w:lang w:bidi="fa-IR"/>
              </w:rPr>
            </w:pPr>
            <w:r>
              <w:rPr>
                <w:rFonts w:hint="cs"/>
                <w:sz w:val="22"/>
                <w:szCs w:val="22"/>
                <w:rtl/>
                <w:lang w:bidi="fa-IR"/>
              </w:rPr>
              <w:t xml:space="preserve">برنج شعله </w:t>
            </w:r>
          </w:p>
        </w:tc>
        <w:tc>
          <w:tcPr>
            <w:tcW w:w="338" w:type="pct"/>
            <w:shd w:val="clear" w:color="auto" w:fill="auto"/>
            <w:vAlign w:val="center"/>
          </w:tcPr>
          <w:p w14:paraId="7A69DAE8" w14:textId="60B34DC4" w:rsidR="00171FB8" w:rsidRPr="00171FB8" w:rsidRDefault="00171FB8" w:rsidP="00171FB8">
            <w:pPr>
              <w:jc w:val="center"/>
              <w:rPr>
                <w:rFonts w:ascii="Calibri" w:hAnsi="Calibri" w:cs="Calibri"/>
                <w:sz w:val="28"/>
                <w:szCs w:val="28"/>
              </w:rPr>
            </w:pPr>
            <w:r>
              <w:rPr>
                <w:rFonts w:ascii="Calibri" w:hAnsi="Calibri" w:cs="Calibri"/>
                <w:sz w:val="28"/>
                <w:szCs w:val="28"/>
              </w:rPr>
              <w:t>70</w:t>
            </w:r>
          </w:p>
        </w:tc>
        <w:tc>
          <w:tcPr>
            <w:tcW w:w="434" w:type="pct"/>
            <w:shd w:val="clear" w:color="auto" w:fill="auto"/>
            <w:vAlign w:val="center"/>
          </w:tcPr>
          <w:p w14:paraId="49FFE15A" w14:textId="6BEAB35E" w:rsidR="00171FB8" w:rsidRPr="009179D4" w:rsidRDefault="009179D4" w:rsidP="00171FB8">
            <w:pPr>
              <w:jc w:val="center"/>
              <w:rPr>
                <w:sz w:val="22"/>
                <w:szCs w:val="22"/>
              </w:rPr>
            </w:pPr>
            <w:r>
              <w:rPr>
                <w:sz w:val="22"/>
                <w:szCs w:val="22"/>
              </w:rPr>
              <w:t>K</w:t>
            </w:r>
            <w:r w:rsidR="00171FB8" w:rsidRPr="009179D4">
              <w:rPr>
                <w:sz w:val="22"/>
                <w:szCs w:val="22"/>
              </w:rPr>
              <w:t>g</w:t>
            </w:r>
          </w:p>
        </w:tc>
        <w:tc>
          <w:tcPr>
            <w:tcW w:w="415" w:type="pct"/>
            <w:shd w:val="clear" w:color="auto" w:fill="auto"/>
            <w:vAlign w:val="center"/>
          </w:tcPr>
          <w:p w14:paraId="78752943" w14:textId="77777777" w:rsidR="00171FB8" w:rsidRPr="00153CDA" w:rsidRDefault="00171FB8" w:rsidP="00171FB8">
            <w:pPr>
              <w:rPr>
                <w:sz w:val="22"/>
                <w:szCs w:val="22"/>
              </w:rPr>
            </w:pPr>
          </w:p>
        </w:tc>
        <w:tc>
          <w:tcPr>
            <w:tcW w:w="286" w:type="pct"/>
            <w:shd w:val="clear" w:color="auto" w:fill="auto"/>
            <w:vAlign w:val="center"/>
          </w:tcPr>
          <w:p w14:paraId="41BCDAF0" w14:textId="77777777" w:rsidR="00171FB8" w:rsidRPr="00153CDA" w:rsidRDefault="00171FB8" w:rsidP="00171FB8">
            <w:pPr>
              <w:rPr>
                <w:sz w:val="22"/>
                <w:szCs w:val="22"/>
              </w:rPr>
            </w:pPr>
          </w:p>
        </w:tc>
        <w:tc>
          <w:tcPr>
            <w:tcW w:w="370" w:type="pct"/>
            <w:shd w:val="clear" w:color="auto" w:fill="auto"/>
            <w:vAlign w:val="center"/>
          </w:tcPr>
          <w:p w14:paraId="0527FCBD" w14:textId="77777777" w:rsidR="00171FB8" w:rsidRPr="00153CDA" w:rsidRDefault="00171FB8" w:rsidP="00171FB8">
            <w:pPr>
              <w:rPr>
                <w:sz w:val="22"/>
                <w:szCs w:val="22"/>
              </w:rPr>
            </w:pPr>
          </w:p>
        </w:tc>
      </w:tr>
      <w:tr w:rsidR="002546C5" w:rsidRPr="00153CDA" w14:paraId="1BE7A5FE" w14:textId="77777777" w:rsidTr="002546C5">
        <w:trPr>
          <w:trHeight w:val="347"/>
        </w:trPr>
        <w:tc>
          <w:tcPr>
            <w:tcW w:w="262" w:type="pct"/>
            <w:shd w:val="clear" w:color="auto" w:fill="auto"/>
            <w:vAlign w:val="center"/>
          </w:tcPr>
          <w:p w14:paraId="2299598E" w14:textId="7403D09A" w:rsidR="00171FB8" w:rsidRDefault="00171FB8" w:rsidP="00171FB8">
            <w:pPr>
              <w:rPr>
                <w:sz w:val="22"/>
                <w:szCs w:val="22"/>
              </w:rPr>
            </w:pPr>
            <w:r>
              <w:rPr>
                <w:sz w:val="22"/>
                <w:szCs w:val="22"/>
              </w:rPr>
              <w:t>4</w:t>
            </w:r>
          </w:p>
        </w:tc>
        <w:tc>
          <w:tcPr>
            <w:tcW w:w="1142" w:type="pct"/>
            <w:gridSpan w:val="2"/>
            <w:shd w:val="clear" w:color="auto" w:fill="auto"/>
            <w:vAlign w:val="center"/>
          </w:tcPr>
          <w:p w14:paraId="700D71B4" w14:textId="53DB4150" w:rsidR="00171FB8" w:rsidRDefault="00171FB8" w:rsidP="00171FB8">
            <w:pPr>
              <w:rPr>
                <w:color w:val="000000"/>
                <w:sz w:val="22"/>
                <w:szCs w:val="22"/>
              </w:rPr>
            </w:pPr>
            <w:r>
              <w:rPr>
                <w:rFonts w:ascii="Calibri" w:hAnsi="Calibri" w:cs="Calibri"/>
                <w:sz w:val="28"/>
                <w:szCs w:val="28"/>
              </w:rPr>
              <w:t>Salt</w:t>
            </w:r>
          </w:p>
        </w:tc>
        <w:tc>
          <w:tcPr>
            <w:tcW w:w="1752" w:type="pct"/>
            <w:shd w:val="clear" w:color="auto" w:fill="auto"/>
            <w:vAlign w:val="center"/>
          </w:tcPr>
          <w:p w14:paraId="4ECFED6B" w14:textId="3B437AB9" w:rsidR="00171FB8" w:rsidRPr="00D67C43" w:rsidRDefault="00D67C43" w:rsidP="00171FB8">
            <w:pPr>
              <w:rPr>
                <w:sz w:val="22"/>
                <w:szCs w:val="22"/>
                <w:lang w:val="en-US"/>
              </w:rPr>
            </w:pPr>
            <w:r>
              <w:rPr>
                <w:rFonts w:hint="cs"/>
                <w:sz w:val="22"/>
                <w:szCs w:val="22"/>
                <w:rtl/>
              </w:rPr>
              <w:t>10</w:t>
            </w:r>
            <w:r>
              <w:rPr>
                <w:sz w:val="22"/>
                <w:szCs w:val="22"/>
                <w:lang w:val="en-US"/>
              </w:rPr>
              <w:t xml:space="preserve"> plastic boxes each</w:t>
            </w:r>
          </w:p>
        </w:tc>
        <w:tc>
          <w:tcPr>
            <w:tcW w:w="338" w:type="pct"/>
            <w:shd w:val="clear" w:color="auto" w:fill="auto"/>
            <w:vAlign w:val="center"/>
          </w:tcPr>
          <w:p w14:paraId="19D3F26C" w14:textId="59BB3591" w:rsidR="00171FB8" w:rsidRPr="00171FB8" w:rsidRDefault="00171FB8" w:rsidP="00171FB8">
            <w:pPr>
              <w:jc w:val="center"/>
              <w:rPr>
                <w:rFonts w:ascii="Calibri" w:hAnsi="Calibri" w:cs="Calibri"/>
                <w:sz w:val="28"/>
                <w:szCs w:val="28"/>
              </w:rPr>
            </w:pPr>
            <w:r>
              <w:rPr>
                <w:rFonts w:ascii="Calibri" w:hAnsi="Calibri" w:cs="Calibri"/>
                <w:sz w:val="28"/>
                <w:szCs w:val="28"/>
              </w:rPr>
              <w:t>50</w:t>
            </w:r>
          </w:p>
        </w:tc>
        <w:tc>
          <w:tcPr>
            <w:tcW w:w="434" w:type="pct"/>
            <w:shd w:val="clear" w:color="auto" w:fill="auto"/>
            <w:vAlign w:val="center"/>
          </w:tcPr>
          <w:p w14:paraId="7307D6D3" w14:textId="6F7AB23E" w:rsidR="00171FB8" w:rsidRPr="009179D4" w:rsidRDefault="00171FB8" w:rsidP="00171FB8">
            <w:pPr>
              <w:jc w:val="center"/>
              <w:rPr>
                <w:sz w:val="22"/>
                <w:szCs w:val="22"/>
              </w:rPr>
            </w:pPr>
            <w:r w:rsidRPr="009179D4">
              <w:rPr>
                <w:sz w:val="22"/>
                <w:szCs w:val="22"/>
              </w:rPr>
              <w:t>Box</w:t>
            </w:r>
          </w:p>
        </w:tc>
        <w:tc>
          <w:tcPr>
            <w:tcW w:w="415" w:type="pct"/>
            <w:shd w:val="clear" w:color="auto" w:fill="auto"/>
            <w:vAlign w:val="center"/>
          </w:tcPr>
          <w:p w14:paraId="0EC94255" w14:textId="77777777" w:rsidR="00171FB8" w:rsidRPr="00153CDA" w:rsidRDefault="00171FB8" w:rsidP="00171FB8">
            <w:pPr>
              <w:rPr>
                <w:sz w:val="22"/>
                <w:szCs w:val="22"/>
              </w:rPr>
            </w:pPr>
          </w:p>
        </w:tc>
        <w:tc>
          <w:tcPr>
            <w:tcW w:w="286" w:type="pct"/>
            <w:shd w:val="clear" w:color="auto" w:fill="auto"/>
            <w:vAlign w:val="center"/>
          </w:tcPr>
          <w:p w14:paraId="5A027D16" w14:textId="77777777" w:rsidR="00171FB8" w:rsidRPr="00153CDA" w:rsidRDefault="00171FB8" w:rsidP="00171FB8">
            <w:pPr>
              <w:rPr>
                <w:sz w:val="22"/>
                <w:szCs w:val="22"/>
              </w:rPr>
            </w:pPr>
          </w:p>
        </w:tc>
        <w:tc>
          <w:tcPr>
            <w:tcW w:w="370" w:type="pct"/>
            <w:shd w:val="clear" w:color="auto" w:fill="auto"/>
            <w:vAlign w:val="center"/>
          </w:tcPr>
          <w:p w14:paraId="2C859667" w14:textId="77777777" w:rsidR="00171FB8" w:rsidRPr="00153CDA" w:rsidRDefault="00171FB8" w:rsidP="00171FB8">
            <w:pPr>
              <w:rPr>
                <w:sz w:val="22"/>
                <w:szCs w:val="22"/>
              </w:rPr>
            </w:pPr>
          </w:p>
        </w:tc>
      </w:tr>
      <w:tr w:rsidR="002546C5" w:rsidRPr="00153CDA" w14:paraId="6EB92CD1" w14:textId="77777777" w:rsidTr="002546C5">
        <w:trPr>
          <w:trHeight w:val="347"/>
        </w:trPr>
        <w:tc>
          <w:tcPr>
            <w:tcW w:w="262" w:type="pct"/>
            <w:shd w:val="clear" w:color="auto" w:fill="auto"/>
            <w:vAlign w:val="center"/>
          </w:tcPr>
          <w:p w14:paraId="20D7BA12" w14:textId="51668B32" w:rsidR="00171FB8" w:rsidRDefault="00171FB8" w:rsidP="00171FB8">
            <w:pPr>
              <w:rPr>
                <w:sz w:val="22"/>
                <w:szCs w:val="22"/>
              </w:rPr>
            </w:pPr>
            <w:r>
              <w:rPr>
                <w:sz w:val="22"/>
                <w:szCs w:val="22"/>
              </w:rPr>
              <w:t>5</w:t>
            </w:r>
          </w:p>
        </w:tc>
        <w:tc>
          <w:tcPr>
            <w:tcW w:w="1142" w:type="pct"/>
            <w:gridSpan w:val="2"/>
            <w:shd w:val="clear" w:color="auto" w:fill="auto"/>
            <w:vAlign w:val="center"/>
          </w:tcPr>
          <w:p w14:paraId="0F0A123E" w14:textId="1D657B9F" w:rsidR="00171FB8" w:rsidRDefault="00171FB8" w:rsidP="00171FB8">
            <w:pPr>
              <w:rPr>
                <w:color w:val="000000"/>
                <w:sz w:val="22"/>
                <w:szCs w:val="22"/>
              </w:rPr>
            </w:pPr>
            <w:r>
              <w:rPr>
                <w:rFonts w:ascii="Calibri" w:hAnsi="Calibri" w:cs="Calibri"/>
                <w:sz w:val="28"/>
                <w:szCs w:val="28"/>
              </w:rPr>
              <w:t>Green Tea</w:t>
            </w:r>
          </w:p>
        </w:tc>
        <w:tc>
          <w:tcPr>
            <w:tcW w:w="1752" w:type="pct"/>
            <w:shd w:val="clear" w:color="auto" w:fill="auto"/>
            <w:vAlign w:val="center"/>
          </w:tcPr>
          <w:p w14:paraId="106A95DD" w14:textId="1BF664C0" w:rsidR="00171FB8" w:rsidRDefault="00D67C43" w:rsidP="00171FB8">
            <w:pPr>
              <w:rPr>
                <w:sz w:val="22"/>
                <w:szCs w:val="22"/>
              </w:rPr>
            </w:pPr>
            <w:r>
              <w:rPr>
                <w:sz w:val="22"/>
                <w:szCs w:val="22"/>
              </w:rPr>
              <w:t xml:space="preserve">Best quality </w:t>
            </w:r>
          </w:p>
        </w:tc>
        <w:tc>
          <w:tcPr>
            <w:tcW w:w="338" w:type="pct"/>
            <w:shd w:val="clear" w:color="auto" w:fill="auto"/>
            <w:vAlign w:val="center"/>
          </w:tcPr>
          <w:p w14:paraId="640401BF" w14:textId="7E02D297" w:rsidR="00171FB8" w:rsidRPr="00171FB8" w:rsidRDefault="00171FB8" w:rsidP="00171FB8">
            <w:pPr>
              <w:jc w:val="center"/>
              <w:rPr>
                <w:rFonts w:ascii="Calibri" w:hAnsi="Calibri" w:cs="Calibri"/>
                <w:sz w:val="28"/>
                <w:szCs w:val="28"/>
              </w:rPr>
            </w:pPr>
            <w:r>
              <w:rPr>
                <w:rFonts w:ascii="Calibri" w:hAnsi="Calibri" w:cs="Calibri"/>
                <w:sz w:val="28"/>
                <w:szCs w:val="28"/>
              </w:rPr>
              <w:t>35</w:t>
            </w:r>
          </w:p>
        </w:tc>
        <w:tc>
          <w:tcPr>
            <w:tcW w:w="434" w:type="pct"/>
            <w:shd w:val="clear" w:color="auto" w:fill="auto"/>
            <w:vAlign w:val="center"/>
          </w:tcPr>
          <w:p w14:paraId="08C3DAA6" w14:textId="0619093D" w:rsidR="00171FB8" w:rsidRPr="009179D4" w:rsidRDefault="009179D4" w:rsidP="00171FB8">
            <w:pPr>
              <w:jc w:val="center"/>
              <w:rPr>
                <w:sz w:val="22"/>
                <w:szCs w:val="22"/>
              </w:rPr>
            </w:pPr>
            <w:r>
              <w:rPr>
                <w:sz w:val="22"/>
                <w:szCs w:val="22"/>
              </w:rPr>
              <w:t>K</w:t>
            </w:r>
            <w:r w:rsidR="00171FB8" w:rsidRPr="009179D4">
              <w:rPr>
                <w:sz w:val="22"/>
                <w:szCs w:val="22"/>
              </w:rPr>
              <w:t>g</w:t>
            </w:r>
          </w:p>
        </w:tc>
        <w:tc>
          <w:tcPr>
            <w:tcW w:w="415" w:type="pct"/>
            <w:shd w:val="clear" w:color="auto" w:fill="auto"/>
            <w:vAlign w:val="center"/>
          </w:tcPr>
          <w:p w14:paraId="5CA7D91C" w14:textId="77777777" w:rsidR="00171FB8" w:rsidRPr="00153CDA" w:rsidRDefault="00171FB8" w:rsidP="00171FB8">
            <w:pPr>
              <w:rPr>
                <w:sz w:val="22"/>
                <w:szCs w:val="22"/>
              </w:rPr>
            </w:pPr>
          </w:p>
        </w:tc>
        <w:tc>
          <w:tcPr>
            <w:tcW w:w="286" w:type="pct"/>
            <w:shd w:val="clear" w:color="auto" w:fill="auto"/>
            <w:vAlign w:val="center"/>
          </w:tcPr>
          <w:p w14:paraId="2E40F9F7" w14:textId="77777777" w:rsidR="00171FB8" w:rsidRPr="00153CDA" w:rsidRDefault="00171FB8" w:rsidP="00171FB8">
            <w:pPr>
              <w:rPr>
                <w:sz w:val="22"/>
                <w:szCs w:val="22"/>
              </w:rPr>
            </w:pPr>
          </w:p>
        </w:tc>
        <w:tc>
          <w:tcPr>
            <w:tcW w:w="370" w:type="pct"/>
            <w:shd w:val="clear" w:color="auto" w:fill="auto"/>
            <w:vAlign w:val="center"/>
          </w:tcPr>
          <w:p w14:paraId="0DC236B3" w14:textId="77777777" w:rsidR="00171FB8" w:rsidRPr="00153CDA" w:rsidRDefault="00171FB8" w:rsidP="00171FB8">
            <w:pPr>
              <w:rPr>
                <w:sz w:val="22"/>
                <w:szCs w:val="22"/>
              </w:rPr>
            </w:pPr>
          </w:p>
        </w:tc>
      </w:tr>
      <w:tr w:rsidR="002546C5" w:rsidRPr="00153CDA" w14:paraId="2EDA155C" w14:textId="77777777" w:rsidTr="002546C5">
        <w:trPr>
          <w:trHeight w:val="347"/>
        </w:trPr>
        <w:tc>
          <w:tcPr>
            <w:tcW w:w="262" w:type="pct"/>
            <w:shd w:val="clear" w:color="auto" w:fill="auto"/>
            <w:vAlign w:val="center"/>
          </w:tcPr>
          <w:p w14:paraId="50F94C2E" w14:textId="18722348" w:rsidR="00171FB8" w:rsidRDefault="00171FB8" w:rsidP="00171FB8">
            <w:pPr>
              <w:rPr>
                <w:sz w:val="22"/>
                <w:szCs w:val="22"/>
              </w:rPr>
            </w:pPr>
            <w:r>
              <w:rPr>
                <w:sz w:val="22"/>
                <w:szCs w:val="22"/>
              </w:rPr>
              <w:t>6</w:t>
            </w:r>
          </w:p>
        </w:tc>
        <w:tc>
          <w:tcPr>
            <w:tcW w:w="1142" w:type="pct"/>
            <w:gridSpan w:val="2"/>
            <w:shd w:val="clear" w:color="auto" w:fill="auto"/>
            <w:vAlign w:val="center"/>
          </w:tcPr>
          <w:p w14:paraId="06EC5D1A" w14:textId="59444945" w:rsidR="00171FB8" w:rsidRDefault="00171FB8" w:rsidP="00171FB8">
            <w:pPr>
              <w:rPr>
                <w:color w:val="000000"/>
                <w:sz w:val="22"/>
                <w:szCs w:val="22"/>
              </w:rPr>
            </w:pPr>
            <w:r>
              <w:rPr>
                <w:rFonts w:ascii="Calibri" w:hAnsi="Calibri" w:cs="Calibri"/>
                <w:sz w:val="28"/>
                <w:szCs w:val="28"/>
              </w:rPr>
              <w:t>Sweets</w:t>
            </w:r>
          </w:p>
        </w:tc>
        <w:tc>
          <w:tcPr>
            <w:tcW w:w="1752" w:type="pct"/>
            <w:shd w:val="clear" w:color="auto" w:fill="auto"/>
            <w:vAlign w:val="center"/>
          </w:tcPr>
          <w:p w14:paraId="34BC6080" w14:textId="2DAA21F5" w:rsidR="00171FB8" w:rsidRDefault="00D67C43" w:rsidP="00171FB8">
            <w:pPr>
              <w:rPr>
                <w:sz w:val="22"/>
                <w:szCs w:val="22"/>
              </w:rPr>
            </w:pPr>
            <w:r>
              <w:rPr>
                <w:sz w:val="22"/>
                <w:szCs w:val="22"/>
              </w:rPr>
              <w:t xml:space="preserve">Best quality </w:t>
            </w:r>
          </w:p>
        </w:tc>
        <w:tc>
          <w:tcPr>
            <w:tcW w:w="338" w:type="pct"/>
            <w:shd w:val="clear" w:color="auto" w:fill="auto"/>
            <w:vAlign w:val="center"/>
          </w:tcPr>
          <w:p w14:paraId="39CECEDD" w14:textId="4D55DFAB" w:rsidR="00171FB8" w:rsidRPr="00171FB8" w:rsidRDefault="00171FB8" w:rsidP="00171FB8">
            <w:pPr>
              <w:jc w:val="center"/>
              <w:rPr>
                <w:rFonts w:ascii="Calibri" w:hAnsi="Calibri" w:cs="Calibri"/>
                <w:sz w:val="28"/>
                <w:szCs w:val="28"/>
              </w:rPr>
            </w:pPr>
            <w:r>
              <w:rPr>
                <w:rFonts w:ascii="Calibri" w:hAnsi="Calibri" w:cs="Calibri"/>
                <w:sz w:val="28"/>
                <w:szCs w:val="28"/>
              </w:rPr>
              <w:t>70</w:t>
            </w:r>
          </w:p>
        </w:tc>
        <w:tc>
          <w:tcPr>
            <w:tcW w:w="434" w:type="pct"/>
            <w:shd w:val="clear" w:color="auto" w:fill="auto"/>
            <w:vAlign w:val="center"/>
          </w:tcPr>
          <w:p w14:paraId="4DE2CF3F" w14:textId="2CB0065D" w:rsidR="00171FB8" w:rsidRPr="009179D4" w:rsidRDefault="009179D4" w:rsidP="00171FB8">
            <w:pPr>
              <w:jc w:val="center"/>
              <w:rPr>
                <w:sz w:val="22"/>
                <w:szCs w:val="22"/>
              </w:rPr>
            </w:pPr>
            <w:r>
              <w:rPr>
                <w:sz w:val="22"/>
                <w:szCs w:val="22"/>
              </w:rPr>
              <w:t>K</w:t>
            </w:r>
            <w:r w:rsidR="00171FB8" w:rsidRPr="009179D4">
              <w:rPr>
                <w:sz w:val="22"/>
                <w:szCs w:val="22"/>
              </w:rPr>
              <w:t>g</w:t>
            </w:r>
          </w:p>
        </w:tc>
        <w:tc>
          <w:tcPr>
            <w:tcW w:w="415" w:type="pct"/>
            <w:shd w:val="clear" w:color="auto" w:fill="auto"/>
            <w:vAlign w:val="center"/>
          </w:tcPr>
          <w:p w14:paraId="1135915C" w14:textId="77777777" w:rsidR="00171FB8" w:rsidRPr="00153CDA" w:rsidRDefault="00171FB8" w:rsidP="00171FB8">
            <w:pPr>
              <w:rPr>
                <w:sz w:val="22"/>
                <w:szCs w:val="22"/>
              </w:rPr>
            </w:pPr>
          </w:p>
        </w:tc>
        <w:tc>
          <w:tcPr>
            <w:tcW w:w="286" w:type="pct"/>
            <w:shd w:val="clear" w:color="auto" w:fill="auto"/>
            <w:vAlign w:val="center"/>
          </w:tcPr>
          <w:p w14:paraId="4F16385C" w14:textId="77777777" w:rsidR="00171FB8" w:rsidRPr="00153CDA" w:rsidRDefault="00171FB8" w:rsidP="00171FB8">
            <w:pPr>
              <w:rPr>
                <w:sz w:val="22"/>
                <w:szCs w:val="22"/>
              </w:rPr>
            </w:pPr>
          </w:p>
        </w:tc>
        <w:tc>
          <w:tcPr>
            <w:tcW w:w="370" w:type="pct"/>
            <w:shd w:val="clear" w:color="auto" w:fill="auto"/>
            <w:vAlign w:val="center"/>
          </w:tcPr>
          <w:p w14:paraId="227CF545" w14:textId="77777777" w:rsidR="00171FB8" w:rsidRPr="00153CDA" w:rsidRDefault="00171FB8" w:rsidP="00171FB8">
            <w:pPr>
              <w:rPr>
                <w:sz w:val="22"/>
                <w:szCs w:val="22"/>
              </w:rPr>
            </w:pPr>
          </w:p>
        </w:tc>
      </w:tr>
      <w:tr w:rsidR="002546C5" w:rsidRPr="00153CDA" w14:paraId="792321F9" w14:textId="77777777" w:rsidTr="002546C5">
        <w:trPr>
          <w:trHeight w:val="347"/>
        </w:trPr>
        <w:tc>
          <w:tcPr>
            <w:tcW w:w="262" w:type="pct"/>
            <w:shd w:val="clear" w:color="auto" w:fill="auto"/>
            <w:vAlign w:val="center"/>
          </w:tcPr>
          <w:p w14:paraId="7F723439" w14:textId="6DC03A19" w:rsidR="00D67C43" w:rsidRDefault="00D67C43" w:rsidP="00D67C43">
            <w:pPr>
              <w:rPr>
                <w:sz w:val="22"/>
                <w:szCs w:val="22"/>
              </w:rPr>
            </w:pPr>
            <w:r>
              <w:rPr>
                <w:sz w:val="22"/>
                <w:szCs w:val="22"/>
              </w:rPr>
              <w:t>7</w:t>
            </w:r>
          </w:p>
        </w:tc>
        <w:tc>
          <w:tcPr>
            <w:tcW w:w="1142" w:type="pct"/>
            <w:gridSpan w:val="2"/>
            <w:shd w:val="clear" w:color="auto" w:fill="auto"/>
            <w:vAlign w:val="center"/>
          </w:tcPr>
          <w:p w14:paraId="5B4A6BB0" w14:textId="2BBBB2FC" w:rsidR="00D67C43" w:rsidRDefault="00D67C43" w:rsidP="00D67C43">
            <w:pPr>
              <w:rPr>
                <w:color w:val="000000"/>
                <w:sz w:val="22"/>
                <w:szCs w:val="22"/>
              </w:rPr>
            </w:pPr>
            <w:r>
              <w:rPr>
                <w:rFonts w:ascii="Calibri" w:hAnsi="Calibri" w:cs="Calibri"/>
                <w:sz w:val="28"/>
                <w:szCs w:val="28"/>
              </w:rPr>
              <w:t>Black pepper</w:t>
            </w:r>
          </w:p>
        </w:tc>
        <w:tc>
          <w:tcPr>
            <w:tcW w:w="1752" w:type="pct"/>
            <w:shd w:val="clear" w:color="auto" w:fill="auto"/>
            <w:vAlign w:val="center"/>
          </w:tcPr>
          <w:p w14:paraId="511217E0" w14:textId="52000D01"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3E2ADD84" w14:textId="727283DA" w:rsidR="00D67C43" w:rsidRPr="00171FB8" w:rsidRDefault="00D67C43" w:rsidP="00D67C43">
            <w:pPr>
              <w:jc w:val="center"/>
              <w:rPr>
                <w:rFonts w:ascii="Calibri" w:hAnsi="Calibri" w:cs="Calibri"/>
                <w:sz w:val="28"/>
                <w:szCs w:val="28"/>
              </w:rPr>
            </w:pPr>
            <w:r>
              <w:rPr>
                <w:rFonts w:ascii="Calibri" w:hAnsi="Calibri" w:cs="Calibri"/>
                <w:sz w:val="28"/>
                <w:szCs w:val="28"/>
              </w:rPr>
              <w:t>10</w:t>
            </w:r>
          </w:p>
        </w:tc>
        <w:tc>
          <w:tcPr>
            <w:tcW w:w="434" w:type="pct"/>
            <w:shd w:val="clear" w:color="auto" w:fill="auto"/>
            <w:vAlign w:val="center"/>
          </w:tcPr>
          <w:p w14:paraId="0D80F56F" w14:textId="6DE919E1" w:rsidR="00D67C43" w:rsidRPr="009179D4" w:rsidRDefault="00D67C43" w:rsidP="00D67C43">
            <w:pPr>
              <w:jc w:val="center"/>
              <w:rPr>
                <w:sz w:val="22"/>
                <w:szCs w:val="22"/>
              </w:rPr>
            </w:pPr>
            <w:r>
              <w:rPr>
                <w:sz w:val="22"/>
                <w:szCs w:val="22"/>
              </w:rPr>
              <w:t>K</w:t>
            </w:r>
            <w:r w:rsidRPr="009179D4">
              <w:rPr>
                <w:sz w:val="22"/>
                <w:szCs w:val="22"/>
              </w:rPr>
              <w:t>g</w:t>
            </w:r>
          </w:p>
        </w:tc>
        <w:tc>
          <w:tcPr>
            <w:tcW w:w="415" w:type="pct"/>
            <w:shd w:val="clear" w:color="auto" w:fill="auto"/>
            <w:vAlign w:val="center"/>
          </w:tcPr>
          <w:p w14:paraId="27546D0E" w14:textId="77777777" w:rsidR="00D67C43" w:rsidRPr="00153CDA" w:rsidRDefault="00D67C43" w:rsidP="00D67C43">
            <w:pPr>
              <w:rPr>
                <w:sz w:val="22"/>
                <w:szCs w:val="22"/>
              </w:rPr>
            </w:pPr>
          </w:p>
        </w:tc>
        <w:tc>
          <w:tcPr>
            <w:tcW w:w="286" w:type="pct"/>
            <w:shd w:val="clear" w:color="auto" w:fill="auto"/>
            <w:vAlign w:val="center"/>
          </w:tcPr>
          <w:p w14:paraId="6CE881BB" w14:textId="77777777" w:rsidR="00D67C43" w:rsidRPr="00153CDA" w:rsidRDefault="00D67C43" w:rsidP="00D67C43">
            <w:pPr>
              <w:rPr>
                <w:sz w:val="22"/>
                <w:szCs w:val="22"/>
              </w:rPr>
            </w:pPr>
          </w:p>
        </w:tc>
        <w:tc>
          <w:tcPr>
            <w:tcW w:w="370" w:type="pct"/>
            <w:shd w:val="clear" w:color="auto" w:fill="auto"/>
            <w:vAlign w:val="center"/>
          </w:tcPr>
          <w:p w14:paraId="2EC5E65C" w14:textId="77777777" w:rsidR="00D67C43" w:rsidRPr="00153CDA" w:rsidRDefault="00D67C43" w:rsidP="00D67C43">
            <w:pPr>
              <w:rPr>
                <w:sz w:val="22"/>
                <w:szCs w:val="22"/>
              </w:rPr>
            </w:pPr>
          </w:p>
        </w:tc>
      </w:tr>
      <w:tr w:rsidR="002546C5" w:rsidRPr="00153CDA" w14:paraId="37A69341" w14:textId="77777777" w:rsidTr="002546C5">
        <w:trPr>
          <w:trHeight w:val="347"/>
        </w:trPr>
        <w:tc>
          <w:tcPr>
            <w:tcW w:w="262" w:type="pct"/>
            <w:shd w:val="clear" w:color="auto" w:fill="auto"/>
            <w:vAlign w:val="center"/>
          </w:tcPr>
          <w:p w14:paraId="53DB4365" w14:textId="0281D316" w:rsidR="00D67C43" w:rsidRDefault="00D67C43" w:rsidP="00D67C43">
            <w:pPr>
              <w:rPr>
                <w:sz w:val="22"/>
                <w:szCs w:val="22"/>
              </w:rPr>
            </w:pPr>
            <w:r>
              <w:rPr>
                <w:sz w:val="22"/>
                <w:szCs w:val="22"/>
              </w:rPr>
              <w:t>8</w:t>
            </w:r>
          </w:p>
        </w:tc>
        <w:tc>
          <w:tcPr>
            <w:tcW w:w="1142" w:type="pct"/>
            <w:gridSpan w:val="2"/>
            <w:shd w:val="clear" w:color="auto" w:fill="auto"/>
            <w:vAlign w:val="center"/>
          </w:tcPr>
          <w:p w14:paraId="1DB54FF0" w14:textId="5ACE3BFF" w:rsidR="00D67C43" w:rsidRDefault="00D67C43" w:rsidP="00D67C43">
            <w:pPr>
              <w:rPr>
                <w:color w:val="000000"/>
                <w:sz w:val="22"/>
                <w:szCs w:val="22"/>
              </w:rPr>
            </w:pPr>
            <w:proofErr w:type="spellStart"/>
            <w:r>
              <w:rPr>
                <w:rFonts w:ascii="Calibri" w:hAnsi="Calibri" w:cs="Calibri"/>
                <w:sz w:val="28"/>
                <w:szCs w:val="28"/>
              </w:rPr>
              <w:t>Qorma</w:t>
            </w:r>
            <w:proofErr w:type="spellEnd"/>
            <w:r>
              <w:rPr>
                <w:rFonts w:ascii="Calibri" w:hAnsi="Calibri" w:cs="Calibri"/>
                <w:sz w:val="28"/>
                <w:szCs w:val="28"/>
              </w:rPr>
              <w:t xml:space="preserve"> masala</w:t>
            </w:r>
          </w:p>
        </w:tc>
        <w:tc>
          <w:tcPr>
            <w:tcW w:w="1752" w:type="pct"/>
            <w:shd w:val="clear" w:color="auto" w:fill="auto"/>
            <w:vAlign w:val="center"/>
          </w:tcPr>
          <w:p w14:paraId="4FC86049" w14:textId="66FFCF01"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5522AFE7" w14:textId="2E392F24" w:rsidR="00D67C43" w:rsidRPr="00171FB8" w:rsidRDefault="00D67C43" w:rsidP="00D67C43">
            <w:pPr>
              <w:jc w:val="center"/>
              <w:rPr>
                <w:rFonts w:ascii="Calibri" w:hAnsi="Calibri" w:cs="Calibri"/>
                <w:sz w:val="28"/>
                <w:szCs w:val="28"/>
              </w:rPr>
            </w:pPr>
            <w:r>
              <w:rPr>
                <w:rFonts w:ascii="Calibri" w:hAnsi="Calibri" w:cs="Calibri"/>
                <w:sz w:val="28"/>
                <w:szCs w:val="28"/>
              </w:rPr>
              <w:t>10</w:t>
            </w:r>
          </w:p>
        </w:tc>
        <w:tc>
          <w:tcPr>
            <w:tcW w:w="434" w:type="pct"/>
            <w:shd w:val="clear" w:color="auto" w:fill="auto"/>
            <w:vAlign w:val="center"/>
          </w:tcPr>
          <w:p w14:paraId="2EC31386" w14:textId="717A3193" w:rsidR="00D67C43" w:rsidRPr="009179D4" w:rsidRDefault="00D67C43" w:rsidP="00D67C43">
            <w:pPr>
              <w:jc w:val="center"/>
              <w:rPr>
                <w:sz w:val="22"/>
                <w:szCs w:val="22"/>
              </w:rPr>
            </w:pPr>
            <w:r>
              <w:rPr>
                <w:sz w:val="22"/>
                <w:szCs w:val="22"/>
              </w:rPr>
              <w:t>K</w:t>
            </w:r>
            <w:r w:rsidRPr="009179D4">
              <w:rPr>
                <w:sz w:val="22"/>
                <w:szCs w:val="22"/>
              </w:rPr>
              <w:t>g</w:t>
            </w:r>
          </w:p>
        </w:tc>
        <w:tc>
          <w:tcPr>
            <w:tcW w:w="415" w:type="pct"/>
            <w:shd w:val="clear" w:color="auto" w:fill="auto"/>
            <w:vAlign w:val="center"/>
          </w:tcPr>
          <w:p w14:paraId="0CD0D705" w14:textId="77777777" w:rsidR="00D67C43" w:rsidRPr="00153CDA" w:rsidRDefault="00D67C43" w:rsidP="00D67C43">
            <w:pPr>
              <w:rPr>
                <w:sz w:val="22"/>
                <w:szCs w:val="22"/>
              </w:rPr>
            </w:pPr>
          </w:p>
        </w:tc>
        <w:tc>
          <w:tcPr>
            <w:tcW w:w="286" w:type="pct"/>
            <w:shd w:val="clear" w:color="auto" w:fill="auto"/>
            <w:vAlign w:val="center"/>
          </w:tcPr>
          <w:p w14:paraId="42D59E67" w14:textId="77777777" w:rsidR="00D67C43" w:rsidRPr="00153CDA" w:rsidRDefault="00D67C43" w:rsidP="00D67C43">
            <w:pPr>
              <w:rPr>
                <w:sz w:val="22"/>
                <w:szCs w:val="22"/>
              </w:rPr>
            </w:pPr>
          </w:p>
        </w:tc>
        <w:tc>
          <w:tcPr>
            <w:tcW w:w="370" w:type="pct"/>
            <w:shd w:val="clear" w:color="auto" w:fill="auto"/>
            <w:vAlign w:val="center"/>
          </w:tcPr>
          <w:p w14:paraId="182AA91E" w14:textId="77777777" w:rsidR="00D67C43" w:rsidRPr="00153CDA" w:rsidRDefault="00D67C43" w:rsidP="00D67C43">
            <w:pPr>
              <w:rPr>
                <w:sz w:val="22"/>
                <w:szCs w:val="22"/>
              </w:rPr>
            </w:pPr>
          </w:p>
        </w:tc>
      </w:tr>
      <w:tr w:rsidR="002546C5" w:rsidRPr="00153CDA" w14:paraId="55CB242F" w14:textId="77777777" w:rsidTr="002546C5">
        <w:trPr>
          <w:trHeight w:val="347"/>
        </w:trPr>
        <w:tc>
          <w:tcPr>
            <w:tcW w:w="262" w:type="pct"/>
            <w:shd w:val="clear" w:color="auto" w:fill="auto"/>
            <w:vAlign w:val="center"/>
          </w:tcPr>
          <w:p w14:paraId="0C6BF6AA" w14:textId="76D05FC8" w:rsidR="00D67C43" w:rsidRDefault="00D67C43" w:rsidP="00D67C43">
            <w:pPr>
              <w:rPr>
                <w:sz w:val="22"/>
                <w:szCs w:val="22"/>
              </w:rPr>
            </w:pPr>
            <w:r>
              <w:rPr>
                <w:sz w:val="22"/>
                <w:szCs w:val="22"/>
              </w:rPr>
              <w:t>9</w:t>
            </w:r>
          </w:p>
        </w:tc>
        <w:tc>
          <w:tcPr>
            <w:tcW w:w="1142" w:type="pct"/>
            <w:gridSpan w:val="2"/>
            <w:shd w:val="clear" w:color="auto" w:fill="auto"/>
            <w:vAlign w:val="center"/>
          </w:tcPr>
          <w:p w14:paraId="24E28744" w14:textId="34E0864C" w:rsidR="00D67C43" w:rsidRDefault="00D67C43" w:rsidP="00D67C43">
            <w:pPr>
              <w:rPr>
                <w:color w:val="000000"/>
                <w:sz w:val="22"/>
                <w:szCs w:val="22"/>
              </w:rPr>
            </w:pPr>
            <w:r>
              <w:rPr>
                <w:rFonts w:ascii="Calibri" w:hAnsi="Calibri" w:cs="Calibri"/>
                <w:sz w:val="28"/>
                <w:szCs w:val="28"/>
              </w:rPr>
              <w:t>Chicken masala</w:t>
            </w:r>
          </w:p>
        </w:tc>
        <w:tc>
          <w:tcPr>
            <w:tcW w:w="1752" w:type="pct"/>
            <w:shd w:val="clear" w:color="auto" w:fill="auto"/>
            <w:vAlign w:val="center"/>
          </w:tcPr>
          <w:p w14:paraId="216BF553" w14:textId="65B2A811"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45AF3EC7" w14:textId="62D2561D" w:rsidR="00D67C43" w:rsidRPr="00171FB8" w:rsidRDefault="00D67C43" w:rsidP="00D67C43">
            <w:pPr>
              <w:jc w:val="center"/>
              <w:rPr>
                <w:rFonts w:ascii="Calibri" w:hAnsi="Calibri" w:cs="Calibri"/>
                <w:sz w:val="28"/>
                <w:szCs w:val="28"/>
              </w:rPr>
            </w:pPr>
            <w:r>
              <w:rPr>
                <w:rFonts w:ascii="Calibri" w:hAnsi="Calibri" w:cs="Calibri"/>
                <w:sz w:val="28"/>
                <w:szCs w:val="28"/>
              </w:rPr>
              <w:t>10</w:t>
            </w:r>
          </w:p>
        </w:tc>
        <w:tc>
          <w:tcPr>
            <w:tcW w:w="434" w:type="pct"/>
            <w:shd w:val="clear" w:color="auto" w:fill="auto"/>
            <w:vAlign w:val="center"/>
          </w:tcPr>
          <w:p w14:paraId="6F083906" w14:textId="4CF75B0C" w:rsidR="00D67C43" w:rsidRPr="009179D4" w:rsidRDefault="00D67C43" w:rsidP="00D67C43">
            <w:pPr>
              <w:jc w:val="center"/>
              <w:rPr>
                <w:sz w:val="22"/>
                <w:szCs w:val="22"/>
              </w:rPr>
            </w:pPr>
            <w:r>
              <w:rPr>
                <w:sz w:val="22"/>
                <w:szCs w:val="22"/>
              </w:rPr>
              <w:t>Kg</w:t>
            </w:r>
          </w:p>
        </w:tc>
        <w:tc>
          <w:tcPr>
            <w:tcW w:w="415" w:type="pct"/>
            <w:shd w:val="clear" w:color="auto" w:fill="auto"/>
            <w:vAlign w:val="center"/>
          </w:tcPr>
          <w:p w14:paraId="29808821" w14:textId="77777777" w:rsidR="00D67C43" w:rsidRPr="00153CDA" w:rsidRDefault="00D67C43" w:rsidP="00D67C43">
            <w:pPr>
              <w:rPr>
                <w:sz w:val="22"/>
                <w:szCs w:val="22"/>
              </w:rPr>
            </w:pPr>
          </w:p>
        </w:tc>
        <w:tc>
          <w:tcPr>
            <w:tcW w:w="286" w:type="pct"/>
            <w:shd w:val="clear" w:color="auto" w:fill="auto"/>
            <w:vAlign w:val="center"/>
          </w:tcPr>
          <w:p w14:paraId="42F311A9" w14:textId="77777777" w:rsidR="00D67C43" w:rsidRPr="00153CDA" w:rsidRDefault="00D67C43" w:rsidP="00D67C43">
            <w:pPr>
              <w:rPr>
                <w:sz w:val="22"/>
                <w:szCs w:val="22"/>
              </w:rPr>
            </w:pPr>
          </w:p>
        </w:tc>
        <w:tc>
          <w:tcPr>
            <w:tcW w:w="370" w:type="pct"/>
            <w:shd w:val="clear" w:color="auto" w:fill="auto"/>
            <w:vAlign w:val="center"/>
          </w:tcPr>
          <w:p w14:paraId="01F958AA" w14:textId="77777777" w:rsidR="00D67C43" w:rsidRPr="00153CDA" w:rsidRDefault="00D67C43" w:rsidP="00D67C43">
            <w:pPr>
              <w:rPr>
                <w:sz w:val="22"/>
                <w:szCs w:val="22"/>
              </w:rPr>
            </w:pPr>
          </w:p>
        </w:tc>
      </w:tr>
      <w:tr w:rsidR="002546C5" w:rsidRPr="00153CDA" w14:paraId="16EFDF86" w14:textId="77777777" w:rsidTr="002546C5">
        <w:trPr>
          <w:trHeight w:val="347"/>
        </w:trPr>
        <w:tc>
          <w:tcPr>
            <w:tcW w:w="262" w:type="pct"/>
            <w:shd w:val="clear" w:color="auto" w:fill="auto"/>
            <w:vAlign w:val="center"/>
          </w:tcPr>
          <w:p w14:paraId="6D380247" w14:textId="5C826B38" w:rsidR="00D67C43" w:rsidRDefault="00D67C43" w:rsidP="00D67C43">
            <w:pPr>
              <w:rPr>
                <w:sz w:val="22"/>
                <w:szCs w:val="22"/>
              </w:rPr>
            </w:pPr>
            <w:r>
              <w:rPr>
                <w:sz w:val="22"/>
                <w:szCs w:val="22"/>
              </w:rPr>
              <w:t>10</w:t>
            </w:r>
          </w:p>
        </w:tc>
        <w:tc>
          <w:tcPr>
            <w:tcW w:w="1142" w:type="pct"/>
            <w:gridSpan w:val="2"/>
            <w:shd w:val="clear" w:color="auto" w:fill="auto"/>
            <w:vAlign w:val="center"/>
          </w:tcPr>
          <w:p w14:paraId="18BC6185" w14:textId="248CD13A" w:rsidR="00D67C43" w:rsidRDefault="00D67C43" w:rsidP="00D67C43">
            <w:pPr>
              <w:rPr>
                <w:color w:val="000000"/>
                <w:sz w:val="22"/>
                <w:szCs w:val="22"/>
              </w:rPr>
            </w:pPr>
            <w:r>
              <w:rPr>
                <w:rFonts w:ascii="Calibri" w:hAnsi="Calibri" w:cs="Calibri"/>
                <w:sz w:val="28"/>
                <w:szCs w:val="28"/>
              </w:rPr>
              <w:t>Rice Masala</w:t>
            </w:r>
          </w:p>
        </w:tc>
        <w:tc>
          <w:tcPr>
            <w:tcW w:w="1752" w:type="pct"/>
            <w:shd w:val="clear" w:color="auto" w:fill="auto"/>
            <w:vAlign w:val="center"/>
          </w:tcPr>
          <w:p w14:paraId="0DF5EB62" w14:textId="11E68B04"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2E53CDB1" w14:textId="3A3E6ECD" w:rsidR="00D67C43" w:rsidRPr="00171FB8" w:rsidRDefault="00D67C43" w:rsidP="00D67C43">
            <w:pPr>
              <w:jc w:val="center"/>
              <w:rPr>
                <w:rFonts w:ascii="Calibri" w:hAnsi="Calibri" w:cs="Calibri"/>
                <w:sz w:val="28"/>
                <w:szCs w:val="28"/>
              </w:rPr>
            </w:pPr>
            <w:r>
              <w:rPr>
                <w:rFonts w:ascii="Calibri" w:hAnsi="Calibri" w:cs="Calibri"/>
                <w:sz w:val="28"/>
                <w:szCs w:val="28"/>
              </w:rPr>
              <w:t>10</w:t>
            </w:r>
          </w:p>
        </w:tc>
        <w:tc>
          <w:tcPr>
            <w:tcW w:w="434" w:type="pct"/>
            <w:shd w:val="clear" w:color="auto" w:fill="auto"/>
            <w:vAlign w:val="center"/>
          </w:tcPr>
          <w:p w14:paraId="6006D6E4" w14:textId="2A0490B2" w:rsidR="00D67C43" w:rsidRPr="009179D4" w:rsidRDefault="00D67C43" w:rsidP="00D67C43">
            <w:pPr>
              <w:jc w:val="center"/>
              <w:rPr>
                <w:sz w:val="22"/>
                <w:szCs w:val="22"/>
              </w:rPr>
            </w:pPr>
            <w:r w:rsidRPr="009179D4">
              <w:rPr>
                <w:sz w:val="22"/>
                <w:szCs w:val="22"/>
              </w:rPr>
              <w:t>K</w:t>
            </w:r>
            <w:r>
              <w:rPr>
                <w:sz w:val="22"/>
                <w:szCs w:val="22"/>
              </w:rPr>
              <w:t>g</w:t>
            </w:r>
          </w:p>
        </w:tc>
        <w:tc>
          <w:tcPr>
            <w:tcW w:w="415" w:type="pct"/>
            <w:shd w:val="clear" w:color="auto" w:fill="auto"/>
            <w:vAlign w:val="center"/>
          </w:tcPr>
          <w:p w14:paraId="016ECFA2" w14:textId="77777777" w:rsidR="00D67C43" w:rsidRPr="00153CDA" w:rsidRDefault="00D67C43" w:rsidP="00D67C43">
            <w:pPr>
              <w:rPr>
                <w:sz w:val="22"/>
                <w:szCs w:val="22"/>
              </w:rPr>
            </w:pPr>
          </w:p>
        </w:tc>
        <w:tc>
          <w:tcPr>
            <w:tcW w:w="286" w:type="pct"/>
            <w:shd w:val="clear" w:color="auto" w:fill="auto"/>
            <w:vAlign w:val="center"/>
          </w:tcPr>
          <w:p w14:paraId="1320356C" w14:textId="77777777" w:rsidR="00D67C43" w:rsidRPr="00153CDA" w:rsidRDefault="00D67C43" w:rsidP="00D67C43">
            <w:pPr>
              <w:rPr>
                <w:sz w:val="22"/>
                <w:szCs w:val="22"/>
              </w:rPr>
            </w:pPr>
          </w:p>
        </w:tc>
        <w:tc>
          <w:tcPr>
            <w:tcW w:w="370" w:type="pct"/>
            <w:shd w:val="clear" w:color="auto" w:fill="auto"/>
            <w:vAlign w:val="center"/>
          </w:tcPr>
          <w:p w14:paraId="55AE3338" w14:textId="77777777" w:rsidR="00D67C43" w:rsidRPr="00153CDA" w:rsidRDefault="00D67C43" w:rsidP="00D67C43">
            <w:pPr>
              <w:rPr>
                <w:sz w:val="22"/>
                <w:szCs w:val="22"/>
              </w:rPr>
            </w:pPr>
          </w:p>
        </w:tc>
      </w:tr>
      <w:tr w:rsidR="002546C5" w:rsidRPr="00153CDA" w14:paraId="1A0438A2" w14:textId="77777777" w:rsidTr="002546C5">
        <w:trPr>
          <w:trHeight w:val="347"/>
        </w:trPr>
        <w:tc>
          <w:tcPr>
            <w:tcW w:w="262" w:type="pct"/>
            <w:shd w:val="clear" w:color="auto" w:fill="auto"/>
            <w:vAlign w:val="center"/>
          </w:tcPr>
          <w:p w14:paraId="0B5ED054" w14:textId="596185E0" w:rsidR="00171FB8" w:rsidRDefault="00171FB8" w:rsidP="00171FB8">
            <w:pPr>
              <w:rPr>
                <w:sz w:val="22"/>
                <w:szCs w:val="22"/>
              </w:rPr>
            </w:pPr>
            <w:r>
              <w:rPr>
                <w:sz w:val="22"/>
                <w:szCs w:val="22"/>
              </w:rPr>
              <w:t>11</w:t>
            </w:r>
          </w:p>
        </w:tc>
        <w:tc>
          <w:tcPr>
            <w:tcW w:w="1142" w:type="pct"/>
            <w:gridSpan w:val="2"/>
            <w:shd w:val="clear" w:color="auto" w:fill="auto"/>
            <w:vAlign w:val="center"/>
          </w:tcPr>
          <w:p w14:paraId="4F6AE647" w14:textId="494359B7" w:rsidR="00171FB8" w:rsidRDefault="00171FB8" w:rsidP="00171FB8">
            <w:pPr>
              <w:rPr>
                <w:color w:val="000000"/>
                <w:sz w:val="22"/>
                <w:szCs w:val="22"/>
              </w:rPr>
            </w:pPr>
            <w:r>
              <w:rPr>
                <w:rFonts w:ascii="Calibri" w:hAnsi="Calibri" w:cs="Calibri"/>
                <w:sz w:val="28"/>
                <w:szCs w:val="28"/>
              </w:rPr>
              <w:t>Soup masala</w:t>
            </w:r>
          </w:p>
        </w:tc>
        <w:tc>
          <w:tcPr>
            <w:tcW w:w="1752" w:type="pct"/>
            <w:shd w:val="clear" w:color="auto" w:fill="auto"/>
            <w:vAlign w:val="center"/>
          </w:tcPr>
          <w:p w14:paraId="531121BC" w14:textId="7690CE4C" w:rsidR="00171FB8" w:rsidRDefault="00D67C43" w:rsidP="00171FB8">
            <w:pPr>
              <w:rPr>
                <w:sz w:val="22"/>
                <w:szCs w:val="22"/>
              </w:rPr>
            </w:pPr>
            <w:r>
              <w:rPr>
                <w:sz w:val="22"/>
                <w:szCs w:val="22"/>
              </w:rPr>
              <w:t>Each box must be 1 kilo</w:t>
            </w:r>
          </w:p>
        </w:tc>
        <w:tc>
          <w:tcPr>
            <w:tcW w:w="338" w:type="pct"/>
            <w:shd w:val="clear" w:color="auto" w:fill="auto"/>
            <w:vAlign w:val="center"/>
          </w:tcPr>
          <w:p w14:paraId="5348115F" w14:textId="082D8744" w:rsidR="00171FB8" w:rsidRPr="00171FB8" w:rsidRDefault="00171FB8" w:rsidP="00171FB8">
            <w:pPr>
              <w:jc w:val="center"/>
              <w:rPr>
                <w:rFonts w:ascii="Calibri" w:hAnsi="Calibri" w:cs="Calibri"/>
                <w:sz w:val="28"/>
                <w:szCs w:val="28"/>
              </w:rPr>
            </w:pPr>
            <w:r>
              <w:rPr>
                <w:rFonts w:ascii="Calibri" w:hAnsi="Calibri" w:cs="Calibri"/>
                <w:sz w:val="28"/>
                <w:szCs w:val="28"/>
              </w:rPr>
              <w:t>10</w:t>
            </w:r>
          </w:p>
        </w:tc>
        <w:tc>
          <w:tcPr>
            <w:tcW w:w="434" w:type="pct"/>
            <w:shd w:val="clear" w:color="auto" w:fill="auto"/>
            <w:vAlign w:val="center"/>
          </w:tcPr>
          <w:p w14:paraId="0ECF4ED1" w14:textId="1F6505A5" w:rsidR="00171FB8" w:rsidRPr="009179D4" w:rsidRDefault="009179D4" w:rsidP="00171FB8">
            <w:pPr>
              <w:jc w:val="center"/>
              <w:rPr>
                <w:sz w:val="22"/>
                <w:szCs w:val="22"/>
              </w:rPr>
            </w:pPr>
            <w:r w:rsidRPr="009179D4">
              <w:rPr>
                <w:sz w:val="22"/>
                <w:szCs w:val="22"/>
              </w:rPr>
              <w:t>B</w:t>
            </w:r>
            <w:r w:rsidR="00171FB8" w:rsidRPr="009179D4">
              <w:rPr>
                <w:sz w:val="22"/>
                <w:szCs w:val="22"/>
              </w:rPr>
              <w:t>ox</w:t>
            </w:r>
          </w:p>
        </w:tc>
        <w:tc>
          <w:tcPr>
            <w:tcW w:w="415" w:type="pct"/>
            <w:shd w:val="clear" w:color="auto" w:fill="auto"/>
            <w:vAlign w:val="center"/>
          </w:tcPr>
          <w:p w14:paraId="420F7195" w14:textId="77777777" w:rsidR="00171FB8" w:rsidRPr="00153CDA" w:rsidRDefault="00171FB8" w:rsidP="00171FB8">
            <w:pPr>
              <w:rPr>
                <w:sz w:val="22"/>
                <w:szCs w:val="22"/>
              </w:rPr>
            </w:pPr>
          </w:p>
        </w:tc>
        <w:tc>
          <w:tcPr>
            <w:tcW w:w="286" w:type="pct"/>
            <w:shd w:val="clear" w:color="auto" w:fill="auto"/>
            <w:vAlign w:val="center"/>
          </w:tcPr>
          <w:p w14:paraId="658529CF" w14:textId="77777777" w:rsidR="00171FB8" w:rsidRPr="00153CDA" w:rsidRDefault="00171FB8" w:rsidP="00171FB8">
            <w:pPr>
              <w:rPr>
                <w:sz w:val="22"/>
                <w:szCs w:val="22"/>
              </w:rPr>
            </w:pPr>
          </w:p>
        </w:tc>
        <w:tc>
          <w:tcPr>
            <w:tcW w:w="370" w:type="pct"/>
            <w:shd w:val="clear" w:color="auto" w:fill="auto"/>
            <w:vAlign w:val="center"/>
          </w:tcPr>
          <w:p w14:paraId="40A1CB62" w14:textId="77777777" w:rsidR="00171FB8" w:rsidRPr="00153CDA" w:rsidRDefault="00171FB8" w:rsidP="00171FB8">
            <w:pPr>
              <w:rPr>
                <w:sz w:val="22"/>
                <w:szCs w:val="22"/>
              </w:rPr>
            </w:pPr>
          </w:p>
        </w:tc>
      </w:tr>
      <w:tr w:rsidR="002546C5" w:rsidRPr="00153CDA" w14:paraId="7CFC537B" w14:textId="77777777" w:rsidTr="002546C5">
        <w:trPr>
          <w:trHeight w:val="347"/>
        </w:trPr>
        <w:tc>
          <w:tcPr>
            <w:tcW w:w="262" w:type="pct"/>
            <w:shd w:val="clear" w:color="auto" w:fill="auto"/>
            <w:vAlign w:val="center"/>
          </w:tcPr>
          <w:p w14:paraId="2EFD6403" w14:textId="47233551" w:rsidR="00D67C43" w:rsidRDefault="00D67C43" w:rsidP="00D67C43">
            <w:pPr>
              <w:rPr>
                <w:sz w:val="22"/>
                <w:szCs w:val="22"/>
              </w:rPr>
            </w:pPr>
            <w:r>
              <w:rPr>
                <w:sz w:val="22"/>
                <w:szCs w:val="22"/>
              </w:rPr>
              <w:t>12</w:t>
            </w:r>
          </w:p>
        </w:tc>
        <w:tc>
          <w:tcPr>
            <w:tcW w:w="1142" w:type="pct"/>
            <w:gridSpan w:val="2"/>
            <w:shd w:val="clear" w:color="auto" w:fill="auto"/>
            <w:vAlign w:val="center"/>
          </w:tcPr>
          <w:p w14:paraId="49F293AB" w14:textId="37D58B6F" w:rsidR="00D67C43" w:rsidRDefault="00D67C43" w:rsidP="00D67C43">
            <w:pPr>
              <w:rPr>
                <w:color w:val="000000"/>
                <w:sz w:val="22"/>
                <w:szCs w:val="22"/>
              </w:rPr>
            </w:pPr>
            <w:r>
              <w:rPr>
                <w:rFonts w:ascii="Calibri" w:hAnsi="Calibri" w:cs="Calibri"/>
                <w:sz w:val="28"/>
                <w:szCs w:val="28"/>
              </w:rPr>
              <w:t>Black tea</w:t>
            </w:r>
          </w:p>
        </w:tc>
        <w:tc>
          <w:tcPr>
            <w:tcW w:w="1752" w:type="pct"/>
            <w:shd w:val="clear" w:color="auto" w:fill="auto"/>
            <w:vAlign w:val="center"/>
          </w:tcPr>
          <w:p w14:paraId="7A17D305" w14:textId="357A8CF1"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7F076717" w14:textId="55AAF88B" w:rsidR="00D67C43" w:rsidRPr="00171FB8" w:rsidRDefault="00D67C43" w:rsidP="00D67C43">
            <w:pPr>
              <w:jc w:val="center"/>
              <w:rPr>
                <w:rFonts w:ascii="Calibri" w:hAnsi="Calibri" w:cs="Calibri"/>
                <w:sz w:val="28"/>
                <w:szCs w:val="28"/>
              </w:rPr>
            </w:pPr>
            <w:r>
              <w:rPr>
                <w:rFonts w:ascii="Calibri" w:hAnsi="Calibri" w:cs="Calibri"/>
                <w:sz w:val="28"/>
                <w:szCs w:val="28"/>
              </w:rPr>
              <w:t>10</w:t>
            </w:r>
          </w:p>
        </w:tc>
        <w:tc>
          <w:tcPr>
            <w:tcW w:w="434" w:type="pct"/>
            <w:shd w:val="clear" w:color="auto" w:fill="auto"/>
            <w:vAlign w:val="center"/>
          </w:tcPr>
          <w:p w14:paraId="5A0ADC5C" w14:textId="7EB40035" w:rsidR="00D67C43" w:rsidRPr="009179D4" w:rsidRDefault="00D67C43" w:rsidP="00D67C43">
            <w:pPr>
              <w:jc w:val="center"/>
              <w:rPr>
                <w:sz w:val="22"/>
                <w:szCs w:val="22"/>
              </w:rPr>
            </w:pPr>
            <w:r>
              <w:rPr>
                <w:sz w:val="22"/>
                <w:szCs w:val="22"/>
              </w:rPr>
              <w:t>K</w:t>
            </w:r>
            <w:r w:rsidRPr="009179D4">
              <w:rPr>
                <w:sz w:val="22"/>
                <w:szCs w:val="22"/>
              </w:rPr>
              <w:t>g</w:t>
            </w:r>
          </w:p>
        </w:tc>
        <w:tc>
          <w:tcPr>
            <w:tcW w:w="415" w:type="pct"/>
            <w:shd w:val="clear" w:color="auto" w:fill="auto"/>
            <w:vAlign w:val="center"/>
          </w:tcPr>
          <w:p w14:paraId="6DB48AC3" w14:textId="77777777" w:rsidR="00D67C43" w:rsidRPr="00153CDA" w:rsidRDefault="00D67C43" w:rsidP="00D67C43">
            <w:pPr>
              <w:rPr>
                <w:sz w:val="22"/>
                <w:szCs w:val="22"/>
              </w:rPr>
            </w:pPr>
          </w:p>
        </w:tc>
        <w:tc>
          <w:tcPr>
            <w:tcW w:w="286" w:type="pct"/>
            <w:shd w:val="clear" w:color="auto" w:fill="auto"/>
            <w:vAlign w:val="center"/>
          </w:tcPr>
          <w:p w14:paraId="423C56C5" w14:textId="77777777" w:rsidR="00D67C43" w:rsidRPr="00153CDA" w:rsidRDefault="00D67C43" w:rsidP="00D67C43">
            <w:pPr>
              <w:rPr>
                <w:sz w:val="22"/>
                <w:szCs w:val="22"/>
              </w:rPr>
            </w:pPr>
          </w:p>
        </w:tc>
        <w:tc>
          <w:tcPr>
            <w:tcW w:w="370" w:type="pct"/>
            <w:shd w:val="clear" w:color="auto" w:fill="auto"/>
            <w:vAlign w:val="center"/>
          </w:tcPr>
          <w:p w14:paraId="1FD9AE31" w14:textId="77777777" w:rsidR="00D67C43" w:rsidRPr="00153CDA" w:rsidRDefault="00D67C43" w:rsidP="00D67C43">
            <w:pPr>
              <w:rPr>
                <w:sz w:val="22"/>
                <w:szCs w:val="22"/>
              </w:rPr>
            </w:pPr>
          </w:p>
        </w:tc>
      </w:tr>
      <w:tr w:rsidR="002546C5" w:rsidRPr="00153CDA" w14:paraId="268723DB" w14:textId="77777777" w:rsidTr="002546C5">
        <w:trPr>
          <w:trHeight w:val="347"/>
        </w:trPr>
        <w:tc>
          <w:tcPr>
            <w:tcW w:w="262" w:type="pct"/>
            <w:shd w:val="clear" w:color="auto" w:fill="auto"/>
            <w:vAlign w:val="center"/>
          </w:tcPr>
          <w:p w14:paraId="771B9309" w14:textId="0AE93A9D" w:rsidR="00D67C43" w:rsidRDefault="00D67C43" w:rsidP="00D67C43">
            <w:pPr>
              <w:rPr>
                <w:sz w:val="22"/>
                <w:szCs w:val="22"/>
              </w:rPr>
            </w:pPr>
            <w:r>
              <w:rPr>
                <w:sz w:val="22"/>
                <w:szCs w:val="22"/>
              </w:rPr>
              <w:t>13</w:t>
            </w:r>
          </w:p>
        </w:tc>
        <w:tc>
          <w:tcPr>
            <w:tcW w:w="1142" w:type="pct"/>
            <w:gridSpan w:val="2"/>
            <w:shd w:val="clear" w:color="auto" w:fill="auto"/>
            <w:vAlign w:val="center"/>
          </w:tcPr>
          <w:p w14:paraId="77E4BC1F" w14:textId="165305E1" w:rsidR="00D67C43" w:rsidRDefault="00D67C43" w:rsidP="00D67C43">
            <w:pPr>
              <w:rPr>
                <w:color w:val="000000"/>
                <w:sz w:val="22"/>
                <w:szCs w:val="22"/>
              </w:rPr>
            </w:pPr>
            <w:r>
              <w:rPr>
                <w:rFonts w:ascii="Calibri" w:hAnsi="Calibri" w:cs="Calibri"/>
                <w:sz w:val="28"/>
                <w:szCs w:val="28"/>
              </w:rPr>
              <w:t>Sugar</w:t>
            </w:r>
          </w:p>
        </w:tc>
        <w:tc>
          <w:tcPr>
            <w:tcW w:w="1752" w:type="pct"/>
            <w:shd w:val="clear" w:color="auto" w:fill="auto"/>
            <w:vAlign w:val="center"/>
          </w:tcPr>
          <w:p w14:paraId="1D11FB35" w14:textId="397DC6F4"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55DEE32A" w14:textId="497A5893" w:rsidR="00D67C43" w:rsidRPr="00171FB8" w:rsidRDefault="00D67C43" w:rsidP="00D67C43">
            <w:pPr>
              <w:jc w:val="center"/>
              <w:rPr>
                <w:rFonts w:ascii="Calibri" w:hAnsi="Calibri" w:cs="Calibri"/>
                <w:sz w:val="28"/>
                <w:szCs w:val="28"/>
              </w:rPr>
            </w:pPr>
            <w:r>
              <w:rPr>
                <w:rFonts w:ascii="Calibri" w:hAnsi="Calibri" w:cs="Calibri"/>
                <w:sz w:val="28"/>
                <w:szCs w:val="28"/>
              </w:rPr>
              <w:t>100</w:t>
            </w:r>
          </w:p>
        </w:tc>
        <w:tc>
          <w:tcPr>
            <w:tcW w:w="434" w:type="pct"/>
            <w:shd w:val="clear" w:color="auto" w:fill="auto"/>
            <w:vAlign w:val="center"/>
          </w:tcPr>
          <w:p w14:paraId="62BDA3F6" w14:textId="6D9769FE" w:rsidR="00D67C43" w:rsidRPr="009179D4" w:rsidRDefault="00D67C43" w:rsidP="00D67C43">
            <w:pPr>
              <w:jc w:val="center"/>
              <w:rPr>
                <w:sz w:val="22"/>
                <w:szCs w:val="22"/>
              </w:rPr>
            </w:pPr>
            <w:r>
              <w:rPr>
                <w:sz w:val="22"/>
                <w:szCs w:val="22"/>
              </w:rPr>
              <w:t>K</w:t>
            </w:r>
            <w:r w:rsidRPr="009179D4">
              <w:rPr>
                <w:sz w:val="22"/>
                <w:szCs w:val="22"/>
              </w:rPr>
              <w:t>g</w:t>
            </w:r>
          </w:p>
        </w:tc>
        <w:tc>
          <w:tcPr>
            <w:tcW w:w="415" w:type="pct"/>
            <w:shd w:val="clear" w:color="auto" w:fill="auto"/>
            <w:vAlign w:val="center"/>
          </w:tcPr>
          <w:p w14:paraId="20480F2D" w14:textId="77777777" w:rsidR="00D67C43" w:rsidRPr="00153CDA" w:rsidRDefault="00D67C43" w:rsidP="00D67C43">
            <w:pPr>
              <w:rPr>
                <w:sz w:val="22"/>
                <w:szCs w:val="22"/>
              </w:rPr>
            </w:pPr>
          </w:p>
        </w:tc>
        <w:tc>
          <w:tcPr>
            <w:tcW w:w="286" w:type="pct"/>
            <w:shd w:val="clear" w:color="auto" w:fill="auto"/>
            <w:vAlign w:val="center"/>
          </w:tcPr>
          <w:p w14:paraId="077B0007" w14:textId="77777777" w:rsidR="00D67C43" w:rsidRPr="00153CDA" w:rsidRDefault="00D67C43" w:rsidP="00D67C43">
            <w:pPr>
              <w:rPr>
                <w:sz w:val="22"/>
                <w:szCs w:val="22"/>
              </w:rPr>
            </w:pPr>
          </w:p>
        </w:tc>
        <w:tc>
          <w:tcPr>
            <w:tcW w:w="370" w:type="pct"/>
            <w:shd w:val="clear" w:color="auto" w:fill="auto"/>
            <w:vAlign w:val="center"/>
          </w:tcPr>
          <w:p w14:paraId="14BCB562" w14:textId="77777777" w:rsidR="00D67C43" w:rsidRPr="00153CDA" w:rsidRDefault="00D67C43" w:rsidP="00D67C43">
            <w:pPr>
              <w:rPr>
                <w:sz w:val="22"/>
                <w:szCs w:val="22"/>
              </w:rPr>
            </w:pPr>
          </w:p>
        </w:tc>
      </w:tr>
      <w:tr w:rsidR="002546C5" w:rsidRPr="00153CDA" w14:paraId="5FD24CE2" w14:textId="77777777" w:rsidTr="002546C5">
        <w:trPr>
          <w:trHeight w:val="347"/>
        </w:trPr>
        <w:tc>
          <w:tcPr>
            <w:tcW w:w="262" w:type="pct"/>
            <w:shd w:val="clear" w:color="auto" w:fill="auto"/>
            <w:vAlign w:val="center"/>
          </w:tcPr>
          <w:p w14:paraId="29774554" w14:textId="5F9C6656" w:rsidR="00D67C43" w:rsidRDefault="00D67C43" w:rsidP="00D67C43">
            <w:pPr>
              <w:rPr>
                <w:sz w:val="22"/>
                <w:szCs w:val="22"/>
              </w:rPr>
            </w:pPr>
            <w:r>
              <w:rPr>
                <w:sz w:val="22"/>
                <w:szCs w:val="22"/>
              </w:rPr>
              <w:t>14</w:t>
            </w:r>
          </w:p>
        </w:tc>
        <w:tc>
          <w:tcPr>
            <w:tcW w:w="1142" w:type="pct"/>
            <w:gridSpan w:val="2"/>
            <w:shd w:val="clear" w:color="auto" w:fill="auto"/>
            <w:vAlign w:val="center"/>
          </w:tcPr>
          <w:p w14:paraId="5FAB66E7" w14:textId="0A155971" w:rsidR="00D67C43" w:rsidRDefault="00D67C43" w:rsidP="00D67C43">
            <w:pPr>
              <w:rPr>
                <w:color w:val="000000"/>
                <w:sz w:val="22"/>
                <w:szCs w:val="22"/>
              </w:rPr>
            </w:pPr>
            <w:proofErr w:type="spellStart"/>
            <w:r>
              <w:rPr>
                <w:rFonts w:ascii="Calibri" w:hAnsi="Calibri" w:cs="Calibri"/>
                <w:sz w:val="28"/>
                <w:szCs w:val="28"/>
              </w:rPr>
              <w:t>Zardchoba</w:t>
            </w:r>
            <w:proofErr w:type="spellEnd"/>
          </w:p>
        </w:tc>
        <w:tc>
          <w:tcPr>
            <w:tcW w:w="1752" w:type="pct"/>
            <w:shd w:val="clear" w:color="auto" w:fill="auto"/>
            <w:vAlign w:val="center"/>
          </w:tcPr>
          <w:p w14:paraId="4D979F62" w14:textId="0936AECC"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4CCA48EB" w14:textId="7D530252" w:rsidR="00D67C43" w:rsidRPr="00171FB8" w:rsidRDefault="00D67C43" w:rsidP="00D67C43">
            <w:pPr>
              <w:jc w:val="center"/>
              <w:rPr>
                <w:rFonts w:ascii="Calibri" w:hAnsi="Calibri" w:cs="Calibri"/>
                <w:sz w:val="28"/>
                <w:szCs w:val="28"/>
              </w:rPr>
            </w:pPr>
            <w:r>
              <w:rPr>
                <w:rFonts w:ascii="Calibri" w:hAnsi="Calibri" w:cs="Calibri"/>
                <w:sz w:val="28"/>
                <w:szCs w:val="28"/>
              </w:rPr>
              <w:t>12</w:t>
            </w:r>
          </w:p>
        </w:tc>
        <w:tc>
          <w:tcPr>
            <w:tcW w:w="434" w:type="pct"/>
            <w:shd w:val="clear" w:color="auto" w:fill="auto"/>
            <w:vAlign w:val="center"/>
          </w:tcPr>
          <w:p w14:paraId="075C42CE" w14:textId="3B83C5BA" w:rsidR="00D67C43" w:rsidRPr="009179D4" w:rsidRDefault="00D67C43" w:rsidP="00D67C43">
            <w:pPr>
              <w:jc w:val="center"/>
              <w:rPr>
                <w:sz w:val="22"/>
                <w:szCs w:val="22"/>
              </w:rPr>
            </w:pPr>
            <w:r>
              <w:rPr>
                <w:sz w:val="22"/>
                <w:szCs w:val="22"/>
              </w:rPr>
              <w:t>K</w:t>
            </w:r>
            <w:r w:rsidRPr="009179D4">
              <w:rPr>
                <w:sz w:val="22"/>
                <w:szCs w:val="22"/>
              </w:rPr>
              <w:t>g</w:t>
            </w:r>
          </w:p>
        </w:tc>
        <w:tc>
          <w:tcPr>
            <w:tcW w:w="415" w:type="pct"/>
            <w:shd w:val="clear" w:color="auto" w:fill="auto"/>
            <w:vAlign w:val="center"/>
          </w:tcPr>
          <w:p w14:paraId="797B8DBB" w14:textId="77777777" w:rsidR="00D67C43" w:rsidRPr="00153CDA" w:rsidRDefault="00D67C43" w:rsidP="00D67C43">
            <w:pPr>
              <w:rPr>
                <w:sz w:val="22"/>
                <w:szCs w:val="22"/>
              </w:rPr>
            </w:pPr>
          </w:p>
        </w:tc>
        <w:tc>
          <w:tcPr>
            <w:tcW w:w="286" w:type="pct"/>
            <w:shd w:val="clear" w:color="auto" w:fill="auto"/>
            <w:vAlign w:val="center"/>
          </w:tcPr>
          <w:p w14:paraId="13F94848" w14:textId="77777777" w:rsidR="00D67C43" w:rsidRPr="00153CDA" w:rsidRDefault="00D67C43" w:rsidP="00D67C43">
            <w:pPr>
              <w:rPr>
                <w:sz w:val="22"/>
                <w:szCs w:val="22"/>
              </w:rPr>
            </w:pPr>
          </w:p>
        </w:tc>
        <w:tc>
          <w:tcPr>
            <w:tcW w:w="370" w:type="pct"/>
            <w:shd w:val="clear" w:color="auto" w:fill="auto"/>
            <w:vAlign w:val="center"/>
          </w:tcPr>
          <w:p w14:paraId="5D56A3AF" w14:textId="77777777" w:rsidR="00D67C43" w:rsidRPr="00153CDA" w:rsidRDefault="00D67C43" w:rsidP="00D67C43">
            <w:pPr>
              <w:rPr>
                <w:sz w:val="22"/>
                <w:szCs w:val="22"/>
              </w:rPr>
            </w:pPr>
          </w:p>
        </w:tc>
      </w:tr>
      <w:tr w:rsidR="002546C5" w:rsidRPr="00153CDA" w14:paraId="0F5EF620" w14:textId="77777777" w:rsidTr="002546C5">
        <w:trPr>
          <w:trHeight w:val="347"/>
        </w:trPr>
        <w:tc>
          <w:tcPr>
            <w:tcW w:w="262" w:type="pct"/>
            <w:shd w:val="clear" w:color="auto" w:fill="auto"/>
            <w:vAlign w:val="center"/>
          </w:tcPr>
          <w:p w14:paraId="21DC71EA" w14:textId="6BE1B026" w:rsidR="00D67C43" w:rsidRDefault="00D67C43" w:rsidP="00D67C43">
            <w:pPr>
              <w:rPr>
                <w:sz w:val="22"/>
                <w:szCs w:val="22"/>
              </w:rPr>
            </w:pPr>
            <w:r>
              <w:rPr>
                <w:sz w:val="22"/>
                <w:szCs w:val="22"/>
              </w:rPr>
              <w:t>15</w:t>
            </w:r>
          </w:p>
        </w:tc>
        <w:tc>
          <w:tcPr>
            <w:tcW w:w="1142" w:type="pct"/>
            <w:gridSpan w:val="2"/>
            <w:shd w:val="clear" w:color="auto" w:fill="auto"/>
            <w:vAlign w:val="center"/>
          </w:tcPr>
          <w:p w14:paraId="210AE27F" w14:textId="7014E936" w:rsidR="00D67C43" w:rsidRDefault="00D67C43" w:rsidP="00D67C43">
            <w:pPr>
              <w:rPr>
                <w:color w:val="000000"/>
                <w:sz w:val="22"/>
                <w:szCs w:val="22"/>
              </w:rPr>
            </w:pPr>
            <w:r>
              <w:rPr>
                <w:rFonts w:ascii="Calibri" w:hAnsi="Calibri" w:cs="Calibri"/>
                <w:sz w:val="28"/>
                <w:szCs w:val="28"/>
              </w:rPr>
              <w:t>starch</w:t>
            </w:r>
          </w:p>
        </w:tc>
        <w:tc>
          <w:tcPr>
            <w:tcW w:w="1752" w:type="pct"/>
            <w:shd w:val="clear" w:color="auto" w:fill="auto"/>
            <w:vAlign w:val="center"/>
          </w:tcPr>
          <w:p w14:paraId="399FD65D" w14:textId="11DC7345"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43EF786A" w14:textId="748D00D7" w:rsidR="00D67C43" w:rsidRPr="00171FB8" w:rsidRDefault="00D67C43" w:rsidP="00D67C43">
            <w:pPr>
              <w:jc w:val="center"/>
              <w:rPr>
                <w:rFonts w:ascii="Calibri" w:hAnsi="Calibri" w:cs="Calibri"/>
                <w:sz w:val="28"/>
                <w:szCs w:val="28"/>
              </w:rPr>
            </w:pPr>
            <w:r>
              <w:rPr>
                <w:rFonts w:ascii="Calibri" w:hAnsi="Calibri" w:cs="Calibri"/>
                <w:sz w:val="28"/>
                <w:szCs w:val="28"/>
              </w:rPr>
              <w:t>10</w:t>
            </w:r>
          </w:p>
        </w:tc>
        <w:tc>
          <w:tcPr>
            <w:tcW w:w="434" w:type="pct"/>
            <w:shd w:val="clear" w:color="auto" w:fill="auto"/>
            <w:vAlign w:val="center"/>
          </w:tcPr>
          <w:p w14:paraId="54EB510D" w14:textId="01B79628" w:rsidR="00D67C43" w:rsidRPr="009179D4" w:rsidRDefault="00D67C43" w:rsidP="00D67C43">
            <w:pPr>
              <w:jc w:val="center"/>
              <w:rPr>
                <w:sz w:val="22"/>
                <w:szCs w:val="22"/>
              </w:rPr>
            </w:pPr>
            <w:r>
              <w:rPr>
                <w:sz w:val="22"/>
                <w:szCs w:val="22"/>
              </w:rPr>
              <w:t>K</w:t>
            </w:r>
            <w:r w:rsidRPr="009179D4">
              <w:rPr>
                <w:sz w:val="22"/>
                <w:szCs w:val="22"/>
              </w:rPr>
              <w:t>g</w:t>
            </w:r>
          </w:p>
        </w:tc>
        <w:tc>
          <w:tcPr>
            <w:tcW w:w="415" w:type="pct"/>
            <w:shd w:val="clear" w:color="auto" w:fill="auto"/>
            <w:vAlign w:val="center"/>
          </w:tcPr>
          <w:p w14:paraId="629131B1" w14:textId="77777777" w:rsidR="00D67C43" w:rsidRPr="00153CDA" w:rsidRDefault="00D67C43" w:rsidP="00D67C43">
            <w:pPr>
              <w:rPr>
                <w:sz w:val="22"/>
                <w:szCs w:val="22"/>
              </w:rPr>
            </w:pPr>
          </w:p>
        </w:tc>
        <w:tc>
          <w:tcPr>
            <w:tcW w:w="286" w:type="pct"/>
            <w:shd w:val="clear" w:color="auto" w:fill="auto"/>
            <w:vAlign w:val="center"/>
          </w:tcPr>
          <w:p w14:paraId="772C488F" w14:textId="77777777" w:rsidR="00D67C43" w:rsidRPr="00153CDA" w:rsidRDefault="00D67C43" w:rsidP="00D67C43">
            <w:pPr>
              <w:rPr>
                <w:sz w:val="22"/>
                <w:szCs w:val="22"/>
              </w:rPr>
            </w:pPr>
          </w:p>
        </w:tc>
        <w:tc>
          <w:tcPr>
            <w:tcW w:w="370" w:type="pct"/>
            <w:shd w:val="clear" w:color="auto" w:fill="auto"/>
            <w:vAlign w:val="center"/>
          </w:tcPr>
          <w:p w14:paraId="78E8A06A" w14:textId="77777777" w:rsidR="00D67C43" w:rsidRPr="00153CDA" w:rsidRDefault="00D67C43" w:rsidP="00D67C43">
            <w:pPr>
              <w:rPr>
                <w:sz w:val="22"/>
                <w:szCs w:val="22"/>
              </w:rPr>
            </w:pPr>
          </w:p>
        </w:tc>
      </w:tr>
      <w:tr w:rsidR="002546C5" w:rsidRPr="00153CDA" w14:paraId="321C4141" w14:textId="77777777" w:rsidTr="002546C5">
        <w:trPr>
          <w:trHeight w:val="347"/>
        </w:trPr>
        <w:tc>
          <w:tcPr>
            <w:tcW w:w="262" w:type="pct"/>
            <w:shd w:val="clear" w:color="auto" w:fill="auto"/>
            <w:vAlign w:val="center"/>
          </w:tcPr>
          <w:p w14:paraId="4914E797" w14:textId="565F06D3" w:rsidR="00171FB8" w:rsidRDefault="00171FB8" w:rsidP="00171FB8">
            <w:pPr>
              <w:rPr>
                <w:sz w:val="22"/>
                <w:szCs w:val="22"/>
              </w:rPr>
            </w:pPr>
            <w:r>
              <w:rPr>
                <w:sz w:val="22"/>
                <w:szCs w:val="22"/>
              </w:rPr>
              <w:t>16</w:t>
            </w:r>
          </w:p>
        </w:tc>
        <w:tc>
          <w:tcPr>
            <w:tcW w:w="1142" w:type="pct"/>
            <w:gridSpan w:val="2"/>
            <w:shd w:val="clear" w:color="auto" w:fill="auto"/>
            <w:vAlign w:val="center"/>
          </w:tcPr>
          <w:p w14:paraId="42056E03" w14:textId="6D43C06A" w:rsidR="00171FB8" w:rsidRDefault="00171FB8" w:rsidP="00171FB8">
            <w:pPr>
              <w:rPr>
                <w:color w:val="000000"/>
                <w:sz w:val="22"/>
                <w:szCs w:val="22"/>
              </w:rPr>
            </w:pPr>
            <w:r>
              <w:rPr>
                <w:rFonts w:ascii="Calibri" w:hAnsi="Calibri" w:cs="Calibri"/>
                <w:sz w:val="28"/>
                <w:szCs w:val="28"/>
              </w:rPr>
              <w:t>Coriander</w:t>
            </w:r>
          </w:p>
        </w:tc>
        <w:tc>
          <w:tcPr>
            <w:tcW w:w="1752" w:type="pct"/>
            <w:shd w:val="clear" w:color="auto" w:fill="auto"/>
            <w:vAlign w:val="center"/>
          </w:tcPr>
          <w:p w14:paraId="655A40FB" w14:textId="6A589339" w:rsidR="00171FB8" w:rsidRDefault="00D67C43" w:rsidP="00171FB8">
            <w:pPr>
              <w:rPr>
                <w:sz w:val="22"/>
                <w:szCs w:val="22"/>
              </w:rPr>
            </w:pPr>
            <w:r>
              <w:rPr>
                <w:sz w:val="22"/>
                <w:szCs w:val="22"/>
              </w:rPr>
              <w:t xml:space="preserve">Best quality </w:t>
            </w:r>
          </w:p>
        </w:tc>
        <w:tc>
          <w:tcPr>
            <w:tcW w:w="338" w:type="pct"/>
            <w:shd w:val="clear" w:color="auto" w:fill="auto"/>
            <w:vAlign w:val="center"/>
          </w:tcPr>
          <w:p w14:paraId="527BB97F" w14:textId="60663E73" w:rsidR="00171FB8" w:rsidRPr="00171FB8" w:rsidRDefault="00171FB8" w:rsidP="00171FB8">
            <w:pPr>
              <w:jc w:val="center"/>
              <w:rPr>
                <w:rFonts w:ascii="Calibri" w:hAnsi="Calibri" w:cs="Calibri"/>
                <w:sz w:val="28"/>
                <w:szCs w:val="28"/>
              </w:rPr>
            </w:pPr>
            <w:r>
              <w:rPr>
                <w:rFonts w:ascii="Calibri" w:hAnsi="Calibri" w:cs="Calibri"/>
                <w:sz w:val="28"/>
                <w:szCs w:val="28"/>
              </w:rPr>
              <w:t>10</w:t>
            </w:r>
          </w:p>
        </w:tc>
        <w:tc>
          <w:tcPr>
            <w:tcW w:w="434" w:type="pct"/>
            <w:shd w:val="clear" w:color="auto" w:fill="auto"/>
            <w:vAlign w:val="center"/>
          </w:tcPr>
          <w:p w14:paraId="6F880E95" w14:textId="05995DB9" w:rsidR="00171FB8" w:rsidRPr="009179D4" w:rsidRDefault="009179D4" w:rsidP="00171FB8">
            <w:pPr>
              <w:jc w:val="center"/>
              <w:rPr>
                <w:sz w:val="22"/>
                <w:szCs w:val="22"/>
              </w:rPr>
            </w:pPr>
            <w:r>
              <w:rPr>
                <w:sz w:val="22"/>
                <w:szCs w:val="22"/>
              </w:rPr>
              <w:t>K</w:t>
            </w:r>
            <w:r w:rsidR="00171FB8" w:rsidRPr="009179D4">
              <w:rPr>
                <w:sz w:val="22"/>
                <w:szCs w:val="22"/>
              </w:rPr>
              <w:t>g</w:t>
            </w:r>
          </w:p>
        </w:tc>
        <w:tc>
          <w:tcPr>
            <w:tcW w:w="415" w:type="pct"/>
            <w:shd w:val="clear" w:color="auto" w:fill="auto"/>
            <w:vAlign w:val="center"/>
          </w:tcPr>
          <w:p w14:paraId="51A454FA" w14:textId="77777777" w:rsidR="00171FB8" w:rsidRPr="00153CDA" w:rsidRDefault="00171FB8" w:rsidP="00171FB8">
            <w:pPr>
              <w:rPr>
                <w:sz w:val="22"/>
                <w:szCs w:val="22"/>
              </w:rPr>
            </w:pPr>
          </w:p>
        </w:tc>
        <w:tc>
          <w:tcPr>
            <w:tcW w:w="286" w:type="pct"/>
            <w:shd w:val="clear" w:color="auto" w:fill="auto"/>
            <w:vAlign w:val="center"/>
          </w:tcPr>
          <w:p w14:paraId="285CD58F" w14:textId="77777777" w:rsidR="00171FB8" w:rsidRPr="00153CDA" w:rsidRDefault="00171FB8" w:rsidP="00171FB8">
            <w:pPr>
              <w:rPr>
                <w:sz w:val="22"/>
                <w:szCs w:val="22"/>
              </w:rPr>
            </w:pPr>
          </w:p>
        </w:tc>
        <w:tc>
          <w:tcPr>
            <w:tcW w:w="370" w:type="pct"/>
            <w:shd w:val="clear" w:color="auto" w:fill="auto"/>
            <w:vAlign w:val="center"/>
          </w:tcPr>
          <w:p w14:paraId="0C79A785" w14:textId="77777777" w:rsidR="00171FB8" w:rsidRPr="00153CDA" w:rsidRDefault="00171FB8" w:rsidP="00171FB8">
            <w:pPr>
              <w:rPr>
                <w:sz w:val="22"/>
                <w:szCs w:val="22"/>
              </w:rPr>
            </w:pPr>
          </w:p>
        </w:tc>
      </w:tr>
      <w:tr w:rsidR="002546C5" w:rsidRPr="00153CDA" w14:paraId="0D653AA9" w14:textId="77777777" w:rsidTr="002546C5">
        <w:trPr>
          <w:trHeight w:val="347"/>
        </w:trPr>
        <w:tc>
          <w:tcPr>
            <w:tcW w:w="262" w:type="pct"/>
            <w:shd w:val="clear" w:color="auto" w:fill="auto"/>
            <w:vAlign w:val="center"/>
          </w:tcPr>
          <w:p w14:paraId="01002D57" w14:textId="78629571" w:rsidR="00171FB8" w:rsidRDefault="00171FB8" w:rsidP="00171FB8">
            <w:pPr>
              <w:rPr>
                <w:sz w:val="22"/>
                <w:szCs w:val="22"/>
              </w:rPr>
            </w:pPr>
            <w:r>
              <w:rPr>
                <w:sz w:val="22"/>
                <w:szCs w:val="22"/>
              </w:rPr>
              <w:t>17</w:t>
            </w:r>
          </w:p>
        </w:tc>
        <w:tc>
          <w:tcPr>
            <w:tcW w:w="1142" w:type="pct"/>
            <w:gridSpan w:val="2"/>
            <w:shd w:val="clear" w:color="auto" w:fill="auto"/>
            <w:vAlign w:val="center"/>
          </w:tcPr>
          <w:p w14:paraId="7ED80418" w14:textId="5B398FD4" w:rsidR="00171FB8" w:rsidRDefault="00171FB8" w:rsidP="00171FB8">
            <w:pPr>
              <w:rPr>
                <w:color w:val="000000"/>
                <w:sz w:val="22"/>
                <w:szCs w:val="22"/>
              </w:rPr>
            </w:pPr>
            <w:r>
              <w:rPr>
                <w:rFonts w:ascii="Calibri" w:hAnsi="Calibri" w:cs="Calibri"/>
                <w:sz w:val="28"/>
                <w:szCs w:val="28"/>
              </w:rPr>
              <w:t xml:space="preserve">Pasta </w:t>
            </w:r>
          </w:p>
        </w:tc>
        <w:tc>
          <w:tcPr>
            <w:tcW w:w="1752" w:type="pct"/>
            <w:shd w:val="clear" w:color="auto" w:fill="auto"/>
            <w:vAlign w:val="center"/>
          </w:tcPr>
          <w:p w14:paraId="40221457" w14:textId="3CBDFB59" w:rsidR="00171FB8" w:rsidRDefault="00D67C43" w:rsidP="00171FB8">
            <w:pPr>
              <w:rPr>
                <w:sz w:val="22"/>
                <w:szCs w:val="22"/>
              </w:rPr>
            </w:pPr>
            <w:r>
              <w:rPr>
                <w:sz w:val="22"/>
                <w:szCs w:val="22"/>
              </w:rPr>
              <w:t xml:space="preserve">400 </w:t>
            </w:r>
            <w:proofErr w:type="spellStart"/>
            <w:r>
              <w:rPr>
                <w:sz w:val="22"/>
                <w:szCs w:val="22"/>
              </w:rPr>
              <w:t>grm</w:t>
            </w:r>
            <w:proofErr w:type="spellEnd"/>
            <w:r>
              <w:rPr>
                <w:sz w:val="22"/>
                <w:szCs w:val="22"/>
              </w:rPr>
              <w:t>, best quality</w:t>
            </w:r>
          </w:p>
        </w:tc>
        <w:tc>
          <w:tcPr>
            <w:tcW w:w="338" w:type="pct"/>
            <w:shd w:val="clear" w:color="auto" w:fill="auto"/>
            <w:vAlign w:val="center"/>
          </w:tcPr>
          <w:p w14:paraId="76732A24" w14:textId="4D76B5D7" w:rsidR="00171FB8" w:rsidRPr="00171FB8" w:rsidRDefault="00171FB8" w:rsidP="00171FB8">
            <w:pPr>
              <w:jc w:val="center"/>
              <w:rPr>
                <w:rFonts w:ascii="Calibri" w:hAnsi="Calibri" w:cs="Calibri"/>
                <w:sz w:val="28"/>
                <w:szCs w:val="28"/>
              </w:rPr>
            </w:pPr>
            <w:r>
              <w:rPr>
                <w:rFonts w:ascii="Calibri" w:hAnsi="Calibri" w:cs="Calibri"/>
                <w:sz w:val="28"/>
                <w:szCs w:val="28"/>
              </w:rPr>
              <w:t>150</w:t>
            </w:r>
          </w:p>
        </w:tc>
        <w:tc>
          <w:tcPr>
            <w:tcW w:w="434" w:type="pct"/>
            <w:shd w:val="clear" w:color="auto" w:fill="auto"/>
            <w:vAlign w:val="center"/>
          </w:tcPr>
          <w:p w14:paraId="3B248D6E" w14:textId="1285B00C" w:rsidR="00171FB8" w:rsidRPr="009179D4" w:rsidRDefault="00171FB8" w:rsidP="00171FB8">
            <w:pPr>
              <w:jc w:val="center"/>
              <w:rPr>
                <w:sz w:val="22"/>
                <w:szCs w:val="22"/>
              </w:rPr>
            </w:pPr>
            <w:r w:rsidRPr="009179D4">
              <w:rPr>
                <w:sz w:val="22"/>
                <w:szCs w:val="22"/>
              </w:rPr>
              <w:t>packet</w:t>
            </w:r>
          </w:p>
        </w:tc>
        <w:tc>
          <w:tcPr>
            <w:tcW w:w="415" w:type="pct"/>
            <w:shd w:val="clear" w:color="auto" w:fill="auto"/>
            <w:vAlign w:val="center"/>
          </w:tcPr>
          <w:p w14:paraId="04529399" w14:textId="77777777" w:rsidR="00171FB8" w:rsidRPr="00153CDA" w:rsidRDefault="00171FB8" w:rsidP="00171FB8">
            <w:pPr>
              <w:rPr>
                <w:sz w:val="22"/>
                <w:szCs w:val="22"/>
              </w:rPr>
            </w:pPr>
          </w:p>
        </w:tc>
        <w:tc>
          <w:tcPr>
            <w:tcW w:w="286" w:type="pct"/>
            <w:shd w:val="clear" w:color="auto" w:fill="auto"/>
            <w:vAlign w:val="center"/>
          </w:tcPr>
          <w:p w14:paraId="6EF517DD" w14:textId="77777777" w:rsidR="00171FB8" w:rsidRPr="00153CDA" w:rsidRDefault="00171FB8" w:rsidP="00171FB8">
            <w:pPr>
              <w:rPr>
                <w:sz w:val="22"/>
                <w:szCs w:val="22"/>
              </w:rPr>
            </w:pPr>
          </w:p>
        </w:tc>
        <w:tc>
          <w:tcPr>
            <w:tcW w:w="370" w:type="pct"/>
            <w:shd w:val="clear" w:color="auto" w:fill="auto"/>
            <w:vAlign w:val="center"/>
          </w:tcPr>
          <w:p w14:paraId="4BA17DD5" w14:textId="77777777" w:rsidR="00171FB8" w:rsidRPr="00153CDA" w:rsidRDefault="00171FB8" w:rsidP="00171FB8">
            <w:pPr>
              <w:rPr>
                <w:sz w:val="22"/>
                <w:szCs w:val="22"/>
              </w:rPr>
            </w:pPr>
          </w:p>
        </w:tc>
      </w:tr>
      <w:tr w:rsidR="002546C5" w:rsidRPr="00153CDA" w14:paraId="603C9441" w14:textId="77777777" w:rsidTr="002546C5">
        <w:trPr>
          <w:trHeight w:val="347"/>
        </w:trPr>
        <w:tc>
          <w:tcPr>
            <w:tcW w:w="262" w:type="pct"/>
            <w:shd w:val="clear" w:color="auto" w:fill="auto"/>
            <w:vAlign w:val="center"/>
          </w:tcPr>
          <w:p w14:paraId="7F88168B" w14:textId="5CDB9653" w:rsidR="00D67C43" w:rsidRDefault="00D67C43" w:rsidP="00D67C43">
            <w:pPr>
              <w:rPr>
                <w:sz w:val="22"/>
                <w:szCs w:val="22"/>
              </w:rPr>
            </w:pPr>
            <w:r>
              <w:rPr>
                <w:sz w:val="22"/>
                <w:szCs w:val="22"/>
              </w:rPr>
              <w:t>18</w:t>
            </w:r>
          </w:p>
        </w:tc>
        <w:tc>
          <w:tcPr>
            <w:tcW w:w="1142" w:type="pct"/>
            <w:gridSpan w:val="2"/>
            <w:shd w:val="clear" w:color="auto" w:fill="auto"/>
            <w:vAlign w:val="center"/>
          </w:tcPr>
          <w:p w14:paraId="22D5D8B2" w14:textId="4A4F9274" w:rsidR="00D67C43" w:rsidRDefault="00D67C43" w:rsidP="00D67C43">
            <w:pPr>
              <w:rPr>
                <w:color w:val="000000"/>
                <w:sz w:val="22"/>
                <w:szCs w:val="22"/>
              </w:rPr>
            </w:pPr>
            <w:r>
              <w:rPr>
                <w:rFonts w:ascii="Calibri" w:hAnsi="Calibri" w:cs="Calibri"/>
                <w:sz w:val="28"/>
                <w:szCs w:val="28"/>
              </w:rPr>
              <w:t>Cardamon</w:t>
            </w:r>
          </w:p>
        </w:tc>
        <w:tc>
          <w:tcPr>
            <w:tcW w:w="1752" w:type="pct"/>
            <w:shd w:val="clear" w:color="auto" w:fill="auto"/>
            <w:vAlign w:val="center"/>
          </w:tcPr>
          <w:p w14:paraId="00E6E46F" w14:textId="18BEFF13"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34D6198B" w14:textId="5E2AE0CE" w:rsidR="00D67C43" w:rsidRPr="00171FB8" w:rsidRDefault="00D67C43" w:rsidP="00D67C43">
            <w:pPr>
              <w:jc w:val="center"/>
              <w:rPr>
                <w:rFonts w:ascii="Calibri" w:hAnsi="Calibri" w:cs="Calibri"/>
                <w:sz w:val="28"/>
                <w:szCs w:val="28"/>
              </w:rPr>
            </w:pPr>
            <w:r>
              <w:rPr>
                <w:rFonts w:ascii="Calibri" w:hAnsi="Calibri" w:cs="Calibri"/>
                <w:sz w:val="28"/>
                <w:szCs w:val="28"/>
              </w:rPr>
              <w:t>2</w:t>
            </w:r>
          </w:p>
        </w:tc>
        <w:tc>
          <w:tcPr>
            <w:tcW w:w="434" w:type="pct"/>
            <w:shd w:val="clear" w:color="auto" w:fill="auto"/>
            <w:vAlign w:val="center"/>
          </w:tcPr>
          <w:p w14:paraId="149EAB36" w14:textId="79649E17" w:rsidR="00D67C43" w:rsidRPr="009179D4" w:rsidRDefault="00D67C43" w:rsidP="00D67C43">
            <w:pPr>
              <w:jc w:val="center"/>
              <w:rPr>
                <w:sz w:val="22"/>
                <w:szCs w:val="22"/>
              </w:rPr>
            </w:pPr>
            <w:r>
              <w:rPr>
                <w:sz w:val="22"/>
                <w:szCs w:val="22"/>
              </w:rPr>
              <w:t>K</w:t>
            </w:r>
            <w:r w:rsidRPr="009179D4">
              <w:rPr>
                <w:sz w:val="22"/>
                <w:szCs w:val="22"/>
              </w:rPr>
              <w:t>g</w:t>
            </w:r>
          </w:p>
        </w:tc>
        <w:tc>
          <w:tcPr>
            <w:tcW w:w="415" w:type="pct"/>
            <w:shd w:val="clear" w:color="auto" w:fill="auto"/>
            <w:vAlign w:val="center"/>
          </w:tcPr>
          <w:p w14:paraId="261B010F" w14:textId="77777777" w:rsidR="00D67C43" w:rsidRPr="00153CDA" w:rsidRDefault="00D67C43" w:rsidP="00D67C43">
            <w:pPr>
              <w:rPr>
                <w:sz w:val="22"/>
                <w:szCs w:val="22"/>
              </w:rPr>
            </w:pPr>
          </w:p>
        </w:tc>
        <w:tc>
          <w:tcPr>
            <w:tcW w:w="286" w:type="pct"/>
            <w:shd w:val="clear" w:color="auto" w:fill="auto"/>
            <w:vAlign w:val="center"/>
          </w:tcPr>
          <w:p w14:paraId="750474C0" w14:textId="77777777" w:rsidR="00D67C43" w:rsidRPr="00153CDA" w:rsidRDefault="00D67C43" w:rsidP="00D67C43">
            <w:pPr>
              <w:rPr>
                <w:sz w:val="22"/>
                <w:szCs w:val="22"/>
              </w:rPr>
            </w:pPr>
          </w:p>
        </w:tc>
        <w:tc>
          <w:tcPr>
            <w:tcW w:w="370" w:type="pct"/>
            <w:shd w:val="clear" w:color="auto" w:fill="auto"/>
            <w:vAlign w:val="center"/>
          </w:tcPr>
          <w:p w14:paraId="46FFD935" w14:textId="77777777" w:rsidR="00D67C43" w:rsidRPr="00153CDA" w:rsidRDefault="00D67C43" w:rsidP="00D67C43">
            <w:pPr>
              <w:rPr>
                <w:sz w:val="22"/>
                <w:szCs w:val="22"/>
              </w:rPr>
            </w:pPr>
          </w:p>
        </w:tc>
      </w:tr>
      <w:tr w:rsidR="002546C5" w:rsidRPr="00153CDA" w14:paraId="4F0895F4" w14:textId="77777777" w:rsidTr="002546C5">
        <w:trPr>
          <w:trHeight w:val="347"/>
        </w:trPr>
        <w:tc>
          <w:tcPr>
            <w:tcW w:w="262" w:type="pct"/>
            <w:shd w:val="clear" w:color="auto" w:fill="auto"/>
            <w:vAlign w:val="center"/>
          </w:tcPr>
          <w:p w14:paraId="66D37C87" w14:textId="6F6FA06E" w:rsidR="00D67C43" w:rsidRDefault="00D67C43" w:rsidP="00D67C43">
            <w:pPr>
              <w:rPr>
                <w:sz w:val="22"/>
                <w:szCs w:val="22"/>
              </w:rPr>
            </w:pPr>
            <w:r>
              <w:rPr>
                <w:sz w:val="22"/>
                <w:szCs w:val="22"/>
              </w:rPr>
              <w:t>19</w:t>
            </w:r>
          </w:p>
        </w:tc>
        <w:tc>
          <w:tcPr>
            <w:tcW w:w="1142" w:type="pct"/>
            <w:gridSpan w:val="2"/>
            <w:shd w:val="clear" w:color="auto" w:fill="auto"/>
            <w:vAlign w:val="center"/>
          </w:tcPr>
          <w:p w14:paraId="5A5D3749" w14:textId="69B24F32" w:rsidR="00D67C43" w:rsidRDefault="00D67C43" w:rsidP="00D67C43">
            <w:pPr>
              <w:rPr>
                <w:color w:val="000000"/>
                <w:sz w:val="22"/>
                <w:szCs w:val="22"/>
              </w:rPr>
            </w:pPr>
            <w:r>
              <w:rPr>
                <w:rFonts w:ascii="Calibri" w:hAnsi="Calibri" w:cs="Calibri"/>
                <w:sz w:val="28"/>
                <w:szCs w:val="28"/>
              </w:rPr>
              <w:t>Mash</w:t>
            </w:r>
          </w:p>
        </w:tc>
        <w:tc>
          <w:tcPr>
            <w:tcW w:w="1752" w:type="pct"/>
            <w:shd w:val="clear" w:color="auto" w:fill="auto"/>
            <w:vAlign w:val="center"/>
          </w:tcPr>
          <w:p w14:paraId="451EC91B" w14:textId="724C3B97"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4915E5A1" w14:textId="2DFF27A9" w:rsidR="00D67C43" w:rsidRPr="00171FB8" w:rsidRDefault="00D67C43" w:rsidP="00D67C43">
            <w:pPr>
              <w:jc w:val="center"/>
              <w:rPr>
                <w:rFonts w:ascii="Calibri" w:hAnsi="Calibri" w:cs="Calibri"/>
                <w:sz w:val="28"/>
                <w:szCs w:val="28"/>
              </w:rPr>
            </w:pPr>
            <w:r>
              <w:rPr>
                <w:rFonts w:ascii="Calibri" w:hAnsi="Calibri" w:cs="Calibri"/>
                <w:sz w:val="28"/>
                <w:szCs w:val="28"/>
              </w:rPr>
              <w:t>20</w:t>
            </w:r>
          </w:p>
        </w:tc>
        <w:tc>
          <w:tcPr>
            <w:tcW w:w="434" w:type="pct"/>
            <w:shd w:val="clear" w:color="auto" w:fill="auto"/>
            <w:vAlign w:val="center"/>
          </w:tcPr>
          <w:p w14:paraId="68171CA4" w14:textId="265A1D96" w:rsidR="00D67C43" w:rsidRPr="009179D4" w:rsidRDefault="00D67C43" w:rsidP="00D67C43">
            <w:pPr>
              <w:jc w:val="center"/>
              <w:rPr>
                <w:sz w:val="22"/>
                <w:szCs w:val="22"/>
              </w:rPr>
            </w:pPr>
            <w:r w:rsidRPr="009179D4">
              <w:rPr>
                <w:sz w:val="22"/>
                <w:szCs w:val="22"/>
              </w:rPr>
              <w:t>Kg</w:t>
            </w:r>
          </w:p>
        </w:tc>
        <w:tc>
          <w:tcPr>
            <w:tcW w:w="415" w:type="pct"/>
            <w:shd w:val="clear" w:color="auto" w:fill="auto"/>
            <w:vAlign w:val="center"/>
          </w:tcPr>
          <w:p w14:paraId="59B2A089" w14:textId="77777777" w:rsidR="00D67C43" w:rsidRPr="00153CDA" w:rsidRDefault="00D67C43" w:rsidP="00D67C43">
            <w:pPr>
              <w:rPr>
                <w:sz w:val="22"/>
                <w:szCs w:val="22"/>
              </w:rPr>
            </w:pPr>
          </w:p>
        </w:tc>
        <w:tc>
          <w:tcPr>
            <w:tcW w:w="286" w:type="pct"/>
            <w:shd w:val="clear" w:color="auto" w:fill="auto"/>
            <w:vAlign w:val="center"/>
          </w:tcPr>
          <w:p w14:paraId="34C58342" w14:textId="77777777" w:rsidR="00D67C43" w:rsidRPr="00153CDA" w:rsidRDefault="00D67C43" w:rsidP="00D67C43">
            <w:pPr>
              <w:rPr>
                <w:sz w:val="22"/>
                <w:szCs w:val="22"/>
              </w:rPr>
            </w:pPr>
          </w:p>
        </w:tc>
        <w:tc>
          <w:tcPr>
            <w:tcW w:w="370" w:type="pct"/>
            <w:shd w:val="clear" w:color="auto" w:fill="auto"/>
            <w:vAlign w:val="center"/>
          </w:tcPr>
          <w:p w14:paraId="18494C80" w14:textId="77777777" w:rsidR="00D67C43" w:rsidRPr="00153CDA" w:rsidRDefault="00D67C43" w:rsidP="00D67C43">
            <w:pPr>
              <w:rPr>
                <w:sz w:val="22"/>
                <w:szCs w:val="22"/>
              </w:rPr>
            </w:pPr>
          </w:p>
        </w:tc>
      </w:tr>
      <w:tr w:rsidR="002546C5" w:rsidRPr="00153CDA" w14:paraId="11470314" w14:textId="77777777" w:rsidTr="002546C5">
        <w:trPr>
          <w:trHeight w:val="347"/>
        </w:trPr>
        <w:tc>
          <w:tcPr>
            <w:tcW w:w="262" w:type="pct"/>
            <w:shd w:val="clear" w:color="auto" w:fill="auto"/>
            <w:vAlign w:val="center"/>
          </w:tcPr>
          <w:p w14:paraId="5A6B553B" w14:textId="1C9F8CE3" w:rsidR="00D67C43" w:rsidRDefault="00D67C43" w:rsidP="00D67C43">
            <w:pPr>
              <w:rPr>
                <w:sz w:val="22"/>
                <w:szCs w:val="22"/>
              </w:rPr>
            </w:pPr>
            <w:r>
              <w:rPr>
                <w:sz w:val="22"/>
                <w:szCs w:val="22"/>
              </w:rPr>
              <w:t>20</w:t>
            </w:r>
          </w:p>
        </w:tc>
        <w:tc>
          <w:tcPr>
            <w:tcW w:w="1142" w:type="pct"/>
            <w:gridSpan w:val="2"/>
            <w:shd w:val="clear" w:color="auto" w:fill="auto"/>
            <w:vAlign w:val="center"/>
          </w:tcPr>
          <w:p w14:paraId="62B1992A" w14:textId="78950FF2" w:rsidR="00D67C43" w:rsidRDefault="00D67C43" w:rsidP="00D67C43">
            <w:pPr>
              <w:rPr>
                <w:color w:val="000000"/>
                <w:sz w:val="22"/>
                <w:szCs w:val="22"/>
              </w:rPr>
            </w:pPr>
            <w:r>
              <w:rPr>
                <w:rFonts w:ascii="Calibri" w:hAnsi="Calibri" w:cs="Calibri"/>
                <w:sz w:val="28"/>
                <w:szCs w:val="28"/>
              </w:rPr>
              <w:t>Beans</w:t>
            </w:r>
          </w:p>
        </w:tc>
        <w:tc>
          <w:tcPr>
            <w:tcW w:w="1752" w:type="pct"/>
            <w:shd w:val="clear" w:color="auto" w:fill="auto"/>
            <w:vAlign w:val="center"/>
          </w:tcPr>
          <w:p w14:paraId="524DCD34" w14:textId="004C61A7"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0DC621C7" w14:textId="30A15CA8" w:rsidR="00D67C43" w:rsidRPr="00171FB8" w:rsidRDefault="00D67C43" w:rsidP="00D67C43">
            <w:pPr>
              <w:jc w:val="center"/>
              <w:rPr>
                <w:rFonts w:ascii="Calibri" w:hAnsi="Calibri" w:cs="Calibri"/>
                <w:sz w:val="28"/>
                <w:szCs w:val="28"/>
              </w:rPr>
            </w:pPr>
            <w:r>
              <w:rPr>
                <w:rFonts w:ascii="Calibri" w:hAnsi="Calibri" w:cs="Calibri"/>
                <w:sz w:val="28"/>
                <w:szCs w:val="28"/>
              </w:rPr>
              <w:t>150</w:t>
            </w:r>
          </w:p>
        </w:tc>
        <w:tc>
          <w:tcPr>
            <w:tcW w:w="434" w:type="pct"/>
            <w:shd w:val="clear" w:color="auto" w:fill="auto"/>
            <w:vAlign w:val="center"/>
          </w:tcPr>
          <w:p w14:paraId="050A99A0" w14:textId="0FFE57E4" w:rsidR="00D67C43" w:rsidRPr="009179D4" w:rsidRDefault="00D67C43" w:rsidP="00D67C43">
            <w:pPr>
              <w:jc w:val="center"/>
              <w:rPr>
                <w:sz w:val="22"/>
                <w:szCs w:val="22"/>
              </w:rPr>
            </w:pPr>
            <w:r w:rsidRPr="009179D4">
              <w:rPr>
                <w:sz w:val="22"/>
                <w:szCs w:val="22"/>
              </w:rPr>
              <w:t>Kg</w:t>
            </w:r>
          </w:p>
        </w:tc>
        <w:tc>
          <w:tcPr>
            <w:tcW w:w="415" w:type="pct"/>
            <w:shd w:val="clear" w:color="auto" w:fill="auto"/>
            <w:vAlign w:val="center"/>
          </w:tcPr>
          <w:p w14:paraId="02B449CC" w14:textId="77777777" w:rsidR="00D67C43" w:rsidRPr="00153CDA" w:rsidRDefault="00D67C43" w:rsidP="00D67C43">
            <w:pPr>
              <w:rPr>
                <w:sz w:val="22"/>
                <w:szCs w:val="22"/>
              </w:rPr>
            </w:pPr>
          </w:p>
        </w:tc>
        <w:tc>
          <w:tcPr>
            <w:tcW w:w="286" w:type="pct"/>
            <w:shd w:val="clear" w:color="auto" w:fill="auto"/>
            <w:vAlign w:val="center"/>
          </w:tcPr>
          <w:p w14:paraId="597FD333" w14:textId="77777777" w:rsidR="00D67C43" w:rsidRPr="00153CDA" w:rsidRDefault="00D67C43" w:rsidP="00D67C43">
            <w:pPr>
              <w:rPr>
                <w:sz w:val="22"/>
                <w:szCs w:val="22"/>
              </w:rPr>
            </w:pPr>
          </w:p>
        </w:tc>
        <w:tc>
          <w:tcPr>
            <w:tcW w:w="370" w:type="pct"/>
            <w:shd w:val="clear" w:color="auto" w:fill="auto"/>
            <w:vAlign w:val="center"/>
          </w:tcPr>
          <w:p w14:paraId="17D63F4C" w14:textId="77777777" w:rsidR="00D67C43" w:rsidRPr="00153CDA" w:rsidRDefault="00D67C43" w:rsidP="00D67C43">
            <w:pPr>
              <w:rPr>
                <w:sz w:val="22"/>
                <w:szCs w:val="22"/>
              </w:rPr>
            </w:pPr>
          </w:p>
        </w:tc>
      </w:tr>
      <w:tr w:rsidR="002546C5" w:rsidRPr="00153CDA" w14:paraId="20B1C7F2" w14:textId="77777777" w:rsidTr="002546C5">
        <w:trPr>
          <w:trHeight w:val="347"/>
        </w:trPr>
        <w:tc>
          <w:tcPr>
            <w:tcW w:w="262" w:type="pct"/>
            <w:shd w:val="clear" w:color="auto" w:fill="auto"/>
            <w:vAlign w:val="center"/>
          </w:tcPr>
          <w:p w14:paraId="22FACACC" w14:textId="24361C3B" w:rsidR="00D67C43" w:rsidRDefault="00D67C43" w:rsidP="00D67C43">
            <w:pPr>
              <w:rPr>
                <w:sz w:val="22"/>
                <w:szCs w:val="22"/>
              </w:rPr>
            </w:pPr>
            <w:r>
              <w:rPr>
                <w:sz w:val="22"/>
                <w:szCs w:val="22"/>
              </w:rPr>
              <w:t>21</w:t>
            </w:r>
          </w:p>
        </w:tc>
        <w:tc>
          <w:tcPr>
            <w:tcW w:w="1142" w:type="pct"/>
            <w:gridSpan w:val="2"/>
            <w:shd w:val="clear" w:color="auto" w:fill="auto"/>
            <w:vAlign w:val="center"/>
          </w:tcPr>
          <w:p w14:paraId="0A42B214" w14:textId="0991AE81" w:rsidR="00D67C43" w:rsidRDefault="00D67C43" w:rsidP="00D67C43">
            <w:pPr>
              <w:rPr>
                <w:color w:val="000000"/>
                <w:sz w:val="22"/>
                <w:szCs w:val="22"/>
              </w:rPr>
            </w:pPr>
            <w:r>
              <w:rPr>
                <w:rFonts w:ascii="Calibri" w:hAnsi="Calibri" w:cs="Calibri"/>
                <w:sz w:val="28"/>
                <w:szCs w:val="28"/>
              </w:rPr>
              <w:t>Pea Dahl</w:t>
            </w:r>
          </w:p>
        </w:tc>
        <w:tc>
          <w:tcPr>
            <w:tcW w:w="1752" w:type="pct"/>
            <w:shd w:val="clear" w:color="auto" w:fill="auto"/>
            <w:vAlign w:val="center"/>
          </w:tcPr>
          <w:p w14:paraId="3BB6650F" w14:textId="0D4AF98B"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5F4FC857" w14:textId="396C5FD7" w:rsidR="00D67C43" w:rsidRPr="00171FB8" w:rsidRDefault="00D67C43" w:rsidP="00D67C43">
            <w:pPr>
              <w:jc w:val="center"/>
              <w:rPr>
                <w:rFonts w:ascii="Calibri" w:hAnsi="Calibri" w:cs="Calibri"/>
                <w:sz w:val="28"/>
                <w:szCs w:val="28"/>
              </w:rPr>
            </w:pPr>
            <w:r>
              <w:rPr>
                <w:rFonts w:ascii="Calibri" w:hAnsi="Calibri" w:cs="Calibri"/>
                <w:sz w:val="28"/>
                <w:szCs w:val="28"/>
              </w:rPr>
              <w:t>150</w:t>
            </w:r>
          </w:p>
        </w:tc>
        <w:tc>
          <w:tcPr>
            <w:tcW w:w="434" w:type="pct"/>
            <w:shd w:val="clear" w:color="auto" w:fill="auto"/>
            <w:vAlign w:val="center"/>
          </w:tcPr>
          <w:p w14:paraId="12C58DEC" w14:textId="1E8A64F4" w:rsidR="00D67C43" w:rsidRPr="009179D4" w:rsidRDefault="00D67C43" w:rsidP="00D67C43">
            <w:pPr>
              <w:jc w:val="center"/>
              <w:rPr>
                <w:sz w:val="22"/>
                <w:szCs w:val="22"/>
              </w:rPr>
            </w:pPr>
            <w:r w:rsidRPr="009179D4">
              <w:rPr>
                <w:sz w:val="22"/>
                <w:szCs w:val="22"/>
              </w:rPr>
              <w:t>Kg</w:t>
            </w:r>
          </w:p>
        </w:tc>
        <w:tc>
          <w:tcPr>
            <w:tcW w:w="415" w:type="pct"/>
            <w:shd w:val="clear" w:color="auto" w:fill="auto"/>
            <w:vAlign w:val="center"/>
          </w:tcPr>
          <w:p w14:paraId="3FE241D2" w14:textId="77777777" w:rsidR="00D67C43" w:rsidRPr="00153CDA" w:rsidRDefault="00D67C43" w:rsidP="00D67C43">
            <w:pPr>
              <w:rPr>
                <w:sz w:val="22"/>
                <w:szCs w:val="22"/>
              </w:rPr>
            </w:pPr>
          </w:p>
        </w:tc>
        <w:tc>
          <w:tcPr>
            <w:tcW w:w="286" w:type="pct"/>
            <w:shd w:val="clear" w:color="auto" w:fill="auto"/>
            <w:vAlign w:val="center"/>
          </w:tcPr>
          <w:p w14:paraId="6603D9C6" w14:textId="77777777" w:rsidR="00D67C43" w:rsidRPr="00153CDA" w:rsidRDefault="00D67C43" w:rsidP="00D67C43">
            <w:pPr>
              <w:rPr>
                <w:sz w:val="22"/>
                <w:szCs w:val="22"/>
              </w:rPr>
            </w:pPr>
          </w:p>
        </w:tc>
        <w:tc>
          <w:tcPr>
            <w:tcW w:w="370" w:type="pct"/>
            <w:shd w:val="clear" w:color="auto" w:fill="auto"/>
            <w:vAlign w:val="center"/>
          </w:tcPr>
          <w:p w14:paraId="3CC65B85" w14:textId="77777777" w:rsidR="00D67C43" w:rsidRPr="00153CDA" w:rsidRDefault="00D67C43" w:rsidP="00D67C43">
            <w:pPr>
              <w:rPr>
                <w:sz w:val="22"/>
                <w:szCs w:val="22"/>
              </w:rPr>
            </w:pPr>
          </w:p>
        </w:tc>
      </w:tr>
      <w:tr w:rsidR="002546C5" w:rsidRPr="00153CDA" w14:paraId="6B0D3433" w14:textId="77777777" w:rsidTr="002546C5">
        <w:trPr>
          <w:trHeight w:val="347"/>
        </w:trPr>
        <w:tc>
          <w:tcPr>
            <w:tcW w:w="262" w:type="pct"/>
            <w:shd w:val="clear" w:color="auto" w:fill="auto"/>
            <w:vAlign w:val="center"/>
          </w:tcPr>
          <w:p w14:paraId="46A52CF3" w14:textId="6BEE6010" w:rsidR="00D67C43" w:rsidRDefault="00D67C43" w:rsidP="00D67C43">
            <w:pPr>
              <w:rPr>
                <w:sz w:val="22"/>
                <w:szCs w:val="22"/>
              </w:rPr>
            </w:pPr>
            <w:r>
              <w:rPr>
                <w:sz w:val="22"/>
                <w:szCs w:val="22"/>
              </w:rPr>
              <w:t>22</w:t>
            </w:r>
          </w:p>
        </w:tc>
        <w:tc>
          <w:tcPr>
            <w:tcW w:w="1142" w:type="pct"/>
            <w:gridSpan w:val="2"/>
            <w:shd w:val="clear" w:color="auto" w:fill="auto"/>
            <w:vAlign w:val="center"/>
          </w:tcPr>
          <w:p w14:paraId="49BA3447" w14:textId="34E03A72" w:rsidR="00D67C43" w:rsidRDefault="00D67C43" w:rsidP="00D67C43">
            <w:pPr>
              <w:rPr>
                <w:color w:val="000000"/>
                <w:sz w:val="22"/>
                <w:szCs w:val="22"/>
              </w:rPr>
            </w:pPr>
            <w:r>
              <w:rPr>
                <w:rFonts w:ascii="Calibri" w:hAnsi="Calibri" w:cs="Calibri"/>
                <w:sz w:val="28"/>
                <w:szCs w:val="28"/>
              </w:rPr>
              <w:t>Pea</w:t>
            </w:r>
          </w:p>
        </w:tc>
        <w:tc>
          <w:tcPr>
            <w:tcW w:w="1752" w:type="pct"/>
            <w:shd w:val="clear" w:color="auto" w:fill="auto"/>
            <w:vAlign w:val="center"/>
          </w:tcPr>
          <w:p w14:paraId="07746502" w14:textId="5CCBB568"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1753AFB5" w14:textId="0DA58789" w:rsidR="00D67C43" w:rsidRPr="00171FB8" w:rsidRDefault="00D67C43" w:rsidP="00D67C43">
            <w:pPr>
              <w:jc w:val="center"/>
              <w:rPr>
                <w:rFonts w:ascii="Calibri" w:hAnsi="Calibri" w:cs="Calibri"/>
                <w:sz w:val="28"/>
                <w:szCs w:val="28"/>
              </w:rPr>
            </w:pPr>
            <w:r>
              <w:rPr>
                <w:rFonts w:ascii="Calibri" w:hAnsi="Calibri" w:cs="Calibri"/>
                <w:sz w:val="28"/>
                <w:szCs w:val="28"/>
              </w:rPr>
              <w:t>150</w:t>
            </w:r>
          </w:p>
        </w:tc>
        <w:tc>
          <w:tcPr>
            <w:tcW w:w="434" w:type="pct"/>
            <w:shd w:val="clear" w:color="auto" w:fill="auto"/>
            <w:vAlign w:val="center"/>
          </w:tcPr>
          <w:p w14:paraId="00886C27" w14:textId="0B2AF1C6" w:rsidR="00D67C43" w:rsidRPr="00171FB8" w:rsidRDefault="00D67C43" w:rsidP="00D67C43">
            <w:pPr>
              <w:jc w:val="center"/>
              <w:rPr>
                <w:sz w:val="22"/>
                <w:szCs w:val="22"/>
              </w:rPr>
            </w:pPr>
            <w:r>
              <w:rPr>
                <w:sz w:val="22"/>
                <w:szCs w:val="22"/>
              </w:rPr>
              <w:t>K</w:t>
            </w:r>
            <w:r w:rsidRPr="00171FB8">
              <w:rPr>
                <w:sz w:val="22"/>
                <w:szCs w:val="22"/>
              </w:rPr>
              <w:t>g</w:t>
            </w:r>
          </w:p>
        </w:tc>
        <w:tc>
          <w:tcPr>
            <w:tcW w:w="415" w:type="pct"/>
            <w:shd w:val="clear" w:color="auto" w:fill="auto"/>
            <w:vAlign w:val="center"/>
          </w:tcPr>
          <w:p w14:paraId="0CA9CCE4" w14:textId="77777777" w:rsidR="00D67C43" w:rsidRPr="00153CDA" w:rsidRDefault="00D67C43" w:rsidP="00D67C43">
            <w:pPr>
              <w:rPr>
                <w:sz w:val="22"/>
                <w:szCs w:val="22"/>
              </w:rPr>
            </w:pPr>
          </w:p>
        </w:tc>
        <w:tc>
          <w:tcPr>
            <w:tcW w:w="286" w:type="pct"/>
            <w:shd w:val="clear" w:color="auto" w:fill="auto"/>
            <w:vAlign w:val="center"/>
          </w:tcPr>
          <w:p w14:paraId="69260D8F" w14:textId="77777777" w:rsidR="00D67C43" w:rsidRPr="00153CDA" w:rsidRDefault="00D67C43" w:rsidP="00D67C43">
            <w:pPr>
              <w:rPr>
                <w:sz w:val="22"/>
                <w:szCs w:val="22"/>
              </w:rPr>
            </w:pPr>
          </w:p>
        </w:tc>
        <w:tc>
          <w:tcPr>
            <w:tcW w:w="370" w:type="pct"/>
            <w:shd w:val="clear" w:color="auto" w:fill="auto"/>
            <w:vAlign w:val="center"/>
          </w:tcPr>
          <w:p w14:paraId="73E31E45" w14:textId="77777777" w:rsidR="00D67C43" w:rsidRPr="00153CDA" w:rsidRDefault="00D67C43" w:rsidP="00D67C43">
            <w:pPr>
              <w:rPr>
                <w:sz w:val="22"/>
                <w:szCs w:val="22"/>
              </w:rPr>
            </w:pPr>
          </w:p>
        </w:tc>
      </w:tr>
      <w:tr w:rsidR="002546C5" w:rsidRPr="00153CDA" w14:paraId="22E92F12" w14:textId="77777777" w:rsidTr="002546C5">
        <w:trPr>
          <w:trHeight w:val="347"/>
        </w:trPr>
        <w:tc>
          <w:tcPr>
            <w:tcW w:w="262" w:type="pct"/>
            <w:shd w:val="clear" w:color="auto" w:fill="auto"/>
            <w:vAlign w:val="center"/>
          </w:tcPr>
          <w:p w14:paraId="49F41AB8" w14:textId="0F1E6F51" w:rsidR="00D67C43" w:rsidRDefault="00D67C43" w:rsidP="00D67C43">
            <w:pPr>
              <w:rPr>
                <w:sz w:val="22"/>
                <w:szCs w:val="22"/>
              </w:rPr>
            </w:pPr>
            <w:r>
              <w:rPr>
                <w:sz w:val="22"/>
                <w:szCs w:val="22"/>
              </w:rPr>
              <w:t>23</w:t>
            </w:r>
          </w:p>
        </w:tc>
        <w:tc>
          <w:tcPr>
            <w:tcW w:w="1142" w:type="pct"/>
            <w:gridSpan w:val="2"/>
            <w:shd w:val="clear" w:color="auto" w:fill="auto"/>
            <w:vAlign w:val="center"/>
          </w:tcPr>
          <w:p w14:paraId="34B1DC70" w14:textId="192EE801" w:rsidR="00D67C43" w:rsidRDefault="00D67C43" w:rsidP="00D67C43">
            <w:pPr>
              <w:rPr>
                <w:color w:val="000000"/>
                <w:sz w:val="22"/>
                <w:szCs w:val="22"/>
              </w:rPr>
            </w:pPr>
            <w:r>
              <w:rPr>
                <w:rFonts w:ascii="Calibri" w:hAnsi="Calibri" w:cs="Calibri"/>
                <w:sz w:val="28"/>
                <w:szCs w:val="28"/>
              </w:rPr>
              <w:t>Mung Bean</w:t>
            </w:r>
          </w:p>
        </w:tc>
        <w:tc>
          <w:tcPr>
            <w:tcW w:w="1752" w:type="pct"/>
            <w:shd w:val="clear" w:color="auto" w:fill="auto"/>
            <w:vAlign w:val="center"/>
          </w:tcPr>
          <w:p w14:paraId="26627521" w14:textId="0DFB35C2"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2A342E8F" w14:textId="224D50BD" w:rsidR="00D67C43" w:rsidRPr="00171FB8" w:rsidRDefault="00D67C43" w:rsidP="00D67C43">
            <w:pPr>
              <w:jc w:val="center"/>
              <w:rPr>
                <w:rFonts w:ascii="Calibri" w:hAnsi="Calibri" w:cs="Calibri"/>
                <w:sz w:val="28"/>
                <w:szCs w:val="28"/>
              </w:rPr>
            </w:pPr>
            <w:r>
              <w:rPr>
                <w:rFonts w:ascii="Calibri" w:hAnsi="Calibri" w:cs="Calibri"/>
                <w:sz w:val="28"/>
                <w:szCs w:val="28"/>
              </w:rPr>
              <w:t>150</w:t>
            </w:r>
          </w:p>
        </w:tc>
        <w:tc>
          <w:tcPr>
            <w:tcW w:w="434" w:type="pct"/>
            <w:shd w:val="clear" w:color="auto" w:fill="auto"/>
            <w:vAlign w:val="center"/>
          </w:tcPr>
          <w:p w14:paraId="2EEAE6F0" w14:textId="30D7F72D" w:rsidR="00D67C43" w:rsidRPr="00171FB8" w:rsidRDefault="00D67C43" w:rsidP="00D67C43">
            <w:pPr>
              <w:jc w:val="center"/>
              <w:rPr>
                <w:sz w:val="22"/>
                <w:szCs w:val="22"/>
              </w:rPr>
            </w:pPr>
            <w:r>
              <w:rPr>
                <w:sz w:val="22"/>
                <w:szCs w:val="22"/>
              </w:rPr>
              <w:t>Kg</w:t>
            </w:r>
          </w:p>
        </w:tc>
        <w:tc>
          <w:tcPr>
            <w:tcW w:w="415" w:type="pct"/>
            <w:shd w:val="clear" w:color="auto" w:fill="auto"/>
            <w:vAlign w:val="center"/>
          </w:tcPr>
          <w:p w14:paraId="04AA4781" w14:textId="77777777" w:rsidR="00D67C43" w:rsidRPr="00153CDA" w:rsidRDefault="00D67C43" w:rsidP="00D67C43">
            <w:pPr>
              <w:rPr>
                <w:sz w:val="22"/>
                <w:szCs w:val="22"/>
              </w:rPr>
            </w:pPr>
          </w:p>
        </w:tc>
        <w:tc>
          <w:tcPr>
            <w:tcW w:w="286" w:type="pct"/>
            <w:shd w:val="clear" w:color="auto" w:fill="auto"/>
            <w:vAlign w:val="center"/>
          </w:tcPr>
          <w:p w14:paraId="1385C9D3" w14:textId="77777777" w:rsidR="00D67C43" w:rsidRPr="00153CDA" w:rsidRDefault="00D67C43" w:rsidP="00D67C43">
            <w:pPr>
              <w:rPr>
                <w:sz w:val="22"/>
                <w:szCs w:val="22"/>
              </w:rPr>
            </w:pPr>
          </w:p>
        </w:tc>
        <w:tc>
          <w:tcPr>
            <w:tcW w:w="370" w:type="pct"/>
            <w:shd w:val="clear" w:color="auto" w:fill="auto"/>
            <w:vAlign w:val="center"/>
          </w:tcPr>
          <w:p w14:paraId="0E9C72B4" w14:textId="77777777" w:rsidR="00D67C43" w:rsidRPr="00153CDA" w:rsidRDefault="00D67C43" w:rsidP="00D67C43">
            <w:pPr>
              <w:rPr>
                <w:sz w:val="22"/>
                <w:szCs w:val="22"/>
              </w:rPr>
            </w:pPr>
          </w:p>
        </w:tc>
      </w:tr>
      <w:tr w:rsidR="002546C5" w:rsidRPr="00153CDA" w14:paraId="3F1BCA00" w14:textId="77777777" w:rsidTr="002546C5">
        <w:trPr>
          <w:trHeight w:val="347"/>
        </w:trPr>
        <w:tc>
          <w:tcPr>
            <w:tcW w:w="262" w:type="pct"/>
            <w:shd w:val="clear" w:color="auto" w:fill="auto"/>
            <w:vAlign w:val="center"/>
          </w:tcPr>
          <w:p w14:paraId="6DDF4CA1" w14:textId="4ACE74B8" w:rsidR="00171FB8" w:rsidRDefault="00171FB8" w:rsidP="00171FB8">
            <w:pPr>
              <w:rPr>
                <w:sz w:val="22"/>
                <w:szCs w:val="22"/>
              </w:rPr>
            </w:pPr>
            <w:r>
              <w:rPr>
                <w:sz w:val="22"/>
                <w:szCs w:val="22"/>
              </w:rPr>
              <w:t>24</w:t>
            </w:r>
          </w:p>
        </w:tc>
        <w:tc>
          <w:tcPr>
            <w:tcW w:w="1142" w:type="pct"/>
            <w:gridSpan w:val="2"/>
            <w:shd w:val="clear" w:color="auto" w:fill="auto"/>
            <w:vAlign w:val="center"/>
          </w:tcPr>
          <w:p w14:paraId="2A8BB2E0" w14:textId="378737DE" w:rsidR="00171FB8" w:rsidRDefault="00171FB8" w:rsidP="00171FB8">
            <w:pPr>
              <w:rPr>
                <w:color w:val="000000"/>
                <w:sz w:val="22"/>
                <w:szCs w:val="22"/>
              </w:rPr>
            </w:pPr>
            <w:r>
              <w:rPr>
                <w:rFonts w:ascii="Calibri" w:hAnsi="Calibri" w:cs="Calibri"/>
                <w:sz w:val="28"/>
                <w:szCs w:val="28"/>
              </w:rPr>
              <w:t>Tomato Paste</w:t>
            </w:r>
          </w:p>
        </w:tc>
        <w:tc>
          <w:tcPr>
            <w:tcW w:w="1752" w:type="pct"/>
            <w:shd w:val="clear" w:color="auto" w:fill="auto"/>
            <w:vAlign w:val="center"/>
          </w:tcPr>
          <w:p w14:paraId="4C5A14EA" w14:textId="4F1D3F7D" w:rsidR="00171FB8" w:rsidRDefault="00D67C43" w:rsidP="00171FB8">
            <w:pPr>
              <w:rPr>
                <w:sz w:val="22"/>
                <w:szCs w:val="22"/>
              </w:rPr>
            </w:pPr>
            <w:r>
              <w:rPr>
                <w:sz w:val="22"/>
                <w:szCs w:val="22"/>
              </w:rPr>
              <w:t>big size, best quality</w:t>
            </w:r>
          </w:p>
        </w:tc>
        <w:tc>
          <w:tcPr>
            <w:tcW w:w="338" w:type="pct"/>
            <w:shd w:val="clear" w:color="auto" w:fill="auto"/>
            <w:vAlign w:val="center"/>
          </w:tcPr>
          <w:p w14:paraId="36E1312C" w14:textId="0B1F1E75" w:rsidR="00171FB8" w:rsidRPr="00171FB8" w:rsidRDefault="00171FB8" w:rsidP="00171FB8">
            <w:pPr>
              <w:jc w:val="center"/>
              <w:rPr>
                <w:rFonts w:ascii="Calibri" w:hAnsi="Calibri" w:cs="Calibri"/>
                <w:sz w:val="28"/>
                <w:szCs w:val="28"/>
              </w:rPr>
            </w:pPr>
            <w:r>
              <w:rPr>
                <w:rFonts w:ascii="Calibri" w:hAnsi="Calibri" w:cs="Calibri"/>
                <w:sz w:val="28"/>
                <w:szCs w:val="28"/>
              </w:rPr>
              <w:t>120</w:t>
            </w:r>
          </w:p>
        </w:tc>
        <w:tc>
          <w:tcPr>
            <w:tcW w:w="434" w:type="pct"/>
            <w:shd w:val="clear" w:color="auto" w:fill="auto"/>
            <w:vAlign w:val="center"/>
          </w:tcPr>
          <w:p w14:paraId="7828287E" w14:textId="46839426" w:rsidR="00171FB8" w:rsidRPr="00171FB8" w:rsidRDefault="00C75DC2" w:rsidP="00171FB8">
            <w:pPr>
              <w:jc w:val="center"/>
              <w:rPr>
                <w:sz w:val="22"/>
                <w:szCs w:val="22"/>
              </w:rPr>
            </w:pPr>
            <w:r w:rsidRPr="00171FB8">
              <w:rPr>
                <w:sz w:val="22"/>
                <w:szCs w:val="22"/>
              </w:rPr>
              <w:t>C</w:t>
            </w:r>
            <w:r w:rsidR="00171FB8" w:rsidRPr="00171FB8">
              <w:rPr>
                <w:sz w:val="22"/>
                <w:szCs w:val="22"/>
              </w:rPr>
              <w:t>an</w:t>
            </w:r>
          </w:p>
        </w:tc>
        <w:tc>
          <w:tcPr>
            <w:tcW w:w="415" w:type="pct"/>
            <w:shd w:val="clear" w:color="auto" w:fill="auto"/>
            <w:vAlign w:val="center"/>
          </w:tcPr>
          <w:p w14:paraId="37A65CDD" w14:textId="77777777" w:rsidR="00171FB8" w:rsidRPr="00153CDA" w:rsidRDefault="00171FB8" w:rsidP="00171FB8">
            <w:pPr>
              <w:rPr>
                <w:sz w:val="22"/>
                <w:szCs w:val="22"/>
              </w:rPr>
            </w:pPr>
          </w:p>
        </w:tc>
        <w:tc>
          <w:tcPr>
            <w:tcW w:w="286" w:type="pct"/>
            <w:shd w:val="clear" w:color="auto" w:fill="auto"/>
            <w:vAlign w:val="center"/>
          </w:tcPr>
          <w:p w14:paraId="04456421" w14:textId="77777777" w:rsidR="00171FB8" w:rsidRPr="00153CDA" w:rsidRDefault="00171FB8" w:rsidP="00171FB8">
            <w:pPr>
              <w:rPr>
                <w:sz w:val="22"/>
                <w:szCs w:val="22"/>
              </w:rPr>
            </w:pPr>
          </w:p>
        </w:tc>
        <w:tc>
          <w:tcPr>
            <w:tcW w:w="370" w:type="pct"/>
            <w:shd w:val="clear" w:color="auto" w:fill="auto"/>
            <w:vAlign w:val="center"/>
          </w:tcPr>
          <w:p w14:paraId="751EF14B" w14:textId="77777777" w:rsidR="00171FB8" w:rsidRPr="00153CDA" w:rsidRDefault="00171FB8" w:rsidP="00171FB8">
            <w:pPr>
              <w:rPr>
                <w:sz w:val="22"/>
                <w:szCs w:val="22"/>
              </w:rPr>
            </w:pPr>
          </w:p>
        </w:tc>
      </w:tr>
      <w:tr w:rsidR="002546C5" w:rsidRPr="00153CDA" w14:paraId="576A61A4" w14:textId="77777777" w:rsidTr="002546C5">
        <w:trPr>
          <w:trHeight w:val="347"/>
        </w:trPr>
        <w:tc>
          <w:tcPr>
            <w:tcW w:w="262" w:type="pct"/>
            <w:shd w:val="clear" w:color="auto" w:fill="auto"/>
            <w:vAlign w:val="center"/>
          </w:tcPr>
          <w:p w14:paraId="6797E20D" w14:textId="2D2834E9" w:rsidR="00D67C43" w:rsidRDefault="00D67C43" w:rsidP="00D67C43">
            <w:pPr>
              <w:rPr>
                <w:sz w:val="22"/>
                <w:szCs w:val="22"/>
              </w:rPr>
            </w:pPr>
            <w:r>
              <w:rPr>
                <w:sz w:val="22"/>
                <w:szCs w:val="22"/>
              </w:rPr>
              <w:t>25</w:t>
            </w:r>
          </w:p>
        </w:tc>
        <w:tc>
          <w:tcPr>
            <w:tcW w:w="1142" w:type="pct"/>
            <w:gridSpan w:val="2"/>
            <w:shd w:val="clear" w:color="auto" w:fill="auto"/>
            <w:vAlign w:val="center"/>
          </w:tcPr>
          <w:p w14:paraId="48C7EAAF" w14:textId="597720C1" w:rsidR="00D67C43" w:rsidRDefault="00D67C43" w:rsidP="00D67C43">
            <w:pPr>
              <w:rPr>
                <w:color w:val="000000"/>
                <w:sz w:val="22"/>
                <w:szCs w:val="22"/>
              </w:rPr>
            </w:pPr>
            <w:r>
              <w:rPr>
                <w:rFonts w:ascii="Calibri" w:hAnsi="Calibri" w:cs="Calibri"/>
                <w:sz w:val="28"/>
                <w:szCs w:val="28"/>
              </w:rPr>
              <w:t>Dahl</w:t>
            </w:r>
          </w:p>
        </w:tc>
        <w:tc>
          <w:tcPr>
            <w:tcW w:w="1752" w:type="pct"/>
            <w:shd w:val="clear" w:color="auto" w:fill="auto"/>
            <w:vAlign w:val="center"/>
          </w:tcPr>
          <w:p w14:paraId="38830CDF" w14:textId="3D556F35"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1691A3ED" w14:textId="43E02008" w:rsidR="00D67C43" w:rsidRPr="00171FB8" w:rsidRDefault="00D67C43" w:rsidP="00D67C43">
            <w:pPr>
              <w:jc w:val="center"/>
              <w:rPr>
                <w:rFonts w:ascii="Calibri" w:hAnsi="Calibri" w:cs="Calibri"/>
                <w:sz w:val="28"/>
                <w:szCs w:val="28"/>
              </w:rPr>
            </w:pPr>
            <w:r>
              <w:rPr>
                <w:rFonts w:ascii="Calibri" w:hAnsi="Calibri" w:cs="Calibri"/>
                <w:sz w:val="28"/>
                <w:szCs w:val="28"/>
              </w:rPr>
              <w:t>70</w:t>
            </w:r>
          </w:p>
        </w:tc>
        <w:tc>
          <w:tcPr>
            <w:tcW w:w="434" w:type="pct"/>
            <w:shd w:val="clear" w:color="auto" w:fill="auto"/>
            <w:vAlign w:val="center"/>
          </w:tcPr>
          <w:p w14:paraId="6C4A7790" w14:textId="120E9283" w:rsidR="00D67C43" w:rsidRPr="00171FB8" w:rsidRDefault="00D67C43" w:rsidP="00D67C43">
            <w:pPr>
              <w:jc w:val="center"/>
              <w:rPr>
                <w:sz w:val="22"/>
                <w:szCs w:val="22"/>
              </w:rPr>
            </w:pPr>
            <w:r>
              <w:rPr>
                <w:sz w:val="22"/>
                <w:szCs w:val="22"/>
              </w:rPr>
              <w:t>Kg</w:t>
            </w:r>
          </w:p>
        </w:tc>
        <w:tc>
          <w:tcPr>
            <w:tcW w:w="415" w:type="pct"/>
            <w:shd w:val="clear" w:color="auto" w:fill="auto"/>
            <w:vAlign w:val="center"/>
          </w:tcPr>
          <w:p w14:paraId="7FD9BF8D" w14:textId="77777777" w:rsidR="00D67C43" w:rsidRPr="00153CDA" w:rsidRDefault="00D67C43" w:rsidP="00D67C43">
            <w:pPr>
              <w:rPr>
                <w:sz w:val="22"/>
                <w:szCs w:val="22"/>
              </w:rPr>
            </w:pPr>
          </w:p>
        </w:tc>
        <w:tc>
          <w:tcPr>
            <w:tcW w:w="286" w:type="pct"/>
            <w:shd w:val="clear" w:color="auto" w:fill="auto"/>
            <w:vAlign w:val="center"/>
          </w:tcPr>
          <w:p w14:paraId="5F968852" w14:textId="77777777" w:rsidR="00D67C43" w:rsidRPr="00153CDA" w:rsidRDefault="00D67C43" w:rsidP="00D67C43">
            <w:pPr>
              <w:rPr>
                <w:sz w:val="22"/>
                <w:szCs w:val="22"/>
              </w:rPr>
            </w:pPr>
          </w:p>
        </w:tc>
        <w:tc>
          <w:tcPr>
            <w:tcW w:w="370" w:type="pct"/>
            <w:shd w:val="clear" w:color="auto" w:fill="auto"/>
            <w:vAlign w:val="center"/>
          </w:tcPr>
          <w:p w14:paraId="2CF8949F" w14:textId="77777777" w:rsidR="00D67C43" w:rsidRPr="00153CDA" w:rsidRDefault="00D67C43" w:rsidP="00D67C43">
            <w:pPr>
              <w:rPr>
                <w:sz w:val="22"/>
                <w:szCs w:val="22"/>
              </w:rPr>
            </w:pPr>
          </w:p>
        </w:tc>
      </w:tr>
      <w:tr w:rsidR="002546C5" w:rsidRPr="00153CDA" w14:paraId="5113E917" w14:textId="77777777" w:rsidTr="002546C5">
        <w:trPr>
          <w:trHeight w:val="347"/>
        </w:trPr>
        <w:tc>
          <w:tcPr>
            <w:tcW w:w="262" w:type="pct"/>
            <w:shd w:val="clear" w:color="auto" w:fill="auto"/>
            <w:vAlign w:val="center"/>
          </w:tcPr>
          <w:p w14:paraId="19C81B9D" w14:textId="7FF400D2" w:rsidR="00D67C43" w:rsidRDefault="00D67C43" w:rsidP="00D67C43">
            <w:pPr>
              <w:rPr>
                <w:sz w:val="22"/>
                <w:szCs w:val="22"/>
              </w:rPr>
            </w:pPr>
            <w:r>
              <w:rPr>
                <w:sz w:val="22"/>
                <w:szCs w:val="22"/>
              </w:rPr>
              <w:t>26</w:t>
            </w:r>
          </w:p>
        </w:tc>
        <w:tc>
          <w:tcPr>
            <w:tcW w:w="1142" w:type="pct"/>
            <w:gridSpan w:val="2"/>
            <w:shd w:val="clear" w:color="auto" w:fill="auto"/>
            <w:vAlign w:val="center"/>
          </w:tcPr>
          <w:p w14:paraId="2CD802B2" w14:textId="4A307589" w:rsidR="00D67C43" w:rsidRDefault="00D67C43" w:rsidP="00D67C43">
            <w:pPr>
              <w:rPr>
                <w:color w:val="000000"/>
                <w:sz w:val="22"/>
                <w:szCs w:val="22"/>
              </w:rPr>
            </w:pPr>
            <w:r>
              <w:rPr>
                <w:rFonts w:ascii="Calibri" w:hAnsi="Calibri" w:cs="Calibri"/>
                <w:sz w:val="28"/>
                <w:szCs w:val="28"/>
              </w:rPr>
              <w:t>cumin</w:t>
            </w:r>
          </w:p>
        </w:tc>
        <w:tc>
          <w:tcPr>
            <w:tcW w:w="1752" w:type="pct"/>
            <w:shd w:val="clear" w:color="auto" w:fill="auto"/>
            <w:vAlign w:val="center"/>
          </w:tcPr>
          <w:p w14:paraId="75EC2407" w14:textId="11980D76"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7F2F17AD" w14:textId="0839AF39" w:rsidR="00D67C43" w:rsidRPr="00171FB8" w:rsidRDefault="00D67C43" w:rsidP="00D67C43">
            <w:pPr>
              <w:jc w:val="center"/>
              <w:rPr>
                <w:rFonts w:ascii="Calibri" w:hAnsi="Calibri" w:cs="Calibri"/>
                <w:sz w:val="28"/>
                <w:szCs w:val="28"/>
              </w:rPr>
            </w:pPr>
            <w:r>
              <w:rPr>
                <w:rFonts w:ascii="Calibri" w:hAnsi="Calibri" w:cs="Calibri"/>
                <w:sz w:val="28"/>
                <w:szCs w:val="28"/>
              </w:rPr>
              <w:t>10</w:t>
            </w:r>
          </w:p>
        </w:tc>
        <w:tc>
          <w:tcPr>
            <w:tcW w:w="434" w:type="pct"/>
            <w:shd w:val="clear" w:color="auto" w:fill="auto"/>
            <w:vAlign w:val="center"/>
          </w:tcPr>
          <w:p w14:paraId="4CAC40DB" w14:textId="5FE2C9DD" w:rsidR="00D67C43" w:rsidRPr="00171FB8" w:rsidRDefault="00D67C43" w:rsidP="00D67C43">
            <w:pPr>
              <w:jc w:val="center"/>
              <w:rPr>
                <w:sz w:val="22"/>
                <w:szCs w:val="22"/>
              </w:rPr>
            </w:pPr>
            <w:r>
              <w:rPr>
                <w:sz w:val="22"/>
                <w:szCs w:val="22"/>
              </w:rPr>
              <w:t>Kg</w:t>
            </w:r>
          </w:p>
        </w:tc>
        <w:tc>
          <w:tcPr>
            <w:tcW w:w="415" w:type="pct"/>
            <w:shd w:val="clear" w:color="auto" w:fill="auto"/>
            <w:vAlign w:val="center"/>
          </w:tcPr>
          <w:p w14:paraId="0740F8E3" w14:textId="77777777" w:rsidR="00D67C43" w:rsidRPr="00153CDA" w:rsidRDefault="00D67C43" w:rsidP="00D67C43">
            <w:pPr>
              <w:rPr>
                <w:sz w:val="22"/>
                <w:szCs w:val="22"/>
              </w:rPr>
            </w:pPr>
          </w:p>
        </w:tc>
        <w:tc>
          <w:tcPr>
            <w:tcW w:w="286" w:type="pct"/>
            <w:shd w:val="clear" w:color="auto" w:fill="auto"/>
            <w:vAlign w:val="center"/>
          </w:tcPr>
          <w:p w14:paraId="6298E272" w14:textId="77777777" w:rsidR="00D67C43" w:rsidRPr="00153CDA" w:rsidRDefault="00D67C43" w:rsidP="00D67C43">
            <w:pPr>
              <w:rPr>
                <w:sz w:val="22"/>
                <w:szCs w:val="22"/>
              </w:rPr>
            </w:pPr>
          </w:p>
        </w:tc>
        <w:tc>
          <w:tcPr>
            <w:tcW w:w="370" w:type="pct"/>
            <w:shd w:val="clear" w:color="auto" w:fill="auto"/>
            <w:vAlign w:val="center"/>
          </w:tcPr>
          <w:p w14:paraId="1E342248" w14:textId="77777777" w:rsidR="00D67C43" w:rsidRPr="00153CDA" w:rsidRDefault="00D67C43" w:rsidP="00D67C43">
            <w:pPr>
              <w:rPr>
                <w:sz w:val="22"/>
                <w:szCs w:val="22"/>
              </w:rPr>
            </w:pPr>
          </w:p>
        </w:tc>
      </w:tr>
      <w:tr w:rsidR="002546C5" w:rsidRPr="00153CDA" w14:paraId="1E762553" w14:textId="77777777" w:rsidTr="002546C5">
        <w:trPr>
          <w:trHeight w:val="347"/>
        </w:trPr>
        <w:tc>
          <w:tcPr>
            <w:tcW w:w="262" w:type="pct"/>
            <w:shd w:val="clear" w:color="auto" w:fill="auto"/>
            <w:vAlign w:val="center"/>
          </w:tcPr>
          <w:p w14:paraId="44978990" w14:textId="2ED94974" w:rsidR="00D67C43" w:rsidRDefault="00D67C43" w:rsidP="00D67C43">
            <w:pPr>
              <w:rPr>
                <w:sz w:val="22"/>
                <w:szCs w:val="22"/>
              </w:rPr>
            </w:pPr>
            <w:r>
              <w:rPr>
                <w:sz w:val="22"/>
                <w:szCs w:val="22"/>
              </w:rPr>
              <w:lastRenderedPageBreak/>
              <w:t>27</w:t>
            </w:r>
          </w:p>
        </w:tc>
        <w:tc>
          <w:tcPr>
            <w:tcW w:w="1142" w:type="pct"/>
            <w:gridSpan w:val="2"/>
            <w:shd w:val="clear" w:color="auto" w:fill="auto"/>
            <w:vAlign w:val="center"/>
          </w:tcPr>
          <w:p w14:paraId="04853C99" w14:textId="4019F86A" w:rsidR="00D67C43" w:rsidRDefault="00D67C43" w:rsidP="00D67C43">
            <w:pPr>
              <w:rPr>
                <w:color w:val="000000"/>
                <w:sz w:val="22"/>
                <w:szCs w:val="22"/>
              </w:rPr>
            </w:pPr>
            <w:r>
              <w:rPr>
                <w:rFonts w:ascii="Calibri" w:hAnsi="Calibri" w:cs="Calibri"/>
                <w:sz w:val="28"/>
                <w:szCs w:val="28"/>
              </w:rPr>
              <w:t xml:space="preserve">Potato </w:t>
            </w:r>
          </w:p>
        </w:tc>
        <w:tc>
          <w:tcPr>
            <w:tcW w:w="1752" w:type="pct"/>
            <w:shd w:val="clear" w:color="auto" w:fill="auto"/>
            <w:vAlign w:val="center"/>
          </w:tcPr>
          <w:p w14:paraId="0672608C" w14:textId="5D015ADC"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6CEE9FB7" w14:textId="3C858C20" w:rsidR="00D67C43" w:rsidRDefault="00D67C43" w:rsidP="00D67C43">
            <w:pPr>
              <w:jc w:val="center"/>
              <w:rPr>
                <w:sz w:val="22"/>
                <w:szCs w:val="22"/>
              </w:rPr>
            </w:pPr>
            <w:r>
              <w:rPr>
                <w:rFonts w:ascii="Calibri" w:hAnsi="Calibri" w:cs="Calibri"/>
                <w:sz w:val="28"/>
                <w:szCs w:val="28"/>
              </w:rPr>
              <w:t>700</w:t>
            </w:r>
          </w:p>
        </w:tc>
        <w:tc>
          <w:tcPr>
            <w:tcW w:w="434" w:type="pct"/>
            <w:shd w:val="clear" w:color="auto" w:fill="auto"/>
            <w:vAlign w:val="center"/>
          </w:tcPr>
          <w:p w14:paraId="19722CEA" w14:textId="319F3E18" w:rsidR="00D67C43" w:rsidRDefault="00D67C43" w:rsidP="00D67C43">
            <w:pPr>
              <w:jc w:val="center"/>
              <w:rPr>
                <w:sz w:val="22"/>
                <w:szCs w:val="22"/>
              </w:rPr>
            </w:pPr>
            <w:r>
              <w:rPr>
                <w:sz w:val="22"/>
                <w:szCs w:val="22"/>
              </w:rPr>
              <w:t>Kg</w:t>
            </w:r>
          </w:p>
        </w:tc>
        <w:tc>
          <w:tcPr>
            <w:tcW w:w="415" w:type="pct"/>
            <w:shd w:val="clear" w:color="auto" w:fill="auto"/>
            <w:vAlign w:val="center"/>
          </w:tcPr>
          <w:p w14:paraId="4C31C32E" w14:textId="77777777" w:rsidR="00D67C43" w:rsidRPr="00153CDA" w:rsidRDefault="00D67C43" w:rsidP="00D67C43">
            <w:pPr>
              <w:rPr>
                <w:sz w:val="22"/>
                <w:szCs w:val="22"/>
              </w:rPr>
            </w:pPr>
          </w:p>
        </w:tc>
        <w:tc>
          <w:tcPr>
            <w:tcW w:w="286" w:type="pct"/>
            <w:shd w:val="clear" w:color="auto" w:fill="auto"/>
            <w:vAlign w:val="center"/>
          </w:tcPr>
          <w:p w14:paraId="2C19A211" w14:textId="77777777" w:rsidR="00D67C43" w:rsidRPr="00153CDA" w:rsidRDefault="00D67C43" w:rsidP="00D67C43">
            <w:pPr>
              <w:rPr>
                <w:sz w:val="22"/>
                <w:szCs w:val="22"/>
              </w:rPr>
            </w:pPr>
          </w:p>
        </w:tc>
        <w:tc>
          <w:tcPr>
            <w:tcW w:w="370" w:type="pct"/>
            <w:shd w:val="clear" w:color="auto" w:fill="auto"/>
            <w:vAlign w:val="center"/>
          </w:tcPr>
          <w:p w14:paraId="6E6B1E4B" w14:textId="77777777" w:rsidR="00D67C43" w:rsidRPr="00153CDA" w:rsidRDefault="00D67C43" w:rsidP="00D67C43">
            <w:pPr>
              <w:rPr>
                <w:sz w:val="22"/>
                <w:szCs w:val="22"/>
              </w:rPr>
            </w:pPr>
          </w:p>
        </w:tc>
      </w:tr>
      <w:tr w:rsidR="002546C5" w:rsidRPr="00153CDA" w14:paraId="17078FD3" w14:textId="77777777" w:rsidTr="002546C5">
        <w:trPr>
          <w:trHeight w:val="347"/>
        </w:trPr>
        <w:tc>
          <w:tcPr>
            <w:tcW w:w="262" w:type="pct"/>
            <w:shd w:val="clear" w:color="auto" w:fill="auto"/>
            <w:vAlign w:val="center"/>
          </w:tcPr>
          <w:p w14:paraId="3F59E98C" w14:textId="19477333" w:rsidR="00D67C43" w:rsidRDefault="00D67C43" w:rsidP="00D67C43">
            <w:pPr>
              <w:rPr>
                <w:sz w:val="22"/>
                <w:szCs w:val="22"/>
              </w:rPr>
            </w:pPr>
            <w:r>
              <w:rPr>
                <w:sz w:val="22"/>
                <w:szCs w:val="22"/>
              </w:rPr>
              <w:t>28</w:t>
            </w:r>
          </w:p>
        </w:tc>
        <w:tc>
          <w:tcPr>
            <w:tcW w:w="1142" w:type="pct"/>
            <w:gridSpan w:val="2"/>
            <w:shd w:val="clear" w:color="auto" w:fill="auto"/>
            <w:vAlign w:val="center"/>
          </w:tcPr>
          <w:p w14:paraId="776184C9" w14:textId="3F5BC6B6" w:rsidR="00D67C43" w:rsidRDefault="00D67C43" w:rsidP="00D67C43">
            <w:pPr>
              <w:rPr>
                <w:color w:val="000000"/>
                <w:sz w:val="22"/>
                <w:szCs w:val="22"/>
              </w:rPr>
            </w:pPr>
            <w:r>
              <w:rPr>
                <w:rFonts w:ascii="Calibri" w:hAnsi="Calibri" w:cs="Calibri"/>
                <w:sz w:val="28"/>
                <w:szCs w:val="28"/>
              </w:rPr>
              <w:t xml:space="preserve">Onion </w:t>
            </w:r>
          </w:p>
        </w:tc>
        <w:tc>
          <w:tcPr>
            <w:tcW w:w="1752" w:type="pct"/>
            <w:shd w:val="clear" w:color="auto" w:fill="auto"/>
            <w:vAlign w:val="center"/>
          </w:tcPr>
          <w:p w14:paraId="7330068E" w14:textId="18078E7A"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14787963" w14:textId="0EEC6D25" w:rsidR="00D67C43" w:rsidRDefault="00D67C43" w:rsidP="00D67C43">
            <w:pPr>
              <w:jc w:val="center"/>
              <w:rPr>
                <w:sz w:val="22"/>
                <w:szCs w:val="22"/>
              </w:rPr>
            </w:pPr>
            <w:r>
              <w:rPr>
                <w:rFonts w:ascii="Calibri" w:hAnsi="Calibri" w:cs="Calibri"/>
                <w:sz w:val="28"/>
                <w:szCs w:val="28"/>
              </w:rPr>
              <w:t>336</w:t>
            </w:r>
          </w:p>
        </w:tc>
        <w:tc>
          <w:tcPr>
            <w:tcW w:w="434" w:type="pct"/>
            <w:shd w:val="clear" w:color="auto" w:fill="auto"/>
            <w:vAlign w:val="center"/>
          </w:tcPr>
          <w:p w14:paraId="6CD591EB" w14:textId="02B464E2" w:rsidR="00D67C43" w:rsidRDefault="00D67C43" w:rsidP="00D67C43">
            <w:pPr>
              <w:jc w:val="center"/>
              <w:rPr>
                <w:sz w:val="22"/>
                <w:szCs w:val="22"/>
              </w:rPr>
            </w:pPr>
            <w:r>
              <w:rPr>
                <w:sz w:val="22"/>
                <w:szCs w:val="22"/>
              </w:rPr>
              <w:t>Kg</w:t>
            </w:r>
          </w:p>
        </w:tc>
        <w:tc>
          <w:tcPr>
            <w:tcW w:w="415" w:type="pct"/>
            <w:shd w:val="clear" w:color="auto" w:fill="auto"/>
            <w:vAlign w:val="center"/>
          </w:tcPr>
          <w:p w14:paraId="584BE519" w14:textId="77777777" w:rsidR="00D67C43" w:rsidRPr="00153CDA" w:rsidRDefault="00D67C43" w:rsidP="00D67C43">
            <w:pPr>
              <w:rPr>
                <w:sz w:val="22"/>
                <w:szCs w:val="22"/>
              </w:rPr>
            </w:pPr>
          </w:p>
        </w:tc>
        <w:tc>
          <w:tcPr>
            <w:tcW w:w="286" w:type="pct"/>
            <w:shd w:val="clear" w:color="auto" w:fill="auto"/>
            <w:vAlign w:val="center"/>
          </w:tcPr>
          <w:p w14:paraId="72A0CC51" w14:textId="77777777" w:rsidR="00D67C43" w:rsidRPr="00153CDA" w:rsidRDefault="00D67C43" w:rsidP="00D67C43">
            <w:pPr>
              <w:rPr>
                <w:sz w:val="22"/>
                <w:szCs w:val="22"/>
              </w:rPr>
            </w:pPr>
          </w:p>
        </w:tc>
        <w:tc>
          <w:tcPr>
            <w:tcW w:w="370" w:type="pct"/>
            <w:shd w:val="clear" w:color="auto" w:fill="auto"/>
            <w:vAlign w:val="center"/>
          </w:tcPr>
          <w:p w14:paraId="1DCB3045" w14:textId="77777777" w:rsidR="00D67C43" w:rsidRPr="00153CDA" w:rsidRDefault="00D67C43" w:rsidP="00D67C43">
            <w:pPr>
              <w:rPr>
                <w:sz w:val="22"/>
                <w:szCs w:val="22"/>
              </w:rPr>
            </w:pPr>
          </w:p>
        </w:tc>
      </w:tr>
      <w:tr w:rsidR="002546C5" w:rsidRPr="00153CDA" w14:paraId="14C558EC" w14:textId="77777777" w:rsidTr="002546C5">
        <w:trPr>
          <w:trHeight w:val="347"/>
        </w:trPr>
        <w:tc>
          <w:tcPr>
            <w:tcW w:w="262" w:type="pct"/>
            <w:shd w:val="clear" w:color="auto" w:fill="auto"/>
            <w:vAlign w:val="center"/>
          </w:tcPr>
          <w:p w14:paraId="3DAAAADF" w14:textId="5D810F86" w:rsidR="00D67C43" w:rsidRDefault="00D67C43" w:rsidP="00D67C43">
            <w:pPr>
              <w:rPr>
                <w:sz w:val="22"/>
                <w:szCs w:val="22"/>
              </w:rPr>
            </w:pPr>
            <w:r>
              <w:rPr>
                <w:sz w:val="22"/>
                <w:szCs w:val="22"/>
              </w:rPr>
              <w:t>29</w:t>
            </w:r>
          </w:p>
        </w:tc>
        <w:tc>
          <w:tcPr>
            <w:tcW w:w="1142" w:type="pct"/>
            <w:gridSpan w:val="2"/>
            <w:shd w:val="clear" w:color="auto" w:fill="auto"/>
            <w:vAlign w:val="center"/>
          </w:tcPr>
          <w:p w14:paraId="576A13AA" w14:textId="3EE3038B" w:rsidR="00D67C43" w:rsidRDefault="00D67C43" w:rsidP="00D67C43">
            <w:pPr>
              <w:rPr>
                <w:color w:val="000000"/>
                <w:sz w:val="22"/>
                <w:szCs w:val="22"/>
              </w:rPr>
            </w:pPr>
            <w:r>
              <w:rPr>
                <w:rFonts w:ascii="Calibri" w:hAnsi="Calibri" w:cs="Calibri"/>
                <w:sz w:val="28"/>
                <w:szCs w:val="28"/>
              </w:rPr>
              <w:t xml:space="preserve">Carrot </w:t>
            </w:r>
          </w:p>
        </w:tc>
        <w:tc>
          <w:tcPr>
            <w:tcW w:w="1752" w:type="pct"/>
            <w:shd w:val="clear" w:color="auto" w:fill="auto"/>
            <w:vAlign w:val="center"/>
          </w:tcPr>
          <w:p w14:paraId="1B8134C1" w14:textId="23C06407"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46D19B57" w14:textId="112B7298" w:rsidR="00D67C43" w:rsidRDefault="00D67C43" w:rsidP="00D67C43">
            <w:pPr>
              <w:jc w:val="center"/>
              <w:rPr>
                <w:sz w:val="22"/>
                <w:szCs w:val="22"/>
              </w:rPr>
            </w:pPr>
            <w:r>
              <w:rPr>
                <w:rFonts w:ascii="Calibri" w:hAnsi="Calibri" w:cs="Calibri"/>
                <w:sz w:val="28"/>
                <w:szCs w:val="28"/>
              </w:rPr>
              <w:t>48</w:t>
            </w:r>
          </w:p>
        </w:tc>
        <w:tc>
          <w:tcPr>
            <w:tcW w:w="434" w:type="pct"/>
            <w:shd w:val="clear" w:color="auto" w:fill="auto"/>
            <w:vAlign w:val="center"/>
          </w:tcPr>
          <w:p w14:paraId="72414087" w14:textId="7F89D45B" w:rsidR="00D67C43" w:rsidRDefault="00D67C43" w:rsidP="00D67C43">
            <w:pPr>
              <w:jc w:val="center"/>
              <w:rPr>
                <w:sz w:val="22"/>
                <w:szCs w:val="22"/>
              </w:rPr>
            </w:pPr>
            <w:r>
              <w:rPr>
                <w:sz w:val="22"/>
                <w:szCs w:val="22"/>
              </w:rPr>
              <w:t>Kg</w:t>
            </w:r>
          </w:p>
        </w:tc>
        <w:tc>
          <w:tcPr>
            <w:tcW w:w="415" w:type="pct"/>
            <w:shd w:val="clear" w:color="auto" w:fill="auto"/>
            <w:vAlign w:val="center"/>
          </w:tcPr>
          <w:p w14:paraId="4C5578C6" w14:textId="77777777" w:rsidR="00D67C43" w:rsidRPr="00153CDA" w:rsidRDefault="00D67C43" w:rsidP="00D67C43">
            <w:pPr>
              <w:rPr>
                <w:sz w:val="22"/>
                <w:szCs w:val="22"/>
              </w:rPr>
            </w:pPr>
          </w:p>
        </w:tc>
        <w:tc>
          <w:tcPr>
            <w:tcW w:w="286" w:type="pct"/>
            <w:shd w:val="clear" w:color="auto" w:fill="auto"/>
            <w:vAlign w:val="center"/>
          </w:tcPr>
          <w:p w14:paraId="060715FB" w14:textId="77777777" w:rsidR="00D67C43" w:rsidRPr="00153CDA" w:rsidRDefault="00D67C43" w:rsidP="00D67C43">
            <w:pPr>
              <w:rPr>
                <w:sz w:val="22"/>
                <w:szCs w:val="22"/>
              </w:rPr>
            </w:pPr>
          </w:p>
        </w:tc>
        <w:tc>
          <w:tcPr>
            <w:tcW w:w="370" w:type="pct"/>
            <w:shd w:val="clear" w:color="auto" w:fill="auto"/>
            <w:vAlign w:val="center"/>
          </w:tcPr>
          <w:p w14:paraId="58E2EDB0" w14:textId="77777777" w:rsidR="00D67C43" w:rsidRPr="00153CDA" w:rsidRDefault="00D67C43" w:rsidP="00D67C43">
            <w:pPr>
              <w:rPr>
                <w:sz w:val="22"/>
                <w:szCs w:val="22"/>
              </w:rPr>
            </w:pPr>
          </w:p>
        </w:tc>
      </w:tr>
      <w:tr w:rsidR="002546C5" w:rsidRPr="00153CDA" w14:paraId="5DDB7AB0" w14:textId="77777777" w:rsidTr="002546C5">
        <w:trPr>
          <w:trHeight w:val="347"/>
        </w:trPr>
        <w:tc>
          <w:tcPr>
            <w:tcW w:w="262" w:type="pct"/>
            <w:shd w:val="clear" w:color="auto" w:fill="auto"/>
            <w:vAlign w:val="center"/>
          </w:tcPr>
          <w:p w14:paraId="75D66D68" w14:textId="3F4880AB" w:rsidR="00D67C43" w:rsidRDefault="00D67C43" w:rsidP="00D67C43">
            <w:pPr>
              <w:rPr>
                <w:sz w:val="22"/>
                <w:szCs w:val="22"/>
              </w:rPr>
            </w:pPr>
            <w:r>
              <w:rPr>
                <w:sz w:val="22"/>
                <w:szCs w:val="22"/>
              </w:rPr>
              <w:t>30</w:t>
            </w:r>
          </w:p>
        </w:tc>
        <w:tc>
          <w:tcPr>
            <w:tcW w:w="1142" w:type="pct"/>
            <w:gridSpan w:val="2"/>
            <w:shd w:val="clear" w:color="auto" w:fill="auto"/>
            <w:vAlign w:val="center"/>
          </w:tcPr>
          <w:p w14:paraId="3E302804" w14:textId="260BB3A7" w:rsidR="00D67C43" w:rsidRDefault="00D67C43" w:rsidP="00D67C43">
            <w:pPr>
              <w:rPr>
                <w:color w:val="000000"/>
                <w:sz w:val="22"/>
                <w:szCs w:val="22"/>
              </w:rPr>
            </w:pPr>
            <w:r>
              <w:rPr>
                <w:rFonts w:ascii="Calibri" w:hAnsi="Calibri" w:cs="Calibri"/>
                <w:sz w:val="28"/>
                <w:szCs w:val="28"/>
              </w:rPr>
              <w:t xml:space="preserve">Egg Plant </w:t>
            </w:r>
          </w:p>
        </w:tc>
        <w:tc>
          <w:tcPr>
            <w:tcW w:w="1752" w:type="pct"/>
            <w:shd w:val="clear" w:color="auto" w:fill="auto"/>
            <w:vAlign w:val="center"/>
          </w:tcPr>
          <w:p w14:paraId="587BF765" w14:textId="26CA1645"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26CEC4A5" w14:textId="2B5D8686" w:rsidR="00D67C43" w:rsidRDefault="00D67C43" w:rsidP="00D67C43">
            <w:pPr>
              <w:jc w:val="center"/>
              <w:rPr>
                <w:sz w:val="22"/>
                <w:szCs w:val="22"/>
              </w:rPr>
            </w:pPr>
            <w:r>
              <w:rPr>
                <w:rFonts w:ascii="Calibri" w:hAnsi="Calibri" w:cs="Calibri"/>
                <w:sz w:val="28"/>
                <w:szCs w:val="28"/>
              </w:rPr>
              <w:t>336</w:t>
            </w:r>
          </w:p>
        </w:tc>
        <w:tc>
          <w:tcPr>
            <w:tcW w:w="434" w:type="pct"/>
            <w:shd w:val="clear" w:color="auto" w:fill="auto"/>
            <w:vAlign w:val="center"/>
          </w:tcPr>
          <w:p w14:paraId="655AB772" w14:textId="02BA7E56" w:rsidR="00D67C43" w:rsidRDefault="00D67C43" w:rsidP="00D67C43">
            <w:pPr>
              <w:jc w:val="center"/>
              <w:rPr>
                <w:sz w:val="22"/>
                <w:szCs w:val="22"/>
              </w:rPr>
            </w:pPr>
            <w:r>
              <w:rPr>
                <w:sz w:val="22"/>
                <w:szCs w:val="22"/>
              </w:rPr>
              <w:t>Kg</w:t>
            </w:r>
          </w:p>
        </w:tc>
        <w:tc>
          <w:tcPr>
            <w:tcW w:w="415" w:type="pct"/>
            <w:shd w:val="clear" w:color="auto" w:fill="auto"/>
            <w:vAlign w:val="center"/>
          </w:tcPr>
          <w:p w14:paraId="643C7185" w14:textId="77777777" w:rsidR="00D67C43" w:rsidRPr="00153CDA" w:rsidRDefault="00D67C43" w:rsidP="00D67C43">
            <w:pPr>
              <w:rPr>
                <w:sz w:val="22"/>
                <w:szCs w:val="22"/>
              </w:rPr>
            </w:pPr>
          </w:p>
        </w:tc>
        <w:tc>
          <w:tcPr>
            <w:tcW w:w="286" w:type="pct"/>
            <w:shd w:val="clear" w:color="auto" w:fill="auto"/>
            <w:vAlign w:val="center"/>
          </w:tcPr>
          <w:p w14:paraId="7DDBE4BD" w14:textId="77777777" w:rsidR="00D67C43" w:rsidRPr="00153CDA" w:rsidRDefault="00D67C43" w:rsidP="00D67C43">
            <w:pPr>
              <w:rPr>
                <w:sz w:val="22"/>
                <w:szCs w:val="22"/>
              </w:rPr>
            </w:pPr>
          </w:p>
        </w:tc>
        <w:tc>
          <w:tcPr>
            <w:tcW w:w="370" w:type="pct"/>
            <w:shd w:val="clear" w:color="auto" w:fill="auto"/>
            <w:vAlign w:val="center"/>
          </w:tcPr>
          <w:p w14:paraId="77E3164D" w14:textId="77777777" w:rsidR="00D67C43" w:rsidRPr="00153CDA" w:rsidRDefault="00D67C43" w:rsidP="00D67C43">
            <w:pPr>
              <w:rPr>
                <w:sz w:val="22"/>
                <w:szCs w:val="22"/>
              </w:rPr>
            </w:pPr>
          </w:p>
        </w:tc>
      </w:tr>
      <w:tr w:rsidR="002546C5" w:rsidRPr="00153CDA" w14:paraId="5ACF5494" w14:textId="77777777" w:rsidTr="002546C5">
        <w:trPr>
          <w:trHeight w:val="347"/>
        </w:trPr>
        <w:tc>
          <w:tcPr>
            <w:tcW w:w="262" w:type="pct"/>
            <w:shd w:val="clear" w:color="auto" w:fill="auto"/>
            <w:vAlign w:val="center"/>
          </w:tcPr>
          <w:p w14:paraId="54260422" w14:textId="6177A79A" w:rsidR="00D67C43" w:rsidRDefault="00D67C43" w:rsidP="00D67C43">
            <w:pPr>
              <w:rPr>
                <w:sz w:val="22"/>
                <w:szCs w:val="22"/>
              </w:rPr>
            </w:pPr>
            <w:r>
              <w:rPr>
                <w:sz w:val="22"/>
                <w:szCs w:val="22"/>
              </w:rPr>
              <w:t>31</w:t>
            </w:r>
          </w:p>
        </w:tc>
        <w:tc>
          <w:tcPr>
            <w:tcW w:w="1142" w:type="pct"/>
            <w:gridSpan w:val="2"/>
            <w:shd w:val="clear" w:color="auto" w:fill="auto"/>
            <w:vAlign w:val="center"/>
          </w:tcPr>
          <w:p w14:paraId="5179660A" w14:textId="02A34B5F" w:rsidR="00D67C43" w:rsidRPr="00411C43" w:rsidRDefault="00D67C43" w:rsidP="00D67C43">
            <w:pPr>
              <w:rPr>
                <w:color w:val="000000"/>
                <w:sz w:val="22"/>
                <w:szCs w:val="22"/>
                <w:lang w:val="en-US" w:bidi="fa-IR"/>
              </w:rPr>
            </w:pPr>
            <w:r>
              <w:rPr>
                <w:rFonts w:ascii="Calibri" w:hAnsi="Calibri" w:cs="Calibri"/>
                <w:sz w:val="28"/>
                <w:szCs w:val="28"/>
              </w:rPr>
              <w:t>Okra (</w:t>
            </w:r>
            <w:r>
              <w:rPr>
                <w:rFonts w:ascii="Calibri" w:hAnsi="Calibri" w:cs="Calibri" w:hint="cs"/>
                <w:sz w:val="28"/>
                <w:szCs w:val="28"/>
                <w:rtl/>
                <w:lang w:bidi="fa-IR"/>
              </w:rPr>
              <w:t>بامیه</w:t>
            </w:r>
            <w:r>
              <w:rPr>
                <w:rFonts w:ascii="Calibri" w:hAnsi="Calibri" w:cs="Calibri"/>
                <w:sz w:val="28"/>
                <w:szCs w:val="28"/>
                <w:lang w:val="en-US" w:bidi="fa-IR"/>
              </w:rPr>
              <w:t>)</w:t>
            </w:r>
          </w:p>
        </w:tc>
        <w:tc>
          <w:tcPr>
            <w:tcW w:w="1752" w:type="pct"/>
            <w:shd w:val="clear" w:color="auto" w:fill="auto"/>
            <w:vAlign w:val="center"/>
          </w:tcPr>
          <w:p w14:paraId="394C77BB" w14:textId="098BC092"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459A2291" w14:textId="0047D882" w:rsidR="00D67C43" w:rsidRDefault="00D67C43" w:rsidP="00D67C43">
            <w:pPr>
              <w:jc w:val="center"/>
              <w:rPr>
                <w:sz w:val="22"/>
                <w:szCs w:val="22"/>
              </w:rPr>
            </w:pPr>
            <w:r>
              <w:rPr>
                <w:rFonts w:ascii="Calibri" w:hAnsi="Calibri" w:cs="Calibri"/>
                <w:sz w:val="28"/>
                <w:szCs w:val="28"/>
              </w:rPr>
              <w:t>336</w:t>
            </w:r>
          </w:p>
        </w:tc>
        <w:tc>
          <w:tcPr>
            <w:tcW w:w="434" w:type="pct"/>
            <w:shd w:val="clear" w:color="auto" w:fill="auto"/>
            <w:vAlign w:val="center"/>
          </w:tcPr>
          <w:p w14:paraId="452CE227" w14:textId="561D0C0E" w:rsidR="00D67C43" w:rsidRDefault="00D67C43" w:rsidP="00D67C43">
            <w:pPr>
              <w:jc w:val="center"/>
              <w:rPr>
                <w:sz w:val="22"/>
                <w:szCs w:val="22"/>
              </w:rPr>
            </w:pPr>
            <w:r>
              <w:rPr>
                <w:sz w:val="22"/>
                <w:szCs w:val="22"/>
              </w:rPr>
              <w:t xml:space="preserve">Kg </w:t>
            </w:r>
          </w:p>
        </w:tc>
        <w:tc>
          <w:tcPr>
            <w:tcW w:w="415" w:type="pct"/>
            <w:shd w:val="clear" w:color="auto" w:fill="auto"/>
            <w:vAlign w:val="center"/>
          </w:tcPr>
          <w:p w14:paraId="65ECC4F6" w14:textId="77777777" w:rsidR="00D67C43" w:rsidRPr="00153CDA" w:rsidRDefault="00D67C43" w:rsidP="00D67C43">
            <w:pPr>
              <w:rPr>
                <w:sz w:val="22"/>
                <w:szCs w:val="22"/>
              </w:rPr>
            </w:pPr>
          </w:p>
        </w:tc>
        <w:tc>
          <w:tcPr>
            <w:tcW w:w="286" w:type="pct"/>
            <w:shd w:val="clear" w:color="auto" w:fill="auto"/>
            <w:vAlign w:val="center"/>
          </w:tcPr>
          <w:p w14:paraId="474D068E" w14:textId="77777777" w:rsidR="00D67C43" w:rsidRPr="00153CDA" w:rsidRDefault="00D67C43" w:rsidP="00D67C43">
            <w:pPr>
              <w:rPr>
                <w:sz w:val="22"/>
                <w:szCs w:val="22"/>
              </w:rPr>
            </w:pPr>
          </w:p>
        </w:tc>
        <w:tc>
          <w:tcPr>
            <w:tcW w:w="370" w:type="pct"/>
            <w:shd w:val="clear" w:color="auto" w:fill="auto"/>
            <w:vAlign w:val="center"/>
          </w:tcPr>
          <w:p w14:paraId="710152B8" w14:textId="77777777" w:rsidR="00D67C43" w:rsidRPr="00153CDA" w:rsidRDefault="00D67C43" w:rsidP="00D67C43">
            <w:pPr>
              <w:rPr>
                <w:sz w:val="22"/>
                <w:szCs w:val="22"/>
              </w:rPr>
            </w:pPr>
          </w:p>
        </w:tc>
      </w:tr>
      <w:tr w:rsidR="002546C5" w:rsidRPr="00153CDA" w14:paraId="21E77F51" w14:textId="77777777" w:rsidTr="002546C5">
        <w:trPr>
          <w:trHeight w:val="347"/>
        </w:trPr>
        <w:tc>
          <w:tcPr>
            <w:tcW w:w="262" w:type="pct"/>
            <w:shd w:val="clear" w:color="auto" w:fill="auto"/>
            <w:vAlign w:val="center"/>
          </w:tcPr>
          <w:p w14:paraId="0250F6C0" w14:textId="2395BA2F" w:rsidR="00D67C43" w:rsidRDefault="00D67C43" w:rsidP="00D67C43">
            <w:pPr>
              <w:rPr>
                <w:sz w:val="22"/>
                <w:szCs w:val="22"/>
              </w:rPr>
            </w:pPr>
            <w:r>
              <w:rPr>
                <w:sz w:val="22"/>
                <w:szCs w:val="22"/>
              </w:rPr>
              <w:t>32</w:t>
            </w:r>
          </w:p>
        </w:tc>
        <w:tc>
          <w:tcPr>
            <w:tcW w:w="1142" w:type="pct"/>
            <w:gridSpan w:val="2"/>
            <w:shd w:val="clear" w:color="auto" w:fill="auto"/>
            <w:vAlign w:val="center"/>
          </w:tcPr>
          <w:p w14:paraId="7716D054" w14:textId="26035D34" w:rsidR="00D67C43" w:rsidRDefault="00D67C43" w:rsidP="00D67C43">
            <w:pPr>
              <w:rPr>
                <w:color w:val="000000"/>
                <w:sz w:val="22"/>
                <w:szCs w:val="22"/>
              </w:rPr>
            </w:pPr>
            <w:r>
              <w:rPr>
                <w:rFonts w:ascii="Calibri" w:hAnsi="Calibri" w:cs="Calibri"/>
                <w:sz w:val="28"/>
                <w:szCs w:val="28"/>
              </w:rPr>
              <w:t xml:space="preserve">Tomato </w:t>
            </w:r>
          </w:p>
        </w:tc>
        <w:tc>
          <w:tcPr>
            <w:tcW w:w="1752" w:type="pct"/>
            <w:shd w:val="clear" w:color="auto" w:fill="auto"/>
            <w:vAlign w:val="center"/>
          </w:tcPr>
          <w:p w14:paraId="414329A5" w14:textId="51676526"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48A1648D" w14:textId="44356BDA" w:rsidR="00D67C43" w:rsidRDefault="00D67C43" w:rsidP="00D67C43">
            <w:pPr>
              <w:jc w:val="center"/>
              <w:rPr>
                <w:sz w:val="22"/>
                <w:szCs w:val="22"/>
              </w:rPr>
            </w:pPr>
            <w:r>
              <w:rPr>
                <w:rFonts w:ascii="Calibri" w:hAnsi="Calibri" w:cs="Calibri"/>
                <w:sz w:val="28"/>
                <w:szCs w:val="28"/>
              </w:rPr>
              <w:t>672</w:t>
            </w:r>
          </w:p>
        </w:tc>
        <w:tc>
          <w:tcPr>
            <w:tcW w:w="434" w:type="pct"/>
            <w:shd w:val="clear" w:color="auto" w:fill="auto"/>
            <w:vAlign w:val="center"/>
          </w:tcPr>
          <w:p w14:paraId="729B453E" w14:textId="34134D5E" w:rsidR="00D67C43" w:rsidRDefault="00D67C43" w:rsidP="00D67C43">
            <w:pPr>
              <w:jc w:val="center"/>
              <w:rPr>
                <w:sz w:val="22"/>
                <w:szCs w:val="22"/>
              </w:rPr>
            </w:pPr>
            <w:r>
              <w:rPr>
                <w:sz w:val="22"/>
                <w:szCs w:val="22"/>
              </w:rPr>
              <w:t>Kg</w:t>
            </w:r>
          </w:p>
        </w:tc>
        <w:tc>
          <w:tcPr>
            <w:tcW w:w="415" w:type="pct"/>
            <w:shd w:val="clear" w:color="auto" w:fill="auto"/>
            <w:vAlign w:val="center"/>
          </w:tcPr>
          <w:p w14:paraId="49BC5B6D" w14:textId="77777777" w:rsidR="00D67C43" w:rsidRPr="00153CDA" w:rsidRDefault="00D67C43" w:rsidP="00D67C43">
            <w:pPr>
              <w:rPr>
                <w:sz w:val="22"/>
                <w:szCs w:val="22"/>
              </w:rPr>
            </w:pPr>
          </w:p>
        </w:tc>
        <w:tc>
          <w:tcPr>
            <w:tcW w:w="286" w:type="pct"/>
            <w:shd w:val="clear" w:color="auto" w:fill="auto"/>
            <w:vAlign w:val="center"/>
          </w:tcPr>
          <w:p w14:paraId="5A0C40D5" w14:textId="77777777" w:rsidR="00D67C43" w:rsidRPr="00153CDA" w:rsidRDefault="00D67C43" w:rsidP="00D67C43">
            <w:pPr>
              <w:rPr>
                <w:sz w:val="22"/>
                <w:szCs w:val="22"/>
              </w:rPr>
            </w:pPr>
          </w:p>
        </w:tc>
        <w:tc>
          <w:tcPr>
            <w:tcW w:w="370" w:type="pct"/>
            <w:shd w:val="clear" w:color="auto" w:fill="auto"/>
            <w:vAlign w:val="center"/>
          </w:tcPr>
          <w:p w14:paraId="23201C39" w14:textId="77777777" w:rsidR="00D67C43" w:rsidRPr="00153CDA" w:rsidRDefault="00D67C43" w:rsidP="00D67C43">
            <w:pPr>
              <w:rPr>
                <w:sz w:val="22"/>
                <w:szCs w:val="22"/>
              </w:rPr>
            </w:pPr>
          </w:p>
        </w:tc>
      </w:tr>
      <w:tr w:rsidR="002546C5" w:rsidRPr="00153CDA" w14:paraId="13D2F78F" w14:textId="77777777" w:rsidTr="002546C5">
        <w:trPr>
          <w:trHeight w:val="347"/>
        </w:trPr>
        <w:tc>
          <w:tcPr>
            <w:tcW w:w="262" w:type="pct"/>
            <w:shd w:val="clear" w:color="auto" w:fill="auto"/>
            <w:vAlign w:val="center"/>
          </w:tcPr>
          <w:p w14:paraId="61DD0DF4" w14:textId="213D7911" w:rsidR="00D67C43" w:rsidRDefault="00D67C43" w:rsidP="00D67C43">
            <w:pPr>
              <w:rPr>
                <w:sz w:val="22"/>
                <w:szCs w:val="22"/>
              </w:rPr>
            </w:pPr>
            <w:r>
              <w:rPr>
                <w:sz w:val="22"/>
                <w:szCs w:val="22"/>
              </w:rPr>
              <w:t>33</w:t>
            </w:r>
          </w:p>
        </w:tc>
        <w:tc>
          <w:tcPr>
            <w:tcW w:w="1142" w:type="pct"/>
            <w:gridSpan w:val="2"/>
            <w:shd w:val="clear" w:color="auto" w:fill="auto"/>
            <w:vAlign w:val="center"/>
          </w:tcPr>
          <w:p w14:paraId="786D3A7B" w14:textId="6A1B566D" w:rsidR="00D67C43" w:rsidRDefault="00D67C43" w:rsidP="00D67C43">
            <w:pPr>
              <w:rPr>
                <w:color w:val="000000"/>
                <w:sz w:val="22"/>
                <w:szCs w:val="22"/>
              </w:rPr>
            </w:pPr>
            <w:r>
              <w:rPr>
                <w:rFonts w:ascii="Calibri" w:hAnsi="Calibri" w:cs="Calibri"/>
                <w:sz w:val="28"/>
                <w:szCs w:val="28"/>
              </w:rPr>
              <w:t xml:space="preserve">Garlic </w:t>
            </w:r>
          </w:p>
        </w:tc>
        <w:tc>
          <w:tcPr>
            <w:tcW w:w="1752" w:type="pct"/>
            <w:shd w:val="clear" w:color="auto" w:fill="auto"/>
            <w:vAlign w:val="center"/>
          </w:tcPr>
          <w:p w14:paraId="11696FA8" w14:textId="7C820E89"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14ED33F6" w14:textId="0FBC0723" w:rsidR="00D67C43" w:rsidRDefault="00D67C43" w:rsidP="00D67C43">
            <w:pPr>
              <w:jc w:val="center"/>
              <w:rPr>
                <w:sz w:val="22"/>
                <w:szCs w:val="22"/>
              </w:rPr>
            </w:pPr>
            <w:r>
              <w:rPr>
                <w:rFonts w:ascii="Calibri" w:hAnsi="Calibri" w:cs="Calibri"/>
                <w:sz w:val="28"/>
                <w:szCs w:val="28"/>
              </w:rPr>
              <w:t>48</w:t>
            </w:r>
          </w:p>
        </w:tc>
        <w:tc>
          <w:tcPr>
            <w:tcW w:w="434" w:type="pct"/>
            <w:shd w:val="clear" w:color="auto" w:fill="auto"/>
            <w:vAlign w:val="center"/>
          </w:tcPr>
          <w:p w14:paraId="6AEF131F" w14:textId="3D614B47" w:rsidR="00D67C43" w:rsidRDefault="00D67C43" w:rsidP="00D67C43">
            <w:pPr>
              <w:jc w:val="center"/>
              <w:rPr>
                <w:sz w:val="22"/>
                <w:szCs w:val="22"/>
              </w:rPr>
            </w:pPr>
            <w:r>
              <w:rPr>
                <w:sz w:val="22"/>
                <w:szCs w:val="22"/>
              </w:rPr>
              <w:t>Kg</w:t>
            </w:r>
          </w:p>
        </w:tc>
        <w:tc>
          <w:tcPr>
            <w:tcW w:w="415" w:type="pct"/>
            <w:shd w:val="clear" w:color="auto" w:fill="auto"/>
            <w:vAlign w:val="center"/>
          </w:tcPr>
          <w:p w14:paraId="70BD7349" w14:textId="77777777" w:rsidR="00D67C43" w:rsidRPr="00153CDA" w:rsidRDefault="00D67C43" w:rsidP="00D67C43">
            <w:pPr>
              <w:rPr>
                <w:sz w:val="22"/>
                <w:szCs w:val="22"/>
              </w:rPr>
            </w:pPr>
          </w:p>
        </w:tc>
        <w:tc>
          <w:tcPr>
            <w:tcW w:w="286" w:type="pct"/>
            <w:shd w:val="clear" w:color="auto" w:fill="auto"/>
            <w:vAlign w:val="center"/>
          </w:tcPr>
          <w:p w14:paraId="2EFCAE6F" w14:textId="77777777" w:rsidR="00D67C43" w:rsidRPr="00153CDA" w:rsidRDefault="00D67C43" w:rsidP="00D67C43">
            <w:pPr>
              <w:rPr>
                <w:sz w:val="22"/>
                <w:szCs w:val="22"/>
              </w:rPr>
            </w:pPr>
          </w:p>
        </w:tc>
        <w:tc>
          <w:tcPr>
            <w:tcW w:w="370" w:type="pct"/>
            <w:shd w:val="clear" w:color="auto" w:fill="auto"/>
            <w:vAlign w:val="center"/>
          </w:tcPr>
          <w:p w14:paraId="2EBC95FE" w14:textId="77777777" w:rsidR="00D67C43" w:rsidRPr="00153CDA" w:rsidRDefault="00D67C43" w:rsidP="00D67C43">
            <w:pPr>
              <w:rPr>
                <w:sz w:val="22"/>
                <w:szCs w:val="22"/>
              </w:rPr>
            </w:pPr>
          </w:p>
        </w:tc>
      </w:tr>
      <w:tr w:rsidR="002546C5" w:rsidRPr="00153CDA" w14:paraId="6B27A77C" w14:textId="77777777" w:rsidTr="002546C5">
        <w:trPr>
          <w:trHeight w:val="347"/>
        </w:trPr>
        <w:tc>
          <w:tcPr>
            <w:tcW w:w="262" w:type="pct"/>
            <w:shd w:val="clear" w:color="auto" w:fill="auto"/>
            <w:vAlign w:val="center"/>
          </w:tcPr>
          <w:p w14:paraId="6F43E1AB" w14:textId="7A5FC5C3" w:rsidR="00D67C43" w:rsidRDefault="00D67C43" w:rsidP="00D67C43">
            <w:pPr>
              <w:rPr>
                <w:sz w:val="22"/>
                <w:szCs w:val="22"/>
              </w:rPr>
            </w:pPr>
            <w:r>
              <w:rPr>
                <w:sz w:val="22"/>
                <w:szCs w:val="22"/>
              </w:rPr>
              <w:t>34</w:t>
            </w:r>
          </w:p>
        </w:tc>
        <w:tc>
          <w:tcPr>
            <w:tcW w:w="1142" w:type="pct"/>
            <w:gridSpan w:val="2"/>
            <w:shd w:val="clear" w:color="auto" w:fill="auto"/>
            <w:vAlign w:val="center"/>
          </w:tcPr>
          <w:p w14:paraId="1A35450D" w14:textId="35CF78D4" w:rsidR="00D67C43" w:rsidRDefault="00D67C43" w:rsidP="00D67C43">
            <w:pPr>
              <w:rPr>
                <w:color w:val="000000"/>
                <w:sz w:val="22"/>
                <w:szCs w:val="22"/>
              </w:rPr>
            </w:pPr>
            <w:r>
              <w:rPr>
                <w:rFonts w:ascii="Calibri" w:hAnsi="Calibri" w:cs="Calibri"/>
                <w:sz w:val="28"/>
                <w:szCs w:val="28"/>
              </w:rPr>
              <w:t xml:space="preserve">Ginger </w:t>
            </w:r>
          </w:p>
        </w:tc>
        <w:tc>
          <w:tcPr>
            <w:tcW w:w="1752" w:type="pct"/>
            <w:shd w:val="clear" w:color="auto" w:fill="auto"/>
            <w:vAlign w:val="center"/>
          </w:tcPr>
          <w:p w14:paraId="08A6B4CE" w14:textId="247493A2"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7E72F556" w14:textId="3B6A7566" w:rsidR="00D67C43" w:rsidRDefault="00D67C43" w:rsidP="00D67C43">
            <w:pPr>
              <w:jc w:val="center"/>
              <w:rPr>
                <w:sz w:val="22"/>
                <w:szCs w:val="22"/>
              </w:rPr>
            </w:pPr>
            <w:r>
              <w:rPr>
                <w:rFonts w:ascii="Calibri" w:hAnsi="Calibri" w:cs="Calibri"/>
                <w:sz w:val="28"/>
                <w:szCs w:val="28"/>
              </w:rPr>
              <w:t>24</w:t>
            </w:r>
          </w:p>
        </w:tc>
        <w:tc>
          <w:tcPr>
            <w:tcW w:w="434" w:type="pct"/>
            <w:shd w:val="clear" w:color="auto" w:fill="auto"/>
            <w:vAlign w:val="center"/>
          </w:tcPr>
          <w:p w14:paraId="1B3ACE6B" w14:textId="6BD8AF2F" w:rsidR="00D67C43" w:rsidRDefault="00D67C43" w:rsidP="00D67C43">
            <w:pPr>
              <w:jc w:val="center"/>
              <w:rPr>
                <w:sz w:val="22"/>
                <w:szCs w:val="22"/>
              </w:rPr>
            </w:pPr>
            <w:r>
              <w:rPr>
                <w:sz w:val="22"/>
                <w:szCs w:val="22"/>
              </w:rPr>
              <w:t>Kg</w:t>
            </w:r>
          </w:p>
        </w:tc>
        <w:tc>
          <w:tcPr>
            <w:tcW w:w="415" w:type="pct"/>
            <w:shd w:val="clear" w:color="auto" w:fill="auto"/>
            <w:vAlign w:val="center"/>
          </w:tcPr>
          <w:p w14:paraId="3A0DA12F" w14:textId="77777777" w:rsidR="00D67C43" w:rsidRPr="00153CDA" w:rsidRDefault="00D67C43" w:rsidP="00D67C43">
            <w:pPr>
              <w:rPr>
                <w:sz w:val="22"/>
                <w:szCs w:val="22"/>
              </w:rPr>
            </w:pPr>
          </w:p>
        </w:tc>
        <w:tc>
          <w:tcPr>
            <w:tcW w:w="286" w:type="pct"/>
            <w:shd w:val="clear" w:color="auto" w:fill="auto"/>
            <w:vAlign w:val="center"/>
          </w:tcPr>
          <w:p w14:paraId="37ED5866" w14:textId="77777777" w:rsidR="00D67C43" w:rsidRPr="00153CDA" w:rsidRDefault="00D67C43" w:rsidP="00D67C43">
            <w:pPr>
              <w:rPr>
                <w:sz w:val="22"/>
                <w:szCs w:val="22"/>
              </w:rPr>
            </w:pPr>
          </w:p>
        </w:tc>
        <w:tc>
          <w:tcPr>
            <w:tcW w:w="370" w:type="pct"/>
            <w:shd w:val="clear" w:color="auto" w:fill="auto"/>
            <w:vAlign w:val="center"/>
          </w:tcPr>
          <w:p w14:paraId="2765101B" w14:textId="77777777" w:rsidR="00D67C43" w:rsidRPr="00153CDA" w:rsidRDefault="00D67C43" w:rsidP="00D67C43">
            <w:pPr>
              <w:rPr>
                <w:sz w:val="22"/>
                <w:szCs w:val="22"/>
              </w:rPr>
            </w:pPr>
          </w:p>
        </w:tc>
      </w:tr>
      <w:tr w:rsidR="002546C5" w:rsidRPr="00153CDA" w14:paraId="7FF433E4" w14:textId="77777777" w:rsidTr="002546C5">
        <w:trPr>
          <w:trHeight w:val="347"/>
        </w:trPr>
        <w:tc>
          <w:tcPr>
            <w:tcW w:w="262" w:type="pct"/>
            <w:shd w:val="clear" w:color="auto" w:fill="auto"/>
            <w:vAlign w:val="center"/>
          </w:tcPr>
          <w:p w14:paraId="0DE9B975" w14:textId="0083F082" w:rsidR="00D67C43" w:rsidRDefault="00D67C43" w:rsidP="00D67C43">
            <w:pPr>
              <w:rPr>
                <w:sz w:val="22"/>
                <w:szCs w:val="22"/>
              </w:rPr>
            </w:pPr>
            <w:r>
              <w:rPr>
                <w:sz w:val="22"/>
                <w:szCs w:val="22"/>
              </w:rPr>
              <w:t>35</w:t>
            </w:r>
          </w:p>
        </w:tc>
        <w:tc>
          <w:tcPr>
            <w:tcW w:w="1142" w:type="pct"/>
            <w:gridSpan w:val="2"/>
            <w:shd w:val="clear" w:color="auto" w:fill="auto"/>
            <w:vAlign w:val="center"/>
          </w:tcPr>
          <w:p w14:paraId="5A7C873B" w14:textId="735B1FB3" w:rsidR="00D67C43" w:rsidRDefault="00D67C43" w:rsidP="00D67C43">
            <w:pPr>
              <w:rPr>
                <w:color w:val="000000"/>
                <w:sz w:val="22"/>
                <w:szCs w:val="22"/>
              </w:rPr>
            </w:pPr>
            <w:r>
              <w:rPr>
                <w:rFonts w:ascii="Calibri" w:hAnsi="Calibri" w:cs="Calibri"/>
                <w:sz w:val="28"/>
                <w:szCs w:val="28"/>
              </w:rPr>
              <w:t xml:space="preserve">Dolma </w:t>
            </w:r>
          </w:p>
        </w:tc>
        <w:tc>
          <w:tcPr>
            <w:tcW w:w="1752" w:type="pct"/>
            <w:shd w:val="clear" w:color="auto" w:fill="auto"/>
            <w:vAlign w:val="center"/>
          </w:tcPr>
          <w:p w14:paraId="765CD871" w14:textId="27507D0D"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62E86A79" w14:textId="7E269FEB" w:rsidR="00D67C43" w:rsidRDefault="00D67C43" w:rsidP="00D67C43">
            <w:pPr>
              <w:jc w:val="center"/>
              <w:rPr>
                <w:sz w:val="22"/>
                <w:szCs w:val="22"/>
              </w:rPr>
            </w:pPr>
            <w:r>
              <w:rPr>
                <w:rFonts w:ascii="Calibri" w:hAnsi="Calibri" w:cs="Calibri"/>
                <w:sz w:val="28"/>
                <w:szCs w:val="28"/>
              </w:rPr>
              <w:t>96</w:t>
            </w:r>
          </w:p>
        </w:tc>
        <w:tc>
          <w:tcPr>
            <w:tcW w:w="434" w:type="pct"/>
            <w:shd w:val="clear" w:color="auto" w:fill="auto"/>
            <w:vAlign w:val="center"/>
          </w:tcPr>
          <w:p w14:paraId="094994E1" w14:textId="1E1A2C5F" w:rsidR="00D67C43" w:rsidRDefault="00D67C43" w:rsidP="00D67C43">
            <w:pPr>
              <w:jc w:val="center"/>
              <w:rPr>
                <w:sz w:val="22"/>
                <w:szCs w:val="22"/>
              </w:rPr>
            </w:pPr>
            <w:r>
              <w:rPr>
                <w:sz w:val="22"/>
                <w:szCs w:val="22"/>
              </w:rPr>
              <w:t>Kg</w:t>
            </w:r>
          </w:p>
        </w:tc>
        <w:tc>
          <w:tcPr>
            <w:tcW w:w="415" w:type="pct"/>
            <w:shd w:val="clear" w:color="auto" w:fill="auto"/>
            <w:vAlign w:val="center"/>
          </w:tcPr>
          <w:p w14:paraId="66E124F2" w14:textId="77777777" w:rsidR="00D67C43" w:rsidRPr="00153CDA" w:rsidRDefault="00D67C43" w:rsidP="00D67C43">
            <w:pPr>
              <w:rPr>
                <w:sz w:val="22"/>
                <w:szCs w:val="22"/>
              </w:rPr>
            </w:pPr>
          </w:p>
        </w:tc>
        <w:tc>
          <w:tcPr>
            <w:tcW w:w="286" w:type="pct"/>
            <w:shd w:val="clear" w:color="auto" w:fill="auto"/>
            <w:vAlign w:val="center"/>
          </w:tcPr>
          <w:p w14:paraId="6653545E" w14:textId="77777777" w:rsidR="00D67C43" w:rsidRPr="00153CDA" w:rsidRDefault="00D67C43" w:rsidP="00D67C43">
            <w:pPr>
              <w:rPr>
                <w:sz w:val="22"/>
                <w:szCs w:val="22"/>
              </w:rPr>
            </w:pPr>
          </w:p>
        </w:tc>
        <w:tc>
          <w:tcPr>
            <w:tcW w:w="370" w:type="pct"/>
            <w:shd w:val="clear" w:color="auto" w:fill="auto"/>
            <w:vAlign w:val="center"/>
          </w:tcPr>
          <w:p w14:paraId="25D88F0A" w14:textId="77777777" w:rsidR="00D67C43" w:rsidRPr="00153CDA" w:rsidRDefault="00D67C43" w:rsidP="00D67C43">
            <w:pPr>
              <w:rPr>
                <w:sz w:val="22"/>
                <w:szCs w:val="22"/>
              </w:rPr>
            </w:pPr>
          </w:p>
        </w:tc>
      </w:tr>
      <w:tr w:rsidR="002546C5" w:rsidRPr="00153CDA" w14:paraId="36F9A83E" w14:textId="77777777" w:rsidTr="002546C5">
        <w:trPr>
          <w:trHeight w:val="347"/>
        </w:trPr>
        <w:tc>
          <w:tcPr>
            <w:tcW w:w="262" w:type="pct"/>
            <w:shd w:val="clear" w:color="auto" w:fill="auto"/>
            <w:vAlign w:val="center"/>
          </w:tcPr>
          <w:p w14:paraId="3591B4FD" w14:textId="1CE40C06" w:rsidR="00D67C43" w:rsidRDefault="00D67C43" w:rsidP="00D67C43">
            <w:pPr>
              <w:rPr>
                <w:sz w:val="22"/>
                <w:szCs w:val="22"/>
              </w:rPr>
            </w:pPr>
            <w:r>
              <w:rPr>
                <w:sz w:val="22"/>
                <w:szCs w:val="22"/>
              </w:rPr>
              <w:t>36</w:t>
            </w:r>
          </w:p>
        </w:tc>
        <w:tc>
          <w:tcPr>
            <w:tcW w:w="1142" w:type="pct"/>
            <w:gridSpan w:val="2"/>
            <w:shd w:val="clear" w:color="auto" w:fill="auto"/>
            <w:vAlign w:val="center"/>
          </w:tcPr>
          <w:p w14:paraId="31D91ACA" w14:textId="02525E12" w:rsidR="00D67C43" w:rsidRDefault="00D67C43" w:rsidP="00D67C43">
            <w:pPr>
              <w:rPr>
                <w:color w:val="000000"/>
                <w:sz w:val="22"/>
                <w:szCs w:val="22"/>
              </w:rPr>
            </w:pPr>
            <w:r>
              <w:rPr>
                <w:rFonts w:ascii="Calibri" w:hAnsi="Calibri" w:cs="Calibri"/>
                <w:sz w:val="28"/>
                <w:szCs w:val="28"/>
              </w:rPr>
              <w:t xml:space="preserve">Cucumber </w:t>
            </w:r>
          </w:p>
        </w:tc>
        <w:tc>
          <w:tcPr>
            <w:tcW w:w="1752" w:type="pct"/>
            <w:shd w:val="clear" w:color="auto" w:fill="auto"/>
            <w:vAlign w:val="center"/>
          </w:tcPr>
          <w:p w14:paraId="70E578CB" w14:textId="55DA3556"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2E57F38A" w14:textId="28CD0C0C" w:rsidR="00D67C43" w:rsidRDefault="00D67C43" w:rsidP="00D67C43">
            <w:pPr>
              <w:jc w:val="center"/>
              <w:rPr>
                <w:sz w:val="22"/>
                <w:szCs w:val="22"/>
              </w:rPr>
            </w:pPr>
            <w:r>
              <w:rPr>
                <w:rFonts w:ascii="Calibri" w:hAnsi="Calibri" w:cs="Calibri"/>
                <w:sz w:val="28"/>
                <w:szCs w:val="28"/>
              </w:rPr>
              <w:t>672</w:t>
            </w:r>
          </w:p>
        </w:tc>
        <w:tc>
          <w:tcPr>
            <w:tcW w:w="434" w:type="pct"/>
            <w:shd w:val="clear" w:color="auto" w:fill="auto"/>
            <w:vAlign w:val="center"/>
          </w:tcPr>
          <w:p w14:paraId="7F26CF45" w14:textId="291EF488" w:rsidR="00D67C43" w:rsidRDefault="00D67C43" w:rsidP="00D67C43">
            <w:pPr>
              <w:jc w:val="center"/>
              <w:rPr>
                <w:sz w:val="22"/>
                <w:szCs w:val="22"/>
              </w:rPr>
            </w:pPr>
            <w:r>
              <w:rPr>
                <w:sz w:val="22"/>
                <w:szCs w:val="22"/>
              </w:rPr>
              <w:t>Kg</w:t>
            </w:r>
          </w:p>
        </w:tc>
        <w:tc>
          <w:tcPr>
            <w:tcW w:w="415" w:type="pct"/>
            <w:shd w:val="clear" w:color="auto" w:fill="auto"/>
            <w:vAlign w:val="center"/>
          </w:tcPr>
          <w:p w14:paraId="0EEA779D" w14:textId="77777777" w:rsidR="00D67C43" w:rsidRPr="00153CDA" w:rsidRDefault="00D67C43" w:rsidP="00D67C43">
            <w:pPr>
              <w:rPr>
                <w:sz w:val="22"/>
                <w:szCs w:val="22"/>
              </w:rPr>
            </w:pPr>
          </w:p>
        </w:tc>
        <w:tc>
          <w:tcPr>
            <w:tcW w:w="286" w:type="pct"/>
            <w:shd w:val="clear" w:color="auto" w:fill="auto"/>
            <w:vAlign w:val="center"/>
          </w:tcPr>
          <w:p w14:paraId="53FB8B17" w14:textId="77777777" w:rsidR="00D67C43" w:rsidRPr="00153CDA" w:rsidRDefault="00D67C43" w:rsidP="00D67C43">
            <w:pPr>
              <w:rPr>
                <w:sz w:val="22"/>
                <w:szCs w:val="22"/>
              </w:rPr>
            </w:pPr>
          </w:p>
        </w:tc>
        <w:tc>
          <w:tcPr>
            <w:tcW w:w="370" w:type="pct"/>
            <w:shd w:val="clear" w:color="auto" w:fill="auto"/>
            <w:vAlign w:val="center"/>
          </w:tcPr>
          <w:p w14:paraId="7413CF03" w14:textId="77777777" w:rsidR="00D67C43" w:rsidRPr="00153CDA" w:rsidRDefault="00D67C43" w:rsidP="00D67C43">
            <w:pPr>
              <w:rPr>
                <w:sz w:val="22"/>
                <w:szCs w:val="22"/>
              </w:rPr>
            </w:pPr>
          </w:p>
        </w:tc>
      </w:tr>
      <w:tr w:rsidR="002546C5" w:rsidRPr="00153CDA" w14:paraId="54F95C21" w14:textId="77777777" w:rsidTr="002546C5">
        <w:trPr>
          <w:trHeight w:val="347"/>
        </w:trPr>
        <w:tc>
          <w:tcPr>
            <w:tcW w:w="262" w:type="pct"/>
            <w:shd w:val="clear" w:color="auto" w:fill="auto"/>
            <w:vAlign w:val="center"/>
          </w:tcPr>
          <w:p w14:paraId="5FC6C4B6" w14:textId="7445B93C" w:rsidR="00D67C43" w:rsidRDefault="00D67C43" w:rsidP="00D67C43">
            <w:pPr>
              <w:rPr>
                <w:sz w:val="22"/>
                <w:szCs w:val="22"/>
              </w:rPr>
            </w:pPr>
            <w:r>
              <w:rPr>
                <w:sz w:val="22"/>
                <w:szCs w:val="22"/>
              </w:rPr>
              <w:t>37</w:t>
            </w:r>
          </w:p>
        </w:tc>
        <w:tc>
          <w:tcPr>
            <w:tcW w:w="1142" w:type="pct"/>
            <w:gridSpan w:val="2"/>
            <w:shd w:val="clear" w:color="auto" w:fill="auto"/>
            <w:vAlign w:val="center"/>
          </w:tcPr>
          <w:p w14:paraId="67756DA8" w14:textId="16AED05F" w:rsidR="00D67C43" w:rsidRDefault="00D67C43" w:rsidP="00D67C43">
            <w:pPr>
              <w:rPr>
                <w:color w:val="000000"/>
                <w:sz w:val="22"/>
                <w:szCs w:val="22"/>
              </w:rPr>
            </w:pPr>
            <w:r>
              <w:rPr>
                <w:rFonts w:ascii="Calibri" w:hAnsi="Calibri" w:cs="Calibri"/>
                <w:sz w:val="28"/>
                <w:szCs w:val="28"/>
              </w:rPr>
              <w:t xml:space="preserve">Chilly </w:t>
            </w:r>
          </w:p>
        </w:tc>
        <w:tc>
          <w:tcPr>
            <w:tcW w:w="1752" w:type="pct"/>
            <w:shd w:val="clear" w:color="auto" w:fill="auto"/>
            <w:vAlign w:val="center"/>
          </w:tcPr>
          <w:p w14:paraId="1EFCA352" w14:textId="2F3D0760"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5D1239BC" w14:textId="5572608B" w:rsidR="00D67C43" w:rsidRDefault="00D67C43" w:rsidP="00D67C43">
            <w:pPr>
              <w:jc w:val="center"/>
              <w:rPr>
                <w:sz w:val="22"/>
                <w:szCs w:val="22"/>
              </w:rPr>
            </w:pPr>
            <w:r>
              <w:rPr>
                <w:rFonts w:ascii="Calibri" w:hAnsi="Calibri" w:cs="Calibri"/>
                <w:sz w:val="28"/>
                <w:szCs w:val="28"/>
              </w:rPr>
              <w:t>72</w:t>
            </w:r>
          </w:p>
        </w:tc>
        <w:tc>
          <w:tcPr>
            <w:tcW w:w="434" w:type="pct"/>
            <w:shd w:val="clear" w:color="auto" w:fill="auto"/>
            <w:vAlign w:val="center"/>
          </w:tcPr>
          <w:p w14:paraId="1F3DBCF0" w14:textId="70A36844" w:rsidR="00D67C43" w:rsidRDefault="00D67C43" w:rsidP="00D67C43">
            <w:pPr>
              <w:jc w:val="center"/>
              <w:rPr>
                <w:sz w:val="22"/>
                <w:szCs w:val="22"/>
              </w:rPr>
            </w:pPr>
            <w:r>
              <w:rPr>
                <w:sz w:val="22"/>
                <w:szCs w:val="22"/>
              </w:rPr>
              <w:t>Kg</w:t>
            </w:r>
          </w:p>
        </w:tc>
        <w:tc>
          <w:tcPr>
            <w:tcW w:w="415" w:type="pct"/>
            <w:shd w:val="clear" w:color="auto" w:fill="auto"/>
            <w:vAlign w:val="center"/>
          </w:tcPr>
          <w:p w14:paraId="1E85FC49" w14:textId="77777777" w:rsidR="00D67C43" w:rsidRPr="00153CDA" w:rsidRDefault="00D67C43" w:rsidP="00D67C43">
            <w:pPr>
              <w:rPr>
                <w:sz w:val="22"/>
                <w:szCs w:val="22"/>
              </w:rPr>
            </w:pPr>
          </w:p>
        </w:tc>
        <w:tc>
          <w:tcPr>
            <w:tcW w:w="286" w:type="pct"/>
            <w:shd w:val="clear" w:color="auto" w:fill="auto"/>
            <w:vAlign w:val="center"/>
          </w:tcPr>
          <w:p w14:paraId="152C3FBC" w14:textId="77777777" w:rsidR="00D67C43" w:rsidRPr="00153CDA" w:rsidRDefault="00D67C43" w:rsidP="00D67C43">
            <w:pPr>
              <w:rPr>
                <w:sz w:val="22"/>
                <w:szCs w:val="22"/>
              </w:rPr>
            </w:pPr>
          </w:p>
        </w:tc>
        <w:tc>
          <w:tcPr>
            <w:tcW w:w="370" w:type="pct"/>
            <w:shd w:val="clear" w:color="auto" w:fill="auto"/>
            <w:vAlign w:val="center"/>
          </w:tcPr>
          <w:p w14:paraId="5D95C026" w14:textId="77777777" w:rsidR="00D67C43" w:rsidRPr="00153CDA" w:rsidRDefault="00D67C43" w:rsidP="00D67C43">
            <w:pPr>
              <w:rPr>
                <w:sz w:val="22"/>
                <w:szCs w:val="22"/>
              </w:rPr>
            </w:pPr>
          </w:p>
        </w:tc>
      </w:tr>
      <w:tr w:rsidR="002546C5" w:rsidRPr="00153CDA" w14:paraId="6051B89A" w14:textId="77777777" w:rsidTr="002546C5">
        <w:trPr>
          <w:trHeight w:val="347"/>
        </w:trPr>
        <w:tc>
          <w:tcPr>
            <w:tcW w:w="262" w:type="pct"/>
            <w:shd w:val="clear" w:color="auto" w:fill="auto"/>
            <w:vAlign w:val="center"/>
          </w:tcPr>
          <w:p w14:paraId="1F8D7089" w14:textId="7EDDF217" w:rsidR="00D67C43" w:rsidRDefault="00D67C43" w:rsidP="00D67C43">
            <w:pPr>
              <w:rPr>
                <w:sz w:val="22"/>
                <w:szCs w:val="22"/>
              </w:rPr>
            </w:pPr>
            <w:r>
              <w:rPr>
                <w:sz w:val="22"/>
                <w:szCs w:val="22"/>
              </w:rPr>
              <w:t>38</w:t>
            </w:r>
          </w:p>
        </w:tc>
        <w:tc>
          <w:tcPr>
            <w:tcW w:w="1142" w:type="pct"/>
            <w:gridSpan w:val="2"/>
            <w:shd w:val="clear" w:color="auto" w:fill="auto"/>
            <w:vAlign w:val="center"/>
          </w:tcPr>
          <w:p w14:paraId="1022FBA8" w14:textId="5002EAFD" w:rsidR="00D67C43" w:rsidRDefault="00D67C43" w:rsidP="00D67C43">
            <w:pPr>
              <w:rPr>
                <w:color w:val="000000"/>
                <w:sz w:val="22"/>
                <w:szCs w:val="22"/>
              </w:rPr>
            </w:pPr>
            <w:r>
              <w:rPr>
                <w:rFonts w:ascii="Calibri" w:hAnsi="Calibri" w:cs="Calibri"/>
                <w:sz w:val="28"/>
                <w:szCs w:val="28"/>
              </w:rPr>
              <w:t xml:space="preserve">Lettuce </w:t>
            </w:r>
          </w:p>
        </w:tc>
        <w:tc>
          <w:tcPr>
            <w:tcW w:w="1752" w:type="pct"/>
            <w:shd w:val="clear" w:color="auto" w:fill="auto"/>
            <w:vAlign w:val="center"/>
          </w:tcPr>
          <w:p w14:paraId="291D253D" w14:textId="5350AD43"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5E2A5A64" w14:textId="1FEE9C33" w:rsidR="00D67C43" w:rsidRDefault="00D67C43" w:rsidP="00D67C43">
            <w:pPr>
              <w:jc w:val="center"/>
              <w:rPr>
                <w:sz w:val="22"/>
                <w:szCs w:val="22"/>
              </w:rPr>
            </w:pPr>
            <w:r>
              <w:rPr>
                <w:rFonts w:ascii="Calibri" w:hAnsi="Calibri" w:cs="Calibri"/>
                <w:sz w:val="28"/>
                <w:szCs w:val="28"/>
              </w:rPr>
              <w:t>72</w:t>
            </w:r>
          </w:p>
        </w:tc>
        <w:tc>
          <w:tcPr>
            <w:tcW w:w="434" w:type="pct"/>
            <w:shd w:val="clear" w:color="auto" w:fill="auto"/>
            <w:vAlign w:val="center"/>
          </w:tcPr>
          <w:p w14:paraId="19DAA83D" w14:textId="406E000C" w:rsidR="00D67C43" w:rsidRDefault="00D67C43" w:rsidP="00D67C43">
            <w:pPr>
              <w:jc w:val="center"/>
              <w:rPr>
                <w:sz w:val="22"/>
                <w:szCs w:val="22"/>
              </w:rPr>
            </w:pPr>
            <w:r>
              <w:rPr>
                <w:sz w:val="22"/>
                <w:szCs w:val="22"/>
              </w:rPr>
              <w:t>Bag</w:t>
            </w:r>
          </w:p>
        </w:tc>
        <w:tc>
          <w:tcPr>
            <w:tcW w:w="415" w:type="pct"/>
            <w:shd w:val="clear" w:color="auto" w:fill="auto"/>
            <w:vAlign w:val="center"/>
          </w:tcPr>
          <w:p w14:paraId="7474F3F0" w14:textId="77777777" w:rsidR="00D67C43" w:rsidRPr="00153CDA" w:rsidRDefault="00D67C43" w:rsidP="00D67C43">
            <w:pPr>
              <w:rPr>
                <w:sz w:val="22"/>
                <w:szCs w:val="22"/>
              </w:rPr>
            </w:pPr>
          </w:p>
        </w:tc>
        <w:tc>
          <w:tcPr>
            <w:tcW w:w="286" w:type="pct"/>
            <w:shd w:val="clear" w:color="auto" w:fill="auto"/>
            <w:vAlign w:val="center"/>
          </w:tcPr>
          <w:p w14:paraId="45BF3ED7" w14:textId="77777777" w:rsidR="00D67C43" w:rsidRPr="00153CDA" w:rsidRDefault="00D67C43" w:rsidP="00D67C43">
            <w:pPr>
              <w:rPr>
                <w:sz w:val="22"/>
                <w:szCs w:val="22"/>
              </w:rPr>
            </w:pPr>
          </w:p>
        </w:tc>
        <w:tc>
          <w:tcPr>
            <w:tcW w:w="370" w:type="pct"/>
            <w:shd w:val="clear" w:color="auto" w:fill="auto"/>
            <w:vAlign w:val="center"/>
          </w:tcPr>
          <w:p w14:paraId="54DA934C" w14:textId="77777777" w:rsidR="00D67C43" w:rsidRPr="00153CDA" w:rsidRDefault="00D67C43" w:rsidP="00D67C43">
            <w:pPr>
              <w:rPr>
                <w:sz w:val="22"/>
                <w:szCs w:val="22"/>
              </w:rPr>
            </w:pPr>
          </w:p>
        </w:tc>
      </w:tr>
      <w:tr w:rsidR="002546C5" w:rsidRPr="00153CDA" w14:paraId="484D3F61" w14:textId="77777777" w:rsidTr="002546C5">
        <w:trPr>
          <w:trHeight w:val="347"/>
        </w:trPr>
        <w:tc>
          <w:tcPr>
            <w:tcW w:w="262" w:type="pct"/>
            <w:shd w:val="clear" w:color="auto" w:fill="auto"/>
            <w:vAlign w:val="center"/>
          </w:tcPr>
          <w:p w14:paraId="480A107F" w14:textId="683F3CE5" w:rsidR="00D67C43" w:rsidRDefault="00D67C43" w:rsidP="00D67C43">
            <w:pPr>
              <w:rPr>
                <w:sz w:val="22"/>
                <w:szCs w:val="22"/>
              </w:rPr>
            </w:pPr>
            <w:r>
              <w:rPr>
                <w:sz w:val="22"/>
                <w:szCs w:val="22"/>
              </w:rPr>
              <w:t>39</w:t>
            </w:r>
          </w:p>
        </w:tc>
        <w:tc>
          <w:tcPr>
            <w:tcW w:w="1142" w:type="pct"/>
            <w:gridSpan w:val="2"/>
            <w:shd w:val="clear" w:color="auto" w:fill="auto"/>
            <w:vAlign w:val="center"/>
          </w:tcPr>
          <w:p w14:paraId="4527BD37" w14:textId="153AA634" w:rsidR="00D67C43" w:rsidRDefault="00D67C43" w:rsidP="00D67C43">
            <w:pPr>
              <w:rPr>
                <w:color w:val="000000"/>
                <w:sz w:val="22"/>
                <w:szCs w:val="22"/>
              </w:rPr>
            </w:pPr>
            <w:proofErr w:type="spellStart"/>
            <w:r>
              <w:rPr>
                <w:rFonts w:ascii="Calibri" w:hAnsi="Calibri" w:cs="Calibri"/>
                <w:sz w:val="28"/>
                <w:szCs w:val="28"/>
              </w:rPr>
              <w:t>Gandana</w:t>
            </w:r>
            <w:proofErr w:type="spellEnd"/>
            <w:r>
              <w:rPr>
                <w:rFonts w:ascii="Calibri" w:hAnsi="Calibri" w:cs="Calibri"/>
                <w:sz w:val="28"/>
                <w:szCs w:val="28"/>
              </w:rPr>
              <w:t xml:space="preserve"> </w:t>
            </w:r>
          </w:p>
        </w:tc>
        <w:tc>
          <w:tcPr>
            <w:tcW w:w="1752" w:type="pct"/>
            <w:shd w:val="clear" w:color="auto" w:fill="auto"/>
            <w:vAlign w:val="center"/>
          </w:tcPr>
          <w:p w14:paraId="2092C218" w14:textId="0D978696" w:rsidR="00D67C43" w:rsidRDefault="00D67C43" w:rsidP="00D67C43">
            <w:pPr>
              <w:rPr>
                <w:rFonts w:hint="cs"/>
                <w:sz w:val="22"/>
                <w:szCs w:val="22"/>
                <w:rtl/>
                <w:lang w:bidi="fa-IR"/>
              </w:rPr>
            </w:pPr>
            <w:r>
              <w:rPr>
                <w:sz w:val="22"/>
                <w:szCs w:val="22"/>
              </w:rPr>
              <w:t xml:space="preserve">Best quality </w:t>
            </w:r>
            <w:r>
              <w:rPr>
                <w:rFonts w:hint="cs"/>
                <w:sz w:val="22"/>
                <w:szCs w:val="22"/>
                <w:rtl/>
                <w:lang w:bidi="fa-IR"/>
              </w:rPr>
              <w:t>(دسته)</w:t>
            </w:r>
          </w:p>
        </w:tc>
        <w:tc>
          <w:tcPr>
            <w:tcW w:w="338" w:type="pct"/>
            <w:shd w:val="clear" w:color="auto" w:fill="auto"/>
            <w:vAlign w:val="center"/>
          </w:tcPr>
          <w:p w14:paraId="392CE7C3" w14:textId="1FEB12FE" w:rsidR="00D67C43" w:rsidRDefault="00D67C43" w:rsidP="00D67C43">
            <w:pPr>
              <w:jc w:val="center"/>
              <w:rPr>
                <w:sz w:val="22"/>
                <w:szCs w:val="22"/>
              </w:rPr>
            </w:pPr>
            <w:r>
              <w:rPr>
                <w:rFonts w:ascii="Calibri" w:hAnsi="Calibri" w:cs="Calibri"/>
                <w:sz w:val="28"/>
                <w:szCs w:val="28"/>
              </w:rPr>
              <w:t>96</w:t>
            </w:r>
          </w:p>
        </w:tc>
        <w:tc>
          <w:tcPr>
            <w:tcW w:w="434" w:type="pct"/>
            <w:shd w:val="clear" w:color="auto" w:fill="auto"/>
            <w:vAlign w:val="center"/>
          </w:tcPr>
          <w:p w14:paraId="0AC403E7" w14:textId="6A62AD70" w:rsidR="00D67C43" w:rsidRDefault="00D67C43" w:rsidP="00D67C43">
            <w:pPr>
              <w:jc w:val="center"/>
              <w:rPr>
                <w:sz w:val="22"/>
                <w:szCs w:val="22"/>
              </w:rPr>
            </w:pPr>
            <w:r>
              <w:rPr>
                <w:sz w:val="22"/>
                <w:szCs w:val="22"/>
              </w:rPr>
              <w:t>PC</w:t>
            </w:r>
          </w:p>
        </w:tc>
        <w:tc>
          <w:tcPr>
            <w:tcW w:w="415" w:type="pct"/>
            <w:shd w:val="clear" w:color="auto" w:fill="auto"/>
            <w:vAlign w:val="center"/>
          </w:tcPr>
          <w:p w14:paraId="1CD66327" w14:textId="77777777" w:rsidR="00D67C43" w:rsidRPr="00153CDA" w:rsidRDefault="00D67C43" w:rsidP="00D67C43">
            <w:pPr>
              <w:rPr>
                <w:sz w:val="22"/>
                <w:szCs w:val="22"/>
              </w:rPr>
            </w:pPr>
          </w:p>
        </w:tc>
        <w:tc>
          <w:tcPr>
            <w:tcW w:w="286" w:type="pct"/>
            <w:shd w:val="clear" w:color="auto" w:fill="auto"/>
            <w:vAlign w:val="center"/>
          </w:tcPr>
          <w:p w14:paraId="67A6856A" w14:textId="77777777" w:rsidR="00D67C43" w:rsidRPr="00153CDA" w:rsidRDefault="00D67C43" w:rsidP="00D67C43">
            <w:pPr>
              <w:rPr>
                <w:sz w:val="22"/>
                <w:szCs w:val="22"/>
              </w:rPr>
            </w:pPr>
          </w:p>
        </w:tc>
        <w:tc>
          <w:tcPr>
            <w:tcW w:w="370" w:type="pct"/>
            <w:shd w:val="clear" w:color="auto" w:fill="auto"/>
            <w:vAlign w:val="center"/>
          </w:tcPr>
          <w:p w14:paraId="7A5920D3" w14:textId="77777777" w:rsidR="00D67C43" w:rsidRPr="00153CDA" w:rsidRDefault="00D67C43" w:rsidP="00D67C43">
            <w:pPr>
              <w:rPr>
                <w:sz w:val="22"/>
                <w:szCs w:val="22"/>
              </w:rPr>
            </w:pPr>
          </w:p>
        </w:tc>
      </w:tr>
      <w:tr w:rsidR="002546C5" w:rsidRPr="00153CDA" w14:paraId="30FA0C38" w14:textId="77777777" w:rsidTr="002546C5">
        <w:trPr>
          <w:trHeight w:val="347"/>
        </w:trPr>
        <w:tc>
          <w:tcPr>
            <w:tcW w:w="262" w:type="pct"/>
            <w:shd w:val="clear" w:color="auto" w:fill="auto"/>
            <w:vAlign w:val="center"/>
          </w:tcPr>
          <w:p w14:paraId="03A29DFD" w14:textId="4E419D7E" w:rsidR="00D67C43" w:rsidRDefault="00D67C43" w:rsidP="00D67C43">
            <w:pPr>
              <w:rPr>
                <w:sz w:val="22"/>
                <w:szCs w:val="22"/>
              </w:rPr>
            </w:pPr>
            <w:r>
              <w:rPr>
                <w:sz w:val="22"/>
                <w:szCs w:val="22"/>
              </w:rPr>
              <w:t>40</w:t>
            </w:r>
          </w:p>
        </w:tc>
        <w:tc>
          <w:tcPr>
            <w:tcW w:w="1142" w:type="pct"/>
            <w:gridSpan w:val="2"/>
            <w:shd w:val="clear" w:color="auto" w:fill="auto"/>
            <w:vAlign w:val="center"/>
          </w:tcPr>
          <w:p w14:paraId="10939DEC" w14:textId="3CF93B7F" w:rsidR="00D67C43" w:rsidRDefault="00D67C43" w:rsidP="00D67C43">
            <w:pPr>
              <w:rPr>
                <w:color w:val="000000"/>
                <w:sz w:val="22"/>
                <w:szCs w:val="22"/>
              </w:rPr>
            </w:pPr>
            <w:r>
              <w:rPr>
                <w:rFonts w:ascii="Calibri" w:hAnsi="Calibri" w:cs="Calibri"/>
                <w:sz w:val="28"/>
                <w:szCs w:val="28"/>
              </w:rPr>
              <w:t>Coriander</w:t>
            </w:r>
          </w:p>
        </w:tc>
        <w:tc>
          <w:tcPr>
            <w:tcW w:w="1752" w:type="pct"/>
            <w:shd w:val="clear" w:color="auto" w:fill="auto"/>
            <w:vAlign w:val="center"/>
          </w:tcPr>
          <w:p w14:paraId="0A1E2441" w14:textId="1BC38478" w:rsidR="00D67C43" w:rsidRPr="00D67C43" w:rsidRDefault="00D67C43" w:rsidP="00D67C43">
            <w:pPr>
              <w:rPr>
                <w:sz w:val="22"/>
                <w:szCs w:val="22"/>
                <w:lang w:val="en-US"/>
              </w:rPr>
            </w:pPr>
            <w:r>
              <w:rPr>
                <w:sz w:val="22"/>
                <w:szCs w:val="22"/>
              </w:rPr>
              <w:t xml:space="preserve">Best quality </w:t>
            </w:r>
            <w:r>
              <w:rPr>
                <w:rFonts w:hint="cs"/>
                <w:sz w:val="22"/>
                <w:szCs w:val="22"/>
                <w:rtl/>
              </w:rPr>
              <w:t>(دسته)</w:t>
            </w:r>
          </w:p>
        </w:tc>
        <w:tc>
          <w:tcPr>
            <w:tcW w:w="338" w:type="pct"/>
            <w:shd w:val="clear" w:color="auto" w:fill="auto"/>
            <w:vAlign w:val="center"/>
          </w:tcPr>
          <w:p w14:paraId="416189F6" w14:textId="1844522C" w:rsidR="00D67C43" w:rsidRDefault="00D67C43" w:rsidP="00D67C43">
            <w:pPr>
              <w:jc w:val="center"/>
              <w:rPr>
                <w:sz w:val="22"/>
                <w:szCs w:val="22"/>
              </w:rPr>
            </w:pPr>
            <w:r>
              <w:rPr>
                <w:rFonts w:ascii="Calibri" w:hAnsi="Calibri" w:cs="Calibri"/>
                <w:sz w:val="28"/>
                <w:szCs w:val="28"/>
              </w:rPr>
              <w:t>96</w:t>
            </w:r>
          </w:p>
        </w:tc>
        <w:tc>
          <w:tcPr>
            <w:tcW w:w="434" w:type="pct"/>
            <w:shd w:val="clear" w:color="auto" w:fill="auto"/>
            <w:vAlign w:val="center"/>
          </w:tcPr>
          <w:p w14:paraId="55F66C9F" w14:textId="4F9C7648" w:rsidR="00D67C43" w:rsidRDefault="00D67C43" w:rsidP="00D67C43">
            <w:pPr>
              <w:jc w:val="center"/>
              <w:rPr>
                <w:sz w:val="22"/>
                <w:szCs w:val="22"/>
              </w:rPr>
            </w:pPr>
            <w:r>
              <w:rPr>
                <w:sz w:val="22"/>
                <w:szCs w:val="22"/>
              </w:rPr>
              <w:t>PC</w:t>
            </w:r>
          </w:p>
        </w:tc>
        <w:tc>
          <w:tcPr>
            <w:tcW w:w="415" w:type="pct"/>
            <w:shd w:val="clear" w:color="auto" w:fill="auto"/>
            <w:vAlign w:val="center"/>
          </w:tcPr>
          <w:p w14:paraId="69B1E9D3" w14:textId="77777777" w:rsidR="00D67C43" w:rsidRPr="00153CDA" w:rsidRDefault="00D67C43" w:rsidP="00D67C43">
            <w:pPr>
              <w:rPr>
                <w:sz w:val="22"/>
                <w:szCs w:val="22"/>
              </w:rPr>
            </w:pPr>
          </w:p>
        </w:tc>
        <w:tc>
          <w:tcPr>
            <w:tcW w:w="286" w:type="pct"/>
            <w:shd w:val="clear" w:color="auto" w:fill="auto"/>
            <w:vAlign w:val="center"/>
          </w:tcPr>
          <w:p w14:paraId="69642A3A" w14:textId="77777777" w:rsidR="00D67C43" w:rsidRPr="00153CDA" w:rsidRDefault="00D67C43" w:rsidP="00D67C43">
            <w:pPr>
              <w:rPr>
                <w:sz w:val="22"/>
                <w:szCs w:val="22"/>
              </w:rPr>
            </w:pPr>
          </w:p>
        </w:tc>
        <w:tc>
          <w:tcPr>
            <w:tcW w:w="370" w:type="pct"/>
            <w:shd w:val="clear" w:color="auto" w:fill="auto"/>
            <w:vAlign w:val="center"/>
          </w:tcPr>
          <w:p w14:paraId="42B4E676" w14:textId="77777777" w:rsidR="00D67C43" w:rsidRPr="00153CDA" w:rsidRDefault="00D67C43" w:rsidP="00D67C43">
            <w:pPr>
              <w:rPr>
                <w:sz w:val="22"/>
                <w:szCs w:val="22"/>
              </w:rPr>
            </w:pPr>
          </w:p>
        </w:tc>
      </w:tr>
      <w:tr w:rsidR="002546C5" w:rsidRPr="00153CDA" w14:paraId="39963D4A" w14:textId="77777777" w:rsidTr="002546C5">
        <w:trPr>
          <w:trHeight w:val="347"/>
        </w:trPr>
        <w:tc>
          <w:tcPr>
            <w:tcW w:w="262" w:type="pct"/>
            <w:shd w:val="clear" w:color="auto" w:fill="auto"/>
            <w:vAlign w:val="center"/>
          </w:tcPr>
          <w:p w14:paraId="7A17C1FC" w14:textId="3167665F" w:rsidR="00D67C43" w:rsidRDefault="00D67C43" w:rsidP="00D67C43">
            <w:pPr>
              <w:rPr>
                <w:sz w:val="22"/>
                <w:szCs w:val="22"/>
              </w:rPr>
            </w:pPr>
            <w:r>
              <w:rPr>
                <w:sz w:val="22"/>
                <w:szCs w:val="22"/>
              </w:rPr>
              <w:t>41</w:t>
            </w:r>
          </w:p>
        </w:tc>
        <w:tc>
          <w:tcPr>
            <w:tcW w:w="1142" w:type="pct"/>
            <w:gridSpan w:val="2"/>
            <w:shd w:val="clear" w:color="auto" w:fill="auto"/>
            <w:vAlign w:val="center"/>
          </w:tcPr>
          <w:p w14:paraId="7C79CF4A" w14:textId="7B41743F" w:rsidR="00D67C43" w:rsidRDefault="00D67C43" w:rsidP="00D67C43">
            <w:pPr>
              <w:rPr>
                <w:rFonts w:hint="cs"/>
                <w:color w:val="000000"/>
                <w:sz w:val="22"/>
                <w:szCs w:val="22"/>
                <w:rtl/>
                <w:lang w:bidi="fa-IR"/>
              </w:rPr>
            </w:pPr>
            <w:r>
              <w:rPr>
                <w:rFonts w:ascii="Calibri" w:hAnsi="Calibri" w:cs="Calibri"/>
                <w:sz w:val="28"/>
                <w:szCs w:val="28"/>
              </w:rPr>
              <w:t>Green Bean</w:t>
            </w:r>
          </w:p>
        </w:tc>
        <w:tc>
          <w:tcPr>
            <w:tcW w:w="1752" w:type="pct"/>
            <w:shd w:val="clear" w:color="auto" w:fill="auto"/>
            <w:vAlign w:val="center"/>
          </w:tcPr>
          <w:p w14:paraId="681235B4" w14:textId="462D7B15" w:rsidR="00D67C43" w:rsidRPr="00D67C43" w:rsidRDefault="00D67C43" w:rsidP="00D67C43">
            <w:pPr>
              <w:rPr>
                <w:sz w:val="22"/>
                <w:szCs w:val="22"/>
                <w:lang w:val="en-US"/>
              </w:rPr>
            </w:pPr>
            <w:proofErr w:type="spellStart"/>
            <w:r>
              <w:rPr>
                <w:rFonts w:ascii="Calibri" w:hAnsi="Calibri" w:cs="Calibri"/>
                <w:sz w:val="28"/>
                <w:szCs w:val="28"/>
              </w:rPr>
              <w:t>Fasuliy</w:t>
            </w:r>
            <w:proofErr w:type="spellEnd"/>
            <w:r>
              <w:rPr>
                <w:rFonts w:ascii="Calibri" w:hAnsi="Calibri" w:cs="Calibri"/>
                <w:sz w:val="28"/>
                <w:szCs w:val="28"/>
                <w:lang w:val="en-US"/>
              </w:rPr>
              <w:t xml:space="preserve">a, best quality </w:t>
            </w:r>
          </w:p>
        </w:tc>
        <w:tc>
          <w:tcPr>
            <w:tcW w:w="338" w:type="pct"/>
            <w:shd w:val="clear" w:color="auto" w:fill="auto"/>
            <w:vAlign w:val="center"/>
          </w:tcPr>
          <w:p w14:paraId="1DA322EB" w14:textId="028DC765" w:rsidR="00D67C43" w:rsidRPr="006F5562" w:rsidRDefault="00D67C43" w:rsidP="00D67C43">
            <w:pPr>
              <w:jc w:val="center"/>
              <w:rPr>
                <w:rFonts w:ascii="Calibri" w:hAnsi="Calibri" w:cs="Calibri"/>
                <w:sz w:val="28"/>
                <w:szCs w:val="28"/>
              </w:rPr>
            </w:pPr>
            <w:r w:rsidRPr="006F5562">
              <w:rPr>
                <w:rFonts w:ascii="Calibri" w:hAnsi="Calibri" w:cs="Calibri"/>
                <w:sz w:val="28"/>
                <w:szCs w:val="28"/>
              </w:rPr>
              <w:t>672</w:t>
            </w:r>
          </w:p>
        </w:tc>
        <w:tc>
          <w:tcPr>
            <w:tcW w:w="434" w:type="pct"/>
            <w:shd w:val="clear" w:color="auto" w:fill="auto"/>
            <w:vAlign w:val="center"/>
          </w:tcPr>
          <w:p w14:paraId="167F53C3" w14:textId="7E0C00D8" w:rsidR="00D67C43" w:rsidRDefault="00D67C43" w:rsidP="00D67C43">
            <w:pPr>
              <w:jc w:val="center"/>
              <w:rPr>
                <w:sz w:val="22"/>
                <w:szCs w:val="22"/>
              </w:rPr>
            </w:pPr>
            <w:r>
              <w:rPr>
                <w:sz w:val="22"/>
                <w:szCs w:val="22"/>
              </w:rPr>
              <w:t>Kg</w:t>
            </w:r>
          </w:p>
        </w:tc>
        <w:tc>
          <w:tcPr>
            <w:tcW w:w="415" w:type="pct"/>
            <w:shd w:val="clear" w:color="auto" w:fill="auto"/>
            <w:vAlign w:val="center"/>
          </w:tcPr>
          <w:p w14:paraId="2DBD10C5" w14:textId="77777777" w:rsidR="00D67C43" w:rsidRPr="00153CDA" w:rsidRDefault="00D67C43" w:rsidP="00D67C43">
            <w:pPr>
              <w:rPr>
                <w:sz w:val="22"/>
                <w:szCs w:val="22"/>
              </w:rPr>
            </w:pPr>
          </w:p>
        </w:tc>
        <w:tc>
          <w:tcPr>
            <w:tcW w:w="286" w:type="pct"/>
            <w:shd w:val="clear" w:color="auto" w:fill="auto"/>
            <w:vAlign w:val="center"/>
          </w:tcPr>
          <w:p w14:paraId="4939207F" w14:textId="77777777" w:rsidR="00D67C43" w:rsidRPr="00153CDA" w:rsidRDefault="00D67C43" w:rsidP="00D67C43">
            <w:pPr>
              <w:rPr>
                <w:sz w:val="22"/>
                <w:szCs w:val="22"/>
              </w:rPr>
            </w:pPr>
          </w:p>
        </w:tc>
        <w:tc>
          <w:tcPr>
            <w:tcW w:w="370" w:type="pct"/>
            <w:shd w:val="clear" w:color="auto" w:fill="auto"/>
            <w:vAlign w:val="center"/>
          </w:tcPr>
          <w:p w14:paraId="2FA07431" w14:textId="77777777" w:rsidR="00D67C43" w:rsidRPr="00153CDA" w:rsidRDefault="00D67C43" w:rsidP="00D67C43">
            <w:pPr>
              <w:rPr>
                <w:sz w:val="22"/>
                <w:szCs w:val="22"/>
              </w:rPr>
            </w:pPr>
          </w:p>
        </w:tc>
      </w:tr>
      <w:tr w:rsidR="002546C5" w:rsidRPr="00153CDA" w14:paraId="10409FBF" w14:textId="77777777" w:rsidTr="002546C5">
        <w:trPr>
          <w:trHeight w:val="347"/>
        </w:trPr>
        <w:tc>
          <w:tcPr>
            <w:tcW w:w="262" w:type="pct"/>
            <w:shd w:val="clear" w:color="auto" w:fill="auto"/>
            <w:vAlign w:val="center"/>
          </w:tcPr>
          <w:p w14:paraId="65AD884A" w14:textId="321D149A" w:rsidR="00D67C43" w:rsidRDefault="00D67C43" w:rsidP="00D67C43">
            <w:pPr>
              <w:rPr>
                <w:sz w:val="22"/>
                <w:szCs w:val="22"/>
              </w:rPr>
            </w:pPr>
            <w:r>
              <w:rPr>
                <w:sz w:val="22"/>
                <w:szCs w:val="22"/>
              </w:rPr>
              <w:t>42</w:t>
            </w:r>
          </w:p>
        </w:tc>
        <w:tc>
          <w:tcPr>
            <w:tcW w:w="1142" w:type="pct"/>
            <w:gridSpan w:val="2"/>
            <w:shd w:val="clear" w:color="auto" w:fill="auto"/>
            <w:vAlign w:val="center"/>
          </w:tcPr>
          <w:p w14:paraId="4D527F29" w14:textId="478F3E40" w:rsidR="00D67C43" w:rsidRDefault="00D67C43" w:rsidP="00D67C43">
            <w:pPr>
              <w:rPr>
                <w:color w:val="000000"/>
                <w:sz w:val="22"/>
                <w:szCs w:val="22"/>
              </w:rPr>
            </w:pPr>
            <w:r>
              <w:rPr>
                <w:rFonts w:ascii="Calibri" w:hAnsi="Calibri" w:cs="Calibri"/>
                <w:sz w:val="28"/>
                <w:szCs w:val="28"/>
              </w:rPr>
              <w:t xml:space="preserve">Spinach </w:t>
            </w:r>
          </w:p>
        </w:tc>
        <w:tc>
          <w:tcPr>
            <w:tcW w:w="1752" w:type="pct"/>
            <w:shd w:val="clear" w:color="auto" w:fill="auto"/>
            <w:vAlign w:val="center"/>
          </w:tcPr>
          <w:p w14:paraId="70E52088" w14:textId="0F2E93B4" w:rsidR="00D67C43" w:rsidRDefault="00D67C43" w:rsidP="00D67C43">
            <w:pPr>
              <w:rPr>
                <w:sz w:val="22"/>
                <w:szCs w:val="22"/>
              </w:rPr>
            </w:pPr>
            <w:r>
              <w:rPr>
                <w:rFonts w:ascii="Calibri" w:hAnsi="Calibri" w:cs="Calibri"/>
                <w:sz w:val="28"/>
                <w:szCs w:val="28"/>
              </w:rPr>
              <w:t>Palak</w:t>
            </w:r>
          </w:p>
        </w:tc>
        <w:tc>
          <w:tcPr>
            <w:tcW w:w="338" w:type="pct"/>
            <w:shd w:val="clear" w:color="auto" w:fill="auto"/>
            <w:vAlign w:val="center"/>
          </w:tcPr>
          <w:p w14:paraId="211DFD0A" w14:textId="0A04C058" w:rsidR="00D67C43" w:rsidRPr="006F5562" w:rsidRDefault="00D67C43" w:rsidP="00D67C43">
            <w:pPr>
              <w:jc w:val="center"/>
              <w:rPr>
                <w:rFonts w:ascii="Calibri" w:hAnsi="Calibri" w:cs="Calibri"/>
                <w:sz w:val="28"/>
                <w:szCs w:val="28"/>
              </w:rPr>
            </w:pPr>
            <w:r w:rsidRPr="006F5562">
              <w:rPr>
                <w:rFonts w:ascii="Calibri" w:hAnsi="Calibri" w:cs="Calibri"/>
                <w:sz w:val="28"/>
                <w:szCs w:val="28"/>
              </w:rPr>
              <w:t>336</w:t>
            </w:r>
          </w:p>
        </w:tc>
        <w:tc>
          <w:tcPr>
            <w:tcW w:w="434" w:type="pct"/>
            <w:shd w:val="clear" w:color="auto" w:fill="auto"/>
            <w:vAlign w:val="center"/>
          </w:tcPr>
          <w:p w14:paraId="16813763" w14:textId="5993047F" w:rsidR="00D67C43" w:rsidRDefault="00D67C43" w:rsidP="00D67C43">
            <w:pPr>
              <w:jc w:val="center"/>
              <w:rPr>
                <w:sz w:val="22"/>
                <w:szCs w:val="22"/>
              </w:rPr>
            </w:pPr>
            <w:r>
              <w:rPr>
                <w:sz w:val="22"/>
                <w:szCs w:val="22"/>
              </w:rPr>
              <w:t>Kg</w:t>
            </w:r>
          </w:p>
        </w:tc>
        <w:tc>
          <w:tcPr>
            <w:tcW w:w="415" w:type="pct"/>
            <w:shd w:val="clear" w:color="auto" w:fill="auto"/>
            <w:vAlign w:val="center"/>
          </w:tcPr>
          <w:p w14:paraId="763680C4" w14:textId="77777777" w:rsidR="00D67C43" w:rsidRPr="00153CDA" w:rsidRDefault="00D67C43" w:rsidP="00D67C43">
            <w:pPr>
              <w:rPr>
                <w:sz w:val="22"/>
                <w:szCs w:val="22"/>
              </w:rPr>
            </w:pPr>
          </w:p>
        </w:tc>
        <w:tc>
          <w:tcPr>
            <w:tcW w:w="286" w:type="pct"/>
            <w:shd w:val="clear" w:color="auto" w:fill="auto"/>
            <w:vAlign w:val="center"/>
          </w:tcPr>
          <w:p w14:paraId="23F6DB10" w14:textId="77777777" w:rsidR="00D67C43" w:rsidRPr="00153CDA" w:rsidRDefault="00D67C43" w:rsidP="00D67C43">
            <w:pPr>
              <w:rPr>
                <w:sz w:val="22"/>
                <w:szCs w:val="22"/>
              </w:rPr>
            </w:pPr>
          </w:p>
        </w:tc>
        <w:tc>
          <w:tcPr>
            <w:tcW w:w="370" w:type="pct"/>
            <w:shd w:val="clear" w:color="auto" w:fill="auto"/>
            <w:vAlign w:val="center"/>
          </w:tcPr>
          <w:p w14:paraId="503EB207" w14:textId="77777777" w:rsidR="00D67C43" w:rsidRPr="00153CDA" w:rsidRDefault="00D67C43" w:rsidP="00D67C43">
            <w:pPr>
              <w:rPr>
                <w:sz w:val="22"/>
                <w:szCs w:val="22"/>
              </w:rPr>
            </w:pPr>
          </w:p>
        </w:tc>
      </w:tr>
      <w:tr w:rsidR="002546C5" w:rsidRPr="00153CDA" w14:paraId="79F6B483" w14:textId="77777777" w:rsidTr="002546C5">
        <w:trPr>
          <w:trHeight w:val="347"/>
        </w:trPr>
        <w:tc>
          <w:tcPr>
            <w:tcW w:w="262" w:type="pct"/>
            <w:shd w:val="clear" w:color="auto" w:fill="auto"/>
            <w:vAlign w:val="center"/>
          </w:tcPr>
          <w:p w14:paraId="4347ED2E" w14:textId="09C514C6" w:rsidR="00D67C43" w:rsidRDefault="00D67C43" w:rsidP="00D67C43">
            <w:pPr>
              <w:rPr>
                <w:sz w:val="22"/>
                <w:szCs w:val="22"/>
              </w:rPr>
            </w:pPr>
            <w:r>
              <w:rPr>
                <w:sz w:val="22"/>
                <w:szCs w:val="22"/>
              </w:rPr>
              <w:t>43</w:t>
            </w:r>
          </w:p>
        </w:tc>
        <w:tc>
          <w:tcPr>
            <w:tcW w:w="1142" w:type="pct"/>
            <w:gridSpan w:val="2"/>
            <w:shd w:val="clear" w:color="auto" w:fill="auto"/>
            <w:vAlign w:val="center"/>
          </w:tcPr>
          <w:p w14:paraId="3962E88F" w14:textId="7CFC63AD" w:rsidR="00D67C43" w:rsidRDefault="00D67C43" w:rsidP="00D67C43">
            <w:pPr>
              <w:rPr>
                <w:color w:val="000000"/>
                <w:sz w:val="22"/>
                <w:szCs w:val="22"/>
              </w:rPr>
            </w:pPr>
            <w:r>
              <w:rPr>
                <w:rFonts w:ascii="Calibri" w:hAnsi="Calibri" w:cs="Calibri"/>
                <w:sz w:val="28"/>
                <w:szCs w:val="28"/>
              </w:rPr>
              <w:t xml:space="preserve">Lemon </w:t>
            </w:r>
          </w:p>
        </w:tc>
        <w:tc>
          <w:tcPr>
            <w:tcW w:w="1752" w:type="pct"/>
            <w:shd w:val="clear" w:color="auto" w:fill="auto"/>
            <w:vAlign w:val="center"/>
          </w:tcPr>
          <w:p w14:paraId="2280908A" w14:textId="797EC493"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3935C8C3" w14:textId="04173C51" w:rsidR="00D67C43" w:rsidRDefault="00D67C43" w:rsidP="00D67C43">
            <w:pPr>
              <w:jc w:val="center"/>
              <w:rPr>
                <w:sz w:val="22"/>
                <w:szCs w:val="22"/>
              </w:rPr>
            </w:pPr>
            <w:r>
              <w:rPr>
                <w:rFonts w:ascii="Calibri" w:hAnsi="Calibri" w:cs="Calibri"/>
                <w:sz w:val="28"/>
                <w:szCs w:val="28"/>
              </w:rPr>
              <w:t>96</w:t>
            </w:r>
          </w:p>
        </w:tc>
        <w:tc>
          <w:tcPr>
            <w:tcW w:w="434" w:type="pct"/>
            <w:shd w:val="clear" w:color="auto" w:fill="auto"/>
            <w:vAlign w:val="center"/>
          </w:tcPr>
          <w:p w14:paraId="5F63B761" w14:textId="7B53D3C0" w:rsidR="00D67C43" w:rsidRDefault="00D67C43" w:rsidP="00D67C43">
            <w:pPr>
              <w:jc w:val="center"/>
              <w:rPr>
                <w:sz w:val="22"/>
                <w:szCs w:val="22"/>
              </w:rPr>
            </w:pPr>
            <w:r>
              <w:rPr>
                <w:sz w:val="22"/>
                <w:szCs w:val="22"/>
              </w:rPr>
              <w:t>Kg</w:t>
            </w:r>
          </w:p>
        </w:tc>
        <w:tc>
          <w:tcPr>
            <w:tcW w:w="415" w:type="pct"/>
            <w:shd w:val="clear" w:color="auto" w:fill="auto"/>
            <w:vAlign w:val="center"/>
          </w:tcPr>
          <w:p w14:paraId="0F7EFC94" w14:textId="77777777" w:rsidR="00D67C43" w:rsidRPr="00153CDA" w:rsidRDefault="00D67C43" w:rsidP="00D67C43">
            <w:pPr>
              <w:rPr>
                <w:sz w:val="22"/>
                <w:szCs w:val="22"/>
              </w:rPr>
            </w:pPr>
          </w:p>
        </w:tc>
        <w:tc>
          <w:tcPr>
            <w:tcW w:w="286" w:type="pct"/>
            <w:shd w:val="clear" w:color="auto" w:fill="auto"/>
            <w:vAlign w:val="center"/>
          </w:tcPr>
          <w:p w14:paraId="15AC624E" w14:textId="77777777" w:rsidR="00D67C43" w:rsidRPr="00153CDA" w:rsidRDefault="00D67C43" w:rsidP="00D67C43">
            <w:pPr>
              <w:rPr>
                <w:sz w:val="22"/>
                <w:szCs w:val="22"/>
              </w:rPr>
            </w:pPr>
          </w:p>
        </w:tc>
        <w:tc>
          <w:tcPr>
            <w:tcW w:w="370" w:type="pct"/>
            <w:shd w:val="clear" w:color="auto" w:fill="auto"/>
            <w:vAlign w:val="center"/>
          </w:tcPr>
          <w:p w14:paraId="11440814" w14:textId="77777777" w:rsidR="00D67C43" w:rsidRPr="00153CDA" w:rsidRDefault="00D67C43" w:rsidP="00D67C43">
            <w:pPr>
              <w:rPr>
                <w:sz w:val="22"/>
                <w:szCs w:val="22"/>
              </w:rPr>
            </w:pPr>
          </w:p>
        </w:tc>
      </w:tr>
      <w:tr w:rsidR="002546C5" w:rsidRPr="00153CDA" w14:paraId="0FA2EA31" w14:textId="77777777" w:rsidTr="002546C5">
        <w:trPr>
          <w:trHeight w:val="347"/>
        </w:trPr>
        <w:tc>
          <w:tcPr>
            <w:tcW w:w="262" w:type="pct"/>
            <w:shd w:val="clear" w:color="auto" w:fill="auto"/>
            <w:vAlign w:val="center"/>
          </w:tcPr>
          <w:p w14:paraId="7F996308" w14:textId="58ABDA84" w:rsidR="00D67C43" w:rsidRDefault="00D67C43" w:rsidP="00D67C43">
            <w:pPr>
              <w:rPr>
                <w:sz w:val="22"/>
                <w:szCs w:val="22"/>
              </w:rPr>
            </w:pPr>
            <w:r>
              <w:rPr>
                <w:sz w:val="22"/>
                <w:szCs w:val="22"/>
              </w:rPr>
              <w:t>44</w:t>
            </w:r>
          </w:p>
        </w:tc>
        <w:tc>
          <w:tcPr>
            <w:tcW w:w="1142" w:type="pct"/>
            <w:gridSpan w:val="2"/>
            <w:shd w:val="clear" w:color="auto" w:fill="auto"/>
            <w:vAlign w:val="center"/>
          </w:tcPr>
          <w:p w14:paraId="3A79210B" w14:textId="53A516EA" w:rsidR="00D67C43" w:rsidRDefault="00D67C43" w:rsidP="00D67C43">
            <w:pPr>
              <w:rPr>
                <w:color w:val="000000"/>
                <w:sz w:val="22"/>
                <w:szCs w:val="22"/>
              </w:rPr>
            </w:pPr>
            <w:r>
              <w:rPr>
                <w:rFonts w:ascii="Calibri" w:hAnsi="Calibri" w:cs="Calibri"/>
                <w:sz w:val="28"/>
                <w:szCs w:val="28"/>
              </w:rPr>
              <w:t>beef</w:t>
            </w:r>
          </w:p>
        </w:tc>
        <w:tc>
          <w:tcPr>
            <w:tcW w:w="1752" w:type="pct"/>
            <w:shd w:val="clear" w:color="auto" w:fill="auto"/>
            <w:vAlign w:val="center"/>
          </w:tcPr>
          <w:p w14:paraId="53F575A4" w14:textId="0F483A09"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0AAEFBD5" w14:textId="0A71AB4C" w:rsidR="00D67C43" w:rsidRDefault="00D67C43" w:rsidP="00D67C43">
            <w:pPr>
              <w:jc w:val="center"/>
              <w:rPr>
                <w:sz w:val="22"/>
                <w:szCs w:val="22"/>
              </w:rPr>
            </w:pPr>
            <w:r>
              <w:rPr>
                <w:rFonts w:ascii="Calibri" w:hAnsi="Calibri" w:cs="Calibri"/>
                <w:sz w:val="28"/>
                <w:szCs w:val="28"/>
              </w:rPr>
              <w:t>120</w:t>
            </w:r>
          </w:p>
        </w:tc>
        <w:tc>
          <w:tcPr>
            <w:tcW w:w="434" w:type="pct"/>
            <w:shd w:val="clear" w:color="auto" w:fill="auto"/>
            <w:vAlign w:val="center"/>
          </w:tcPr>
          <w:p w14:paraId="75FFD964" w14:textId="4DFD8360" w:rsidR="00D67C43" w:rsidRDefault="00D67C43" w:rsidP="00D67C43">
            <w:pPr>
              <w:jc w:val="center"/>
              <w:rPr>
                <w:sz w:val="22"/>
                <w:szCs w:val="22"/>
              </w:rPr>
            </w:pPr>
            <w:r>
              <w:rPr>
                <w:sz w:val="22"/>
                <w:szCs w:val="22"/>
              </w:rPr>
              <w:t>Kg</w:t>
            </w:r>
          </w:p>
        </w:tc>
        <w:tc>
          <w:tcPr>
            <w:tcW w:w="415" w:type="pct"/>
            <w:shd w:val="clear" w:color="auto" w:fill="auto"/>
            <w:vAlign w:val="center"/>
          </w:tcPr>
          <w:p w14:paraId="7343C850" w14:textId="77777777" w:rsidR="00D67C43" w:rsidRPr="00153CDA" w:rsidRDefault="00D67C43" w:rsidP="00D67C43">
            <w:pPr>
              <w:rPr>
                <w:sz w:val="22"/>
                <w:szCs w:val="22"/>
              </w:rPr>
            </w:pPr>
          </w:p>
        </w:tc>
        <w:tc>
          <w:tcPr>
            <w:tcW w:w="286" w:type="pct"/>
            <w:shd w:val="clear" w:color="auto" w:fill="auto"/>
            <w:vAlign w:val="center"/>
          </w:tcPr>
          <w:p w14:paraId="0A688FFD" w14:textId="77777777" w:rsidR="00D67C43" w:rsidRPr="00153CDA" w:rsidRDefault="00D67C43" w:rsidP="00D67C43">
            <w:pPr>
              <w:rPr>
                <w:sz w:val="22"/>
                <w:szCs w:val="22"/>
              </w:rPr>
            </w:pPr>
          </w:p>
        </w:tc>
        <w:tc>
          <w:tcPr>
            <w:tcW w:w="370" w:type="pct"/>
            <w:shd w:val="clear" w:color="auto" w:fill="auto"/>
            <w:vAlign w:val="center"/>
          </w:tcPr>
          <w:p w14:paraId="6868982D" w14:textId="77777777" w:rsidR="00D67C43" w:rsidRPr="00153CDA" w:rsidRDefault="00D67C43" w:rsidP="00D67C43">
            <w:pPr>
              <w:rPr>
                <w:sz w:val="22"/>
                <w:szCs w:val="22"/>
              </w:rPr>
            </w:pPr>
          </w:p>
        </w:tc>
      </w:tr>
      <w:tr w:rsidR="002546C5" w:rsidRPr="00153CDA" w14:paraId="7255666A" w14:textId="77777777" w:rsidTr="002546C5">
        <w:trPr>
          <w:trHeight w:val="347"/>
        </w:trPr>
        <w:tc>
          <w:tcPr>
            <w:tcW w:w="262" w:type="pct"/>
            <w:shd w:val="clear" w:color="auto" w:fill="auto"/>
            <w:vAlign w:val="center"/>
          </w:tcPr>
          <w:p w14:paraId="1BD69288" w14:textId="7483B0A1" w:rsidR="00D67C43" w:rsidRDefault="00D67C43" w:rsidP="00D67C43">
            <w:pPr>
              <w:rPr>
                <w:sz w:val="22"/>
                <w:szCs w:val="22"/>
              </w:rPr>
            </w:pPr>
            <w:r>
              <w:rPr>
                <w:sz w:val="22"/>
                <w:szCs w:val="22"/>
              </w:rPr>
              <w:t>45</w:t>
            </w:r>
          </w:p>
        </w:tc>
        <w:tc>
          <w:tcPr>
            <w:tcW w:w="1142" w:type="pct"/>
            <w:gridSpan w:val="2"/>
            <w:shd w:val="clear" w:color="auto" w:fill="auto"/>
            <w:vAlign w:val="center"/>
          </w:tcPr>
          <w:p w14:paraId="11C03D9B" w14:textId="5F3EEA11" w:rsidR="00D67C43" w:rsidRDefault="00D67C43" w:rsidP="00D67C43">
            <w:pPr>
              <w:rPr>
                <w:color w:val="000000"/>
                <w:sz w:val="22"/>
                <w:szCs w:val="22"/>
              </w:rPr>
            </w:pPr>
            <w:r>
              <w:rPr>
                <w:rFonts w:ascii="Calibri" w:hAnsi="Calibri" w:cs="Calibri"/>
                <w:sz w:val="28"/>
                <w:szCs w:val="28"/>
              </w:rPr>
              <w:t xml:space="preserve">Milk </w:t>
            </w:r>
          </w:p>
        </w:tc>
        <w:tc>
          <w:tcPr>
            <w:tcW w:w="1752" w:type="pct"/>
            <w:shd w:val="clear" w:color="auto" w:fill="auto"/>
            <w:vAlign w:val="center"/>
          </w:tcPr>
          <w:p w14:paraId="170820C1" w14:textId="1CC01CA0" w:rsidR="00D67C43" w:rsidRDefault="00D67C43" w:rsidP="00D67C43">
            <w:pPr>
              <w:rPr>
                <w:sz w:val="22"/>
                <w:szCs w:val="22"/>
              </w:rPr>
            </w:pPr>
            <w:r>
              <w:rPr>
                <w:sz w:val="22"/>
                <w:szCs w:val="22"/>
              </w:rPr>
              <w:t xml:space="preserve">Milk </w:t>
            </w:r>
            <w:proofErr w:type="spellStart"/>
            <w:r>
              <w:rPr>
                <w:sz w:val="22"/>
                <w:szCs w:val="22"/>
              </w:rPr>
              <w:t>pak</w:t>
            </w:r>
            <w:proofErr w:type="spellEnd"/>
            <w:r>
              <w:rPr>
                <w:sz w:val="22"/>
                <w:szCs w:val="22"/>
              </w:rPr>
              <w:t xml:space="preserve"> or similar (1 litre)</w:t>
            </w:r>
          </w:p>
        </w:tc>
        <w:tc>
          <w:tcPr>
            <w:tcW w:w="338" w:type="pct"/>
            <w:shd w:val="clear" w:color="auto" w:fill="auto"/>
            <w:vAlign w:val="center"/>
          </w:tcPr>
          <w:p w14:paraId="2DDD3D7E" w14:textId="45C53B1B" w:rsidR="00D67C43" w:rsidRDefault="00D67C43" w:rsidP="00D67C43">
            <w:pPr>
              <w:jc w:val="center"/>
              <w:rPr>
                <w:sz w:val="22"/>
                <w:szCs w:val="22"/>
              </w:rPr>
            </w:pPr>
            <w:r>
              <w:rPr>
                <w:rFonts w:ascii="Calibri" w:hAnsi="Calibri" w:cs="Calibri"/>
                <w:sz w:val="28"/>
                <w:szCs w:val="28"/>
              </w:rPr>
              <w:t>360</w:t>
            </w:r>
          </w:p>
        </w:tc>
        <w:tc>
          <w:tcPr>
            <w:tcW w:w="434" w:type="pct"/>
            <w:shd w:val="clear" w:color="auto" w:fill="auto"/>
            <w:vAlign w:val="center"/>
          </w:tcPr>
          <w:p w14:paraId="1B8CD927" w14:textId="1A411B06" w:rsidR="00D67C43" w:rsidRDefault="00D67C43" w:rsidP="00D67C43">
            <w:pPr>
              <w:jc w:val="center"/>
              <w:rPr>
                <w:sz w:val="22"/>
                <w:szCs w:val="22"/>
              </w:rPr>
            </w:pPr>
            <w:r>
              <w:rPr>
                <w:sz w:val="22"/>
                <w:szCs w:val="22"/>
              </w:rPr>
              <w:t>Pack</w:t>
            </w:r>
          </w:p>
        </w:tc>
        <w:tc>
          <w:tcPr>
            <w:tcW w:w="415" w:type="pct"/>
            <w:shd w:val="clear" w:color="auto" w:fill="auto"/>
            <w:vAlign w:val="center"/>
          </w:tcPr>
          <w:p w14:paraId="0573607F" w14:textId="77777777" w:rsidR="00D67C43" w:rsidRPr="00153CDA" w:rsidRDefault="00D67C43" w:rsidP="00D67C43">
            <w:pPr>
              <w:rPr>
                <w:sz w:val="22"/>
                <w:szCs w:val="22"/>
              </w:rPr>
            </w:pPr>
          </w:p>
        </w:tc>
        <w:tc>
          <w:tcPr>
            <w:tcW w:w="286" w:type="pct"/>
            <w:shd w:val="clear" w:color="auto" w:fill="auto"/>
            <w:vAlign w:val="center"/>
          </w:tcPr>
          <w:p w14:paraId="3649ABDF" w14:textId="77777777" w:rsidR="00D67C43" w:rsidRPr="00153CDA" w:rsidRDefault="00D67C43" w:rsidP="00D67C43">
            <w:pPr>
              <w:rPr>
                <w:sz w:val="22"/>
                <w:szCs w:val="22"/>
              </w:rPr>
            </w:pPr>
          </w:p>
        </w:tc>
        <w:tc>
          <w:tcPr>
            <w:tcW w:w="370" w:type="pct"/>
            <w:shd w:val="clear" w:color="auto" w:fill="auto"/>
            <w:vAlign w:val="center"/>
          </w:tcPr>
          <w:p w14:paraId="43536BA5" w14:textId="77777777" w:rsidR="00D67C43" w:rsidRPr="00153CDA" w:rsidRDefault="00D67C43" w:rsidP="00D67C43">
            <w:pPr>
              <w:rPr>
                <w:sz w:val="22"/>
                <w:szCs w:val="22"/>
              </w:rPr>
            </w:pPr>
          </w:p>
        </w:tc>
      </w:tr>
      <w:tr w:rsidR="002546C5" w:rsidRPr="00153CDA" w14:paraId="5B1003AF" w14:textId="77777777" w:rsidTr="002546C5">
        <w:trPr>
          <w:trHeight w:val="347"/>
        </w:trPr>
        <w:tc>
          <w:tcPr>
            <w:tcW w:w="262" w:type="pct"/>
            <w:shd w:val="clear" w:color="auto" w:fill="auto"/>
            <w:vAlign w:val="center"/>
          </w:tcPr>
          <w:p w14:paraId="5CC12BFC" w14:textId="7C26E5BC" w:rsidR="00D67C43" w:rsidRDefault="00D67C43" w:rsidP="00D67C43">
            <w:pPr>
              <w:rPr>
                <w:sz w:val="22"/>
                <w:szCs w:val="22"/>
              </w:rPr>
            </w:pPr>
            <w:r>
              <w:rPr>
                <w:sz w:val="22"/>
                <w:szCs w:val="22"/>
              </w:rPr>
              <w:t>46</w:t>
            </w:r>
          </w:p>
        </w:tc>
        <w:tc>
          <w:tcPr>
            <w:tcW w:w="1142" w:type="pct"/>
            <w:gridSpan w:val="2"/>
            <w:shd w:val="clear" w:color="auto" w:fill="auto"/>
            <w:vAlign w:val="center"/>
          </w:tcPr>
          <w:p w14:paraId="79C137AA" w14:textId="2FFFB785" w:rsidR="00D67C43" w:rsidRDefault="00D67C43" w:rsidP="00D67C43">
            <w:pPr>
              <w:rPr>
                <w:color w:val="000000"/>
                <w:sz w:val="22"/>
                <w:szCs w:val="22"/>
              </w:rPr>
            </w:pPr>
            <w:r>
              <w:rPr>
                <w:rFonts w:ascii="Calibri" w:hAnsi="Calibri" w:cs="Calibri"/>
                <w:sz w:val="28"/>
                <w:szCs w:val="28"/>
              </w:rPr>
              <w:t>Chicken Breast</w:t>
            </w:r>
          </w:p>
        </w:tc>
        <w:tc>
          <w:tcPr>
            <w:tcW w:w="1752" w:type="pct"/>
            <w:shd w:val="clear" w:color="auto" w:fill="auto"/>
            <w:vAlign w:val="center"/>
          </w:tcPr>
          <w:p w14:paraId="04815BCA" w14:textId="66185B61" w:rsidR="00D67C43" w:rsidRDefault="00D67C43" w:rsidP="00D67C43">
            <w:pPr>
              <w:rPr>
                <w:sz w:val="22"/>
                <w:szCs w:val="22"/>
              </w:rPr>
            </w:pPr>
            <w:r>
              <w:rPr>
                <w:sz w:val="22"/>
                <w:szCs w:val="22"/>
              </w:rPr>
              <w:t>1 kg, best quality</w:t>
            </w:r>
          </w:p>
        </w:tc>
        <w:tc>
          <w:tcPr>
            <w:tcW w:w="338" w:type="pct"/>
            <w:shd w:val="clear" w:color="auto" w:fill="auto"/>
            <w:vAlign w:val="center"/>
          </w:tcPr>
          <w:p w14:paraId="71AAFE91" w14:textId="3A795300" w:rsidR="00D67C43" w:rsidRDefault="00D67C43" w:rsidP="00D67C43">
            <w:pPr>
              <w:jc w:val="center"/>
              <w:rPr>
                <w:sz w:val="22"/>
                <w:szCs w:val="22"/>
              </w:rPr>
            </w:pPr>
            <w:r>
              <w:rPr>
                <w:rFonts w:ascii="Calibri" w:hAnsi="Calibri" w:cs="Calibri"/>
                <w:sz w:val="28"/>
                <w:szCs w:val="28"/>
              </w:rPr>
              <w:t>144</w:t>
            </w:r>
          </w:p>
        </w:tc>
        <w:tc>
          <w:tcPr>
            <w:tcW w:w="434" w:type="pct"/>
            <w:shd w:val="clear" w:color="auto" w:fill="auto"/>
            <w:vAlign w:val="center"/>
          </w:tcPr>
          <w:p w14:paraId="47F4E4A1" w14:textId="4AC7D970" w:rsidR="00D67C43" w:rsidRDefault="00D67C43" w:rsidP="00D67C43">
            <w:pPr>
              <w:jc w:val="center"/>
              <w:rPr>
                <w:sz w:val="22"/>
                <w:szCs w:val="22"/>
              </w:rPr>
            </w:pPr>
            <w:r>
              <w:rPr>
                <w:sz w:val="22"/>
                <w:szCs w:val="22"/>
              </w:rPr>
              <w:t>Kg</w:t>
            </w:r>
          </w:p>
        </w:tc>
        <w:tc>
          <w:tcPr>
            <w:tcW w:w="415" w:type="pct"/>
            <w:shd w:val="clear" w:color="auto" w:fill="auto"/>
            <w:vAlign w:val="center"/>
          </w:tcPr>
          <w:p w14:paraId="18F3DA52" w14:textId="77777777" w:rsidR="00D67C43" w:rsidRPr="00153CDA" w:rsidRDefault="00D67C43" w:rsidP="00D67C43">
            <w:pPr>
              <w:rPr>
                <w:sz w:val="22"/>
                <w:szCs w:val="22"/>
              </w:rPr>
            </w:pPr>
          </w:p>
        </w:tc>
        <w:tc>
          <w:tcPr>
            <w:tcW w:w="286" w:type="pct"/>
            <w:shd w:val="clear" w:color="auto" w:fill="auto"/>
            <w:vAlign w:val="center"/>
          </w:tcPr>
          <w:p w14:paraId="5E0B297E" w14:textId="77777777" w:rsidR="00D67C43" w:rsidRPr="00153CDA" w:rsidRDefault="00D67C43" w:rsidP="00D67C43">
            <w:pPr>
              <w:rPr>
                <w:sz w:val="22"/>
                <w:szCs w:val="22"/>
              </w:rPr>
            </w:pPr>
          </w:p>
        </w:tc>
        <w:tc>
          <w:tcPr>
            <w:tcW w:w="370" w:type="pct"/>
            <w:shd w:val="clear" w:color="auto" w:fill="auto"/>
            <w:vAlign w:val="center"/>
          </w:tcPr>
          <w:p w14:paraId="6D43BF55" w14:textId="77777777" w:rsidR="00D67C43" w:rsidRPr="00153CDA" w:rsidRDefault="00D67C43" w:rsidP="00D67C43">
            <w:pPr>
              <w:rPr>
                <w:sz w:val="22"/>
                <w:szCs w:val="22"/>
              </w:rPr>
            </w:pPr>
          </w:p>
        </w:tc>
      </w:tr>
      <w:tr w:rsidR="002546C5" w:rsidRPr="00153CDA" w14:paraId="0922A00B" w14:textId="77777777" w:rsidTr="002546C5">
        <w:trPr>
          <w:trHeight w:val="347"/>
        </w:trPr>
        <w:tc>
          <w:tcPr>
            <w:tcW w:w="262" w:type="pct"/>
            <w:shd w:val="clear" w:color="auto" w:fill="auto"/>
            <w:vAlign w:val="center"/>
          </w:tcPr>
          <w:p w14:paraId="553BF5B8" w14:textId="21F2CC5A" w:rsidR="00D67C43" w:rsidRDefault="00D67C43" w:rsidP="00D67C43">
            <w:pPr>
              <w:rPr>
                <w:sz w:val="22"/>
                <w:szCs w:val="22"/>
              </w:rPr>
            </w:pPr>
            <w:r>
              <w:rPr>
                <w:sz w:val="22"/>
                <w:szCs w:val="22"/>
              </w:rPr>
              <w:t>47</w:t>
            </w:r>
          </w:p>
        </w:tc>
        <w:tc>
          <w:tcPr>
            <w:tcW w:w="1142" w:type="pct"/>
            <w:gridSpan w:val="2"/>
            <w:shd w:val="clear" w:color="auto" w:fill="auto"/>
            <w:vAlign w:val="center"/>
          </w:tcPr>
          <w:p w14:paraId="784E709A" w14:textId="536FDEBF" w:rsidR="00D67C43" w:rsidRDefault="00D67C43" w:rsidP="00D67C43">
            <w:pPr>
              <w:rPr>
                <w:color w:val="000000"/>
                <w:sz w:val="22"/>
                <w:szCs w:val="22"/>
              </w:rPr>
            </w:pPr>
            <w:r>
              <w:rPr>
                <w:rFonts w:ascii="Calibri" w:hAnsi="Calibri" w:cs="Calibri"/>
                <w:sz w:val="28"/>
                <w:szCs w:val="28"/>
              </w:rPr>
              <w:t xml:space="preserve">Egg </w:t>
            </w:r>
          </w:p>
        </w:tc>
        <w:tc>
          <w:tcPr>
            <w:tcW w:w="1752" w:type="pct"/>
            <w:shd w:val="clear" w:color="auto" w:fill="auto"/>
            <w:vAlign w:val="center"/>
          </w:tcPr>
          <w:p w14:paraId="7442BF33" w14:textId="2FC0D91F" w:rsidR="00D67C43" w:rsidRDefault="00D67C43" w:rsidP="00D67C43">
            <w:pPr>
              <w:rPr>
                <w:sz w:val="22"/>
                <w:szCs w:val="22"/>
              </w:rPr>
            </w:pPr>
            <w:r>
              <w:rPr>
                <w:sz w:val="22"/>
                <w:szCs w:val="22"/>
              </w:rPr>
              <w:t>30 units each, best quality</w:t>
            </w:r>
          </w:p>
        </w:tc>
        <w:tc>
          <w:tcPr>
            <w:tcW w:w="338" w:type="pct"/>
            <w:shd w:val="clear" w:color="auto" w:fill="auto"/>
            <w:vAlign w:val="center"/>
          </w:tcPr>
          <w:p w14:paraId="3FAE0016" w14:textId="5B71F8D2" w:rsidR="00D67C43" w:rsidRDefault="00D67C43" w:rsidP="00D67C43">
            <w:pPr>
              <w:jc w:val="center"/>
              <w:rPr>
                <w:sz w:val="22"/>
                <w:szCs w:val="22"/>
              </w:rPr>
            </w:pPr>
            <w:r>
              <w:rPr>
                <w:rFonts w:ascii="Calibri" w:hAnsi="Calibri" w:cs="Calibri"/>
                <w:sz w:val="28"/>
                <w:szCs w:val="28"/>
              </w:rPr>
              <w:t>24</w:t>
            </w:r>
          </w:p>
        </w:tc>
        <w:tc>
          <w:tcPr>
            <w:tcW w:w="434" w:type="pct"/>
            <w:shd w:val="clear" w:color="auto" w:fill="auto"/>
            <w:vAlign w:val="center"/>
          </w:tcPr>
          <w:p w14:paraId="11462FE0" w14:textId="385CD365" w:rsidR="00D67C43" w:rsidRDefault="00D67C43" w:rsidP="00D67C43">
            <w:pPr>
              <w:jc w:val="center"/>
              <w:rPr>
                <w:sz w:val="22"/>
                <w:szCs w:val="22"/>
              </w:rPr>
            </w:pPr>
            <w:r>
              <w:rPr>
                <w:sz w:val="22"/>
                <w:szCs w:val="22"/>
              </w:rPr>
              <w:t>Bundle</w:t>
            </w:r>
          </w:p>
        </w:tc>
        <w:tc>
          <w:tcPr>
            <w:tcW w:w="415" w:type="pct"/>
            <w:shd w:val="clear" w:color="auto" w:fill="auto"/>
            <w:vAlign w:val="center"/>
          </w:tcPr>
          <w:p w14:paraId="4CA75CB8" w14:textId="77777777" w:rsidR="00D67C43" w:rsidRPr="00153CDA" w:rsidRDefault="00D67C43" w:rsidP="00D67C43">
            <w:pPr>
              <w:rPr>
                <w:sz w:val="22"/>
                <w:szCs w:val="22"/>
              </w:rPr>
            </w:pPr>
          </w:p>
        </w:tc>
        <w:tc>
          <w:tcPr>
            <w:tcW w:w="286" w:type="pct"/>
            <w:shd w:val="clear" w:color="auto" w:fill="auto"/>
            <w:vAlign w:val="center"/>
          </w:tcPr>
          <w:p w14:paraId="4B9CEF76" w14:textId="77777777" w:rsidR="00D67C43" w:rsidRPr="00153CDA" w:rsidRDefault="00D67C43" w:rsidP="00D67C43">
            <w:pPr>
              <w:rPr>
                <w:sz w:val="22"/>
                <w:szCs w:val="22"/>
              </w:rPr>
            </w:pPr>
          </w:p>
        </w:tc>
        <w:tc>
          <w:tcPr>
            <w:tcW w:w="370" w:type="pct"/>
            <w:shd w:val="clear" w:color="auto" w:fill="auto"/>
            <w:vAlign w:val="center"/>
          </w:tcPr>
          <w:p w14:paraId="5E9B5BEE" w14:textId="77777777" w:rsidR="00D67C43" w:rsidRPr="00153CDA" w:rsidRDefault="00D67C43" w:rsidP="00D67C43">
            <w:pPr>
              <w:rPr>
                <w:sz w:val="22"/>
                <w:szCs w:val="22"/>
              </w:rPr>
            </w:pPr>
          </w:p>
        </w:tc>
      </w:tr>
      <w:tr w:rsidR="002546C5" w:rsidRPr="00153CDA" w14:paraId="00EF9E6C" w14:textId="77777777" w:rsidTr="002546C5">
        <w:trPr>
          <w:trHeight w:val="347"/>
        </w:trPr>
        <w:tc>
          <w:tcPr>
            <w:tcW w:w="262" w:type="pct"/>
            <w:shd w:val="clear" w:color="auto" w:fill="auto"/>
            <w:vAlign w:val="center"/>
          </w:tcPr>
          <w:p w14:paraId="6613C8F7" w14:textId="7744D3FE" w:rsidR="00D67C43" w:rsidRDefault="00D67C43" w:rsidP="00D67C43">
            <w:pPr>
              <w:rPr>
                <w:sz w:val="22"/>
                <w:szCs w:val="22"/>
              </w:rPr>
            </w:pPr>
            <w:r>
              <w:rPr>
                <w:sz w:val="22"/>
                <w:szCs w:val="22"/>
              </w:rPr>
              <w:t>48</w:t>
            </w:r>
          </w:p>
        </w:tc>
        <w:tc>
          <w:tcPr>
            <w:tcW w:w="1142" w:type="pct"/>
            <w:gridSpan w:val="2"/>
            <w:shd w:val="clear" w:color="auto" w:fill="auto"/>
            <w:vAlign w:val="center"/>
          </w:tcPr>
          <w:p w14:paraId="2011A976" w14:textId="5F082DD4" w:rsidR="00D67C43" w:rsidRDefault="00D67C43" w:rsidP="00D67C43">
            <w:pPr>
              <w:rPr>
                <w:color w:val="000000"/>
                <w:sz w:val="22"/>
                <w:szCs w:val="22"/>
              </w:rPr>
            </w:pPr>
            <w:r>
              <w:rPr>
                <w:rFonts w:ascii="Calibri" w:hAnsi="Calibri" w:cs="Calibri"/>
                <w:sz w:val="28"/>
                <w:szCs w:val="28"/>
              </w:rPr>
              <w:t xml:space="preserve">Gas </w:t>
            </w:r>
          </w:p>
        </w:tc>
        <w:tc>
          <w:tcPr>
            <w:tcW w:w="1752" w:type="pct"/>
            <w:shd w:val="clear" w:color="auto" w:fill="auto"/>
            <w:vAlign w:val="center"/>
          </w:tcPr>
          <w:p w14:paraId="609EE5C3" w14:textId="4B3945E8" w:rsidR="00D67C43" w:rsidRDefault="00D67C43" w:rsidP="00D67C43">
            <w:pPr>
              <w:rPr>
                <w:sz w:val="22"/>
                <w:szCs w:val="22"/>
              </w:rPr>
            </w:pPr>
            <w:r>
              <w:rPr>
                <w:sz w:val="22"/>
                <w:szCs w:val="22"/>
              </w:rPr>
              <w:t xml:space="preserve">Best quality </w:t>
            </w:r>
          </w:p>
        </w:tc>
        <w:tc>
          <w:tcPr>
            <w:tcW w:w="338" w:type="pct"/>
            <w:shd w:val="clear" w:color="auto" w:fill="auto"/>
            <w:vAlign w:val="center"/>
          </w:tcPr>
          <w:p w14:paraId="4AE15822" w14:textId="3E63779E" w:rsidR="00D67C43" w:rsidRDefault="00D67C43" w:rsidP="00D67C43">
            <w:pPr>
              <w:jc w:val="center"/>
              <w:rPr>
                <w:sz w:val="22"/>
                <w:szCs w:val="22"/>
              </w:rPr>
            </w:pPr>
            <w:r>
              <w:rPr>
                <w:rFonts w:ascii="Calibri" w:hAnsi="Calibri" w:cs="Calibri"/>
                <w:sz w:val="28"/>
                <w:szCs w:val="28"/>
              </w:rPr>
              <w:t>720</w:t>
            </w:r>
          </w:p>
        </w:tc>
        <w:tc>
          <w:tcPr>
            <w:tcW w:w="434" w:type="pct"/>
            <w:shd w:val="clear" w:color="auto" w:fill="auto"/>
            <w:vAlign w:val="center"/>
          </w:tcPr>
          <w:p w14:paraId="41FEF894" w14:textId="52A6FB34" w:rsidR="00D67C43" w:rsidRDefault="00D67C43" w:rsidP="00D67C43">
            <w:pPr>
              <w:jc w:val="center"/>
              <w:rPr>
                <w:sz w:val="22"/>
                <w:szCs w:val="22"/>
              </w:rPr>
            </w:pPr>
            <w:r>
              <w:rPr>
                <w:sz w:val="22"/>
                <w:szCs w:val="22"/>
              </w:rPr>
              <w:t>Kg</w:t>
            </w:r>
          </w:p>
        </w:tc>
        <w:tc>
          <w:tcPr>
            <w:tcW w:w="415" w:type="pct"/>
            <w:shd w:val="clear" w:color="auto" w:fill="auto"/>
            <w:vAlign w:val="center"/>
          </w:tcPr>
          <w:p w14:paraId="6D9312A4" w14:textId="77777777" w:rsidR="00D67C43" w:rsidRPr="00153CDA" w:rsidRDefault="00D67C43" w:rsidP="00D67C43">
            <w:pPr>
              <w:rPr>
                <w:sz w:val="22"/>
                <w:szCs w:val="22"/>
              </w:rPr>
            </w:pPr>
          </w:p>
        </w:tc>
        <w:tc>
          <w:tcPr>
            <w:tcW w:w="286" w:type="pct"/>
            <w:shd w:val="clear" w:color="auto" w:fill="auto"/>
            <w:vAlign w:val="center"/>
          </w:tcPr>
          <w:p w14:paraId="3E3F055B" w14:textId="77777777" w:rsidR="00D67C43" w:rsidRPr="00153CDA" w:rsidRDefault="00D67C43" w:rsidP="00D67C43">
            <w:pPr>
              <w:rPr>
                <w:sz w:val="22"/>
                <w:szCs w:val="22"/>
              </w:rPr>
            </w:pPr>
          </w:p>
        </w:tc>
        <w:tc>
          <w:tcPr>
            <w:tcW w:w="370" w:type="pct"/>
            <w:shd w:val="clear" w:color="auto" w:fill="auto"/>
            <w:vAlign w:val="center"/>
          </w:tcPr>
          <w:p w14:paraId="12BD3D91" w14:textId="77777777" w:rsidR="00D67C43" w:rsidRPr="00153CDA" w:rsidRDefault="00D67C43" w:rsidP="00D67C43">
            <w:pPr>
              <w:rPr>
                <w:sz w:val="22"/>
                <w:szCs w:val="22"/>
              </w:rPr>
            </w:pPr>
          </w:p>
        </w:tc>
      </w:tr>
      <w:tr w:rsidR="002546C5" w:rsidRPr="00153CDA" w14:paraId="0E6F4B23" w14:textId="77777777" w:rsidTr="002546C5">
        <w:trPr>
          <w:trHeight w:val="347"/>
        </w:trPr>
        <w:tc>
          <w:tcPr>
            <w:tcW w:w="262" w:type="pct"/>
            <w:shd w:val="clear" w:color="auto" w:fill="auto"/>
            <w:vAlign w:val="center"/>
          </w:tcPr>
          <w:p w14:paraId="71DF16B1" w14:textId="71612623" w:rsidR="002546C5" w:rsidRDefault="002546C5" w:rsidP="002546C5">
            <w:pPr>
              <w:rPr>
                <w:sz w:val="22"/>
                <w:szCs w:val="22"/>
              </w:rPr>
            </w:pPr>
            <w:r>
              <w:rPr>
                <w:sz w:val="22"/>
                <w:szCs w:val="22"/>
              </w:rPr>
              <w:t>49</w:t>
            </w:r>
          </w:p>
        </w:tc>
        <w:tc>
          <w:tcPr>
            <w:tcW w:w="1142" w:type="pct"/>
            <w:gridSpan w:val="2"/>
            <w:shd w:val="clear" w:color="auto" w:fill="auto"/>
            <w:vAlign w:val="center"/>
          </w:tcPr>
          <w:p w14:paraId="16766B2E" w14:textId="47B37B9A" w:rsidR="002546C5" w:rsidRDefault="002546C5" w:rsidP="002546C5">
            <w:pPr>
              <w:rPr>
                <w:color w:val="000000"/>
                <w:sz w:val="22"/>
                <w:szCs w:val="22"/>
              </w:rPr>
            </w:pPr>
            <w:r>
              <w:rPr>
                <w:rFonts w:ascii="Calibri" w:hAnsi="Calibri" w:cs="Calibri"/>
                <w:sz w:val="28"/>
                <w:szCs w:val="28"/>
              </w:rPr>
              <w:t xml:space="preserve">Cabbage </w:t>
            </w:r>
          </w:p>
        </w:tc>
        <w:tc>
          <w:tcPr>
            <w:tcW w:w="1752" w:type="pct"/>
            <w:shd w:val="clear" w:color="auto" w:fill="auto"/>
            <w:vAlign w:val="center"/>
          </w:tcPr>
          <w:p w14:paraId="57FA8652" w14:textId="1EA5BFE2" w:rsidR="002546C5" w:rsidRDefault="002546C5" w:rsidP="002546C5">
            <w:pPr>
              <w:rPr>
                <w:sz w:val="22"/>
                <w:szCs w:val="22"/>
              </w:rPr>
            </w:pPr>
            <w:r>
              <w:rPr>
                <w:sz w:val="22"/>
                <w:szCs w:val="22"/>
              </w:rPr>
              <w:t xml:space="preserve">Best quality </w:t>
            </w:r>
          </w:p>
        </w:tc>
        <w:tc>
          <w:tcPr>
            <w:tcW w:w="338" w:type="pct"/>
            <w:shd w:val="clear" w:color="auto" w:fill="auto"/>
            <w:vAlign w:val="center"/>
          </w:tcPr>
          <w:p w14:paraId="40FFE3FC" w14:textId="08F0AE63" w:rsidR="002546C5" w:rsidRDefault="002546C5" w:rsidP="002546C5">
            <w:pPr>
              <w:jc w:val="center"/>
              <w:rPr>
                <w:sz w:val="22"/>
                <w:szCs w:val="22"/>
              </w:rPr>
            </w:pPr>
            <w:r>
              <w:rPr>
                <w:rFonts w:ascii="Calibri" w:hAnsi="Calibri" w:cs="Calibri"/>
                <w:sz w:val="28"/>
                <w:szCs w:val="28"/>
              </w:rPr>
              <w:t>72</w:t>
            </w:r>
          </w:p>
        </w:tc>
        <w:tc>
          <w:tcPr>
            <w:tcW w:w="434" w:type="pct"/>
            <w:shd w:val="clear" w:color="auto" w:fill="auto"/>
            <w:vAlign w:val="center"/>
          </w:tcPr>
          <w:p w14:paraId="33DA1F7A" w14:textId="35C884CE" w:rsidR="002546C5" w:rsidRDefault="002546C5" w:rsidP="002546C5">
            <w:pPr>
              <w:jc w:val="center"/>
              <w:rPr>
                <w:sz w:val="22"/>
                <w:szCs w:val="22"/>
              </w:rPr>
            </w:pPr>
            <w:r>
              <w:rPr>
                <w:sz w:val="22"/>
                <w:szCs w:val="22"/>
              </w:rPr>
              <w:t>pc</w:t>
            </w:r>
          </w:p>
        </w:tc>
        <w:tc>
          <w:tcPr>
            <w:tcW w:w="415" w:type="pct"/>
            <w:shd w:val="clear" w:color="auto" w:fill="auto"/>
            <w:vAlign w:val="center"/>
          </w:tcPr>
          <w:p w14:paraId="51F6587F" w14:textId="77777777" w:rsidR="002546C5" w:rsidRPr="00153CDA" w:rsidRDefault="002546C5" w:rsidP="002546C5">
            <w:pPr>
              <w:rPr>
                <w:sz w:val="22"/>
                <w:szCs w:val="22"/>
              </w:rPr>
            </w:pPr>
          </w:p>
        </w:tc>
        <w:tc>
          <w:tcPr>
            <w:tcW w:w="286" w:type="pct"/>
            <w:shd w:val="clear" w:color="auto" w:fill="auto"/>
            <w:vAlign w:val="center"/>
          </w:tcPr>
          <w:p w14:paraId="72ADDD6B" w14:textId="77777777" w:rsidR="002546C5" w:rsidRPr="00153CDA" w:rsidRDefault="002546C5" w:rsidP="002546C5">
            <w:pPr>
              <w:rPr>
                <w:sz w:val="22"/>
                <w:szCs w:val="22"/>
              </w:rPr>
            </w:pPr>
          </w:p>
        </w:tc>
        <w:tc>
          <w:tcPr>
            <w:tcW w:w="370" w:type="pct"/>
            <w:shd w:val="clear" w:color="auto" w:fill="auto"/>
            <w:vAlign w:val="center"/>
          </w:tcPr>
          <w:p w14:paraId="1314578C" w14:textId="77777777" w:rsidR="002546C5" w:rsidRPr="00153CDA" w:rsidRDefault="002546C5" w:rsidP="002546C5">
            <w:pPr>
              <w:rPr>
                <w:sz w:val="22"/>
                <w:szCs w:val="22"/>
              </w:rPr>
            </w:pPr>
          </w:p>
        </w:tc>
      </w:tr>
      <w:tr w:rsidR="002546C5" w:rsidRPr="00153CDA" w14:paraId="35C1A5C4" w14:textId="77777777" w:rsidTr="002546C5">
        <w:trPr>
          <w:trHeight w:val="347"/>
        </w:trPr>
        <w:tc>
          <w:tcPr>
            <w:tcW w:w="262" w:type="pct"/>
            <w:shd w:val="clear" w:color="auto" w:fill="auto"/>
            <w:vAlign w:val="center"/>
          </w:tcPr>
          <w:p w14:paraId="19812505" w14:textId="3A9C3042" w:rsidR="002546C5" w:rsidRDefault="002546C5" w:rsidP="002546C5">
            <w:pPr>
              <w:rPr>
                <w:sz w:val="22"/>
                <w:szCs w:val="22"/>
              </w:rPr>
            </w:pPr>
            <w:r>
              <w:rPr>
                <w:sz w:val="22"/>
                <w:szCs w:val="22"/>
              </w:rPr>
              <w:t>50</w:t>
            </w:r>
          </w:p>
        </w:tc>
        <w:tc>
          <w:tcPr>
            <w:tcW w:w="1142" w:type="pct"/>
            <w:gridSpan w:val="2"/>
            <w:shd w:val="clear" w:color="auto" w:fill="auto"/>
            <w:vAlign w:val="center"/>
          </w:tcPr>
          <w:p w14:paraId="0A75FA40" w14:textId="009D6FAF" w:rsidR="002546C5" w:rsidRDefault="002546C5" w:rsidP="002546C5">
            <w:pPr>
              <w:rPr>
                <w:color w:val="000000"/>
                <w:sz w:val="22"/>
                <w:szCs w:val="22"/>
              </w:rPr>
            </w:pPr>
            <w:r>
              <w:rPr>
                <w:rFonts w:ascii="Calibri" w:hAnsi="Calibri" w:cs="Calibri"/>
                <w:sz w:val="28"/>
                <w:szCs w:val="28"/>
              </w:rPr>
              <w:t xml:space="preserve">Grated Carrot </w:t>
            </w:r>
          </w:p>
        </w:tc>
        <w:tc>
          <w:tcPr>
            <w:tcW w:w="1752" w:type="pct"/>
            <w:shd w:val="clear" w:color="auto" w:fill="auto"/>
            <w:vAlign w:val="center"/>
          </w:tcPr>
          <w:p w14:paraId="6B0E1D06" w14:textId="610D3AAC" w:rsidR="002546C5" w:rsidRDefault="002546C5" w:rsidP="002546C5">
            <w:pPr>
              <w:rPr>
                <w:sz w:val="22"/>
                <w:szCs w:val="22"/>
              </w:rPr>
            </w:pPr>
            <w:r>
              <w:rPr>
                <w:sz w:val="22"/>
                <w:szCs w:val="22"/>
              </w:rPr>
              <w:t>Best quality</w:t>
            </w:r>
          </w:p>
        </w:tc>
        <w:tc>
          <w:tcPr>
            <w:tcW w:w="338" w:type="pct"/>
            <w:shd w:val="clear" w:color="auto" w:fill="auto"/>
            <w:vAlign w:val="center"/>
          </w:tcPr>
          <w:p w14:paraId="177C5CBA" w14:textId="145EB21B" w:rsidR="002546C5" w:rsidRDefault="002546C5" w:rsidP="002546C5">
            <w:pPr>
              <w:jc w:val="center"/>
              <w:rPr>
                <w:sz w:val="22"/>
                <w:szCs w:val="22"/>
              </w:rPr>
            </w:pPr>
            <w:r>
              <w:rPr>
                <w:rFonts w:ascii="Calibri" w:hAnsi="Calibri" w:cs="Calibri"/>
                <w:sz w:val="28"/>
                <w:szCs w:val="28"/>
              </w:rPr>
              <w:t>24</w:t>
            </w:r>
          </w:p>
        </w:tc>
        <w:tc>
          <w:tcPr>
            <w:tcW w:w="434" w:type="pct"/>
            <w:shd w:val="clear" w:color="auto" w:fill="auto"/>
            <w:vAlign w:val="center"/>
          </w:tcPr>
          <w:p w14:paraId="18FE14A1" w14:textId="7DB0E307" w:rsidR="002546C5" w:rsidRDefault="002546C5" w:rsidP="002546C5">
            <w:pPr>
              <w:jc w:val="center"/>
              <w:rPr>
                <w:sz w:val="22"/>
                <w:szCs w:val="22"/>
              </w:rPr>
            </w:pPr>
            <w:r>
              <w:rPr>
                <w:sz w:val="22"/>
                <w:szCs w:val="22"/>
              </w:rPr>
              <w:t>Kg</w:t>
            </w:r>
          </w:p>
        </w:tc>
        <w:tc>
          <w:tcPr>
            <w:tcW w:w="415" w:type="pct"/>
            <w:shd w:val="clear" w:color="auto" w:fill="auto"/>
            <w:vAlign w:val="center"/>
          </w:tcPr>
          <w:p w14:paraId="666A1BC9" w14:textId="77777777" w:rsidR="002546C5" w:rsidRPr="00153CDA" w:rsidRDefault="002546C5" w:rsidP="002546C5">
            <w:pPr>
              <w:rPr>
                <w:sz w:val="22"/>
                <w:szCs w:val="22"/>
              </w:rPr>
            </w:pPr>
          </w:p>
        </w:tc>
        <w:tc>
          <w:tcPr>
            <w:tcW w:w="286" w:type="pct"/>
            <w:shd w:val="clear" w:color="auto" w:fill="auto"/>
            <w:vAlign w:val="center"/>
          </w:tcPr>
          <w:p w14:paraId="0FB8C9CF" w14:textId="77777777" w:rsidR="002546C5" w:rsidRPr="00153CDA" w:rsidRDefault="002546C5" w:rsidP="002546C5">
            <w:pPr>
              <w:rPr>
                <w:sz w:val="22"/>
                <w:szCs w:val="22"/>
              </w:rPr>
            </w:pPr>
          </w:p>
        </w:tc>
        <w:tc>
          <w:tcPr>
            <w:tcW w:w="370" w:type="pct"/>
            <w:shd w:val="clear" w:color="auto" w:fill="auto"/>
            <w:vAlign w:val="center"/>
          </w:tcPr>
          <w:p w14:paraId="3F22D13B" w14:textId="77777777" w:rsidR="002546C5" w:rsidRPr="00153CDA" w:rsidRDefault="002546C5" w:rsidP="002546C5">
            <w:pPr>
              <w:rPr>
                <w:sz w:val="22"/>
                <w:szCs w:val="22"/>
              </w:rPr>
            </w:pPr>
          </w:p>
        </w:tc>
      </w:tr>
      <w:tr w:rsidR="002546C5" w:rsidRPr="00153CDA" w14:paraId="638DADCB" w14:textId="77777777" w:rsidTr="002546C5">
        <w:trPr>
          <w:trHeight w:val="347"/>
        </w:trPr>
        <w:tc>
          <w:tcPr>
            <w:tcW w:w="262" w:type="pct"/>
            <w:shd w:val="clear" w:color="auto" w:fill="auto"/>
            <w:vAlign w:val="center"/>
          </w:tcPr>
          <w:p w14:paraId="765E566E" w14:textId="77439472" w:rsidR="002546C5" w:rsidRDefault="002546C5" w:rsidP="002546C5">
            <w:pPr>
              <w:rPr>
                <w:sz w:val="22"/>
                <w:szCs w:val="22"/>
              </w:rPr>
            </w:pPr>
            <w:r>
              <w:rPr>
                <w:sz w:val="22"/>
                <w:szCs w:val="22"/>
              </w:rPr>
              <w:t>51</w:t>
            </w:r>
          </w:p>
        </w:tc>
        <w:tc>
          <w:tcPr>
            <w:tcW w:w="1142" w:type="pct"/>
            <w:gridSpan w:val="2"/>
            <w:shd w:val="clear" w:color="auto" w:fill="auto"/>
            <w:vAlign w:val="center"/>
          </w:tcPr>
          <w:p w14:paraId="1C26B179" w14:textId="53AD555C" w:rsidR="002546C5" w:rsidRDefault="002546C5" w:rsidP="002546C5">
            <w:pPr>
              <w:rPr>
                <w:color w:val="000000"/>
                <w:sz w:val="22"/>
                <w:szCs w:val="22"/>
              </w:rPr>
            </w:pPr>
            <w:r>
              <w:rPr>
                <w:rFonts w:ascii="Calibri" w:hAnsi="Calibri" w:cs="Calibri"/>
                <w:sz w:val="28"/>
                <w:szCs w:val="28"/>
              </w:rPr>
              <w:t xml:space="preserve">Raisins </w:t>
            </w:r>
          </w:p>
        </w:tc>
        <w:tc>
          <w:tcPr>
            <w:tcW w:w="1752" w:type="pct"/>
            <w:shd w:val="clear" w:color="auto" w:fill="auto"/>
            <w:vAlign w:val="center"/>
          </w:tcPr>
          <w:p w14:paraId="13733E02" w14:textId="5390BE50" w:rsidR="002546C5" w:rsidRDefault="002546C5" w:rsidP="002546C5">
            <w:pPr>
              <w:rPr>
                <w:sz w:val="22"/>
                <w:szCs w:val="22"/>
              </w:rPr>
            </w:pPr>
            <w:r>
              <w:rPr>
                <w:sz w:val="22"/>
                <w:szCs w:val="22"/>
              </w:rPr>
              <w:t>Best quality</w:t>
            </w:r>
          </w:p>
        </w:tc>
        <w:tc>
          <w:tcPr>
            <w:tcW w:w="338" w:type="pct"/>
            <w:shd w:val="clear" w:color="auto" w:fill="auto"/>
            <w:vAlign w:val="center"/>
          </w:tcPr>
          <w:p w14:paraId="471E9E67" w14:textId="0FE37ABF" w:rsidR="002546C5" w:rsidRDefault="002546C5" w:rsidP="002546C5">
            <w:pPr>
              <w:jc w:val="center"/>
              <w:rPr>
                <w:sz w:val="22"/>
                <w:szCs w:val="22"/>
              </w:rPr>
            </w:pPr>
            <w:r>
              <w:rPr>
                <w:rFonts w:ascii="Calibri" w:hAnsi="Calibri" w:cs="Calibri"/>
                <w:sz w:val="28"/>
                <w:szCs w:val="28"/>
              </w:rPr>
              <w:t>18</w:t>
            </w:r>
          </w:p>
        </w:tc>
        <w:tc>
          <w:tcPr>
            <w:tcW w:w="434" w:type="pct"/>
            <w:shd w:val="clear" w:color="auto" w:fill="auto"/>
            <w:vAlign w:val="center"/>
          </w:tcPr>
          <w:p w14:paraId="7CAFC0C9" w14:textId="2737C2B9" w:rsidR="002546C5" w:rsidRDefault="002546C5" w:rsidP="002546C5">
            <w:pPr>
              <w:jc w:val="center"/>
              <w:rPr>
                <w:sz w:val="22"/>
                <w:szCs w:val="22"/>
              </w:rPr>
            </w:pPr>
            <w:r>
              <w:rPr>
                <w:sz w:val="22"/>
                <w:szCs w:val="22"/>
              </w:rPr>
              <w:t>Kg</w:t>
            </w:r>
          </w:p>
        </w:tc>
        <w:tc>
          <w:tcPr>
            <w:tcW w:w="415" w:type="pct"/>
            <w:shd w:val="clear" w:color="auto" w:fill="auto"/>
            <w:vAlign w:val="center"/>
          </w:tcPr>
          <w:p w14:paraId="7D83EA62" w14:textId="77777777" w:rsidR="002546C5" w:rsidRPr="00153CDA" w:rsidRDefault="002546C5" w:rsidP="002546C5">
            <w:pPr>
              <w:rPr>
                <w:sz w:val="22"/>
                <w:szCs w:val="22"/>
              </w:rPr>
            </w:pPr>
          </w:p>
        </w:tc>
        <w:tc>
          <w:tcPr>
            <w:tcW w:w="286" w:type="pct"/>
            <w:shd w:val="clear" w:color="auto" w:fill="auto"/>
            <w:vAlign w:val="center"/>
          </w:tcPr>
          <w:p w14:paraId="48C3AC1C" w14:textId="77777777" w:rsidR="002546C5" w:rsidRPr="00153CDA" w:rsidRDefault="002546C5" w:rsidP="002546C5">
            <w:pPr>
              <w:rPr>
                <w:sz w:val="22"/>
                <w:szCs w:val="22"/>
              </w:rPr>
            </w:pPr>
          </w:p>
        </w:tc>
        <w:tc>
          <w:tcPr>
            <w:tcW w:w="370" w:type="pct"/>
            <w:shd w:val="clear" w:color="auto" w:fill="auto"/>
            <w:vAlign w:val="center"/>
          </w:tcPr>
          <w:p w14:paraId="15AE876A" w14:textId="77777777" w:rsidR="002546C5" w:rsidRPr="00153CDA" w:rsidRDefault="002546C5" w:rsidP="002546C5">
            <w:pPr>
              <w:rPr>
                <w:sz w:val="22"/>
                <w:szCs w:val="22"/>
              </w:rPr>
            </w:pPr>
          </w:p>
        </w:tc>
      </w:tr>
      <w:tr w:rsidR="002546C5" w:rsidRPr="00153CDA" w14:paraId="2D61F4C3" w14:textId="77777777" w:rsidTr="002546C5">
        <w:trPr>
          <w:trHeight w:val="347"/>
        </w:trPr>
        <w:tc>
          <w:tcPr>
            <w:tcW w:w="262" w:type="pct"/>
            <w:shd w:val="clear" w:color="auto" w:fill="auto"/>
            <w:vAlign w:val="center"/>
          </w:tcPr>
          <w:p w14:paraId="3CC37296" w14:textId="61C82574" w:rsidR="002546C5" w:rsidRDefault="002546C5" w:rsidP="002546C5">
            <w:pPr>
              <w:rPr>
                <w:sz w:val="22"/>
                <w:szCs w:val="22"/>
              </w:rPr>
            </w:pPr>
            <w:r>
              <w:rPr>
                <w:sz w:val="22"/>
                <w:szCs w:val="22"/>
              </w:rPr>
              <w:t>52</w:t>
            </w:r>
          </w:p>
        </w:tc>
        <w:tc>
          <w:tcPr>
            <w:tcW w:w="1142" w:type="pct"/>
            <w:gridSpan w:val="2"/>
            <w:shd w:val="clear" w:color="auto" w:fill="auto"/>
            <w:vAlign w:val="center"/>
          </w:tcPr>
          <w:p w14:paraId="310FB81D" w14:textId="4AEB2B6E" w:rsidR="002546C5" w:rsidRDefault="002546C5" w:rsidP="002546C5">
            <w:pPr>
              <w:rPr>
                <w:color w:val="000000"/>
                <w:sz w:val="22"/>
                <w:szCs w:val="22"/>
              </w:rPr>
            </w:pPr>
            <w:r>
              <w:rPr>
                <w:rFonts w:ascii="Calibri" w:hAnsi="Calibri" w:cs="Calibri"/>
                <w:sz w:val="28"/>
                <w:szCs w:val="28"/>
              </w:rPr>
              <w:t xml:space="preserve">Yogurt </w:t>
            </w:r>
          </w:p>
        </w:tc>
        <w:tc>
          <w:tcPr>
            <w:tcW w:w="1752" w:type="pct"/>
            <w:shd w:val="clear" w:color="auto" w:fill="auto"/>
            <w:vAlign w:val="center"/>
          </w:tcPr>
          <w:p w14:paraId="4316FF49" w14:textId="5B068FD8" w:rsidR="002546C5" w:rsidRDefault="002546C5" w:rsidP="002546C5">
            <w:pPr>
              <w:rPr>
                <w:sz w:val="22"/>
                <w:szCs w:val="22"/>
              </w:rPr>
            </w:pPr>
            <w:r>
              <w:rPr>
                <w:sz w:val="22"/>
                <w:szCs w:val="22"/>
              </w:rPr>
              <w:t xml:space="preserve">1 kg, </w:t>
            </w:r>
            <w:proofErr w:type="gramStart"/>
            <w:r>
              <w:rPr>
                <w:sz w:val="22"/>
                <w:szCs w:val="22"/>
              </w:rPr>
              <w:t>Best</w:t>
            </w:r>
            <w:proofErr w:type="gramEnd"/>
            <w:r>
              <w:rPr>
                <w:sz w:val="22"/>
                <w:szCs w:val="22"/>
              </w:rPr>
              <w:t xml:space="preserve"> quality</w:t>
            </w:r>
          </w:p>
        </w:tc>
        <w:tc>
          <w:tcPr>
            <w:tcW w:w="338" w:type="pct"/>
            <w:shd w:val="clear" w:color="auto" w:fill="auto"/>
            <w:vAlign w:val="center"/>
          </w:tcPr>
          <w:p w14:paraId="644C69AF" w14:textId="24E8A90F" w:rsidR="002546C5" w:rsidRDefault="002546C5" w:rsidP="002546C5">
            <w:pPr>
              <w:jc w:val="center"/>
              <w:rPr>
                <w:sz w:val="22"/>
                <w:szCs w:val="22"/>
              </w:rPr>
            </w:pPr>
            <w:r>
              <w:rPr>
                <w:rFonts w:ascii="Calibri" w:hAnsi="Calibri" w:cs="Calibri"/>
                <w:sz w:val="28"/>
                <w:szCs w:val="28"/>
              </w:rPr>
              <w:t>120</w:t>
            </w:r>
          </w:p>
        </w:tc>
        <w:tc>
          <w:tcPr>
            <w:tcW w:w="434" w:type="pct"/>
            <w:shd w:val="clear" w:color="auto" w:fill="auto"/>
            <w:vAlign w:val="center"/>
          </w:tcPr>
          <w:p w14:paraId="627F5A6E" w14:textId="2E04A08C" w:rsidR="002546C5" w:rsidRDefault="002546C5" w:rsidP="002546C5">
            <w:pPr>
              <w:jc w:val="center"/>
              <w:rPr>
                <w:sz w:val="22"/>
                <w:szCs w:val="22"/>
              </w:rPr>
            </w:pPr>
            <w:r>
              <w:rPr>
                <w:sz w:val="22"/>
                <w:szCs w:val="22"/>
              </w:rPr>
              <w:t>Kg</w:t>
            </w:r>
          </w:p>
        </w:tc>
        <w:tc>
          <w:tcPr>
            <w:tcW w:w="415" w:type="pct"/>
            <w:shd w:val="clear" w:color="auto" w:fill="auto"/>
            <w:vAlign w:val="center"/>
          </w:tcPr>
          <w:p w14:paraId="4ABD1177" w14:textId="77777777" w:rsidR="002546C5" w:rsidRPr="00153CDA" w:rsidRDefault="002546C5" w:rsidP="002546C5">
            <w:pPr>
              <w:rPr>
                <w:sz w:val="22"/>
                <w:szCs w:val="22"/>
              </w:rPr>
            </w:pPr>
          </w:p>
        </w:tc>
        <w:tc>
          <w:tcPr>
            <w:tcW w:w="286" w:type="pct"/>
            <w:shd w:val="clear" w:color="auto" w:fill="auto"/>
            <w:vAlign w:val="center"/>
          </w:tcPr>
          <w:p w14:paraId="5253E476" w14:textId="77777777" w:rsidR="002546C5" w:rsidRPr="00153CDA" w:rsidRDefault="002546C5" w:rsidP="002546C5">
            <w:pPr>
              <w:rPr>
                <w:sz w:val="22"/>
                <w:szCs w:val="22"/>
              </w:rPr>
            </w:pPr>
          </w:p>
        </w:tc>
        <w:tc>
          <w:tcPr>
            <w:tcW w:w="370" w:type="pct"/>
            <w:shd w:val="clear" w:color="auto" w:fill="auto"/>
            <w:vAlign w:val="center"/>
          </w:tcPr>
          <w:p w14:paraId="777061B9" w14:textId="77777777" w:rsidR="002546C5" w:rsidRPr="00153CDA" w:rsidRDefault="002546C5" w:rsidP="002546C5">
            <w:pPr>
              <w:rPr>
                <w:sz w:val="22"/>
                <w:szCs w:val="22"/>
              </w:rPr>
            </w:pPr>
          </w:p>
        </w:tc>
      </w:tr>
      <w:tr w:rsidR="002546C5" w:rsidRPr="00153CDA" w14:paraId="3766DEC1" w14:textId="77777777" w:rsidTr="002546C5">
        <w:trPr>
          <w:trHeight w:val="347"/>
        </w:trPr>
        <w:tc>
          <w:tcPr>
            <w:tcW w:w="262" w:type="pct"/>
            <w:shd w:val="clear" w:color="auto" w:fill="auto"/>
            <w:vAlign w:val="center"/>
          </w:tcPr>
          <w:p w14:paraId="7B327E01" w14:textId="1B4B3279" w:rsidR="002546C5" w:rsidRDefault="002546C5" w:rsidP="002546C5">
            <w:pPr>
              <w:rPr>
                <w:sz w:val="22"/>
                <w:szCs w:val="22"/>
              </w:rPr>
            </w:pPr>
            <w:r>
              <w:rPr>
                <w:sz w:val="22"/>
                <w:szCs w:val="22"/>
              </w:rPr>
              <w:t>53</w:t>
            </w:r>
          </w:p>
        </w:tc>
        <w:tc>
          <w:tcPr>
            <w:tcW w:w="1142" w:type="pct"/>
            <w:gridSpan w:val="2"/>
            <w:shd w:val="clear" w:color="auto" w:fill="auto"/>
            <w:vAlign w:val="center"/>
          </w:tcPr>
          <w:p w14:paraId="5B18D7A9" w14:textId="24E4BE65" w:rsidR="002546C5" w:rsidRDefault="002546C5" w:rsidP="002546C5">
            <w:pPr>
              <w:rPr>
                <w:color w:val="000000"/>
                <w:sz w:val="22"/>
                <w:szCs w:val="22"/>
              </w:rPr>
            </w:pPr>
            <w:r>
              <w:rPr>
                <w:rFonts w:ascii="Calibri" w:hAnsi="Calibri" w:cs="Calibri"/>
                <w:sz w:val="28"/>
                <w:szCs w:val="28"/>
              </w:rPr>
              <w:t>Pumpkin</w:t>
            </w:r>
          </w:p>
        </w:tc>
        <w:tc>
          <w:tcPr>
            <w:tcW w:w="1752" w:type="pct"/>
            <w:shd w:val="clear" w:color="auto" w:fill="auto"/>
            <w:vAlign w:val="center"/>
          </w:tcPr>
          <w:p w14:paraId="63164C6D" w14:textId="5D07058C" w:rsidR="002546C5" w:rsidRDefault="002546C5" w:rsidP="002546C5">
            <w:pPr>
              <w:rPr>
                <w:sz w:val="22"/>
                <w:szCs w:val="22"/>
              </w:rPr>
            </w:pPr>
            <w:r>
              <w:rPr>
                <w:sz w:val="22"/>
                <w:szCs w:val="22"/>
              </w:rPr>
              <w:t>Best quality</w:t>
            </w:r>
          </w:p>
        </w:tc>
        <w:tc>
          <w:tcPr>
            <w:tcW w:w="338" w:type="pct"/>
            <w:shd w:val="clear" w:color="auto" w:fill="auto"/>
            <w:vAlign w:val="center"/>
          </w:tcPr>
          <w:p w14:paraId="697EF039" w14:textId="39149430" w:rsidR="002546C5" w:rsidRPr="006F5562" w:rsidRDefault="002546C5" w:rsidP="002546C5">
            <w:pPr>
              <w:jc w:val="center"/>
              <w:rPr>
                <w:rFonts w:ascii="Calibri" w:hAnsi="Calibri" w:cs="Calibri"/>
                <w:sz w:val="28"/>
                <w:szCs w:val="28"/>
              </w:rPr>
            </w:pPr>
            <w:r w:rsidRPr="006F5562">
              <w:rPr>
                <w:rFonts w:ascii="Calibri" w:hAnsi="Calibri" w:cs="Calibri"/>
                <w:sz w:val="28"/>
                <w:szCs w:val="28"/>
              </w:rPr>
              <w:t>336</w:t>
            </w:r>
          </w:p>
        </w:tc>
        <w:tc>
          <w:tcPr>
            <w:tcW w:w="434" w:type="pct"/>
            <w:shd w:val="clear" w:color="auto" w:fill="auto"/>
            <w:vAlign w:val="center"/>
          </w:tcPr>
          <w:p w14:paraId="45D2B9DC" w14:textId="0556F81E" w:rsidR="002546C5" w:rsidRDefault="002546C5" w:rsidP="002546C5">
            <w:pPr>
              <w:jc w:val="center"/>
              <w:rPr>
                <w:sz w:val="22"/>
                <w:szCs w:val="22"/>
              </w:rPr>
            </w:pPr>
            <w:r>
              <w:rPr>
                <w:sz w:val="22"/>
                <w:szCs w:val="22"/>
              </w:rPr>
              <w:t>Kg</w:t>
            </w:r>
          </w:p>
        </w:tc>
        <w:tc>
          <w:tcPr>
            <w:tcW w:w="415" w:type="pct"/>
            <w:shd w:val="clear" w:color="auto" w:fill="auto"/>
            <w:vAlign w:val="center"/>
          </w:tcPr>
          <w:p w14:paraId="40311021" w14:textId="77777777" w:rsidR="002546C5" w:rsidRPr="00153CDA" w:rsidRDefault="002546C5" w:rsidP="002546C5">
            <w:pPr>
              <w:rPr>
                <w:sz w:val="22"/>
                <w:szCs w:val="22"/>
              </w:rPr>
            </w:pPr>
          </w:p>
        </w:tc>
        <w:tc>
          <w:tcPr>
            <w:tcW w:w="286" w:type="pct"/>
            <w:shd w:val="clear" w:color="auto" w:fill="auto"/>
            <w:vAlign w:val="center"/>
          </w:tcPr>
          <w:p w14:paraId="35448859" w14:textId="77777777" w:rsidR="002546C5" w:rsidRPr="00153CDA" w:rsidRDefault="002546C5" w:rsidP="002546C5">
            <w:pPr>
              <w:rPr>
                <w:sz w:val="22"/>
                <w:szCs w:val="22"/>
              </w:rPr>
            </w:pPr>
          </w:p>
        </w:tc>
        <w:tc>
          <w:tcPr>
            <w:tcW w:w="370" w:type="pct"/>
            <w:shd w:val="clear" w:color="auto" w:fill="auto"/>
            <w:vAlign w:val="center"/>
          </w:tcPr>
          <w:p w14:paraId="212F8750" w14:textId="77777777" w:rsidR="002546C5" w:rsidRPr="00153CDA" w:rsidRDefault="002546C5" w:rsidP="002546C5">
            <w:pPr>
              <w:rPr>
                <w:sz w:val="22"/>
                <w:szCs w:val="22"/>
              </w:rPr>
            </w:pPr>
          </w:p>
        </w:tc>
      </w:tr>
      <w:tr w:rsidR="002546C5" w:rsidRPr="00153CDA" w14:paraId="5AFECB71" w14:textId="77777777" w:rsidTr="002546C5">
        <w:trPr>
          <w:trHeight w:val="347"/>
        </w:trPr>
        <w:tc>
          <w:tcPr>
            <w:tcW w:w="262" w:type="pct"/>
            <w:shd w:val="clear" w:color="auto" w:fill="auto"/>
            <w:vAlign w:val="center"/>
          </w:tcPr>
          <w:p w14:paraId="58400005" w14:textId="49C34CE9" w:rsidR="002546C5" w:rsidRDefault="002546C5" w:rsidP="002546C5">
            <w:pPr>
              <w:rPr>
                <w:sz w:val="22"/>
                <w:szCs w:val="22"/>
              </w:rPr>
            </w:pPr>
            <w:r>
              <w:rPr>
                <w:sz w:val="22"/>
                <w:szCs w:val="22"/>
              </w:rPr>
              <w:t>54</w:t>
            </w:r>
          </w:p>
        </w:tc>
        <w:tc>
          <w:tcPr>
            <w:tcW w:w="1142" w:type="pct"/>
            <w:gridSpan w:val="2"/>
            <w:shd w:val="clear" w:color="auto" w:fill="auto"/>
            <w:vAlign w:val="center"/>
          </w:tcPr>
          <w:p w14:paraId="2A4DB30F" w14:textId="1569CCAF" w:rsidR="002546C5" w:rsidRDefault="002546C5" w:rsidP="002546C5">
            <w:pPr>
              <w:rPr>
                <w:color w:val="000000"/>
                <w:sz w:val="22"/>
                <w:szCs w:val="22"/>
              </w:rPr>
            </w:pPr>
            <w:r>
              <w:rPr>
                <w:rFonts w:ascii="Calibri" w:hAnsi="Calibri" w:cs="Calibri"/>
                <w:sz w:val="28"/>
                <w:szCs w:val="28"/>
              </w:rPr>
              <w:t xml:space="preserve">Mint </w:t>
            </w:r>
          </w:p>
        </w:tc>
        <w:tc>
          <w:tcPr>
            <w:tcW w:w="1752" w:type="pct"/>
            <w:shd w:val="clear" w:color="auto" w:fill="auto"/>
            <w:vAlign w:val="center"/>
          </w:tcPr>
          <w:p w14:paraId="01DB07DE" w14:textId="1B13FAE4" w:rsidR="002546C5" w:rsidRDefault="002546C5" w:rsidP="002546C5">
            <w:pPr>
              <w:rPr>
                <w:sz w:val="22"/>
                <w:szCs w:val="22"/>
              </w:rPr>
            </w:pPr>
            <w:r>
              <w:rPr>
                <w:rFonts w:ascii="Calibri" w:hAnsi="Calibri" w:cs="Calibri"/>
                <w:sz w:val="28"/>
                <w:szCs w:val="28"/>
              </w:rPr>
              <w:t>Nana</w:t>
            </w:r>
          </w:p>
        </w:tc>
        <w:tc>
          <w:tcPr>
            <w:tcW w:w="338" w:type="pct"/>
            <w:shd w:val="clear" w:color="auto" w:fill="auto"/>
            <w:vAlign w:val="center"/>
          </w:tcPr>
          <w:p w14:paraId="4AC972B7" w14:textId="037F5146" w:rsidR="002546C5" w:rsidRDefault="002546C5" w:rsidP="002546C5">
            <w:pPr>
              <w:jc w:val="center"/>
              <w:rPr>
                <w:sz w:val="22"/>
                <w:szCs w:val="22"/>
              </w:rPr>
            </w:pPr>
            <w:r>
              <w:rPr>
                <w:rFonts w:ascii="Calibri" w:hAnsi="Calibri" w:cs="Calibri"/>
                <w:sz w:val="28"/>
                <w:szCs w:val="28"/>
              </w:rPr>
              <w:t>60</w:t>
            </w:r>
          </w:p>
        </w:tc>
        <w:tc>
          <w:tcPr>
            <w:tcW w:w="434" w:type="pct"/>
            <w:shd w:val="clear" w:color="auto" w:fill="auto"/>
            <w:vAlign w:val="center"/>
          </w:tcPr>
          <w:p w14:paraId="2D42B09F" w14:textId="6C531F19" w:rsidR="002546C5" w:rsidRDefault="002546C5" w:rsidP="002546C5">
            <w:pPr>
              <w:jc w:val="center"/>
              <w:rPr>
                <w:sz w:val="22"/>
                <w:szCs w:val="22"/>
              </w:rPr>
            </w:pPr>
            <w:r>
              <w:rPr>
                <w:sz w:val="22"/>
                <w:szCs w:val="22"/>
              </w:rPr>
              <w:t>PC</w:t>
            </w:r>
          </w:p>
        </w:tc>
        <w:tc>
          <w:tcPr>
            <w:tcW w:w="415" w:type="pct"/>
            <w:shd w:val="clear" w:color="auto" w:fill="auto"/>
            <w:vAlign w:val="center"/>
          </w:tcPr>
          <w:p w14:paraId="727EA1F2" w14:textId="77777777" w:rsidR="002546C5" w:rsidRPr="00153CDA" w:rsidRDefault="002546C5" w:rsidP="002546C5">
            <w:pPr>
              <w:rPr>
                <w:sz w:val="22"/>
                <w:szCs w:val="22"/>
              </w:rPr>
            </w:pPr>
          </w:p>
        </w:tc>
        <w:tc>
          <w:tcPr>
            <w:tcW w:w="286" w:type="pct"/>
            <w:shd w:val="clear" w:color="auto" w:fill="auto"/>
            <w:vAlign w:val="center"/>
          </w:tcPr>
          <w:p w14:paraId="7F17A71D" w14:textId="77777777" w:rsidR="002546C5" w:rsidRPr="00153CDA" w:rsidRDefault="002546C5" w:rsidP="002546C5">
            <w:pPr>
              <w:rPr>
                <w:sz w:val="22"/>
                <w:szCs w:val="22"/>
              </w:rPr>
            </w:pPr>
          </w:p>
        </w:tc>
        <w:tc>
          <w:tcPr>
            <w:tcW w:w="370" w:type="pct"/>
            <w:shd w:val="clear" w:color="auto" w:fill="auto"/>
            <w:vAlign w:val="center"/>
          </w:tcPr>
          <w:p w14:paraId="4972FA72" w14:textId="77777777" w:rsidR="002546C5" w:rsidRPr="00153CDA" w:rsidRDefault="002546C5" w:rsidP="002546C5">
            <w:pPr>
              <w:rPr>
                <w:sz w:val="22"/>
                <w:szCs w:val="22"/>
              </w:rPr>
            </w:pPr>
          </w:p>
        </w:tc>
      </w:tr>
      <w:tr w:rsidR="002546C5" w:rsidRPr="00153CDA" w14:paraId="4DF7BDFE" w14:textId="77777777" w:rsidTr="002546C5">
        <w:trPr>
          <w:trHeight w:val="225"/>
        </w:trPr>
        <w:tc>
          <w:tcPr>
            <w:tcW w:w="262" w:type="pct"/>
            <w:shd w:val="clear" w:color="auto" w:fill="auto"/>
            <w:vAlign w:val="bottom"/>
          </w:tcPr>
          <w:p w14:paraId="0F105ED4" w14:textId="6C2133BF" w:rsidR="002546C5" w:rsidRPr="00153CDA" w:rsidRDefault="002546C5" w:rsidP="002546C5">
            <w:pPr>
              <w:rPr>
                <w:color w:val="000000"/>
                <w:sz w:val="22"/>
                <w:szCs w:val="22"/>
              </w:rPr>
            </w:pPr>
          </w:p>
        </w:tc>
        <w:tc>
          <w:tcPr>
            <w:tcW w:w="1142" w:type="pct"/>
            <w:gridSpan w:val="2"/>
            <w:shd w:val="clear" w:color="auto" w:fill="auto"/>
            <w:vAlign w:val="center"/>
          </w:tcPr>
          <w:p w14:paraId="02129CFF" w14:textId="77777777" w:rsidR="002546C5" w:rsidRPr="00153CDA" w:rsidRDefault="002546C5" w:rsidP="002546C5">
            <w:pPr>
              <w:jc w:val="center"/>
              <w:rPr>
                <w:sz w:val="22"/>
                <w:szCs w:val="22"/>
              </w:rPr>
            </w:pPr>
            <w:r w:rsidRPr="00153CDA">
              <w:rPr>
                <w:sz w:val="22"/>
                <w:szCs w:val="22"/>
              </w:rPr>
              <w:t>Sub-total (without tax)</w:t>
            </w:r>
          </w:p>
        </w:tc>
        <w:tc>
          <w:tcPr>
            <w:tcW w:w="3596" w:type="pct"/>
            <w:gridSpan w:val="6"/>
          </w:tcPr>
          <w:p w14:paraId="1F1D9C09" w14:textId="77777777" w:rsidR="002546C5" w:rsidRPr="00153CDA" w:rsidRDefault="002546C5" w:rsidP="002546C5">
            <w:pPr>
              <w:rPr>
                <w:color w:val="000000"/>
                <w:sz w:val="22"/>
                <w:szCs w:val="22"/>
              </w:rPr>
            </w:pPr>
          </w:p>
        </w:tc>
      </w:tr>
      <w:tr w:rsidR="002546C5" w:rsidRPr="00153CDA" w14:paraId="16C60DB7" w14:textId="77777777" w:rsidTr="002546C5">
        <w:trPr>
          <w:trHeight w:val="503"/>
        </w:trPr>
        <w:tc>
          <w:tcPr>
            <w:tcW w:w="262" w:type="pct"/>
            <w:shd w:val="clear" w:color="auto" w:fill="auto"/>
            <w:vAlign w:val="bottom"/>
          </w:tcPr>
          <w:p w14:paraId="34409703" w14:textId="77777777" w:rsidR="002546C5" w:rsidRPr="00153CDA" w:rsidRDefault="002546C5" w:rsidP="002546C5">
            <w:pPr>
              <w:rPr>
                <w:color w:val="000000"/>
                <w:sz w:val="22"/>
                <w:szCs w:val="22"/>
              </w:rPr>
            </w:pPr>
          </w:p>
        </w:tc>
        <w:tc>
          <w:tcPr>
            <w:tcW w:w="1142" w:type="pct"/>
            <w:gridSpan w:val="2"/>
            <w:shd w:val="clear" w:color="auto" w:fill="auto"/>
            <w:vAlign w:val="center"/>
          </w:tcPr>
          <w:p w14:paraId="2CEE0A7C" w14:textId="77777777" w:rsidR="002546C5" w:rsidRPr="00153CDA" w:rsidRDefault="002546C5" w:rsidP="002546C5">
            <w:pPr>
              <w:jc w:val="center"/>
              <w:rPr>
                <w:color w:val="000000"/>
                <w:sz w:val="22"/>
                <w:szCs w:val="22"/>
              </w:rPr>
            </w:pPr>
            <w:r w:rsidRPr="00153CDA">
              <w:rPr>
                <w:sz w:val="22"/>
                <w:szCs w:val="22"/>
              </w:rPr>
              <w:t>Withholding tax</w:t>
            </w:r>
          </w:p>
        </w:tc>
        <w:tc>
          <w:tcPr>
            <w:tcW w:w="3596" w:type="pct"/>
            <w:gridSpan w:val="6"/>
          </w:tcPr>
          <w:p w14:paraId="4314F9F5" w14:textId="77777777" w:rsidR="002546C5" w:rsidRPr="00153CDA" w:rsidRDefault="002546C5" w:rsidP="002546C5">
            <w:pPr>
              <w:rPr>
                <w:color w:val="000000"/>
                <w:sz w:val="22"/>
                <w:szCs w:val="22"/>
              </w:rPr>
            </w:pPr>
          </w:p>
        </w:tc>
      </w:tr>
      <w:tr w:rsidR="002546C5" w:rsidRPr="00153CDA" w14:paraId="035151CA" w14:textId="77777777" w:rsidTr="002546C5">
        <w:trPr>
          <w:trHeight w:val="740"/>
        </w:trPr>
        <w:tc>
          <w:tcPr>
            <w:tcW w:w="262" w:type="pct"/>
            <w:shd w:val="clear" w:color="auto" w:fill="auto"/>
            <w:vAlign w:val="bottom"/>
          </w:tcPr>
          <w:p w14:paraId="4708D390" w14:textId="77777777" w:rsidR="002546C5" w:rsidRPr="00153CDA" w:rsidRDefault="002546C5" w:rsidP="002546C5">
            <w:pPr>
              <w:rPr>
                <w:color w:val="000000"/>
                <w:sz w:val="22"/>
                <w:szCs w:val="22"/>
              </w:rPr>
            </w:pPr>
          </w:p>
        </w:tc>
        <w:tc>
          <w:tcPr>
            <w:tcW w:w="1142" w:type="pct"/>
            <w:gridSpan w:val="2"/>
            <w:shd w:val="clear" w:color="auto" w:fill="auto"/>
            <w:vAlign w:val="center"/>
          </w:tcPr>
          <w:p w14:paraId="38A909FD" w14:textId="77777777" w:rsidR="002546C5" w:rsidRPr="001B4827" w:rsidRDefault="002546C5" w:rsidP="002546C5">
            <w:pPr>
              <w:jc w:val="center"/>
              <w:rPr>
                <w:b/>
                <w:bCs/>
                <w:color w:val="000000"/>
                <w:sz w:val="22"/>
                <w:szCs w:val="22"/>
              </w:rPr>
            </w:pPr>
            <w:r w:rsidRPr="001B4827">
              <w:rPr>
                <w:b/>
                <w:bCs/>
                <w:sz w:val="22"/>
                <w:szCs w:val="22"/>
              </w:rPr>
              <w:t>Grand Total including tax</w:t>
            </w:r>
          </w:p>
        </w:tc>
        <w:tc>
          <w:tcPr>
            <w:tcW w:w="3596" w:type="pct"/>
            <w:gridSpan w:val="6"/>
          </w:tcPr>
          <w:p w14:paraId="47F0FE1C" w14:textId="77777777" w:rsidR="002546C5" w:rsidRPr="00153CDA" w:rsidRDefault="002546C5" w:rsidP="002546C5">
            <w:pPr>
              <w:rPr>
                <w:color w:val="000000"/>
                <w:sz w:val="22"/>
                <w:szCs w:val="22"/>
              </w:rPr>
            </w:pPr>
          </w:p>
        </w:tc>
      </w:tr>
      <w:tr w:rsidR="002546C5" w:rsidRPr="00153CDA" w14:paraId="461E142A" w14:textId="77777777" w:rsidTr="00D67C43">
        <w:trPr>
          <w:trHeight w:hRule="exact" w:val="1093"/>
        </w:trPr>
        <w:tc>
          <w:tcPr>
            <w:tcW w:w="262" w:type="pct"/>
            <w:shd w:val="clear" w:color="auto" w:fill="auto"/>
            <w:vAlign w:val="bottom"/>
          </w:tcPr>
          <w:p w14:paraId="61BB6F26" w14:textId="77777777" w:rsidR="002546C5" w:rsidRPr="00153CDA" w:rsidRDefault="002546C5" w:rsidP="002546C5">
            <w:pPr>
              <w:rPr>
                <w:color w:val="000000"/>
                <w:sz w:val="22"/>
                <w:szCs w:val="22"/>
              </w:rPr>
            </w:pPr>
          </w:p>
        </w:tc>
        <w:tc>
          <w:tcPr>
            <w:tcW w:w="395" w:type="pct"/>
          </w:tcPr>
          <w:p w14:paraId="6EA3EA8F" w14:textId="77777777" w:rsidR="002546C5" w:rsidRPr="00153CDA" w:rsidRDefault="002546C5" w:rsidP="002546C5">
            <w:pPr>
              <w:tabs>
                <w:tab w:val="left" w:pos="3140"/>
              </w:tabs>
              <w:rPr>
                <w:sz w:val="22"/>
                <w:szCs w:val="22"/>
              </w:rPr>
            </w:pPr>
          </w:p>
        </w:tc>
        <w:tc>
          <w:tcPr>
            <w:tcW w:w="4343" w:type="pct"/>
            <w:gridSpan w:val="7"/>
            <w:shd w:val="clear" w:color="auto" w:fill="auto"/>
            <w:vAlign w:val="bottom"/>
          </w:tcPr>
          <w:p w14:paraId="216A540E" w14:textId="4619E450" w:rsidR="002546C5" w:rsidRPr="002336F3" w:rsidRDefault="002546C5" w:rsidP="002546C5">
            <w:pPr>
              <w:tabs>
                <w:tab w:val="left" w:pos="3140"/>
              </w:tabs>
              <w:rPr>
                <w:b/>
                <w:bCs/>
                <w:sz w:val="22"/>
                <w:szCs w:val="22"/>
              </w:rPr>
            </w:pPr>
            <w:r w:rsidRPr="00153CDA">
              <w:rPr>
                <w:sz w:val="22"/>
                <w:szCs w:val="22"/>
              </w:rPr>
              <w:t>Delivery</w:t>
            </w:r>
            <w:r>
              <w:rPr>
                <w:sz w:val="22"/>
                <w:szCs w:val="22"/>
              </w:rPr>
              <w:t xml:space="preserve"> of service </w:t>
            </w:r>
            <w:r w:rsidRPr="00153CDA">
              <w:rPr>
                <w:sz w:val="22"/>
                <w:szCs w:val="22"/>
              </w:rPr>
              <w:t>(in days):</w:t>
            </w:r>
            <w:r>
              <w:rPr>
                <w:sz w:val="22"/>
                <w:szCs w:val="22"/>
              </w:rPr>
              <w:t xml:space="preserve">  </w:t>
            </w:r>
          </w:p>
          <w:p w14:paraId="07276A57" w14:textId="77777777" w:rsidR="002546C5" w:rsidRPr="00153CDA" w:rsidRDefault="002546C5" w:rsidP="002546C5">
            <w:pPr>
              <w:tabs>
                <w:tab w:val="left" w:pos="3140"/>
              </w:tabs>
              <w:rPr>
                <w:sz w:val="22"/>
                <w:szCs w:val="22"/>
              </w:rPr>
            </w:pPr>
          </w:p>
          <w:p w14:paraId="0E274980" w14:textId="77777777" w:rsidR="002546C5" w:rsidRPr="00153CDA" w:rsidRDefault="002546C5" w:rsidP="002546C5">
            <w:pPr>
              <w:tabs>
                <w:tab w:val="left" w:pos="3140"/>
              </w:tabs>
              <w:rPr>
                <w:sz w:val="22"/>
                <w:szCs w:val="22"/>
              </w:rPr>
            </w:pPr>
          </w:p>
          <w:p w14:paraId="143B6854" w14:textId="77777777" w:rsidR="002546C5" w:rsidRPr="00153CDA" w:rsidRDefault="002546C5" w:rsidP="002546C5">
            <w:pPr>
              <w:tabs>
                <w:tab w:val="left" w:pos="3140"/>
              </w:tabs>
              <w:rPr>
                <w:color w:val="000000"/>
                <w:sz w:val="22"/>
                <w:szCs w:val="22"/>
              </w:rPr>
            </w:pPr>
            <w:r w:rsidRPr="00153CDA">
              <w:rPr>
                <w:sz w:val="22"/>
                <w:szCs w:val="22"/>
              </w:rPr>
              <w:t>Supplier signature and stamp:</w:t>
            </w:r>
          </w:p>
        </w:tc>
      </w:tr>
    </w:tbl>
    <w:p w14:paraId="4C365513" w14:textId="77777777" w:rsidR="00765798" w:rsidRPr="00B8602E" w:rsidRDefault="00765798" w:rsidP="00765798">
      <w:pPr>
        <w:rPr>
          <w:sz w:val="22"/>
          <w:szCs w:val="22"/>
        </w:rPr>
      </w:pPr>
      <w:r w:rsidRPr="00B8602E">
        <w:rPr>
          <w:sz w:val="22"/>
          <w:szCs w:val="22"/>
        </w:rPr>
        <w:t xml:space="preserve">                                                                                                                                                                                                   </w:t>
      </w:r>
    </w:p>
    <w:p w14:paraId="79D86317" w14:textId="30E1C555" w:rsidR="007646CD" w:rsidRPr="00B8602E" w:rsidRDefault="007646CD" w:rsidP="00E46B8A">
      <w:pPr>
        <w:rPr>
          <w:sz w:val="20"/>
          <w:szCs w:val="20"/>
        </w:rPr>
      </w:pPr>
    </w:p>
    <w:p w14:paraId="4AB8770B" w14:textId="77777777" w:rsidR="00A01D12" w:rsidRDefault="00A01D12" w:rsidP="00395EA7">
      <w:pPr>
        <w:rPr>
          <w:rFonts w:ascii="Times New Roman" w:hAnsi="Times New Roman"/>
          <w:sz w:val="22"/>
          <w:szCs w:val="22"/>
        </w:rPr>
      </w:pPr>
    </w:p>
    <w:p w14:paraId="3B2947D6" w14:textId="0F504781" w:rsidR="00E46B8A" w:rsidRDefault="00E46B8A" w:rsidP="00395EA7">
      <w:pPr>
        <w:rPr>
          <w:rFonts w:ascii="Times New Roman" w:hAnsi="Times New Roman"/>
          <w:sz w:val="22"/>
          <w:szCs w:val="22"/>
        </w:rPr>
      </w:pPr>
    </w:p>
    <w:p w14:paraId="15D3D91D" w14:textId="7B3CD851" w:rsidR="00B761C3" w:rsidRDefault="00B761C3" w:rsidP="00395EA7">
      <w:pPr>
        <w:rPr>
          <w:rFonts w:ascii="Times New Roman" w:hAnsi="Times New Roman"/>
          <w:sz w:val="22"/>
          <w:szCs w:val="22"/>
        </w:rPr>
      </w:pPr>
    </w:p>
    <w:p w14:paraId="684390C3" w14:textId="03157411" w:rsidR="00B761C3" w:rsidRDefault="00B761C3" w:rsidP="00395EA7">
      <w:pPr>
        <w:rPr>
          <w:rFonts w:ascii="Times New Roman" w:hAnsi="Times New Roman"/>
          <w:sz w:val="22"/>
          <w:szCs w:val="22"/>
        </w:rPr>
      </w:pPr>
    </w:p>
    <w:p w14:paraId="6A567F89" w14:textId="77777777" w:rsidR="00735686" w:rsidRPr="00EA3ACD" w:rsidRDefault="00735686" w:rsidP="00A54B06">
      <w:pPr>
        <w:rPr>
          <w:rFonts w:ascii="Times New Roman" w:hAnsi="Times New Roman"/>
          <w:sz w:val="22"/>
          <w:szCs w:val="22"/>
        </w:rPr>
      </w:pPr>
    </w:p>
    <w:sectPr w:rsidR="00735686" w:rsidRPr="00EA3ACD" w:rsidSect="00395EA7">
      <w:footerReference w:type="default" r:id="rId19"/>
      <w:pgSz w:w="11906" w:h="16838"/>
      <w:pgMar w:top="719" w:right="991" w:bottom="360"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42103" w14:textId="77777777" w:rsidR="000448DE" w:rsidRDefault="000448DE">
      <w:r>
        <w:separator/>
      </w:r>
    </w:p>
  </w:endnote>
  <w:endnote w:type="continuationSeparator" w:id="0">
    <w:p w14:paraId="6D52C3EB" w14:textId="77777777" w:rsidR="000448DE" w:rsidRDefault="0004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638566"/>
      <w:docPartObj>
        <w:docPartGallery w:val="Page Numbers (Bottom of Page)"/>
        <w:docPartUnique/>
      </w:docPartObj>
    </w:sdtPr>
    <w:sdtEndPr>
      <w:rPr>
        <w:noProof/>
      </w:rPr>
    </w:sdtEndPr>
    <w:sdtContent>
      <w:p w14:paraId="21B6F5CA" w14:textId="6CF5DC84" w:rsidR="00B761C3" w:rsidRDefault="00B761C3">
        <w:pPr>
          <w:pStyle w:val="Footer"/>
        </w:pPr>
        <w:r>
          <w:fldChar w:fldCharType="begin"/>
        </w:r>
        <w:r>
          <w:instrText xml:space="preserve"> PAGE   \* MERGEFORMAT </w:instrText>
        </w:r>
        <w:r>
          <w:fldChar w:fldCharType="separate"/>
        </w:r>
        <w:r>
          <w:rPr>
            <w:noProof/>
          </w:rPr>
          <w:t>2</w:t>
        </w:r>
        <w:r>
          <w:rPr>
            <w:noProof/>
          </w:rPr>
          <w:fldChar w:fldCharType="end"/>
        </w:r>
      </w:p>
    </w:sdtContent>
  </w:sdt>
  <w:p w14:paraId="39E0584D" w14:textId="77777777" w:rsidR="00B761C3" w:rsidRPr="00E548F7" w:rsidRDefault="00B761C3" w:rsidP="00771CFA">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831096"/>
      <w:docPartObj>
        <w:docPartGallery w:val="Page Numbers (Bottom of Page)"/>
        <w:docPartUnique/>
      </w:docPartObj>
    </w:sdtPr>
    <w:sdtEndPr>
      <w:rPr>
        <w:noProof/>
      </w:rPr>
    </w:sdtEndPr>
    <w:sdtContent>
      <w:p w14:paraId="595D07AC" w14:textId="2848B2D6" w:rsidR="00B761C3" w:rsidRDefault="00B761C3" w:rsidP="00B761C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313AE7F5" w14:textId="77777777" w:rsidR="00B761C3" w:rsidRPr="004D2BFD" w:rsidRDefault="00B761C3" w:rsidP="00DB6981">
    <w:pPr>
      <w:pStyle w:val="Footer"/>
      <w:pBdr>
        <w:top w:val="none" w:sz="0" w:space="0" w:color="auto"/>
      </w:pBdr>
      <w:tabs>
        <w:tab w:val="clear" w:pos="9072"/>
      </w:tabs>
      <w:jc w:val="left"/>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194372"/>
      <w:docPartObj>
        <w:docPartGallery w:val="Page Numbers (Bottom of Page)"/>
        <w:docPartUnique/>
      </w:docPartObj>
    </w:sdtPr>
    <w:sdtEndPr>
      <w:rPr>
        <w:noProof/>
      </w:rPr>
    </w:sdtEndPr>
    <w:sdtContent>
      <w:p w14:paraId="7F0D1AD1" w14:textId="2CE4F91D" w:rsidR="00B761C3" w:rsidRDefault="00B761C3">
        <w:pPr>
          <w:pStyle w:val="Footer"/>
        </w:pPr>
        <w:r>
          <w:fldChar w:fldCharType="begin"/>
        </w:r>
        <w:r>
          <w:instrText xml:space="preserve"> PAGE   \* MERGEFORMAT </w:instrText>
        </w:r>
        <w:r>
          <w:fldChar w:fldCharType="separate"/>
        </w:r>
        <w:r>
          <w:rPr>
            <w:noProof/>
          </w:rPr>
          <w:t>38</w:t>
        </w:r>
        <w:r>
          <w:rPr>
            <w:noProof/>
          </w:rPr>
          <w:fldChar w:fldCharType="end"/>
        </w:r>
      </w:p>
    </w:sdtContent>
  </w:sdt>
  <w:p w14:paraId="66962885" w14:textId="77777777" w:rsidR="00B761C3" w:rsidRPr="002A54B7" w:rsidRDefault="00B761C3" w:rsidP="002A54B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805FE" w14:textId="77777777" w:rsidR="000448DE" w:rsidRDefault="000448DE">
      <w:r>
        <w:separator/>
      </w:r>
    </w:p>
  </w:footnote>
  <w:footnote w:type="continuationSeparator" w:id="0">
    <w:p w14:paraId="3FB649E4" w14:textId="77777777" w:rsidR="000448DE" w:rsidRDefault="0004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70B2B" w14:textId="1B70BD69" w:rsidR="00B761C3" w:rsidRPr="00EA3ACD" w:rsidRDefault="00B761C3" w:rsidP="00164BB5">
    <w:pPr>
      <w:widowControl w:val="0"/>
      <w:autoSpaceDE w:val="0"/>
      <w:autoSpaceDN w:val="0"/>
      <w:adjustRightInd w:val="0"/>
      <w:ind w:left="-426"/>
      <w:jc w:val="right"/>
      <w:rPr>
        <w:rFonts w:ascii="Times New Roman" w:hAnsi="Times New Roman"/>
        <w:b/>
        <w:color w:val="000000"/>
        <w:sz w:val="22"/>
        <w:szCs w:val="22"/>
      </w:rPr>
    </w:pPr>
    <w:r w:rsidRPr="00EA3ACD">
      <w:rPr>
        <w:rFonts w:ascii="Times New Roman" w:hAnsi="Times New Roman"/>
        <w:b/>
        <w:color w:val="000000"/>
        <w:sz w:val="22"/>
        <w:szCs w:val="22"/>
      </w:rPr>
      <w:t>T</w:t>
    </w:r>
    <w:r>
      <w:rPr>
        <w:rFonts w:ascii="Times New Roman" w:hAnsi="Times New Roman"/>
        <w:b/>
        <w:color w:val="000000"/>
        <w:sz w:val="22"/>
        <w:szCs w:val="22"/>
      </w:rPr>
      <w:t>D 21/</w:t>
    </w:r>
    <w:r w:rsidR="00963402">
      <w:rPr>
        <w:rFonts w:ascii="Times New Roman" w:hAnsi="Times New Roman"/>
        <w:b/>
        <w:color w:val="000000"/>
        <w:sz w:val="22"/>
        <w:szCs w:val="22"/>
      </w:rPr>
      <w:t>023</w:t>
    </w:r>
    <w:r w:rsidRPr="00EA3ACD">
      <w:rPr>
        <w:rFonts w:ascii="Times New Roman" w:hAnsi="Times New Roman"/>
        <w:b/>
        <w:color w:val="000000"/>
        <w:sz w:val="22"/>
        <w:szCs w:val="22"/>
      </w:rPr>
      <w:t xml:space="preserve">/KBL-AF </w:t>
    </w:r>
  </w:p>
  <w:p w14:paraId="2994461E" w14:textId="77777777" w:rsidR="00B761C3" w:rsidRPr="00EA3ACD" w:rsidRDefault="00B761C3" w:rsidP="00164BB5">
    <w:pPr>
      <w:widowControl w:val="0"/>
      <w:autoSpaceDE w:val="0"/>
      <w:autoSpaceDN w:val="0"/>
      <w:adjustRightInd w:val="0"/>
      <w:jc w:val="both"/>
      <w:rPr>
        <w:rFonts w:ascii="Times New Roman" w:hAnsi="Times New Roman"/>
        <w:color w:val="FF0000"/>
        <w:sz w:val="22"/>
        <w:szCs w:val="22"/>
      </w:rPr>
    </w:pPr>
  </w:p>
  <w:p w14:paraId="499CFABC" w14:textId="77777777" w:rsidR="00B761C3" w:rsidRDefault="00B76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31A52" w14:textId="42211508" w:rsidR="00B761C3" w:rsidRPr="00EA3ACD" w:rsidRDefault="00B761C3" w:rsidP="00B3650A">
    <w:pPr>
      <w:widowControl w:val="0"/>
      <w:autoSpaceDE w:val="0"/>
      <w:autoSpaceDN w:val="0"/>
      <w:adjustRightInd w:val="0"/>
      <w:ind w:left="-426"/>
      <w:jc w:val="right"/>
      <w:rPr>
        <w:rFonts w:ascii="Times New Roman" w:hAnsi="Times New Roman"/>
        <w:b/>
        <w:color w:val="000000"/>
        <w:sz w:val="22"/>
        <w:szCs w:val="22"/>
      </w:rPr>
    </w:pPr>
    <w:r w:rsidRPr="00EA3ACD">
      <w:rPr>
        <w:rFonts w:ascii="Times New Roman" w:hAnsi="Times New Roman"/>
        <w:b/>
        <w:color w:val="000000"/>
        <w:sz w:val="22"/>
        <w:szCs w:val="22"/>
      </w:rPr>
      <w:t>T</w:t>
    </w:r>
    <w:r>
      <w:rPr>
        <w:rFonts w:ascii="Times New Roman" w:hAnsi="Times New Roman"/>
        <w:b/>
        <w:color w:val="000000"/>
        <w:sz w:val="22"/>
        <w:szCs w:val="22"/>
      </w:rPr>
      <w:t>D 21/</w:t>
    </w:r>
    <w:r w:rsidR="00963402">
      <w:rPr>
        <w:rFonts w:ascii="Times New Roman" w:hAnsi="Times New Roman"/>
        <w:b/>
        <w:color w:val="000000"/>
        <w:sz w:val="22"/>
        <w:szCs w:val="22"/>
      </w:rPr>
      <w:t>023</w:t>
    </w:r>
    <w:r>
      <w:rPr>
        <w:rFonts w:ascii="Times New Roman" w:hAnsi="Times New Roman"/>
        <w:b/>
        <w:color w:val="000000"/>
        <w:sz w:val="22"/>
        <w:szCs w:val="22"/>
      </w:rPr>
      <w:t>/</w:t>
    </w:r>
    <w:r w:rsidRPr="00EA3ACD">
      <w:rPr>
        <w:rFonts w:ascii="Times New Roman" w:hAnsi="Times New Roman"/>
        <w:b/>
        <w:color w:val="000000"/>
        <w:sz w:val="22"/>
        <w:szCs w:val="22"/>
      </w:rPr>
      <w:t xml:space="preserve">KBL-AF </w:t>
    </w:r>
  </w:p>
  <w:p w14:paraId="38ECD459" w14:textId="77777777" w:rsidR="00B761C3" w:rsidRPr="00701A5A" w:rsidRDefault="00B761C3" w:rsidP="00701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3F67"/>
    <w:multiLevelType w:val="multilevel"/>
    <w:tmpl w:val="EB1AF8F4"/>
    <w:lvl w:ilvl="0">
      <w:start w:val="1"/>
      <w:numFmt w:val="upperLetter"/>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lvlText w:val="%2.%3"/>
      <w:lvlJc w:val="left"/>
      <w:pPr>
        <w:ind w:left="720" w:hanging="720"/>
      </w:pPr>
      <w:rPr>
        <w:rFonts w:hint="default"/>
      </w:rPr>
    </w:lvl>
    <w:lvl w:ilvl="3">
      <w:start w:val="1"/>
      <w:numFmt w:val="decimal"/>
      <w:pStyle w:val="Heading4"/>
      <w:lvlText w:val="%2.%3.%4"/>
      <w:lvlJc w:val="left"/>
      <w:pPr>
        <w:ind w:left="864" w:hanging="864"/>
      </w:pPr>
      <w:rPr>
        <w:rFonts w:hint="default"/>
      </w:rPr>
    </w:lvl>
    <w:lvl w:ilvl="4">
      <w:start w:val="1"/>
      <w:numFmt w:val="decimal"/>
      <w:pStyle w:val="Heading5"/>
      <w:lvlText w:val="%1.%2.%3.%4.%5"/>
      <w:lvlJc w:val="left"/>
      <w:pPr>
        <w:ind w:left="1008" w:hanging="1008"/>
      </w:pPr>
      <w:rPr>
        <w:rFonts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5E26D13"/>
    <w:multiLevelType w:val="multilevel"/>
    <w:tmpl w:val="7438251E"/>
    <w:lvl w:ilvl="0">
      <w:start w:val="2"/>
      <w:numFmt w:val="upperLetter"/>
      <w:lvlText w:val="%1"/>
      <w:lvlJc w:val="left"/>
      <w:pPr>
        <w:ind w:left="1560" w:hanging="1440"/>
      </w:pPr>
      <w:rPr>
        <w:rFonts w:hint="default"/>
        <w:lang w:val="en-US" w:eastAsia="en-US" w:bidi="ar-SA"/>
      </w:rPr>
    </w:lvl>
    <w:lvl w:ilvl="1">
      <w:start w:val="1"/>
      <w:numFmt w:val="decimal"/>
      <w:lvlText w:val="%1.%2"/>
      <w:lvlJc w:val="left"/>
      <w:pPr>
        <w:ind w:left="1560" w:hanging="1440"/>
      </w:pPr>
      <w:rPr>
        <w:rFonts w:ascii="Carlito" w:eastAsia="Carlito" w:hAnsi="Carlito" w:cs="Carlito" w:hint="default"/>
        <w:spacing w:val="-3"/>
        <w:w w:val="100"/>
        <w:sz w:val="24"/>
        <w:szCs w:val="24"/>
        <w:lang w:val="en-US" w:eastAsia="en-US" w:bidi="ar-SA"/>
      </w:rPr>
    </w:lvl>
    <w:lvl w:ilvl="2">
      <w:numFmt w:val="bullet"/>
      <w:lvlText w:val="•"/>
      <w:lvlJc w:val="left"/>
      <w:pPr>
        <w:ind w:left="2961" w:hanging="1440"/>
      </w:pPr>
      <w:rPr>
        <w:rFonts w:hint="default"/>
        <w:lang w:val="en-US" w:eastAsia="en-US" w:bidi="ar-SA"/>
      </w:rPr>
    </w:lvl>
    <w:lvl w:ilvl="3">
      <w:numFmt w:val="bullet"/>
      <w:lvlText w:val="•"/>
      <w:lvlJc w:val="left"/>
      <w:pPr>
        <w:ind w:left="3661" w:hanging="1440"/>
      </w:pPr>
      <w:rPr>
        <w:rFonts w:hint="default"/>
        <w:lang w:val="en-US" w:eastAsia="en-US" w:bidi="ar-SA"/>
      </w:rPr>
    </w:lvl>
    <w:lvl w:ilvl="4">
      <w:numFmt w:val="bullet"/>
      <w:lvlText w:val="•"/>
      <w:lvlJc w:val="left"/>
      <w:pPr>
        <w:ind w:left="4362" w:hanging="1440"/>
      </w:pPr>
      <w:rPr>
        <w:rFonts w:hint="default"/>
        <w:lang w:val="en-US" w:eastAsia="en-US" w:bidi="ar-SA"/>
      </w:rPr>
    </w:lvl>
    <w:lvl w:ilvl="5">
      <w:numFmt w:val="bullet"/>
      <w:lvlText w:val="•"/>
      <w:lvlJc w:val="left"/>
      <w:pPr>
        <w:ind w:left="5063" w:hanging="1440"/>
      </w:pPr>
      <w:rPr>
        <w:rFonts w:hint="default"/>
        <w:lang w:val="en-US" w:eastAsia="en-US" w:bidi="ar-SA"/>
      </w:rPr>
    </w:lvl>
    <w:lvl w:ilvl="6">
      <w:numFmt w:val="bullet"/>
      <w:lvlText w:val="•"/>
      <w:lvlJc w:val="left"/>
      <w:pPr>
        <w:ind w:left="5763" w:hanging="1440"/>
      </w:pPr>
      <w:rPr>
        <w:rFonts w:hint="default"/>
        <w:lang w:val="en-US" w:eastAsia="en-US" w:bidi="ar-SA"/>
      </w:rPr>
    </w:lvl>
    <w:lvl w:ilvl="7">
      <w:numFmt w:val="bullet"/>
      <w:lvlText w:val="•"/>
      <w:lvlJc w:val="left"/>
      <w:pPr>
        <w:ind w:left="6464" w:hanging="1440"/>
      </w:pPr>
      <w:rPr>
        <w:rFonts w:hint="default"/>
        <w:lang w:val="en-US" w:eastAsia="en-US" w:bidi="ar-SA"/>
      </w:rPr>
    </w:lvl>
    <w:lvl w:ilvl="8">
      <w:numFmt w:val="bullet"/>
      <w:lvlText w:val="•"/>
      <w:lvlJc w:val="left"/>
      <w:pPr>
        <w:ind w:left="7165" w:hanging="1440"/>
      </w:pPr>
      <w:rPr>
        <w:rFonts w:hint="default"/>
        <w:lang w:val="en-US" w:eastAsia="en-US" w:bidi="ar-SA"/>
      </w:rPr>
    </w:lvl>
  </w:abstractNum>
  <w:abstractNum w:abstractNumId="2" w15:restartNumberingAfterBreak="0">
    <w:nsid w:val="06BE478A"/>
    <w:multiLevelType w:val="hybridMultilevel"/>
    <w:tmpl w:val="5636DB6E"/>
    <w:lvl w:ilvl="0" w:tplc="8858F892">
      <w:numFmt w:val="bullet"/>
      <w:lvlText w:val=""/>
      <w:lvlJc w:val="left"/>
      <w:pPr>
        <w:ind w:left="840" w:hanging="360"/>
      </w:pPr>
      <w:rPr>
        <w:rFonts w:ascii="Wingdings" w:eastAsia="Wingdings" w:hAnsi="Wingdings" w:cs="Wingdings" w:hint="default"/>
        <w:w w:val="100"/>
        <w:sz w:val="24"/>
        <w:szCs w:val="24"/>
        <w:lang w:val="en-US" w:eastAsia="en-US" w:bidi="ar-SA"/>
      </w:rPr>
    </w:lvl>
    <w:lvl w:ilvl="1" w:tplc="AFB2B3A0">
      <w:numFmt w:val="bullet"/>
      <w:lvlText w:val="•"/>
      <w:lvlJc w:val="left"/>
      <w:pPr>
        <w:ind w:left="1612" w:hanging="360"/>
      </w:pPr>
      <w:rPr>
        <w:rFonts w:hint="default"/>
        <w:lang w:val="en-US" w:eastAsia="en-US" w:bidi="ar-SA"/>
      </w:rPr>
    </w:lvl>
    <w:lvl w:ilvl="2" w:tplc="8B247D76">
      <w:numFmt w:val="bullet"/>
      <w:lvlText w:val="•"/>
      <w:lvlJc w:val="left"/>
      <w:pPr>
        <w:ind w:left="2385" w:hanging="360"/>
      </w:pPr>
      <w:rPr>
        <w:rFonts w:hint="default"/>
        <w:lang w:val="en-US" w:eastAsia="en-US" w:bidi="ar-SA"/>
      </w:rPr>
    </w:lvl>
    <w:lvl w:ilvl="3" w:tplc="A17CBDF2">
      <w:numFmt w:val="bullet"/>
      <w:lvlText w:val="•"/>
      <w:lvlJc w:val="left"/>
      <w:pPr>
        <w:ind w:left="3157" w:hanging="360"/>
      </w:pPr>
      <w:rPr>
        <w:rFonts w:hint="default"/>
        <w:lang w:val="en-US" w:eastAsia="en-US" w:bidi="ar-SA"/>
      </w:rPr>
    </w:lvl>
    <w:lvl w:ilvl="4" w:tplc="921829E2">
      <w:numFmt w:val="bullet"/>
      <w:lvlText w:val="•"/>
      <w:lvlJc w:val="left"/>
      <w:pPr>
        <w:ind w:left="3930" w:hanging="360"/>
      </w:pPr>
      <w:rPr>
        <w:rFonts w:hint="default"/>
        <w:lang w:val="en-US" w:eastAsia="en-US" w:bidi="ar-SA"/>
      </w:rPr>
    </w:lvl>
    <w:lvl w:ilvl="5" w:tplc="2FE4AA06">
      <w:numFmt w:val="bullet"/>
      <w:lvlText w:val="•"/>
      <w:lvlJc w:val="left"/>
      <w:pPr>
        <w:ind w:left="4703" w:hanging="360"/>
      </w:pPr>
      <w:rPr>
        <w:rFonts w:hint="default"/>
        <w:lang w:val="en-US" w:eastAsia="en-US" w:bidi="ar-SA"/>
      </w:rPr>
    </w:lvl>
    <w:lvl w:ilvl="6" w:tplc="424CBF8A">
      <w:numFmt w:val="bullet"/>
      <w:lvlText w:val="•"/>
      <w:lvlJc w:val="left"/>
      <w:pPr>
        <w:ind w:left="5475" w:hanging="360"/>
      </w:pPr>
      <w:rPr>
        <w:rFonts w:hint="default"/>
        <w:lang w:val="en-US" w:eastAsia="en-US" w:bidi="ar-SA"/>
      </w:rPr>
    </w:lvl>
    <w:lvl w:ilvl="7" w:tplc="988A51F2">
      <w:numFmt w:val="bullet"/>
      <w:lvlText w:val="•"/>
      <w:lvlJc w:val="left"/>
      <w:pPr>
        <w:ind w:left="6248" w:hanging="360"/>
      </w:pPr>
      <w:rPr>
        <w:rFonts w:hint="default"/>
        <w:lang w:val="en-US" w:eastAsia="en-US" w:bidi="ar-SA"/>
      </w:rPr>
    </w:lvl>
    <w:lvl w:ilvl="8" w:tplc="01962466">
      <w:numFmt w:val="bullet"/>
      <w:lvlText w:val="•"/>
      <w:lvlJc w:val="left"/>
      <w:pPr>
        <w:ind w:left="7021" w:hanging="360"/>
      </w:pPr>
      <w:rPr>
        <w:rFonts w:hint="default"/>
        <w:lang w:val="en-US" w:eastAsia="en-US" w:bidi="ar-SA"/>
      </w:rPr>
    </w:lvl>
  </w:abstractNum>
  <w:abstractNum w:abstractNumId="3" w15:restartNumberingAfterBreak="0">
    <w:nsid w:val="13E27E62"/>
    <w:multiLevelType w:val="hybridMultilevel"/>
    <w:tmpl w:val="8BD29606"/>
    <w:lvl w:ilvl="0" w:tplc="D6D2CBF2">
      <w:numFmt w:val="bullet"/>
      <w:lvlText w:val="-"/>
      <w:lvlJc w:val="left"/>
      <w:pPr>
        <w:ind w:left="388" w:hanging="360"/>
      </w:pPr>
      <w:rPr>
        <w:rFonts w:ascii="Trebuchet MS" w:eastAsia="Trebuchet MS" w:hAnsi="Trebuchet MS" w:cs="Trebuchet MS" w:hint="default"/>
        <w:spacing w:val="-18"/>
        <w:w w:val="100"/>
        <w:sz w:val="24"/>
        <w:szCs w:val="24"/>
        <w:lang w:val="en-US" w:eastAsia="en-US" w:bidi="ar-SA"/>
      </w:rPr>
    </w:lvl>
    <w:lvl w:ilvl="1" w:tplc="B3CC2B74">
      <w:numFmt w:val="bullet"/>
      <w:lvlText w:val="•"/>
      <w:lvlJc w:val="left"/>
      <w:pPr>
        <w:ind w:left="1070" w:hanging="360"/>
      </w:pPr>
      <w:rPr>
        <w:rFonts w:hint="default"/>
        <w:lang w:val="en-US" w:eastAsia="en-US" w:bidi="ar-SA"/>
      </w:rPr>
    </w:lvl>
    <w:lvl w:ilvl="2" w:tplc="4DE8122A">
      <w:numFmt w:val="bullet"/>
      <w:lvlText w:val="•"/>
      <w:lvlJc w:val="left"/>
      <w:pPr>
        <w:ind w:left="1761" w:hanging="360"/>
      </w:pPr>
      <w:rPr>
        <w:rFonts w:hint="default"/>
        <w:lang w:val="en-US" w:eastAsia="en-US" w:bidi="ar-SA"/>
      </w:rPr>
    </w:lvl>
    <w:lvl w:ilvl="3" w:tplc="5C84C93A">
      <w:numFmt w:val="bullet"/>
      <w:lvlText w:val="•"/>
      <w:lvlJc w:val="left"/>
      <w:pPr>
        <w:ind w:left="2451" w:hanging="360"/>
      </w:pPr>
      <w:rPr>
        <w:rFonts w:hint="default"/>
        <w:lang w:val="en-US" w:eastAsia="en-US" w:bidi="ar-SA"/>
      </w:rPr>
    </w:lvl>
    <w:lvl w:ilvl="4" w:tplc="2C0AE970">
      <w:numFmt w:val="bullet"/>
      <w:lvlText w:val="•"/>
      <w:lvlJc w:val="left"/>
      <w:pPr>
        <w:ind w:left="3142" w:hanging="360"/>
      </w:pPr>
      <w:rPr>
        <w:rFonts w:hint="default"/>
        <w:lang w:val="en-US" w:eastAsia="en-US" w:bidi="ar-SA"/>
      </w:rPr>
    </w:lvl>
    <w:lvl w:ilvl="5" w:tplc="F8046D88">
      <w:numFmt w:val="bullet"/>
      <w:lvlText w:val="•"/>
      <w:lvlJc w:val="left"/>
      <w:pPr>
        <w:ind w:left="3833" w:hanging="360"/>
      </w:pPr>
      <w:rPr>
        <w:rFonts w:hint="default"/>
        <w:lang w:val="en-US" w:eastAsia="en-US" w:bidi="ar-SA"/>
      </w:rPr>
    </w:lvl>
    <w:lvl w:ilvl="6" w:tplc="88405F36">
      <w:numFmt w:val="bullet"/>
      <w:lvlText w:val="•"/>
      <w:lvlJc w:val="left"/>
      <w:pPr>
        <w:ind w:left="4523" w:hanging="360"/>
      </w:pPr>
      <w:rPr>
        <w:rFonts w:hint="default"/>
        <w:lang w:val="en-US" w:eastAsia="en-US" w:bidi="ar-SA"/>
      </w:rPr>
    </w:lvl>
    <w:lvl w:ilvl="7" w:tplc="F86E608A">
      <w:numFmt w:val="bullet"/>
      <w:lvlText w:val="•"/>
      <w:lvlJc w:val="left"/>
      <w:pPr>
        <w:ind w:left="5214" w:hanging="360"/>
      </w:pPr>
      <w:rPr>
        <w:rFonts w:hint="default"/>
        <w:lang w:val="en-US" w:eastAsia="en-US" w:bidi="ar-SA"/>
      </w:rPr>
    </w:lvl>
    <w:lvl w:ilvl="8" w:tplc="23A27C86">
      <w:numFmt w:val="bullet"/>
      <w:lvlText w:val="•"/>
      <w:lvlJc w:val="left"/>
      <w:pPr>
        <w:ind w:left="5904" w:hanging="360"/>
      </w:pPr>
      <w:rPr>
        <w:rFonts w:hint="default"/>
        <w:lang w:val="en-US" w:eastAsia="en-US" w:bidi="ar-SA"/>
      </w:rPr>
    </w:lvl>
  </w:abstractNum>
  <w:abstractNum w:abstractNumId="4" w15:restartNumberingAfterBreak="0">
    <w:nsid w:val="1807049B"/>
    <w:multiLevelType w:val="hybridMultilevel"/>
    <w:tmpl w:val="BBF2E60A"/>
    <w:lvl w:ilvl="0" w:tplc="0C0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1705"/>
    <w:multiLevelType w:val="multilevel"/>
    <w:tmpl w:val="C218B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C5646"/>
    <w:multiLevelType w:val="hybridMultilevel"/>
    <w:tmpl w:val="F0C8EE00"/>
    <w:lvl w:ilvl="0" w:tplc="1562ACB4">
      <w:start w:val="1"/>
      <w:numFmt w:val="decimal"/>
      <w:pStyle w:val="Ttulo20"/>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1F3164"/>
    <w:multiLevelType w:val="hybridMultilevel"/>
    <w:tmpl w:val="F2E0FD0A"/>
    <w:lvl w:ilvl="0" w:tplc="FA92804E">
      <w:start w:val="3"/>
      <w:numFmt w:val="upperLetter"/>
      <w:lvlText w:val="%1."/>
      <w:lvlJc w:val="left"/>
      <w:pPr>
        <w:ind w:left="557" w:hanging="437"/>
      </w:pPr>
      <w:rPr>
        <w:rFonts w:ascii="Arial" w:eastAsia="Arial" w:hAnsi="Arial" w:cs="Arial" w:hint="default"/>
        <w:b/>
        <w:bCs/>
        <w:i/>
        <w:w w:val="100"/>
        <w:sz w:val="28"/>
        <w:szCs w:val="28"/>
        <w:lang w:val="en-US" w:eastAsia="en-US" w:bidi="ar-SA"/>
      </w:rPr>
    </w:lvl>
    <w:lvl w:ilvl="1" w:tplc="AA88A9E6">
      <w:start w:val="1"/>
      <w:numFmt w:val="lowerLetter"/>
      <w:lvlText w:val="%2)"/>
      <w:lvlJc w:val="left"/>
      <w:pPr>
        <w:ind w:left="840" w:hanging="360"/>
      </w:pPr>
      <w:rPr>
        <w:rFonts w:ascii="Carlito" w:eastAsia="Carlito" w:hAnsi="Carlito" w:cs="Carlito" w:hint="default"/>
        <w:b/>
        <w:bCs/>
        <w:spacing w:val="-3"/>
        <w:w w:val="100"/>
        <w:sz w:val="24"/>
        <w:szCs w:val="24"/>
        <w:lang w:val="en-US" w:eastAsia="en-US" w:bidi="ar-SA"/>
      </w:rPr>
    </w:lvl>
    <w:lvl w:ilvl="2" w:tplc="4E6E6064">
      <w:numFmt w:val="bullet"/>
      <w:lvlText w:val="•"/>
      <w:lvlJc w:val="left"/>
      <w:pPr>
        <w:ind w:left="1698" w:hanging="360"/>
      </w:pPr>
      <w:rPr>
        <w:rFonts w:hint="default"/>
        <w:lang w:val="en-US" w:eastAsia="en-US" w:bidi="ar-SA"/>
      </w:rPr>
    </w:lvl>
    <w:lvl w:ilvl="3" w:tplc="3B86F044">
      <w:numFmt w:val="bullet"/>
      <w:lvlText w:val="•"/>
      <w:lvlJc w:val="left"/>
      <w:pPr>
        <w:ind w:left="2556" w:hanging="360"/>
      </w:pPr>
      <w:rPr>
        <w:rFonts w:hint="default"/>
        <w:lang w:val="en-US" w:eastAsia="en-US" w:bidi="ar-SA"/>
      </w:rPr>
    </w:lvl>
    <w:lvl w:ilvl="4" w:tplc="28B2C044">
      <w:numFmt w:val="bullet"/>
      <w:lvlText w:val="•"/>
      <w:lvlJc w:val="left"/>
      <w:pPr>
        <w:ind w:left="3415" w:hanging="360"/>
      </w:pPr>
      <w:rPr>
        <w:rFonts w:hint="default"/>
        <w:lang w:val="en-US" w:eastAsia="en-US" w:bidi="ar-SA"/>
      </w:rPr>
    </w:lvl>
    <w:lvl w:ilvl="5" w:tplc="9648E2EE">
      <w:numFmt w:val="bullet"/>
      <w:lvlText w:val="•"/>
      <w:lvlJc w:val="left"/>
      <w:pPr>
        <w:ind w:left="4273" w:hanging="360"/>
      </w:pPr>
      <w:rPr>
        <w:rFonts w:hint="default"/>
        <w:lang w:val="en-US" w:eastAsia="en-US" w:bidi="ar-SA"/>
      </w:rPr>
    </w:lvl>
    <w:lvl w:ilvl="6" w:tplc="5A26C318">
      <w:numFmt w:val="bullet"/>
      <w:lvlText w:val="•"/>
      <w:lvlJc w:val="left"/>
      <w:pPr>
        <w:ind w:left="5132" w:hanging="360"/>
      </w:pPr>
      <w:rPr>
        <w:rFonts w:hint="default"/>
        <w:lang w:val="en-US" w:eastAsia="en-US" w:bidi="ar-SA"/>
      </w:rPr>
    </w:lvl>
    <w:lvl w:ilvl="7" w:tplc="F3301BDE">
      <w:numFmt w:val="bullet"/>
      <w:lvlText w:val="•"/>
      <w:lvlJc w:val="left"/>
      <w:pPr>
        <w:ind w:left="5990" w:hanging="360"/>
      </w:pPr>
      <w:rPr>
        <w:rFonts w:hint="default"/>
        <w:lang w:val="en-US" w:eastAsia="en-US" w:bidi="ar-SA"/>
      </w:rPr>
    </w:lvl>
    <w:lvl w:ilvl="8" w:tplc="5CAE1D8E">
      <w:numFmt w:val="bullet"/>
      <w:lvlText w:val="•"/>
      <w:lvlJc w:val="left"/>
      <w:pPr>
        <w:ind w:left="6849" w:hanging="360"/>
      </w:pPr>
      <w:rPr>
        <w:rFonts w:hint="default"/>
        <w:lang w:val="en-US" w:eastAsia="en-US" w:bidi="ar-SA"/>
      </w:rPr>
    </w:lvl>
  </w:abstractNum>
  <w:abstractNum w:abstractNumId="8" w15:restartNumberingAfterBreak="0">
    <w:nsid w:val="27F81344"/>
    <w:multiLevelType w:val="hybridMultilevel"/>
    <w:tmpl w:val="7A3A83CC"/>
    <w:lvl w:ilvl="0" w:tplc="CFF0C95C">
      <w:start w:val="1"/>
      <w:numFmt w:val="decimal"/>
      <w:lvlText w:val="%1."/>
      <w:lvlJc w:val="left"/>
      <w:pPr>
        <w:ind w:left="362" w:hanging="242"/>
      </w:pPr>
      <w:rPr>
        <w:rFonts w:ascii="Carlito" w:eastAsia="Carlito" w:hAnsi="Carlito" w:cs="Carlito" w:hint="default"/>
        <w:b/>
        <w:bCs/>
        <w:i/>
        <w:w w:val="100"/>
        <w:sz w:val="24"/>
        <w:szCs w:val="24"/>
        <w:lang w:val="en-US" w:eastAsia="en-US" w:bidi="ar-SA"/>
      </w:rPr>
    </w:lvl>
    <w:lvl w:ilvl="1" w:tplc="76A884F8">
      <w:numFmt w:val="bullet"/>
      <w:lvlText w:val="•"/>
      <w:lvlJc w:val="left"/>
      <w:pPr>
        <w:ind w:left="1180" w:hanging="242"/>
      </w:pPr>
      <w:rPr>
        <w:rFonts w:hint="default"/>
        <w:lang w:val="en-US" w:eastAsia="en-US" w:bidi="ar-SA"/>
      </w:rPr>
    </w:lvl>
    <w:lvl w:ilvl="2" w:tplc="BF4E8D68">
      <w:numFmt w:val="bullet"/>
      <w:lvlText w:val="•"/>
      <w:lvlJc w:val="left"/>
      <w:pPr>
        <w:ind w:left="2001" w:hanging="242"/>
      </w:pPr>
      <w:rPr>
        <w:rFonts w:hint="default"/>
        <w:lang w:val="en-US" w:eastAsia="en-US" w:bidi="ar-SA"/>
      </w:rPr>
    </w:lvl>
    <w:lvl w:ilvl="3" w:tplc="43428820">
      <w:numFmt w:val="bullet"/>
      <w:lvlText w:val="•"/>
      <w:lvlJc w:val="left"/>
      <w:pPr>
        <w:ind w:left="2821" w:hanging="242"/>
      </w:pPr>
      <w:rPr>
        <w:rFonts w:hint="default"/>
        <w:lang w:val="en-US" w:eastAsia="en-US" w:bidi="ar-SA"/>
      </w:rPr>
    </w:lvl>
    <w:lvl w:ilvl="4" w:tplc="99803AF6">
      <w:numFmt w:val="bullet"/>
      <w:lvlText w:val="•"/>
      <w:lvlJc w:val="left"/>
      <w:pPr>
        <w:ind w:left="3642" w:hanging="242"/>
      </w:pPr>
      <w:rPr>
        <w:rFonts w:hint="default"/>
        <w:lang w:val="en-US" w:eastAsia="en-US" w:bidi="ar-SA"/>
      </w:rPr>
    </w:lvl>
    <w:lvl w:ilvl="5" w:tplc="3CF4EB8C">
      <w:numFmt w:val="bullet"/>
      <w:lvlText w:val="•"/>
      <w:lvlJc w:val="left"/>
      <w:pPr>
        <w:ind w:left="4463" w:hanging="242"/>
      </w:pPr>
      <w:rPr>
        <w:rFonts w:hint="default"/>
        <w:lang w:val="en-US" w:eastAsia="en-US" w:bidi="ar-SA"/>
      </w:rPr>
    </w:lvl>
    <w:lvl w:ilvl="6" w:tplc="0E66D8A4">
      <w:numFmt w:val="bullet"/>
      <w:lvlText w:val="•"/>
      <w:lvlJc w:val="left"/>
      <w:pPr>
        <w:ind w:left="5283" w:hanging="242"/>
      </w:pPr>
      <w:rPr>
        <w:rFonts w:hint="default"/>
        <w:lang w:val="en-US" w:eastAsia="en-US" w:bidi="ar-SA"/>
      </w:rPr>
    </w:lvl>
    <w:lvl w:ilvl="7" w:tplc="C504D474">
      <w:numFmt w:val="bullet"/>
      <w:lvlText w:val="•"/>
      <w:lvlJc w:val="left"/>
      <w:pPr>
        <w:ind w:left="6104" w:hanging="242"/>
      </w:pPr>
      <w:rPr>
        <w:rFonts w:hint="default"/>
        <w:lang w:val="en-US" w:eastAsia="en-US" w:bidi="ar-SA"/>
      </w:rPr>
    </w:lvl>
    <w:lvl w:ilvl="8" w:tplc="E31E95B4">
      <w:numFmt w:val="bullet"/>
      <w:lvlText w:val="•"/>
      <w:lvlJc w:val="left"/>
      <w:pPr>
        <w:ind w:left="6925" w:hanging="242"/>
      </w:pPr>
      <w:rPr>
        <w:rFonts w:hint="default"/>
        <w:lang w:val="en-US" w:eastAsia="en-US" w:bidi="ar-SA"/>
      </w:rPr>
    </w:lvl>
  </w:abstractNum>
  <w:abstractNum w:abstractNumId="9" w15:restartNumberingAfterBreak="0">
    <w:nsid w:val="28F90240"/>
    <w:multiLevelType w:val="hybridMultilevel"/>
    <w:tmpl w:val="FF1A388E"/>
    <w:lvl w:ilvl="0" w:tplc="FEFA5EB4">
      <w:numFmt w:val="bullet"/>
      <w:lvlText w:val="-"/>
      <w:lvlJc w:val="left"/>
      <w:pPr>
        <w:ind w:left="554" w:hanging="360"/>
      </w:pPr>
      <w:rPr>
        <w:rFonts w:ascii="Trebuchet MS" w:eastAsia="Trebuchet MS" w:hAnsi="Trebuchet MS" w:cs="Trebuchet MS" w:hint="default"/>
        <w:b/>
        <w:bCs/>
        <w:spacing w:val="-18"/>
        <w:w w:val="100"/>
        <w:sz w:val="24"/>
        <w:szCs w:val="24"/>
        <w:lang w:val="en-US" w:eastAsia="en-US" w:bidi="ar-SA"/>
      </w:rPr>
    </w:lvl>
    <w:lvl w:ilvl="1" w:tplc="A6441B8E">
      <w:numFmt w:val="bullet"/>
      <w:lvlText w:val="•"/>
      <w:lvlJc w:val="left"/>
      <w:pPr>
        <w:ind w:left="1360" w:hanging="360"/>
      </w:pPr>
      <w:rPr>
        <w:rFonts w:hint="default"/>
        <w:lang w:val="en-US" w:eastAsia="en-US" w:bidi="ar-SA"/>
      </w:rPr>
    </w:lvl>
    <w:lvl w:ilvl="2" w:tplc="8522F9CA">
      <w:numFmt w:val="bullet"/>
      <w:lvlText w:val="•"/>
      <w:lvlJc w:val="left"/>
      <w:pPr>
        <w:ind w:left="2161" w:hanging="360"/>
      </w:pPr>
      <w:rPr>
        <w:rFonts w:hint="default"/>
        <w:lang w:val="en-US" w:eastAsia="en-US" w:bidi="ar-SA"/>
      </w:rPr>
    </w:lvl>
    <w:lvl w:ilvl="3" w:tplc="64AA5F2E">
      <w:numFmt w:val="bullet"/>
      <w:lvlText w:val="•"/>
      <w:lvlJc w:val="left"/>
      <w:pPr>
        <w:ind w:left="2961" w:hanging="360"/>
      </w:pPr>
      <w:rPr>
        <w:rFonts w:hint="default"/>
        <w:lang w:val="en-US" w:eastAsia="en-US" w:bidi="ar-SA"/>
      </w:rPr>
    </w:lvl>
    <w:lvl w:ilvl="4" w:tplc="0032ED10">
      <w:numFmt w:val="bullet"/>
      <w:lvlText w:val="•"/>
      <w:lvlJc w:val="left"/>
      <w:pPr>
        <w:ind w:left="3762" w:hanging="360"/>
      </w:pPr>
      <w:rPr>
        <w:rFonts w:hint="default"/>
        <w:lang w:val="en-US" w:eastAsia="en-US" w:bidi="ar-SA"/>
      </w:rPr>
    </w:lvl>
    <w:lvl w:ilvl="5" w:tplc="01B83162">
      <w:numFmt w:val="bullet"/>
      <w:lvlText w:val="•"/>
      <w:lvlJc w:val="left"/>
      <w:pPr>
        <w:ind w:left="4563" w:hanging="360"/>
      </w:pPr>
      <w:rPr>
        <w:rFonts w:hint="default"/>
        <w:lang w:val="en-US" w:eastAsia="en-US" w:bidi="ar-SA"/>
      </w:rPr>
    </w:lvl>
    <w:lvl w:ilvl="6" w:tplc="014AF5C2">
      <w:numFmt w:val="bullet"/>
      <w:lvlText w:val="•"/>
      <w:lvlJc w:val="left"/>
      <w:pPr>
        <w:ind w:left="5363" w:hanging="360"/>
      </w:pPr>
      <w:rPr>
        <w:rFonts w:hint="default"/>
        <w:lang w:val="en-US" w:eastAsia="en-US" w:bidi="ar-SA"/>
      </w:rPr>
    </w:lvl>
    <w:lvl w:ilvl="7" w:tplc="D2FEE904">
      <w:numFmt w:val="bullet"/>
      <w:lvlText w:val="•"/>
      <w:lvlJc w:val="left"/>
      <w:pPr>
        <w:ind w:left="6164" w:hanging="360"/>
      </w:pPr>
      <w:rPr>
        <w:rFonts w:hint="default"/>
        <w:lang w:val="en-US" w:eastAsia="en-US" w:bidi="ar-SA"/>
      </w:rPr>
    </w:lvl>
    <w:lvl w:ilvl="8" w:tplc="ECFC1660">
      <w:numFmt w:val="bullet"/>
      <w:lvlText w:val="•"/>
      <w:lvlJc w:val="left"/>
      <w:pPr>
        <w:ind w:left="6965" w:hanging="360"/>
      </w:pPr>
      <w:rPr>
        <w:rFonts w:hint="default"/>
        <w:lang w:val="en-US" w:eastAsia="en-US" w:bidi="ar-SA"/>
      </w:rPr>
    </w:lvl>
  </w:abstractNum>
  <w:abstractNum w:abstractNumId="10" w15:restartNumberingAfterBreak="0">
    <w:nsid w:val="2B4F42F3"/>
    <w:multiLevelType w:val="hybridMultilevel"/>
    <w:tmpl w:val="3E6051E2"/>
    <w:lvl w:ilvl="0" w:tplc="0C0A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A66B39"/>
    <w:multiLevelType w:val="hybridMultilevel"/>
    <w:tmpl w:val="75A8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D15AA"/>
    <w:multiLevelType w:val="multilevel"/>
    <w:tmpl w:val="75000618"/>
    <w:lvl w:ilvl="0">
      <w:start w:val="1"/>
      <w:numFmt w:val="upperLetter"/>
      <w:lvlText w:val="%1"/>
      <w:lvlJc w:val="left"/>
      <w:pPr>
        <w:ind w:left="432" w:hanging="432"/>
      </w:pPr>
      <w:rPr>
        <w:rFonts w:hint="default"/>
      </w:rPr>
    </w:lvl>
    <w:lvl w:ilvl="1">
      <w:start w:val="1"/>
      <w:numFmt w:val="upperRoman"/>
      <w:lvlText w:val="%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C7C328E"/>
    <w:multiLevelType w:val="hybridMultilevel"/>
    <w:tmpl w:val="83A026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4F0977"/>
    <w:multiLevelType w:val="hybridMultilevel"/>
    <w:tmpl w:val="763444FE"/>
    <w:lvl w:ilvl="0" w:tplc="1418514C">
      <w:numFmt w:val="bullet"/>
      <w:lvlText w:val="-"/>
      <w:lvlJc w:val="left"/>
      <w:pPr>
        <w:ind w:left="554" w:hanging="360"/>
      </w:pPr>
      <w:rPr>
        <w:rFonts w:ascii="Trebuchet MS" w:eastAsia="Trebuchet MS" w:hAnsi="Trebuchet MS" w:cs="Trebuchet MS" w:hint="default"/>
        <w:b/>
        <w:bCs/>
        <w:spacing w:val="-18"/>
        <w:w w:val="100"/>
        <w:sz w:val="24"/>
        <w:szCs w:val="24"/>
        <w:lang w:val="en-US" w:eastAsia="en-US" w:bidi="ar-SA"/>
      </w:rPr>
    </w:lvl>
    <w:lvl w:ilvl="1" w:tplc="3EC69D20">
      <w:numFmt w:val="bullet"/>
      <w:lvlText w:val="•"/>
      <w:lvlJc w:val="left"/>
      <w:pPr>
        <w:ind w:left="1360" w:hanging="360"/>
      </w:pPr>
      <w:rPr>
        <w:rFonts w:hint="default"/>
        <w:lang w:val="en-US" w:eastAsia="en-US" w:bidi="ar-SA"/>
      </w:rPr>
    </w:lvl>
    <w:lvl w:ilvl="2" w:tplc="51C450FC">
      <w:numFmt w:val="bullet"/>
      <w:lvlText w:val="•"/>
      <w:lvlJc w:val="left"/>
      <w:pPr>
        <w:ind w:left="2161" w:hanging="360"/>
      </w:pPr>
      <w:rPr>
        <w:rFonts w:hint="default"/>
        <w:lang w:val="en-US" w:eastAsia="en-US" w:bidi="ar-SA"/>
      </w:rPr>
    </w:lvl>
    <w:lvl w:ilvl="3" w:tplc="25D60D9C">
      <w:numFmt w:val="bullet"/>
      <w:lvlText w:val="•"/>
      <w:lvlJc w:val="left"/>
      <w:pPr>
        <w:ind w:left="2961" w:hanging="360"/>
      </w:pPr>
      <w:rPr>
        <w:rFonts w:hint="default"/>
        <w:lang w:val="en-US" w:eastAsia="en-US" w:bidi="ar-SA"/>
      </w:rPr>
    </w:lvl>
    <w:lvl w:ilvl="4" w:tplc="54C0BF44">
      <w:numFmt w:val="bullet"/>
      <w:lvlText w:val="•"/>
      <w:lvlJc w:val="left"/>
      <w:pPr>
        <w:ind w:left="3762" w:hanging="360"/>
      </w:pPr>
      <w:rPr>
        <w:rFonts w:hint="default"/>
        <w:lang w:val="en-US" w:eastAsia="en-US" w:bidi="ar-SA"/>
      </w:rPr>
    </w:lvl>
    <w:lvl w:ilvl="5" w:tplc="27F428AA">
      <w:numFmt w:val="bullet"/>
      <w:lvlText w:val="•"/>
      <w:lvlJc w:val="left"/>
      <w:pPr>
        <w:ind w:left="4563" w:hanging="360"/>
      </w:pPr>
      <w:rPr>
        <w:rFonts w:hint="default"/>
        <w:lang w:val="en-US" w:eastAsia="en-US" w:bidi="ar-SA"/>
      </w:rPr>
    </w:lvl>
    <w:lvl w:ilvl="6" w:tplc="6A52305A">
      <w:numFmt w:val="bullet"/>
      <w:lvlText w:val="•"/>
      <w:lvlJc w:val="left"/>
      <w:pPr>
        <w:ind w:left="5363" w:hanging="360"/>
      </w:pPr>
      <w:rPr>
        <w:rFonts w:hint="default"/>
        <w:lang w:val="en-US" w:eastAsia="en-US" w:bidi="ar-SA"/>
      </w:rPr>
    </w:lvl>
    <w:lvl w:ilvl="7" w:tplc="3EB657D0">
      <w:numFmt w:val="bullet"/>
      <w:lvlText w:val="•"/>
      <w:lvlJc w:val="left"/>
      <w:pPr>
        <w:ind w:left="6164" w:hanging="360"/>
      </w:pPr>
      <w:rPr>
        <w:rFonts w:hint="default"/>
        <w:lang w:val="en-US" w:eastAsia="en-US" w:bidi="ar-SA"/>
      </w:rPr>
    </w:lvl>
    <w:lvl w:ilvl="8" w:tplc="1FA8B52A">
      <w:numFmt w:val="bullet"/>
      <w:lvlText w:val="•"/>
      <w:lvlJc w:val="left"/>
      <w:pPr>
        <w:ind w:left="6965" w:hanging="360"/>
      </w:pPr>
      <w:rPr>
        <w:rFonts w:hint="default"/>
        <w:lang w:val="en-US" w:eastAsia="en-US" w:bidi="ar-SA"/>
      </w:rPr>
    </w:lvl>
  </w:abstractNum>
  <w:abstractNum w:abstractNumId="15" w15:restartNumberingAfterBreak="0">
    <w:nsid w:val="42F32926"/>
    <w:multiLevelType w:val="hybridMultilevel"/>
    <w:tmpl w:val="B32AD0D2"/>
    <w:lvl w:ilvl="0" w:tplc="A6C09924">
      <w:numFmt w:val="bullet"/>
      <w:lvlText w:val=""/>
      <w:lvlJc w:val="left"/>
      <w:pPr>
        <w:ind w:left="480" w:hanging="360"/>
      </w:pPr>
      <w:rPr>
        <w:rFonts w:ascii="Symbol" w:eastAsia="Symbol" w:hAnsi="Symbol" w:cs="Symbol" w:hint="default"/>
        <w:w w:val="100"/>
        <w:sz w:val="24"/>
        <w:szCs w:val="24"/>
        <w:lang w:val="en-US" w:eastAsia="en-US" w:bidi="ar-SA"/>
      </w:rPr>
    </w:lvl>
    <w:lvl w:ilvl="1" w:tplc="A20060B8">
      <w:numFmt w:val="bullet"/>
      <w:lvlText w:val="•"/>
      <w:lvlJc w:val="left"/>
      <w:pPr>
        <w:ind w:left="1288" w:hanging="360"/>
      </w:pPr>
      <w:rPr>
        <w:rFonts w:hint="default"/>
        <w:lang w:val="en-US" w:eastAsia="en-US" w:bidi="ar-SA"/>
      </w:rPr>
    </w:lvl>
    <w:lvl w:ilvl="2" w:tplc="F776FA2C">
      <w:numFmt w:val="bullet"/>
      <w:lvlText w:val="•"/>
      <w:lvlJc w:val="left"/>
      <w:pPr>
        <w:ind w:left="2097" w:hanging="360"/>
      </w:pPr>
      <w:rPr>
        <w:rFonts w:hint="default"/>
        <w:lang w:val="en-US" w:eastAsia="en-US" w:bidi="ar-SA"/>
      </w:rPr>
    </w:lvl>
    <w:lvl w:ilvl="3" w:tplc="062C2A1E">
      <w:numFmt w:val="bullet"/>
      <w:lvlText w:val="•"/>
      <w:lvlJc w:val="left"/>
      <w:pPr>
        <w:ind w:left="2905" w:hanging="360"/>
      </w:pPr>
      <w:rPr>
        <w:rFonts w:hint="default"/>
        <w:lang w:val="en-US" w:eastAsia="en-US" w:bidi="ar-SA"/>
      </w:rPr>
    </w:lvl>
    <w:lvl w:ilvl="4" w:tplc="1D1E4CA6">
      <w:numFmt w:val="bullet"/>
      <w:lvlText w:val="•"/>
      <w:lvlJc w:val="left"/>
      <w:pPr>
        <w:ind w:left="3714" w:hanging="360"/>
      </w:pPr>
      <w:rPr>
        <w:rFonts w:hint="default"/>
        <w:lang w:val="en-US" w:eastAsia="en-US" w:bidi="ar-SA"/>
      </w:rPr>
    </w:lvl>
    <w:lvl w:ilvl="5" w:tplc="F4EA4B0A">
      <w:numFmt w:val="bullet"/>
      <w:lvlText w:val="•"/>
      <w:lvlJc w:val="left"/>
      <w:pPr>
        <w:ind w:left="4523" w:hanging="360"/>
      </w:pPr>
      <w:rPr>
        <w:rFonts w:hint="default"/>
        <w:lang w:val="en-US" w:eastAsia="en-US" w:bidi="ar-SA"/>
      </w:rPr>
    </w:lvl>
    <w:lvl w:ilvl="6" w:tplc="1F72A414">
      <w:numFmt w:val="bullet"/>
      <w:lvlText w:val="•"/>
      <w:lvlJc w:val="left"/>
      <w:pPr>
        <w:ind w:left="5331" w:hanging="360"/>
      </w:pPr>
      <w:rPr>
        <w:rFonts w:hint="default"/>
        <w:lang w:val="en-US" w:eastAsia="en-US" w:bidi="ar-SA"/>
      </w:rPr>
    </w:lvl>
    <w:lvl w:ilvl="7" w:tplc="1EA0422C">
      <w:numFmt w:val="bullet"/>
      <w:lvlText w:val="•"/>
      <w:lvlJc w:val="left"/>
      <w:pPr>
        <w:ind w:left="6140" w:hanging="360"/>
      </w:pPr>
      <w:rPr>
        <w:rFonts w:hint="default"/>
        <w:lang w:val="en-US" w:eastAsia="en-US" w:bidi="ar-SA"/>
      </w:rPr>
    </w:lvl>
    <w:lvl w:ilvl="8" w:tplc="F524FC1E">
      <w:numFmt w:val="bullet"/>
      <w:lvlText w:val="•"/>
      <w:lvlJc w:val="left"/>
      <w:pPr>
        <w:ind w:left="6949" w:hanging="360"/>
      </w:pPr>
      <w:rPr>
        <w:rFonts w:hint="default"/>
        <w:lang w:val="en-US" w:eastAsia="en-US" w:bidi="ar-SA"/>
      </w:rPr>
    </w:lvl>
  </w:abstractNum>
  <w:abstractNum w:abstractNumId="16" w15:restartNumberingAfterBreak="0">
    <w:nsid w:val="464A54AA"/>
    <w:multiLevelType w:val="multilevel"/>
    <w:tmpl w:val="12000F26"/>
    <w:name w:val="zzmpLOLglOther||02 LOLglOther|2|3|1|1|0|9||1|0|1||1|0|0||1|0|0||1|0|0||1|0|0||1|0|0||mpNA||mpNA||2"/>
    <w:lvl w:ilvl="0">
      <w:start w:val="1"/>
      <w:numFmt w:val="decimal"/>
      <w:pStyle w:val="LOLglOtherL1"/>
      <w:lvlText w:val="%1"/>
      <w:lvlJc w:val="left"/>
      <w:pPr>
        <w:tabs>
          <w:tab w:val="num" w:pos="720"/>
        </w:tabs>
        <w:ind w:left="720" w:hanging="720"/>
      </w:pPr>
      <w:rPr>
        <w:rFonts w:ascii="Arial" w:hAnsi="Arial" w:cs="Times New Roman" w:hint="default"/>
        <w:b/>
        <w:i w:val="0"/>
        <w:caps/>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9226390"/>
    <w:multiLevelType w:val="hybridMultilevel"/>
    <w:tmpl w:val="BB427A8C"/>
    <w:lvl w:ilvl="0" w:tplc="B7028116">
      <w:numFmt w:val="bullet"/>
      <w:lvlText w:val="-"/>
      <w:lvlJc w:val="left"/>
      <w:pPr>
        <w:ind w:left="554" w:hanging="360"/>
      </w:pPr>
      <w:rPr>
        <w:rFonts w:ascii="Trebuchet MS" w:eastAsia="Trebuchet MS" w:hAnsi="Trebuchet MS" w:cs="Trebuchet MS" w:hint="default"/>
        <w:b/>
        <w:bCs/>
        <w:spacing w:val="-18"/>
        <w:w w:val="100"/>
        <w:sz w:val="24"/>
        <w:szCs w:val="24"/>
        <w:lang w:val="en-US" w:eastAsia="en-US" w:bidi="ar-SA"/>
      </w:rPr>
    </w:lvl>
    <w:lvl w:ilvl="1" w:tplc="9EB63754">
      <w:numFmt w:val="bullet"/>
      <w:lvlText w:val="•"/>
      <w:lvlJc w:val="left"/>
      <w:pPr>
        <w:ind w:left="1360" w:hanging="360"/>
      </w:pPr>
      <w:rPr>
        <w:rFonts w:hint="default"/>
        <w:lang w:val="en-US" w:eastAsia="en-US" w:bidi="ar-SA"/>
      </w:rPr>
    </w:lvl>
    <w:lvl w:ilvl="2" w:tplc="E7B6B5AE">
      <w:numFmt w:val="bullet"/>
      <w:lvlText w:val="•"/>
      <w:lvlJc w:val="left"/>
      <w:pPr>
        <w:ind w:left="2161" w:hanging="360"/>
      </w:pPr>
      <w:rPr>
        <w:rFonts w:hint="default"/>
        <w:lang w:val="en-US" w:eastAsia="en-US" w:bidi="ar-SA"/>
      </w:rPr>
    </w:lvl>
    <w:lvl w:ilvl="3" w:tplc="8D6ABA86">
      <w:numFmt w:val="bullet"/>
      <w:lvlText w:val="•"/>
      <w:lvlJc w:val="left"/>
      <w:pPr>
        <w:ind w:left="2961" w:hanging="360"/>
      </w:pPr>
      <w:rPr>
        <w:rFonts w:hint="default"/>
        <w:lang w:val="en-US" w:eastAsia="en-US" w:bidi="ar-SA"/>
      </w:rPr>
    </w:lvl>
    <w:lvl w:ilvl="4" w:tplc="4274BD2A">
      <w:numFmt w:val="bullet"/>
      <w:lvlText w:val="•"/>
      <w:lvlJc w:val="left"/>
      <w:pPr>
        <w:ind w:left="3762" w:hanging="360"/>
      </w:pPr>
      <w:rPr>
        <w:rFonts w:hint="default"/>
        <w:lang w:val="en-US" w:eastAsia="en-US" w:bidi="ar-SA"/>
      </w:rPr>
    </w:lvl>
    <w:lvl w:ilvl="5" w:tplc="8DA459D6">
      <w:numFmt w:val="bullet"/>
      <w:lvlText w:val="•"/>
      <w:lvlJc w:val="left"/>
      <w:pPr>
        <w:ind w:left="4563" w:hanging="360"/>
      </w:pPr>
      <w:rPr>
        <w:rFonts w:hint="default"/>
        <w:lang w:val="en-US" w:eastAsia="en-US" w:bidi="ar-SA"/>
      </w:rPr>
    </w:lvl>
    <w:lvl w:ilvl="6" w:tplc="F92EFF92">
      <w:numFmt w:val="bullet"/>
      <w:lvlText w:val="•"/>
      <w:lvlJc w:val="left"/>
      <w:pPr>
        <w:ind w:left="5363" w:hanging="360"/>
      </w:pPr>
      <w:rPr>
        <w:rFonts w:hint="default"/>
        <w:lang w:val="en-US" w:eastAsia="en-US" w:bidi="ar-SA"/>
      </w:rPr>
    </w:lvl>
    <w:lvl w:ilvl="7" w:tplc="450093E6">
      <w:numFmt w:val="bullet"/>
      <w:lvlText w:val="•"/>
      <w:lvlJc w:val="left"/>
      <w:pPr>
        <w:ind w:left="6164" w:hanging="360"/>
      </w:pPr>
      <w:rPr>
        <w:rFonts w:hint="default"/>
        <w:lang w:val="en-US" w:eastAsia="en-US" w:bidi="ar-SA"/>
      </w:rPr>
    </w:lvl>
    <w:lvl w:ilvl="8" w:tplc="64CEA474">
      <w:numFmt w:val="bullet"/>
      <w:lvlText w:val="•"/>
      <w:lvlJc w:val="left"/>
      <w:pPr>
        <w:ind w:left="6965" w:hanging="360"/>
      </w:pPr>
      <w:rPr>
        <w:rFonts w:hint="default"/>
        <w:lang w:val="en-US" w:eastAsia="en-US" w:bidi="ar-SA"/>
      </w:rPr>
    </w:lvl>
  </w:abstractNum>
  <w:abstractNum w:abstractNumId="18" w15:restartNumberingAfterBreak="0">
    <w:nsid w:val="4C0D500C"/>
    <w:multiLevelType w:val="multilevel"/>
    <w:tmpl w:val="552620E0"/>
    <w:lvl w:ilvl="0">
      <w:start w:val="2"/>
      <w:numFmt w:val="upperLetter"/>
      <w:lvlText w:val="%1"/>
      <w:lvlJc w:val="left"/>
      <w:pPr>
        <w:ind w:left="497" w:hanging="377"/>
      </w:pPr>
      <w:rPr>
        <w:rFonts w:hint="default"/>
        <w:lang w:val="en-US" w:eastAsia="en-US" w:bidi="ar-SA"/>
      </w:rPr>
    </w:lvl>
    <w:lvl w:ilvl="1">
      <w:start w:val="1"/>
      <w:numFmt w:val="decimal"/>
      <w:lvlText w:val="%1.%2"/>
      <w:lvlJc w:val="left"/>
      <w:pPr>
        <w:ind w:left="497" w:hanging="377"/>
      </w:pPr>
      <w:rPr>
        <w:rFonts w:ascii="Carlito" w:eastAsia="Carlito" w:hAnsi="Carlito" w:cs="Carlito" w:hint="default"/>
        <w:b/>
        <w:bCs/>
        <w:w w:val="100"/>
        <w:sz w:val="24"/>
        <w:szCs w:val="24"/>
        <w:u w:val="single" w:color="000000"/>
        <w:lang w:val="en-US" w:eastAsia="en-US" w:bidi="ar-SA"/>
      </w:rPr>
    </w:lvl>
    <w:lvl w:ilvl="2">
      <w:numFmt w:val="bullet"/>
      <w:lvlText w:val=""/>
      <w:lvlJc w:val="left"/>
      <w:pPr>
        <w:ind w:left="840" w:hanging="360"/>
      </w:pPr>
      <w:rPr>
        <w:rFonts w:ascii="Symbol" w:eastAsia="Symbol" w:hAnsi="Symbol" w:cs="Symbol" w:hint="default"/>
        <w:w w:val="100"/>
        <w:sz w:val="24"/>
        <w:szCs w:val="24"/>
        <w:lang w:val="en-US" w:eastAsia="en-US" w:bidi="ar-SA"/>
      </w:rPr>
    </w:lvl>
    <w:lvl w:ilvl="3">
      <w:numFmt w:val="bullet"/>
      <w:lvlText w:val="•"/>
      <w:lvlJc w:val="left"/>
      <w:pPr>
        <w:ind w:left="2556" w:hanging="360"/>
      </w:pPr>
      <w:rPr>
        <w:rFonts w:hint="default"/>
        <w:lang w:val="en-US" w:eastAsia="en-US" w:bidi="ar-SA"/>
      </w:rPr>
    </w:lvl>
    <w:lvl w:ilvl="4">
      <w:numFmt w:val="bullet"/>
      <w:lvlText w:val="•"/>
      <w:lvlJc w:val="left"/>
      <w:pPr>
        <w:ind w:left="3415" w:hanging="360"/>
      </w:pPr>
      <w:rPr>
        <w:rFonts w:hint="default"/>
        <w:lang w:val="en-US" w:eastAsia="en-US" w:bidi="ar-SA"/>
      </w:rPr>
    </w:lvl>
    <w:lvl w:ilvl="5">
      <w:numFmt w:val="bullet"/>
      <w:lvlText w:val="•"/>
      <w:lvlJc w:val="left"/>
      <w:pPr>
        <w:ind w:left="4273" w:hanging="360"/>
      </w:pPr>
      <w:rPr>
        <w:rFonts w:hint="default"/>
        <w:lang w:val="en-US" w:eastAsia="en-US" w:bidi="ar-SA"/>
      </w:rPr>
    </w:lvl>
    <w:lvl w:ilvl="6">
      <w:numFmt w:val="bullet"/>
      <w:lvlText w:val="•"/>
      <w:lvlJc w:val="left"/>
      <w:pPr>
        <w:ind w:left="5132" w:hanging="360"/>
      </w:pPr>
      <w:rPr>
        <w:rFonts w:hint="default"/>
        <w:lang w:val="en-US" w:eastAsia="en-US" w:bidi="ar-SA"/>
      </w:rPr>
    </w:lvl>
    <w:lvl w:ilvl="7">
      <w:numFmt w:val="bullet"/>
      <w:lvlText w:val="•"/>
      <w:lvlJc w:val="left"/>
      <w:pPr>
        <w:ind w:left="5990" w:hanging="360"/>
      </w:pPr>
      <w:rPr>
        <w:rFonts w:hint="default"/>
        <w:lang w:val="en-US" w:eastAsia="en-US" w:bidi="ar-SA"/>
      </w:rPr>
    </w:lvl>
    <w:lvl w:ilvl="8">
      <w:numFmt w:val="bullet"/>
      <w:lvlText w:val="•"/>
      <w:lvlJc w:val="left"/>
      <w:pPr>
        <w:ind w:left="6849" w:hanging="360"/>
      </w:pPr>
      <w:rPr>
        <w:rFonts w:hint="default"/>
        <w:lang w:val="en-US" w:eastAsia="en-US" w:bidi="ar-SA"/>
      </w:rPr>
    </w:lvl>
  </w:abstractNum>
  <w:abstractNum w:abstractNumId="19" w15:restartNumberingAfterBreak="0">
    <w:nsid w:val="4C360A18"/>
    <w:multiLevelType w:val="multilevel"/>
    <w:tmpl w:val="B45A8DCC"/>
    <w:lvl w:ilvl="0">
      <w:start w:val="1"/>
      <w:numFmt w:val="upperLetter"/>
      <w:lvlText w:val="%1"/>
      <w:lvlJc w:val="left"/>
      <w:pPr>
        <w:ind w:left="506" w:hanging="386"/>
      </w:pPr>
      <w:rPr>
        <w:rFonts w:hint="default"/>
        <w:lang w:val="en-US" w:eastAsia="en-US" w:bidi="ar-SA"/>
      </w:rPr>
    </w:lvl>
    <w:lvl w:ilvl="1">
      <w:start w:val="4"/>
      <w:numFmt w:val="decimal"/>
      <w:lvlText w:val="%1.%2"/>
      <w:lvlJc w:val="left"/>
      <w:pPr>
        <w:ind w:left="506" w:hanging="386"/>
      </w:pPr>
      <w:rPr>
        <w:rFonts w:ascii="Carlito" w:eastAsia="Carlito" w:hAnsi="Carlito" w:cs="Carlito" w:hint="default"/>
        <w:b/>
        <w:bCs/>
        <w:w w:val="100"/>
        <w:sz w:val="24"/>
        <w:szCs w:val="24"/>
        <w:lang w:val="en-US" w:eastAsia="en-US" w:bidi="ar-SA"/>
      </w:rPr>
    </w:lvl>
    <w:lvl w:ilvl="2">
      <w:numFmt w:val="bullet"/>
      <w:lvlText w:val="•"/>
      <w:lvlJc w:val="left"/>
      <w:pPr>
        <w:ind w:left="2113" w:hanging="386"/>
      </w:pPr>
      <w:rPr>
        <w:rFonts w:hint="default"/>
        <w:lang w:val="en-US" w:eastAsia="en-US" w:bidi="ar-SA"/>
      </w:rPr>
    </w:lvl>
    <w:lvl w:ilvl="3">
      <w:numFmt w:val="bullet"/>
      <w:lvlText w:val="•"/>
      <w:lvlJc w:val="left"/>
      <w:pPr>
        <w:ind w:left="2919" w:hanging="386"/>
      </w:pPr>
      <w:rPr>
        <w:rFonts w:hint="default"/>
        <w:lang w:val="en-US" w:eastAsia="en-US" w:bidi="ar-SA"/>
      </w:rPr>
    </w:lvl>
    <w:lvl w:ilvl="4">
      <w:numFmt w:val="bullet"/>
      <w:lvlText w:val="•"/>
      <w:lvlJc w:val="left"/>
      <w:pPr>
        <w:ind w:left="3726" w:hanging="386"/>
      </w:pPr>
      <w:rPr>
        <w:rFonts w:hint="default"/>
        <w:lang w:val="en-US" w:eastAsia="en-US" w:bidi="ar-SA"/>
      </w:rPr>
    </w:lvl>
    <w:lvl w:ilvl="5">
      <w:numFmt w:val="bullet"/>
      <w:lvlText w:val="•"/>
      <w:lvlJc w:val="left"/>
      <w:pPr>
        <w:ind w:left="4533" w:hanging="386"/>
      </w:pPr>
      <w:rPr>
        <w:rFonts w:hint="default"/>
        <w:lang w:val="en-US" w:eastAsia="en-US" w:bidi="ar-SA"/>
      </w:rPr>
    </w:lvl>
    <w:lvl w:ilvl="6">
      <w:numFmt w:val="bullet"/>
      <w:lvlText w:val="•"/>
      <w:lvlJc w:val="left"/>
      <w:pPr>
        <w:ind w:left="5339" w:hanging="386"/>
      </w:pPr>
      <w:rPr>
        <w:rFonts w:hint="default"/>
        <w:lang w:val="en-US" w:eastAsia="en-US" w:bidi="ar-SA"/>
      </w:rPr>
    </w:lvl>
    <w:lvl w:ilvl="7">
      <w:numFmt w:val="bullet"/>
      <w:lvlText w:val="•"/>
      <w:lvlJc w:val="left"/>
      <w:pPr>
        <w:ind w:left="6146" w:hanging="386"/>
      </w:pPr>
      <w:rPr>
        <w:rFonts w:hint="default"/>
        <w:lang w:val="en-US" w:eastAsia="en-US" w:bidi="ar-SA"/>
      </w:rPr>
    </w:lvl>
    <w:lvl w:ilvl="8">
      <w:numFmt w:val="bullet"/>
      <w:lvlText w:val="•"/>
      <w:lvlJc w:val="left"/>
      <w:pPr>
        <w:ind w:left="6953" w:hanging="386"/>
      </w:pPr>
      <w:rPr>
        <w:rFonts w:hint="default"/>
        <w:lang w:val="en-US" w:eastAsia="en-US" w:bidi="ar-SA"/>
      </w:rPr>
    </w:lvl>
  </w:abstractNum>
  <w:abstractNum w:abstractNumId="20" w15:restartNumberingAfterBreak="0">
    <w:nsid w:val="4C521F38"/>
    <w:multiLevelType w:val="hybridMultilevel"/>
    <w:tmpl w:val="CC9860D0"/>
    <w:lvl w:ilvl="0" w:tplc="8EE2FA2E">
      <w:numFmt w:val="bullet"/>
      <w:lvlText w:val="-"/>
      <w:lvlJc w:val="left"/>
      <w:pPr>
        <w:ind w:left="554" w:hanging="360"/>
      </w:pPr>
      <w:rPr>
        <w:rFonts w:ascii="Trebuchet MS" w:eastAsia="Trebuchet MS" w:hAnsi="Trebuchet MS" w:cs="Trebuchet MS" w:hint="default"/>
        <w:b/>
        <w:bCs/>
        <w:spacing w:val="-3"/>
        <w:w w:val="100"/>
        <w:sz w:val="24"/>
        <w:szCs w:val="24"/>
        <w:lang w:val="en-US" w:eastAsia="en-US" w:bidi="ar-SA"/>
      </w:rPr>
    </w:lvl>
    <w:lvl w:ilvl="1" w:tplc="5C209B5A">
      <w:numFmt w:val="bullet"/>
      <w:lvlText w:val="•"/>
      <w:lvlJc w:val="left"/>
      <w:pPr>
        <w:ind w:left="1360" w:hanging="360"/>
      </w:pPr>
      <w:rPr>
        <w:rFonts w:hint="default"/>
        <w:lang w:val="en-US" w:eastAsia="en-US" w:bidi="ar-SA"/>
      </w:rPr>
    </w:lvl>
    <w:lvl w:ilvl="2" w:tplc="39DC0C60">
      <w:numFmt w:val="bullet"/>
      <w:lvlText w:val="•"/>
      <w:lvlJc w:val="left"/>
      <w:pPr>
        <w:ind w:left="2161" w:hanging="360"/>
      </w:pPr>
      <w:rPr>
        <w:rFonts w:hint="default"/>
        <w:lang w:val="en-US" w:eastAsia="en-US" w:bidi="ar-SA"/>
      </w:rPr>
    </w:lvl>
    <w:lvl w:ilvl="3" w:tplc="2056EE98">
      <w:numFmt w:val="bullet"/>
      <w:lvlText w:val="•"/>
      <w:lvlJc w:val="left"/>
      <w:pPr>
        <w:ind w:left="2961" w:hanging="360"/>
      </w:pPr>
      <w:rPr>
        <w:rFonts w:hint="default"/>
        <w:lang w:val="en-US" w:eastAsia="en-US" w:bidi="ar-SA"/>
      </w:rPr>
    </w:lvl>
    <w:lvl w:ilvl="4" w:tplc="E79CD722">
      <w:numFmt w:val="bullet"/>
      <w:lvlText w:val="•"/>
      <w:lvlJc w:val="left"/>
      <w:pPr>
        <w:ind w:left="3762" w:hanging="360"/>
      </w:pPr>
      <w:rPr>
        <w:rFonts w:hint="default"/>
        <w:lang w:val="en-US" w:eastAsia="en-US" w:bidi="ar-SA"/>
      </w:rPr>
    </w:lvl>
    <w:lvl w:ilvl="5" w:tplc="D3282926">
      <w:numFmt w:val="bullet"/>
      <w:lvlText w:val="•"/>
      <w:lvlJc w:val="left"/>
      <w:pPr>
        <w:ind w:left="4563" w:hanging="360"/>
      </w:pPr>
      <w:rPr>
        <w:rFonts w:hint="default"/>
        <w:lang w:val="en-US" w:eastAsia="en-US" w:bidi="ar-SA"/>
      </w:rPr>
    </w:lvl>
    <w:lvl w:ilvl="6" w:tplc="FEFA4BFC">
      <w:numFmt w:val="bullet"/>
      <w:lvlText w:val="•"/>
      <w:lvlJc w:val="left"/>
      <w:pPr>
        <w:ind w:left="5363" w:hanging="360"/>
      </w:pPr>
      <w:rPr>
        <w:rFonts w:hint="default"/>
        <w:lang w:val="en-US" w:eastAsia="en-US" w:bidi="ar-SA"/>
      </w:rPr>
    </w:lvl>
    <w:lvl w:ilvl="7" w:tplc="51FED59E">
      <w:numFmt w:val="bullet"/>
      <w:lvlText w:val="•"/>
      <w:lvlJc w:val="left"/>
      <w:pPr>
        <w:ind w:left="6164" w:hanging="360"/>
      </w:pPr>
      <w:rPr>
        <w:rFonts w:hint="default"/>
        <w:lang w:val="en-US" w:eastAsia="en-US" w:bidi="ar-SA"/>
      </w:rPr>
    </w:lvl>
    <w:lvl w:ilvl="8" w:tplc="8E6E8474">
      <w:numFmt w:val="bullet"/>
      <w:lvlText w:val="•"/>
      <w:lvlJc w:val="left"/>
      <w:pPr>
        <w:ind w:left="6965" w:hanging="360"/>
      </w:pPr>
      <w:rPr>
        <w:rFonts w:hint="default"/>
        <w:lang w:val="en-US" w:eastAsia="en-US" w:bidi="ar-SA"/>
      </w:rPr>
    </w:lvl>
  </w:abstractNum>
  <w:abstractNum w:abstractNumId="21" w15:restartNumberingAfterBreak="0">
    <w:nsid w:val="4FBE7B98"/>
    <w:multiLevelType w:val="hybridMultilevel"/>
    <w:tmpl w:val="954E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B2A39"/>
    <w:multiLevelType w:val="hybridMultilevel"/>
    <w:tmpl w:val="0928B57A"/>
    <w:lvl w:ilvl="0" w:tplc="A8C2B004">
      <w:numFmt w:val="bullet"/>
      <w:lvlText w:val=""/>
      <w:lvlJc w:val="left"/>
      <w:pPr>
        <w:ind w:left="840" w:hanging="360"/>
      </w:pPr>
      <w:rPr>
        <w:rFonts w:ascii="Symbol" w:eastAsia="Symbol" w:hAnsi="Symbol" w:cs="Symbol" w:hint="default"/>
        <w:w w:val="100"/>
        <w:sz w:val="24"/>
        <w:szCs w:val="24"/>
        <w:lang w:val="en-US" w:eastAsia="en-US" w:bidi="ar-SA"/>
      </w:rPr>
    </w:lvl>
    <w:lvl w:ilvl="1" w:tplc="158E5BA2">
      <w:numFmt w:val="bullet"/>
      <w:lvlText w:val="•"/>
      <w:lvlJc w:val="left"/>
      <w:pPr>
        <w:ind w:left="1612" w:hanging="360"/>
      </w:pPr>
      <w:rPr>
        <w:rFonts w:hint="default"/>
        <w:lang w:val="en-US" w:eastAsia="en-US" w:bidi="ar-SA"/>
      </w:rPr>
    </w:lvl>
    <w:lvl w:ilvl="2" w:tplc="B130FA66">
      <w:numFmt w:val="bullet"/>
      <w:lvlText w:val="•"/>
      <w:lvlJc w:val="left"/>
      <w:pPr>
        <w:ind w:left="2385" w:hanging="360"/>
      </w:pPr>
      <w:rPr>
        <w:rFonts w:hint="default"/>
        <w:lang w:val="en-US" w:eastAsia="en-US" w:bidi="ar-SA"/>
      </w:rPr>
    </w:lvl>
    <w:lvl w:ilvl="3" w:tplc="D362E962">
      <w:numFmt w:val="bullet"/>
      <w:lvlText w:val="•"/>
      <w:lvlJc w:val="left"/>
      <w:pPr>
        <w:ind w:left="3157" w:hanging="360"/>
      </w:pPr>
      <w:rPr>
        <w:rFonts w:hint="default"/>
        <w:lang w:val="en-US" w:eastAsia="en-US" w:bidi="ar-SA"/>
      </w:rPr>
    </w:lvl>
    <w:lvl w:ilvl="4" w:tplc="F70AF2A0">
      <w:numFmt w:val="bullet"/>
      <w:lvlText w:val="•"/>
      <w:lvlJc w:val="left"/>
      <w:pPr>
        <w:ind w:left="3930" w:hanging="360"/>
      </w:pPr>
      <w:rPr>
        <w:rFonts w:hint="default"/>
        <w:lang w:val="en-US" w:eastAsia="en-US" w:bidi="ar-SA"/>
      </w:rPr>
    </w:lvl>
    <w:lvl w:ilvl="5" w:tplc="AF003210">
      <w:numFmt w:val="bullet"/>
      <w:lvlText w:val="•"/>
      <w:lvlJc w:val="left"/>
      <w:pPr>
        <w:ind w:left="4703" w:hanging="360"/>
      </w:pPr>
      <w:rPr>
        <w:rFonts w:hint="default"/>
        <w:lang w:val="en-US" w:eastAsia="en-US" w:bidi="ar-SA"/>
      </w:rPr>
    </w:lvl>
    <w:lvl w:ilvl="6" w:tplc="1C148228">
      <w:numFmt w:val="bullet"/>
      <w:lvlText w:val="•"/>
      <w:lvlJc w:val="left"/>
      <w:pPr>
        <w:ind w:left="5475" w:hanging="360"/>
      </w:pPr>
      <w:rPr>
        <w:rFonts w:hint="default"/>
        <w:lang w:val="en-US" w:eastAsia="en-US" w:bidi="ar-SA"/>
      </w:rPr>
    </w:lvl>
    <w:lvl w:ilvl="7" w:tplc="BB2E6126">
      <w:numFmt w:val="bullet"/>
      <w:lvlText w:val="•"/>
      <w:lvlJc w:val="left"/>
      <w:pPr>
        <w:ind w:left="6248" w:hanging="360"/>
      </w:pPr>
      <w:rPr>
        <w:rFonts w:hint="default"/>
        <w:lang w:val="en-US" w:eastAsia="en-US" w:bidi="ar-SA"/>
      </w:rPr>
    </w:lvl>
    <w:lvl w:ilvl="8" w:tplc="8294CC32">
      <w:numFmt w:val="bullet"/>
      <w:lvlText w:val="•"/>
      <w:lvlJc w:val="left"/>
      <w:pPr>
        <w:ind w:left="7021" w:hanging="360"/>
      </w:pPr>
      <w:rPr>
        <w:rFonts w:hint="default"/>
        <w:lang w:val="en-US" w:eastAsia="en-US" w:bidi="ar-SA"/>
      </w:rPr>
    </w:lvl>
  </w:abstractNum>
  <w:abstractNum w:abstractNumId="23" w15:restartNumberingAfterBreak="0">
    <w:nsid w:val="53E7133E"/>
    <w:multiLevelType w:val="hybridMultilevel"/>
    <w:tmpl w:val="52DE99BC"/>
    <w:lvl w:ilvl="0" w:tplc="0409000F">
      <w:start w:val="1"/>
      <w:numFmt w:val="decimal"/>
      <w:lvlText w:val="%1."/>
      <w:lvlJc w:val="left"/>
      <w:pPr>
        <w:tabs>
          <w:tab w:val="num" w:pos="720"/>
        </w:tabs>
        <w:ind w:left="720" w:hanging="360"/>
      </w:p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E9162A"/>
    <w:multiLevelType w:val="hybridMultilevel"/>
    <w:tmpl w:val="BA9A16DE"/>
    <w:lvl w:ilvl="0" w:tplc="CEDA017E">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B56B33"/>
    <w:multiLevelType w:val="hybridMultilevel"/>
    <w:tmpl w:val="C7CECD36"/>
    <w:lvl w:ilvl="0" w:tplc="202CAF9A">
      <w:numFmt w:val="bullet"/>
      <w:lvlText w:val="-"/>
      <w:lvlJc w:val="left"/>
      <w:pPr>
        <w:ind w:left="554" w:hanging="360"/>
      </w:pPr>
      <w:rPr>
        <w:rFonts w:ascii="Trebuchet MS" w:eastAsia="Trebuchet MS" w:hAnsi="Trebuchet MS" w:cs="Trebuchet MS" w:hint="default"/>
        <w:b/>
        <w:bCs/>
        <w:spacing w:val="-18"/>
        <w:w w:val="100"/>
        <w:sz w:val="24"/>
        <w:szCs w:val="24"/>
        <w:lang w:val="en-US" w:eastAsia="en-US" w:bidi="ar-SA"/>
      </w:rPr>
    </w:lvl>
    <w:lvl w:ilvl="1" w:tplc="1F9CF9E4">
      <w:numFmt w:val="bullet"/>
      <w:lvlText w:val="•"/>
      <w:lvlJc w:val="left"/>
      <w:pPr>
        <w:ind w:left="1360" w:hanging="360"/>
      </w:pPr>
      <w:rPr>
        <w:rFonts w:hint="default"/>
        <w:lang w:val="en-US" w:eastAsia="en-US" w:bidi="ar-SA"/>
      </w:rPr>
    </w:lvl>
    <w:lvl w:ilvl="2" w:tplc="4BB4A01A">
      <w:numFmt w:val="bullet"/>
      <w:lvlText w:val="•"/>
      <w:lvlJc w:val="left"/>
      <w:pPr>
        <w:ind w:left="2161" w:hanging="360"/>
      </w:pPr>
      <w:rPr>
        <w:rFonts w:hint="default"/>
        <w:lang w:val="en-US" w:eastAsia="en-US" w:bidi="ar-SA"/>
      </w:rPr>
    </w:lvl>
    <w:lvl w:ilvl="3" w:tplc="87AE93FA">
      <w:numFmt w:val="bullet"/>
      <w:lvlText w:val="•"/>
      <w:lvlJc w:val="left"/>
      <w:pPr>
        <w:ind w:left="2961" w:hanging="360"/>
      </w:pPr>
      <w:rPr>
        <w:rFonts w:hint="default"/>
        <w:lang w:val="en-US" w:eastAsia="en-US" w:bidi="ar-SA"/>
      </w:rPr>
    </w:lvl>
    <w:lvl w:ilvl="4" w:tplc="5F34ACEA">
      <w:numFmt w:val="bullet"/>
      <w:lvlText w:val="•"/>
      <w:lvlJc w:val="left"/>
      <w:pPr>
        <w:ind w:left="3762" w:hanging="360"/>
      </w:pPr>
      <w:rPr>
        <w:rFonts w:hint="default"/>
        <w:lang w:val="en-US" w:eastAsia="en-US" w:bidi="ar-SA"/>
      </w:rPr>
    </w:lvl>
    <w:lvl w:ilvl="5" w:tplc="2CB22980">
      <w:numFmt w:val="bullet"/>
      <w:lvlText w:val="•"/>
      <w:lvlJc w:val="left"/>
      <w:pPr>
        <w:ind w:left="4563" w:hanging="360"/>
      </w:pPr>
      <w:rPr>
        <w:rFonts w:hint="default"/>
        <w:lang w:val="en-US" w:eastAsia="en-US" w:bidi="ar-SA"/>
      </w:rPr>
    </w:lvl>
    <w:lvl w:ilvl="6" w:tplc="5B3EBD40">
      <w:numFmt w:val="bullet"/>
      <w:lvlText w:val="•"/>
      <w:lvlJc w:val="left"/>
      <w:pPr>
        <w:ind w:left="5363" w:hanging="360"/>
      </w:pPr>
      <w:rPr>
        <w:rFonts w:hint="default"/>
        <w:lang w:val="en-US" w:eastAsia="en-US" w:bidi="ar-SA"/>
      </w:rPr>
    </w:lvl>
    <w:lvl w:ilvl="7" w:tplc="CFA4861E">
      <w:numFmt w:val="bullet"/>
      <w:lvlText w:val="•"/>
      <w:lvlJc w:val="left"/>
      <w:pPr>
        <w:ind w:left="6164" w:hanging="360"/>
      </w:pPr>
      <w:rPr>
        <w:rFonts w:hint="default"/>
        <w:lang w:val="en-US" w:eastAsia="en-US" w:bidi="ar-SA"/>
      </w:rPr>
    </w:lvl>
    <w:lvl w:ilvl="8" w:tplc="9C32C918">
      <w:numFmt w:val="bullet"/>
      <w:lvlText w:val="•"/>
      <w:lvlJc w:val="left"/>
      <w:pPr>
        <w:ind w:left="6965" w:hanging="360"/>
      </w:pPr>
      <w:rPr>
        <w:rFonts w:hint="default"/>
        <w:lang w:val="en-US" w:eastAsia="en-US" w:bidi="ar-SA"/>
      </w:rPr>
    </w:lvl>
  </w:abstractNum>
  <w:abstractNum w:abstractNumId="26" w15:restartNumberingAfterBreak="0">
    <w:nsid w:val="58D528A6"/>
    <w:multiLevelType w:val="hybridMultilevel"/>
    <w:tmpl w:val="3F3C3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435F1"/>
    <w:multiLevelType w:val="hybridMultilevel"/>
    <w:tmpl w:val="FC8AC012"/>
    <w:lvl w:ilvl="0" w:tplc="65F4A436">
      <w:start w:val="1"/>
      <w:numFmt w:val="decimal"/>
      <w:lvlText w:val="4.%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605736F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5368BC"/>
    <w:multiLevelType w:val="hybridMultilevel"/>
    <w:tmpl w:val="7E68F9D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72A61211"/>
    <w:multiLevelType w:val="hybridMultilevel"/>
    <w:tmpl w:val="B7443ED8"/>
    <w:lvl w:ilvl="0" w:tplc="5CE895BE">
      <w:numFmt w:val="bullet"/>
      <w:lvlText w:val="-"/>
      <w:lvlJc w:val="left"/>
      <w:pPr>
        <w:ind w:left="554" w:hanging="360"/>
      </w:pPr>
      <w:rPr>
        <w:rFonts w:ascii="Trebuchet MS" w:eastAsia="Trebuchet MS" w:hAnsi="Trebuchet MS" w:cs="Trebuchet MS" w:hint="default"/>
        <w:b/>
        <w:bCs/>
        <w:spacing w:val="-3"/>
        <w:w w:val="100"/>
        <w:sz w:val="24"/>
        <w:szCs w:val="24"/>
        <w:lang w:val="en-US" w:eastAsia="en-US" w:bidi="ar-SA"/>
      </w:rPr>
    </w:lvl>
    <w:lvl w:ilvl="1" w:tplc="FFC60618">
      <w:numFmt w:val="bullet"/>
      <w:lvlText w:val="•"/>
      <w:lvlJc w:val="left"/>
      <w:pPr>
        <w:ind w:left="1360" w:hanging="360"/>
      </w:pPr>
      <w:rPr>
        <w:rFonts w:hint="default"/>
        <w:lang w:val="en-US" w:eastAsia="en-US" w:bidi="ar-SA"/>
      </w:rPr>
    </w:lvl>
    <w:lvl w:ilvl="2" w:tplc="05922938">
      <w:numFmt w:val="bullet"/>
      <w:lvlText w:val="•"/>
      <w:lvlJc w:val="left"/>
      <w:pPr>
        <w:ind w:left="2161" w:hanging="360"/>
      </w:pPr>
      <w:rPr>
        <w:rFonts w:hint="default"/>
        <w:lang w:val="en-US" w:eastAsia="en-US" w:bidi="ar-SA"/>
      </w:rPr>
    </w:lvl>
    <w:lvl w:ilvl="3" w:tplc="CEC604EA">
      <w:numFmt w:val="bullet"/>
      <w:lvlText w:val="•"/>
      <w:lvlJc w:val="left"/>
      <w:pPr>
        <w:ind w:left="2961" w:hanging="360"/>
      </w:pPr>
      <w:rPr>
        <w:rFonts w:hint="default"/>
        <w:lang w:val="en-US" w:eastAsia="en-US" w:bidi="ar-SA"/>
      </w:rPr>
    </w:lvl>
    <w:lvl w:ilvl="4" w:tplc="D3D2C8E4">
      <w:numFmt w:val="bullet"/>
      <w:lvlText w:val="•"/>
      <w:lvlJc w:val="left"/>
      <w:pPr>
        <w:ind w:left="3762" w:hanging="360"/>
      </w:pPr>
      <w:rPr>
        <w:rFonts w:hint="default"/>
        <w:lang w:val="en-US" w:eastAsia="en-US" w:bidi="ar-SA"/>
      </w:rPr>
    </w:lvl>
    <w:lvl w:ilvl="5" w:tplc="8AAECE96">
      <w:numFmt w:val="bullet"/>
      <w:lvlText w:val="•"/>
      <w:lvlJc w:val="left"/>
      <w:pPr>
        <w:ind w:left="4563" w:hanging="360"/>
      </w:pPr>
      <w:rPr>
        <w:rFonts w:hint="default"/>
        <w:lang w:val="en-US" w:eastAsia="en-US" w:bidi="ar-SA"/>
      </w:rPr>
    </w:lvl>
    <w:lvl w:ilvl="6" w:tplc="F3DCE2E6">
      <w:numFmt w:val="bullet"/>
      <w:lvlText w:val="•"/>
      <w:lvlJc w:val="left"/>
      <w:pPr>
        <w:ind w:left="5363" w:hanging="360"/>
      </w:pPr>
      <w:rPr>
        <w:rFonts w:hint="default"/>
        <w:lang w:val="en-US" w:eastAsia="en-US" w:bidi="ar-SA"/>
      </w:rPr>
    </w:lvl>
    <w:lvl w:ilvl="7" w:tplc="3A64883E">
      <w:numFmt w:val="bullet"/>
      <w:lvlText w:val="•"/>
      <w:lvlJc w:val="left"/>
      <w:pPr>
        <w:ind w:left="6164" w:hanging="360"/>
      </w:pPr>
      <w:rPr>
        <w:rFonts w:hint="default"/>
        <w:lang w:val="en-US" w:eastAsia="en-US" w:bidi="ar-SA"/>
      </w:rPr>
    </w:lvl>
    <w:lvl w:ilvl="8" w:tplc="2B66557E">
      <w:numFmt w:val="bullet"/>
      <w:lvlText w:val="•"/>
      <w:lvlJc w:val="left"/>
      <w:pPr>
        <w:ind w:left="6965" w:hanging="360"/>
      </w:pPr>
      <w:rPr>
        <w:rFonts w:hint="default"/>
        <w:lang w:val="en-US" w:eastAsia="en-US" w:bidi="ar-SA"/>
      </w:rPr>
    </w:lvl>
  </w:abstractNum>
  <w:abstractNum w:abstractNumId="31" w15:restartNumberingAfterBreak="0">
    <w:nsid w:val="74553F65"/>
    <w:multiLevelType w:val="hybridMultilevel"/>
    <w:tmpl w:val="B2EC7436"/>
    <w:lvl w:ilvl="0" w:tplc="B9A48084">
      <w:numFmt w:val="bullet"/>
      <w:lvlText w:val="-"/>
      <w:lvlJc w:val="left"/>
      <w:pPr>
        <w:ind w:left="554" w:hanging="360"/>
      </w:pPr>
      <w:rPr>
        <w:rFonts w:ascii="Trebuchet MS" w:eastAsia="Trebuchet MS" w:hAnsi="Trebuchet MS" w:cs="Trebuchet MS" w:hint="default"/>
        <w:b/>
        <w:bCs/>
        <w:spacing w:val="-27"/>
        <w:w w:val="100"/>
        <w:sz w:val="24"/>
        <w:szCs w:val="24"/>
        <w:lang w:val="en-US" w:eastAsia="en-US" w:bidi="ar-SA"/>
      </w:rPr>
    </w:lvl>
    <w:lvl w:ilvl="1" w:tplc="C556FC48">
      <w:numFmt w:val="bullet"/>
      <w:lvlText w:val="•"/>
      <w:lvlJc w:val="left"/>
      <w:pPr>
        <w:ind w:left="1360" w:hanging="360"/>
      </w:pPr>
      <w:rPr>
        <w:rFonts w:hint="default"/>
        <w:lang w:val="en-US" w:eastAsia="en-US" w:bidi="ar-SA"/>
      </w:rPr>
    </w:lvl>
    <w:lvl w:ilvl="2" w:tplc="EF16B6F6">
      <w:numFmt w:val="bullet"/>
      <w:lvlText w:val="•"/>
      <w:lvlJc w:val="left"/>
      <w:pPr>
        <w:ind w:left="2161" w:hanging="360"/>
      </w:pPr>
      <w:rPr>
        <w:rFonts w:hint="default"/>
        <w:lang w:val="en-US" w:eastAsia="en-US" w:bidi="ar-SA"/>
      </w:rPr>
    </w:lvl>
    <w:lvl w:ilvl="3" w:tplc="706ECDB8">
      <w:numFmt w:val="bullet"/>
      <w:lvlText w:val="•"/>
      <w:lvlJc w:val="left"/>
      <w:pPr>
        <w:ind w:left="2961" w:hanging="360"/>
      </w:pPr>
      <w:rPr>
        <w:rFonts w:hint="default"/>
        <w:lang w:val="en-US" w:eastAsia="en-US" w:bidi="ar-SA"/>
      </w:rPr>
    </w:lvl>
    <w:lvl w:ilvl="4" w:tplc="C01EE302">
      <w:numFmt w:val="bullet"/>
      <w:lvlText w:val="•"/>
      <w:lvlJc w:val="left"/>
      <w:pPr>
        <w:ind w:left="3762" w:hanging="360"/>
      </w:pPr>
      <w:rPr>
        <w:rFonts w:hint="default"/>
        <w:lang w:val="en-US" w:eastAsia="en-US" w:bidi="ar-SA"/>
      </w:rPr>
    </w:lvl>
    <w:lvl w:ilvl="5" w:tplc="5E9C1B2E">
      <w:numFmt w:val="bullet"/>
      <w:lvlText w:val="•"/>
      <w:lvlJc w:val="left"/>
      <w:pPr>
        <w:ind w:left="4563" w:hanging="360"/>
      </w:pPr>
      <w:rPr>
        <w:rFonts w:hint="default"/>
        <w:lang w:val="en-US" w:eastAsia="en-US" w:bidi="ar-SA"/>
      </w:rPr>
    </w:lvl>
    <w:lvl w:ilvl="6" w:tplc="2ED867EA">
      <w:numFmt w:val="bullet"/>
      <w:lvlText w:val="•"/>
      <w:lvlJc w:val="left"/>
      <w:pPr>
        <w:ind w:left="5363" w:hanging="360"/>
      </w:pPr>
      <w:rPr>
        <w:rFonts w:hint="default"/>
        <w:lang w:val="en-US" w:eastAsia="en-US" w:bidi="ar-SA"/>
      </w:rPr>
    </w:lvl>
    <w:lvl w:ilvl="7" w:tplc="F9B0645A">
      <w:numFmt w:val="bullet"/>
      <w:lvlText w:val="•"/>
      <w:lvlJc w:val="left"/>
      <w:pPr>
        <w:ind w:left="6164" w:hanging="360"/>
      </w:pPr>
      <w:rPr>
        <w:rFonts w:hint="default"/>
        <w:lang w:val="en-US" w:eastAsia="en-US" w:bidi="ar-SA"/>
      </w:rPr>
    </w:lvl>
    <w:lvl w:ilvl="8" w:tplc="396665BE">
      <w:numFmt w:val="bullet"/>
      <w:lvlText w:val="•"/>
      <w:lvlJc w:val="left"/>
      <w:pPr>
        <w:ind w:left="6965" w:hanging="360"/>
      </w:pPr>
      <w:rPr>
        <w:rFonts w:hint="default"/>
        <w:lang w:val="en-US" w:eastAsia="en-US" w:bidi="ar-SA"/>
      </w:rPr>
    </w:lvl>
  </w:abstractNum>
  <w:abstractNum w:abstractNumId="32" w15:restartNumberingAfterBreak="0">
    <w:nsid w:val="763B07F1"/>
    <w:multiLevelType w:val="multilevel"/>
    <w:tmpl w:val="327623A0"/>
    <w:lvl w:ilvl="0">
      <w:start w:val="3"/>
      <w:numFmt w:val="upperLetter"/>
      <w:lvlText w:val="%1"/>
      <w:lvlJc w:val="left"/>
      <w:pPr>
        <w:ind w:left="1560" w:hanging="1440"/>
      </w:pPr>
      <w:rPr>
        <w:rFonts w:hint="default"/>
        <w:lang w:val="en-US" w:eastAsia="en-US" w:bidi="ar-SA"/>
      </w:rPr>
    </w:lvl>
    <w:lvl w:ilvl="1">
      <w:start w:val="1"/>
      <w:numFmt w:val="decimal"/>
      <w:lvlText w:val="%1.%2"/>
      <w:lvlJc w:val="left"/>
      <w:pPr>
        <w:ind w:left="1560" w:hanging="1440"/>
      </w:pPr>
      <w:rPr>
        <w:rFonts w:ascii="Carlito" w:eastAsia="Carlito" w:hAnsi="Carlito" w:cs="Carlito" w:hint="default"/>
        <w:spacing w:val="-3"/>
        <w:w w:val="100"/>
        <w:sz w:val="24"/>
        <w:szCs w:val="24"/>
        <w:lang w:val="en-US" w:eastAsia="en-US" w:bidi="ar-SA"/>
      </w:rPr>
    </w:lvl>
    <w:lvl w:ilvl="2">
      <w:numFmt w:val="bullet"/>
      <w:lvlText w:val=""/>
      <w:lvlJc w:val="left"/>
      <w:pPr>
        <w:ind w:left="840" w:hanging="360"/>
      </w:pPr>
      <w:rPr>
        <w:rFonts w:ascii="Symbol" w:eastAsia="Symbol" w:hAnsi="Symbol" w:cs="Symbol" w:hint="default"/>
        <w:w w:val="100"/>
        <w:sz w:val="24"/>
        <w:szCs w:val="24"/>
        <w:lang w:val="en-US" w:eastAsia="en-US" w:bidi="ar-SA"/>
      </w:rPr>
    </w:lvl>
    <w:lvl w:ilvl="3">
      <w:numFmt w:val="bullet"/>
      <w:lvlText w:val=""/>
      <w:lvlJc w:val="left"/>
      <w:pPr>
        <w:ind w:left="1560" w:hanging="360"/>
      </w:pPr>
      <w:rPr>
        <w:rFonts w:ascii="Wingdings" w:eastAsia="Wingdings" w:hAnsi="Wingdings" w:cs="Wingdings" w:hint="default"/>
        <w:w w:val="100"/>
        <w:sz w:val="24"/>
        <w:szCs w:val="24"/>
        <w:lang w:val="en-US" w:eastAsia="en-US" w:bidi="ar-SA"/>
      </w:rPr>
    </w:lvl>
    <w:lvl w:ilvl="4">
      <w:numFmt w:val="bullet"/>
      <w:lvlText w:val="•"/>
      <w:lvlJc w:val="left"/>
      <w:pPr>
        <w:ind w:left="3895" w:hanging="360"/>
      </w:pPr>
      <w:rPr>
        <w:rFonts w:hint="default"/>
        <w:lang w:val="en-US" w:eastAsia="en-US" w:bidi="ar-SA"/>
      </w:rPr>
    </w:lvl>
    <w:lvl w:ilvl="5">
      <w:numFmt w:val="bullet"/>
      <w:lvlText w:val="•"/>
      <w:lvlJc w:val="left"/>
      <w:pPr>
        <w:ind w:left="4673" w:hanging="360"/>
      </w:pPr>
      <w:rPr>
        <w:rFonts w:hint="default"/>
        <w:lang w:val="en-US" w:eastAsia="en-US" w:bidi="ar-SA"/>
      </w:rPr>
    </w:lvl>
    <w:lvl w:ilvl="6">
      <w:numFmt w:val="bullet"/>
      <w:lvlText w:val="•"/>
      <w:lvlJc w:val="left"/>
      <w:pPr>
        <w:ind w:left="5452" w:hanging="360"/>
      </w:pPr>
      <w:rPr>
        <w:rFonts w:hint="default"/>
        <w:lang w:val="en-US" w:eastAsia="en-US" w:bidi="ar-SA"/>
      </w:rPr>
    </w:lvl>
    <w:lvl w:ilvl="7">
      <w:numFmt w:val="bullet"/>
      <w:lvlText w:val="•"/>
      <w:lvlJc w:val="left"/>
      <w:pPr>
        <w:ind w:left="6230" w:hanging="360"/>
      </w:pPr>
      <w:rPr>
        <w:rFonts w:hint="default"/>
        <w:lang w:val="en-US" w:eastAsia="en-US" w:bidi="ar-SA"/>
      </w:rPr>
    </w:lvl>
    <w:lvl w:ilvl="8">
      <w:numFmt w:val="bullet"/>
      <w:lvlText w:val="•"/>
      <w:lvlJc w:val="left"/>
      <w:pPr>
        <w:ind w:left="7009" w:hanging="360"/>
      </w:pPr>
      <w:rPr>
        <w:rFonts w:hint="default"/>
        <w:lang w:val="en-US" w:eastAsia="en-US" w:bidi="ar-SA"/>
      </w:rPr>
    </w:lvl>
  </w:abstractNum>
  <w:abstractNum w:abstractNumId="33" w15:restartNumberingAfterBreak="0">
    <w:nsid w:val="7F4C6482"/>
    <w:multiLevelType w:val="multilevel"/>
    <w:tmpl w:val="1EBECB62"/>
    <w:lvl w:ilvl="0">
      <w:start w:val="1"/>
      <w:numFmt w:val="upperLetter"/>
      <w:lvlText w:val="%1"/>
      <w:lvlJc w:val="left"/>
      <w:pPr>
        <w:ind w:left="1560" w:hanging="1440"/>
      </w:pPr>
      <w:rPr>
        <w:rFonts w:hint="default"/>
        <w:lang w:val="en-US" w:eastAsia="en-US" w:bidi="ar-SA"/>
      </w:rPr>
    </w:lvl>
    <w:lvl w:ilvl="1">
      <w:start w:val="1"/>
      <w:numFmt w:val="decimal"/>
      <w:lvlText w:val="%1.%2"/>
      <w:lvlJc w:val="left"/>
      <w:pPr>
        <w:ind w:left="1560" w:hanging="1440"/>
      </w:pPr>
      <w:rPr>
        <w:rFonts w:ascii="Carlito" w:eastAsia="Carlito" w:hAnsi="Carlito" w:cs="Carlito" w:hint="default"/>
        <w:spacing w:val="-3"/>
        <w:w w:val="100"/>
        <w:sz w:val="24"/>
        <w:szCs w:val="24"/>
        <w:lang w:val="en-US" w:eastAsia="en-US" w:bidi="ar-SA"/>
      </w:rPr>
    </w:lvl>
    <w:lvl w:ilvl="2">
      <w:numFmt w:val="bullet"/>
      <w:lvlText w:val="•"/>
      <w:lvlJc w:val="left"/>
      <w:pPr>
        <w:ind w:left="2961" w:hanging="1440"/>
      </w:pPr>
      <w:rPr>
        <w:rFonts w:hint="default"/>
        <w:lang w:val="en-US" w:eastAsia="en-US" w:bidi="ar-SA"/>
      </w:rPr>
    </w:lvl>
    <w:lvl w:ilvl="3">
      <w:numFmt w:val="bullet"/>
      <w:lvlText w:val="•"/>
      <w:lvlJc w:val="left"/>
      <w:pPr>
        <w:ind w:left="3661" w:hanging="1440"/>
      </w:pPr>
      <w:rPr>
        <w:rFonts w:hint="default"/>
        <w:lang w:val="en-US" w:eastAsia="en-US" w:bidi="ar-SA"/>
      </w:rPr>
    </w:lvl>
    <w:lvl w:ilvl="4">
      <w:numFmt w:val="bullet"/>
      <w:lvlText w:val="•"/>
      <w:lvlJc w:val="left"/>
      <w:pPr>
        <w:ind w:left="4362" w:hanging="1440"/>
      </w:pPr>
      <w:rPr>
        <w:rFonts w:hint="default"/>
        <w:lang w:val="en-US" w:eastAsia="en-US" w:bidi="ar-SA"/>
      </w:rPr>
    </w:lvl>
    <w:lvl w:ilvl="5">
      <w:numFmt w:val="bullet"/>
      <w:lvlText w:val="•"/>
      <w:lvlJc w:val="left"/>
      <w:pPr>
        <w:ind w:left="5063" w:hanging="1440"/>
      </w:pPr>
      <w:rPr>
        <w:rFonts w:hint="default"/>
        <w:lang w:val="en-US" w:eastAsia="en-US" w:bidi="ar-SA"/>
      </w:rPr>
    </w:lvl>
    <w:lvl w:ilvl="6">
      <w:numFmt w:val="bullet"/>
      <w:lvlText w:val="•"/>
      <w:lvlJc w:val="left"/>
      <w:pPr>
        <w:ind w:left="5763" w:hanging="1440"/>
      </w:pPr>
      <w:rPr>
        <w:rFonts w:hint="default"/>
        <w:lang w:val="en-US" w:eastAsia="en-US" w:bidi="ar-SA"/>
      </w:rPr>
    </w:lvl>
    <w:lvl w:ilvl="7">
      <w:numFmt w:val="bullet"/>
      <w:lvlText w:val="•"/>
      <w:lvlJc w:val="left"/>
      <w:pPr>
        <w:ind w:left="6464" w:hanging="1440"/>
      </w:pPr>
      <w:rPr>
        <w:rFonts w:hint="default"/>
        <w:lang w:val="en-US" w:eastAsia="en-US" w:bidi="ar-SA"/>
      </w:rPr>
    </w:lvl>
    <w:lvl w:ilvl="8">
      <w:numFmt w:val="bullet"/>
      <w:lvlText w:val="•"/>
      <w:lvlJc w:val="left"/>
      <w:pPr>
        <w:ind w:left="7165" w:hanging="1440"/>
      </w:pPr>
      <w:rPr>
        <w:rFonts w:hint="default"/>
        <w:lang w:val="en-US" w:eastAsia="en-US" w:bidi="ar-SA"/>
      </w:rPr>
    </w:lvl>
  </w:abstractNum>
  <w:num w:numId="1">
    <w:abstractNumId w:val="23"/>
  </w:num>
  <w:num w:numId="2">
    <w:abstractNumId w:val="6"/>
  </w:num>
  <w:num w:numId="3">
    <w:abstractNumId w:val="12"/>
    <w:lvlOverride w:ilvl="0">
      <w:lvl w:ilvl="0">
        <w:start w:val="1"/>
        <w:numFmt w:val="upperLetter"/>
        <w:lvlText w:val="%1"/>
        <w:lvlJc w:val="left"/>
        <w:pPr>
          <w:ind w:left="432" w:hanging="432"/>
        </w:pPr>
        <w:rPr>
          <w:rFonts w:hint="default"/>
        </w:rPr>
      </w:lvl>
    </w:lvlOverride>
    <w:lvlOverride w:ilvl="1">
      <w:lvl w:ilvl="1">
        <w:start w:val="1"/>
        <w:numFmt w:val="decimal"/>
        <w:lvlText w:val="%2"/>
        <w:lvlJc w:val="left"/>
        <w:pPr>
          <w:ind w:left="576" w:hanging="576"/>
        </w:pPr>
        <w:rPr>
          <w:rFonts w:hint="default"/>
        </w:rPr>
      </w:lvl>
    </w:lvlOverride>
    <w:lvlOverride w:ilvl="2">
      <w:lvl w:ilvl="2">
        <w:start w:val="1"/>
        <w:numFmt w:val="decimal"/>
        <w:lvlText w:val="%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0"/>
  </w:num>
  <w:num w:numId="5">
    <w:abstractNumId w:val="10"/>
  </w:num>
  <w:num w:numId="6">
    <w:abstractNumId w:val="29"/>
  </w:num>
  <w:num w:numId="7">
    <w:abstractNumId w:val="4"/>
  </w:num>
  <w:num w:numId="8">
    <w:abstractNumId w:val="24"/>
  </w:num>
  <w:num w:numId="9">
    <w:abstractNumId w:val="27"/>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1"/>
  </w:num>
  <w:num w:numId="14">
    <w:abstractNumId w:val="14"/>
  </w:num>
  <w:num w:numId="15">
    <w:abstractNumId w:val="17"/>
  </w:num>
  <w:num w:numId="16">
    <w:abstractNumId w:val="20"/>
  </w:num>
  <w:num w:numId="17">
    <w:abstractNumId w:val="30"/>
  </w:num>
  <w:num w:numId="18">
    <w:abstractNumId w:val="9"/>
  </w:num>
  <w:num w:numId="19">
    <w:abstractNumId w:val="25"/>
  </w:num>
  <w:num w:numId="20">
    <w:abstractNumId w:val="8"/>
  </w:num>
  <w:num w:numId="21">
    <w:abstractNumId w:val="22"/>
  </w:num>
  <w:num w:numId="22">
    <w:abstractNumId w:val="7"/>
  </w:num>
  <w:num w:numId="23">
    <w:abstractNumId w:val="3"/>
  </w:num>
  <w:num w:numId="24">
    <w:abstractNumId w:val="18"/>
  </w:num>
  <w:num w:numId="25">
    <w:abstractNumId w:val="15"/>
  </w:num>
  <w:num w:numId="26">
    <w:abstractNumId w:val="19"/>
  </w:num>
  <w:num w:numId="27">
    <w:abstractNumId w:val="32"/>
  </w:num>
  <w:num w:numId="28">
    <w:abstractNumId w:val="1"/>
  </w:num>
  <w:num w:numId="29">
    <w:abstractNumId w:val="33"/>
  </w:num>
  <w:num w:numId="30">
    <w:abstractNumId w:val="28"/>
  </w:num>
  <w:num w:numId="31">
    <w:abstractNumId w:val="26"/>
  </w:num>
  <w:num w:numId="32">
    <w:abstractNumId w:val="11"/>
  </w:num>
  <w:num w:numId="33">
    <w:abstractNumId w:val="21"/>
  </w:num>
  <w:num w:numId="34">
    <w:abstractNumId w:val="5"/>
  </w:num>
  <w:num w:numId="35">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NjawNDSztDAzMrVQ0lEKTi0uzszPAykwNKgFAKBgaMstAAAA"/>
  </w:docVars>
  <w:rsids>
    <w:rsidRoot w:val="00FA570D"/>
    <w:rsid w:val="000031F0"/>
    <w:rsid w:val="000052F2"/>
    <w:rsid w:val="00011ABC"/>
    <w:rsid w:val="00012EF6"/>
    <w:rsid w:val="0001334D"/>
    <w:rsid w:val="00014D00"/>
    <w:rsid w:val="00015D7F"/>
    <w:rsid w:val="00024F15"/>
    <w:rsid w:val="00030838"/>
    <w:rsid w:val="0003301F"/>
    <w:rsid w:val="000334DF"/>
    <w:rsid w:val="00033C39"/>
    <w:rsid w:val="000342F4"/>
    <w:rsid w:val="00035AC2"/>
    <w:rsid w:val="00035DD6"/>
    <w:rsid w:val="000448DE"/>
    <w:rsid w:val="000462C6"/>
    <w:rsid w:val="000513AA"/>
    <w:rsid w:val="00051B75"/>
    <w:rsid w:val="00052A5C"/>
    <w:rsid w:val="00053F66"/>
    <w:rsid w:val="00055FB8"/>
    <w:rsid w:val="00065F70"/>
    <w:rsid w:val="000762F0"/>
    <w:rsid w:val="00076E6B"/>
    <w:rsid w:val="00085BDE"/>
    <w:rsid w:val="00087CEB"/>
    <w:rsid w:val="00090284"/>
    <w:rsid w:val="00090CFA"/>
    <w:rsid w:val="0009271F"/>
    <w:rsid w:val="00094AB9"/>
    <w:rsid w:val="000975CB"/>
    <w:rsid w:val="000A0982"/>
    <w:rsid w:val="000A2F54"/>
    <w:rsid w:val="000A6987"/>
    <w:rsid w:val="000A7AC7"/>
    <w:rsid w:val="000B1C57"/>
    <w:rsid w:val="000B6B18"/>
    <w:rsid w:val="000C3478"/>
    <w:rsid w:val="000C6186"/>
    <w:rsid w:val="000D0A61"/>
    <w:rsid w:val="000D3011"/>
    <w:rsid w:val="000D5A96"/>
    <w:rsid w:val="000D6C4A"/>
    <w:rsid w:val="000E0BDF"/>
    <w:rsid w:val="000E1AB9"/>
    <w:rsid w:val="000E2761"/>
    <w:rsid w:val="000E298F"/>
    <w:rsid w:val="000E3372"/>
    <w:rsid w:val="000E5336"/>
    <w:rsid w:val="000E575B"/>
    <w:rsid w:val="000E62F4"/>
    <w:rsid w:val="000E6B7C"/>
    <w:rsid w:val="000E6D1B"/>
    <w:rsid w:val="000E7784"/>
    <w:rsid w:val="000F4BEF"/>
    <w:rsid w:val="000F55D7"/>
    <w:rsid w:val="0010432B"/>
    <w:rsid w:val="00104E6E"/>
    <w:rsid w:val="00106301"/>
    <w:rsid w:val="0010717E"/>
    <w:rsid w:val="00110031"/>
    <w:rsid w:val="00114523"/>
    <w:rsid w:val="0011491B"/>
    <w:rsid w:val="001179A3"/>
    <w:rsid w:val="00117E6B"/>
    <w:rsid w:val="00121861"/>
    <w:rsid w:val="0012250A"/>
    <w:rsid w:val="00122943"/>
    <w:rsid w:val="00126B9E"/>
    <w:rsid w:val="00136FE5"/>
    <w:rsid w:val="00137368"/>
    <w:rsid w:val="0014065D"/>
    <w:rsid w:val="00143232"/>
    <w:rsid w:val="00143EB4"/>
    <w:rsid w:val="0014412A"/>
    <w:rsid w:val="001516A3"/>
    <w:rsid w:val="00154DE8"/>
    <w:rsid w:val="0016169F"/>
    <w:rsid w:val="00161DED"/>
    <w:rsid w:val="00164BB5"/>
    <w:rsid w:val="001655C8"/>
    <w:rsid w:val="00167C0C"/>
    <w:rsid w:val="00171FB8"/>
    <w:rsid w:val="00173EF8"/>
    <w:rsid w:val="0018589F"/>
    <w:rsid w:val="00186B5E"/>
    <w:rsid w:val="00195044"/>
    <w:rsid w:val="00195B45"/>
    <w:rsid w:val="0019677E"/>
    <w:rsid w:val="00196DE4"/>
    <w:rsid w:val="001A0C4B"/>
    <w:rsid w:val="001A13B1"/>
    <w:rsid w:val="001B03EF"/>
    <w:rsid w:val="001B3CE3"/>
    <w:rsid w:val="001B3E5F"/>
    <w:rsid w:val="001B4827"/>
    <w:rsid w:val="001B5156"/>
    <w:rsid w:val="001B5AA6"/>
    <w:rsid w:val="001B77FF"/>
    <w:rsid w:val="001C064B"/>
    <w:rsid w:val="001C2DB4"/>
    <w:rsid w:val="001D06A6"/>
    <w:rsid w:val="001D2775"/>
    <w:rsid w:val="001D3C4C"/>
    <w:rsid w:val="001D7A83"/>
    <w:rsid w:val="001E2DFD"/>
    <w:rsid w:val="001E5333"/>
    <w:rsid w:val="001E5C22"/>
    <w:rsid w:val="001E5C3E"/>
    <w:rsid w:val="001F16DA"/>
    <w:rsid w:val="001F19F4"/>
    <w:rsid w:val="001F2C6A"/>
    <w:rsid w:val="001F2F87"/>
    <w:rsid w:val="002013E0"/>
    <w:rsid w:val="002032B0"/>
    <w:rsid w:val="00204678"/>
    <w:rsid w:val="0020567D"/>
    <w:rsid w:val="00214ED4"/>
    <w:rsid w:val="00215DFA"/>
    <w:rsid w:val="00216247"/>
    <w:rsid w:val="00227215"/>
    <w:rsid w:val="00231F28"/>
    <w:rsid w:val="002336F3"/>
    <w:rsid w:val="002374B4"/>
    <w:rsid w:val="00237E2B"/>
    <w:rsid w:val="00241C35"/>
    <w:rsid w:val="002472EA"/>
    <w:rsid w:val="00252FB8"/>
    <w:rsid w:val="002546C5"/>
    <w:rsid w:val="00257AB5"/>
    <w:rsid w:val="00260F73"/>
    <w:rsid w:val="00265947"/>
    <w:rsid w:val="00266419"/>
    <w:rsid w:val="00282950"/>
    <w:rsid w:val="002841CA"/>
    <w:rsid w:val="0028475A"/>
    <w:rsid w:val="00290EEB"/>
    <w:rsid w:val="00291FEB"/>
    <w:rsid w:val="002928D5"/>
    <w:rsid w:val="002953CB"/>
    <w:rsid w:val="00295A36"/>
    <w:rsid w:val="002963F7"/>
    <w:rsid w:val="00297F77"/>
    <w:rsid w:val="002A29A2"/>
    <w:rsid w:val="002A37E0"/>
    <w:rsid w:val="002A54B7"/>
    <w:rsid w:val="002B173A"/>
    <w:rsid w:val="002B3CF9"/>
    <w:rsid w:val="002B43A9"/>
    <w:rsid w:val="002B767C"/>
    <w:rsid w:val="002D61BB"/>
    <w:rsid w:val="002D760C"/>
    <w:rsid w:val="002E16F6"/>
    <w:rsid w:val="002E2973"/>
    <w:rsid w:val="002F0EFA"/>
    <w:rsid w:val="002F0F81"/>
    <w:rsid w:val="002F247A"/>
    <w:rsid w:val="002F2738"/>
    <w:rsid w:val="00300DAA"/>
    <w:rsid w:val="003030BC"/>
    <w:rsid w:val="00303EBC"/>
    <w:rsid w:val="0031193E"/>
    <w:rsid w:val="00312352"/>
    <w:rsid w:val="00315D35"/>
    <w:rsid w:val="00317020"/>
    <w:rsid w:val="0032090C"/>
    <w:rsid w:val="00322B3F"/>
    <w:rsid w:val="00323D3D"/>
    <w:rsid w:val="00324FA4"/>
    <w:rsid w:val="00326089"/>
    <w:rsid w:val="00326F90"/>
    <w:rsid w:val="00327B51"/>
    <w:rsid w:val="0033117C"/>
    <w:rsid w:val="003318FA"/>
    <w:rsid w:val="00333CC4"/>
    <w:rsid w:val="00334F9B"/>
    <w:rsid w:val="00335AB9"/>
    <w:rsid w:val="003369B0"/>
    <w:rsid w:val="0034028A"/>
    <w:rsid w:val="00341347"/>
    <w:rsid w:val="00341591"/>
    <w:rsid w:val="00341F31"/>
    <w:rsid w:val="00346B40"/>
    <w:rsid w:val="0034793A"/>
    <w:rsid w:val="00350352"/>
    <w:rsid w:val="00352195"/>
    <w:rsid w:val="00352726"/>
    <w:rsid w:val="00354063"/>
    <w:rsid w:val="003607FD"/>
    <w:rsid w:val="00362A9B"/>
    <w:rsid w:val="00364467"/>
    <w:rsid w:val="00367925"/>
    <w:rsid w:val="00370B09"/>
    <w:rsid w:val="00372836"/>
    <w:rsid w:val="003735EA"/>
    <w:rsid w:val="00375BA9"/>
    <w:rsid w:val="00376C3B"/>
    <w:rsid w:val="00376CC8"/>
    <w:rsid w:val="00382584"/>
    <w:rsid w:val="00383738"/>
    <w:rsid w:val="00385AD8"/>
    <w:rsid w:val="00386B26"/>
    <w:rsid w:val="0039014D"/>
    <w:rsid w:val="00392F06"/>
    <w:rsid w:val="00393FDF"/>
    <w:rsid w:val="00395EA7"/>
    <w:rsid w:val="00397DCB"/>
    <w:rsid w:val="003A065B"/>
    <w:rsid w:val="003A2EC0"/>
    <w:rsid w:val="003A4EB2"/>
    <w:rsid w:val="003A6EAD"/>
    <w:rsid w:val="003B10CC"/>
    <w:rsid w:val="003B46BC"/>
    <w:rsid w:val="003B5653"/>
    <w:rsid w:val="003B7E9A"/>
    <w:rsid w:val="003C33F8"/>
    <w:rsid w:val="003C62FC"/>
    <w:rsid w:val="003D0FCF"/>
    <w:rsid w:val="003D2694"/>
    <w:rsid w:val="003D366C"/>
    <w:rsid w:val="003D4AAC"/>
    <w:rsid w:val="003E0CA5"/>
    <w:rsid w:val="003E170F"/>
    <w:rsid w:val="003E1BE1"/>
    <w:rsid w:val="003E4CE2"/>
    <w:rsid w:val="003E6419"/>
    <w:rsid w:val="003E77D5"/>
    <w:rsid w:val="003E7BF7"/>
    <w:rsid w:val="003F1BE0"/>
    <w:rsid w:val="003F5053"/>
    <w:rsid w:val="003F563E"/>
    <w:rsid w:val="003F5F9C"/>
    <w:rsid w:val="004020E4"/>
    <w:rsid w:val="0040274C"/>
    <w:rsid w:val="004102E1"/>
    <w:rsid w:val="004109CF"/>
    <w:rsid w:val="00411C43"/>
    <w:rsid w:val="004225D6"/>
    <w:rsid w:val="00422E75"/>
    <w:rsid w:val="004233F5"/>
    <w:rsid w:val="0042385C"/>
    <w:rsid w:val="00424D95"/>
    <w:rsid w:val="00431C07"/>
    <w:rsid w:val="004333E3"/>
    <w:rsid w:val="00433BA9"/>
    <w:rsid w:val="00443460"/>
    <w:rsid w:val="004441C9"/>
    <w:rsid w:val="00451C9B"/>
    <w:rsid w:val="00452083"/>
    <w:rsid w:val="004520FB"/>
    <w:rsid w:val="0045615D"/>
    <w:rsid w:val="004623AF"/>
    <w:rsid w:val="004627C8"/>
    <w:rsid w:val="00471CDF"/>
    <w:rsid w:val="00473BCE"/>
    <w:rsid w:val="0047764E"/>
    <w:rsid w:val="00477F49"/>
    <w:rsid w:val="004841FD"/>
    <w:rsid w:val="004944DC"/>
    <w:rsid w:val="004B341E"/>
    <w:rsid w:val="004C2548"/>
    <w:rsid w:val="004C3086"/>
    <w:rsid w:val="004C40F5"/>
    <w:rsid w:val="004C634B"/>
    <w:rsid w:val="004C63B0"/>
    <w:rsid w:val="004C7351"/>
    <w:rsid w:val="004D14BA"/>
    <w:rsid w:val="004D2BFD"/>
    <w:rsid w:val="004D6A21"/>
    <w:rsid w:val="004E7D32"/>
    <w:rsid w:val="004F01C8"/>
    <w:rsid w:val="004F2AE8"/>
    <w:rsid w:val="004F694F"/>
    <w:rsid w:val="004F7437"/>
    <w:rsid w:val="005079E0"/>
    <w:rsid w:val="005103F5"/>
    <w:rsid w:val="005114F2"/>
    <w:rsid w:val="00511DE9"/>
    <w:rsid w:val="0051668F"/>
    <w:rsid w:val="00517632"/>
    <w:rsid w:val="00521685"/>
    <w:rsid w:val="00521EB5"/>
    <w:rsid w:val="00523C3E"/>
    <w:rsid w:val="00523E71"/>
    <w:rsid w:val="00524812"/>
    <w:rsid w:val="00526734"/>
    <w:rsid w:val="00533B79"/>
    <w:rsid w:val="00533BDF"/>
    <w:rsid w:val="005348BC"/>
    <w:rsid w:val="00534C37"/>
    <w:rsid w:val="00546658"/>
    <w:rsid w:val="00547143"/>
    <w:rsid w:val="005477A6"/>
    <w:rsid w:val="00553475"/>
    <w:rsid w:val="00553894"/>
    <w:rsid w:val="005559FE"/>
    <w:rsid w:val="005611CF"/>
    <w:rsid w:val="00563D1E"/>
    <w:rsid w:val="005676DE"/>
    <w:rsid w:val="0057471E"/>
    <w:rsid w:val="00576D82"/>
    <w:rsid w:val="00580847"/>
    <w:rsid w:val="00590B9C"/>
    <w:rsid w:val="00592460"/>
    <w:rsid w:val="00596506"/>
    <w:rsid w:val="00596D54"/>
    <w:rsid w:val="005A164D"/>
    <w:rsid w:val="005A3277"/>
    <w:rsid w:val="005B26B8"/>
    <w:rsid w:val="005B35B9"/>
    <w:rsid w:val="005B4B42"/>
    <w:rsid w:val="005B4F34"/>
    <w:rsid w:val="005C44F0"/>
    <w:rsid w:val="005C6456"/>
    <w:rsid w:val="005C6848"/>
    <w:rsid w:val="005C7ED0"/>
    <w:rsid w:val="005D0552"/>
    <w:rsid w:val="005D3A22"/>
    <w:rsid w:val="005D5198"/>
    <w:rsid w:val="005D70C7"/>
    <w:rsid w:val="005D7783"/>
    <w:rsid w:val="005F39B8"/>
    <w:rsid w:val="005F3AA0"/>
    <w:rsid w:val="005F52E9"/>
    <w:rsid w:val="006004FC"/>
    <w:rsid w:val="00600E84"/>
    <w:rsid w:val="0060246A"/>
    <w:rsid w:val="00605824"/>
    <w:rsid w:val="006067A1"/>
    <w:rsid w:val="00611271"/>
    <w:rsid w:val="00616880"/>
    <w:rsid w:val="00626784"/>
    <w:rsid w:val="00626DD8"/>
    <w:rsid w:val="00627067"/>
    <w:rsid w:val="00630490"/>
    <w:rsid w:val="00630712"/>
    <w:rsid w:val="006316B0"/>
    <w:rsid w:val="00635BF0"/>
    <w:rsid w:val="0064159F"/>
    <w:rsid w:val="00641A6D"/>
    <w:rsid w:val="0065030B"/>
    <w:rsid w:val="006620B3"/>
    <w:rsid w:val="00676F78"/>
    <w:rsid w:val="00682237"/>
    <w:rsid w:val="006848B9"/>
    <w:rsid w:val="00685CEE"/>
    <w:rsid w:val="00686248"/>
    <w:rsid w:val="00693052"/>
    <w:rsid w:val="00694E1C"/>
    <w:rsid w:val="0069561D"/>
    <w:rsid w:val="006A039A"/>
    <w:rsid w:val="006A45DC"/>
    <w:rsid w:val="006B0948"/>
    <w:rsid w:val="006B585A"/>
    <w:rsid w:val="006B7B71"/>
    <w:rsid w:val="006C4268"/>
    <w:rsid w:val="006D3E80"/>
    <w:rsid w:val="006D5F9E"/>
    <w:rsid w:val="006D6AC7"/>
    <w:rsid w:val="006D71CA"/>
    <w:rsid w:val="006E1585"/>
    <w:rsid w:val="006E467D"/>
    <w:rsid w:val="006F09CB"/>
    <w:rsid w:val="006F2E9C"/>
    <w:rsid w:val="006F5562"/>
    <w:rsid w:val="007005BF"/>
    <w:rsid w:val="00701A5A"/>
    <w:rsid w:val="00701D0C"/>
    <w:rsid w:val="007033AA"/>
    <w:rsid w:val="00703458"/>
    <w:rsid w:val="00711B7B"/>
    <w:rsid w:val="00724B86"/>
    <w:rsid w:val="00724BAF"/>
    <w:rsid w:val="00725BB6"/>
    <w:rsid w:val="00727565"/>
    <w:rsid w:val="007333B3"/>
    <w:rsid w:val="00735686"/>
    <w:rsid w:val="00736DB9"/>
    <w:rsid w:val="00741617"/>
    <w:rsid w:val="00746023"/>
    <w:rsid w:val="0075229A"/>
    <w:rsid w:val="007573FE"/>
    <w:rsid w:val="00757C6E"/>
    <w:rsid w:val="007646CD"/>
    <w:rsid w:val="00765798"/>
    <w:rsid w:val="00765FF7"/>
    <w:rsid w:val="00766728"/>
    <w:rsid w:val="00767974"/>
    <w:rsid w:val="00771CFA"/>
    <w:rsid w:val="007919C3"/>
    <w:rsid w:val="00795230"/>
    <w:rsid w:val="007A2CCC"/>
    <w:rsid w:val="007A62F8"/>
    <w:rsid w:val="007B2AFC"/>
    <w:rsid w:val="007B6B84"/>
    <w:rsid w:val="007B7827"/>
    <w:rsid w:val="007B7E9D"/>
    <w:rsid w:val="007C45D0"/>
    <w:rsid w:val="007D41CF"/>
    <w:rsid w:val="007E1281"/>
    <w:rsid w:val="007F0305"/>
    <w:rsid w:val="007F46CA"/>
    <w:rsid w:val="007F749D"/>
    <w:rsid w:val="00802DD7"/>
    <w:rsid w:val="008037F5"/>
    <w:rsid w:val="00803DB9"/>
    <w:rsid w:val="00804712"/>
    <w:rsid w:val="00806636"/>
    <w:rsid w:val="008127B6"/>
    <w:rsid w:val="00813E7C"/>
    <w:rsid w:val="00813E88"/>
    <w:rsid w:val="00824757"/>
    <w:rsid w:val="0082611E"/>
    <w:rsid w:val="00831CAC"/>
    <w:rsid w:val="00831FC4"/>
    <w:rsid w:val="00832132"/>
    <w:rsid w:val="00833E9F"/>
    <w:rsid w:val="0083484D"/>
    <w:rsid w:val="00834BB2"/>
    <w:rsid w:val="0084124A"/>
    <w:rsid w:val="00843ED4"/>
    <w:rsid w:val="00844FCA"/>
    <w:rsid w:val="00846BC6"/>
    <w:rsid w:val="00847A1C"/>
    <w:rsid w:val="0085065F"/>
    <w:rsid w:val="0085126F"/>
    <w:rsid w:val="00851440"/>
    <w:rsid w:val="00853C05"/>
    <w:rsid w:val="00854B61"/>
    <w:rsid w:val="008630CC"/>
    <w:rsid w:val="00865F8C"/>
    <w:rsid w:val="00872488"/>
    <w:rsid w:val="00872F07"/>
    <w:rsid w:val="0087441E"/>
    <w:rsid w:val="00890865"/>
    <w:rsid w:val="00892B4F"/>
    <w:rsid w:val="00893B1A"/>
    <w:rsid w:val="0089539D"/>
    <w:rsid w:val="00897F41"/>
    <w:rsid w:val="008B1760"/>
    <w:rsid w:val="008B4234"/>
    <w:rsid w:val="008B4DC8"/>
    <w:rsid w:val="008B67FC"/>
    <w:rsid w:val="008C03EE"/>
    <w:rsid w:val="008C1A3A"/>
    <w:rsid w:val="008C411B"/>
    <w:rsid w:val="008C49C3"/>
    <w:rsid w:val="008C6890"/>
    <w:rsid w:val="008C69CB"/>
    <w:rsid w:val="008D05C6"/>
    <w:rsid w:val="008D1BDB"/>
    <w:rsid w:val="008D1F1D"/>
    <w:rsid w:val="008D25A9"/>
    <w:rsid w:val="008D3BB6"/>
    <w:rsid w:val="008D75D4"/>
    <w:rsid w:val="008E04D7"/>
    <w:rsid w:val="008E2ADB"/>
    <w:rsid w:val="008E3706"/>
    <w:rsid w:val="008F03B3"/>
    <w:rsid w:val="008F17F8"/>
    <w:rsid w:val="008F589A"/>
    <w:rsid w:val="00900395"/>
    <w:rsid w:val="0090155E"/>
    <w:rsid w:val="00905F08"/>
    <w:rsid w:val="0091013E"/>
    <w:rsid w:val="0091377D"/>
    <w:rsid w:val="0091475C"/>
    <w:rsid w:val="009151E3"/>
    <w:rsid w:val="00916014"/>
    <w:rsid w:val="009179D4"/>
    <w:rsid w:val="00921BE4"/>
    <w:rsid w:val="00935A90"/>
    <w:rsid w:val="00936E74"/>
    <w:rsid w:val="009373ED"/>
    <w:rsid w:val="00937BC8"/>
    <w:rsid w:val="009429CC"/>
    <w:rsid w:val="00943736"/>
    <w:rsid w:val="009450C4"/>
    <w:rsid w:val="00946FB9"/>
    <w:rsid w:val="009571F1"/>
    <w:rsid w:val="009617C9"/>
    <w:rsid w:val="009633A9"/>
    <w:rsid w:val="00963402"/>
    <w:rsid w:val="00963A08"/>
    <w:rsid w:val="00963F50"/>
    <w:rsid w:val="009644FE"/>
    <w:rsid w:val="00966597"/>
    <w:rsid w:val="009709E0"/>
    <w:rsid w:val="0097101A"/>
    <w:rsid w:val="00971877"/>
    <w:rsid w:val="00972C81"/>
    <w:rsid w:val="00972D53"/>
    <w:rsid w:val="00976221"/>
    <w:rsid w:val="00983863"/>
    <w:rsid w:val="00987F3D"/>
    <w:rsid w:val="009923FA"/>
    <w:rsid w:val="009952B1"/>
    <w:rsid w:val="00995F0D"/>
    <w:rsid w:val="00996816"/>
    <w:rsid w:val="009970AF"/>
    <w:rsid w:val="00997839"/>
    <w:rsid w:val="009A4137"/>
    <w:rsid w:val="009A664D"/>
    <w:rsid w:val="009A754A"/>
    <w:rsid w:val="009B1746"/>
    <w:rsid w:val="009B1D1F"/>
    <w:rsid w:val="009B2809"/>
    <w:rsid w:val="009B40D5"/>
    <w:rsid w:val="009B61A9"/>
    <w:rsid w:val="009B67A6"/>
    <w:rsid w:val="009B7129"/>
    <w:rsid w:val="009C05A2"/>
    <w:rsid w:val="009C1DBD"/>
    <w:rsid w:val="009C4C56"/>
    <w:rsid w:val="009C6937"/>
    <w:rsid w:val="009C6B90"/>
    <w:rsid w:val="009C75C6"/>
    <w:rsid w:val="009C788A"/>
    <w:rsid w:val="009C7B24"/>
    <w:rsid w:val="009D0BEA"/>
    <w:rsid w:val="009D1C05"/>
    <w:rsid w:val="009D3C6A"/>
    <w:rsid w:val="009D4A47"/>
    <w:rsid w:val="009D67DC"/>
    <w:rsid w:val="009D747B"/>
    <w:rsid w:val="009D7808"/>
    <w:rsid w:val="009E028A"/>
    <w:rsid w:val="009E0A45"/>
    <w:rsid w:val="009E3A89"/>
    <w:rsid w:val="009E5113"/>
    <w:rsid w:val="009E5A38"/>
    <w:rsid w:val="009E67FC"/>
    <w:rsid w:val="009F040B"/>
    <w:rsid w:val="009F24F3"/>
    <w:rsid w:val="009F2C66"/>
    <w:rsid w:val="009F4FFB"/>
    <w:rsid w:val="009F74BB"/>
    <w:rsid w:val="009F785F"/>
    <w:rsid w:val="009F788B"/>
    <w:rsid w:val="00A0131B"/>
    <w:rsid w:val="00A0182E"/>
    <w:rsid w:val="00A01D12"/>
    <w:rsid w:val="00A04A58"/>
    <w:rsid w:val="00A067CC"/>
    <w:rsid w:val="00A10095"/>
    <w:rsid w:val="00A11159"/>
    <w:rsid w:val="00A134C2"/>
    <w:rsid w:val="00A15016"/>
    <w:rsid w:val="00A150EF"/>
    <w:rsid w:val="00A2004E"/>
    <w:rsid w:val="00A22ED1"/>
    <w:rsid w:val="00A311D5"/>
    <w:rsid w:val="00A3322C"/>
    <w:rsid w:val="00A405CD"/>
    <w:rsid w:val="00A41F11"/>
    <w:rsid w:val="00A42811"/>
    <w:rsid w:val="00A4435B"/>
    <w:rsid w:val="00A45FD4"/>
    <w:rsid w:val="00A500C4"/>
    <w:rsid w:val="00A51234"/>
    <w:rsid w:val="00A54B06"/>
    <w:rsid w:val="00A56801"/>
    <w:rsid w:val="00A62C78"/>
    <w:rsid w:val="00A6300C"/>
    <w:rsid w:val="00A64B2A"/>
    <w:rsid w:val="00A75B08"/>
    <w:rsid w:val="00A77226"/>
    <w:rsid w:val="00A84738"/>
    <w:rsid w:val="00A8588B"/>
    <w:rsid w:val="00A86699"/>
    <w:rsid w:val="00A87856"/>
    <w:rsid w:val="00A907DF"/>
    <w:rsid w:val="00A91018"/>
    <w:rsid w:val="00AA3966"/>
    <w:rsid w:val="00AA5FA0"/>
    <w:rsid w:val="00AA7522"/>
    <w:rsid w:val="00AA7718"/>
    <w:rsid w:val="00AB3337"/>
    <w:rsid w:val="00AB347F"/>
    <w:rsid w:val="00AB3B62"/>
    <w:rsid w:val="00AB6607"/>
    <w:rsid w:val="00AB7361"/>
    <w:rsid w:val="00AC50EB"/>
    <w:rsid w:val="00AC5108"/>
    <w:rsid w:val="00AC5248"/>
    <w:rsid w:val="00AD2B37"/>
    <w:rsid w:val="00AD68C4"/>
    <w:rsid w:val="00AE2DD4"/>
    <w:rsid w:val="00AF0608"/>
    <w:rsid w:val="00AF365C"/>
    <w:rsid w:val="00AF51B9"/>
    <w:rsid w:val="00AF6BDD"/>
    <w:rsid w:val="00B02E74"/>
    <w:rsid w:val="00B07483"/>
    <w:rsid w:val="00B109CF"/>
    <w:rsid w:val="00B11BE1"/>
    <w:rsid w:val="00B13CB7"/>
    <w:rsid w:val="00B15CC4"/>
    <w:rsid w:val="00B17C6B"/>
    <w:rsid w:val="00B21105"/>
    <w:rsid w:val="00B2181C"/>
    <w:rsid w:val="00B21C45"/>
    <w:rsid w:val="00B22BD2"/>
    <w:rsid w:val="00B23696"/>
    <w:rsid w:val="00B24F61"/>
    <w:rsid w:val="00B318F5"/>
    <w:rsid w:val="00B32F54"/>
    <w:rsid w:val="00B3650A"/>
    <w:rsid w:val="00B36ADE"/>
    <w:rsid w:val="00B36EA5"/>
    <w:rsid w:val="00B40AA2"/>
    <w:rsid w:val="00B446D0"/>
    <w:rsid w:val="00B4603E"/>
    <w:rsid w:val="00B52736"/>
    <w:rsid w:val="00B52871"/>
    <w:rsid w:val="00B54BEB"/>
    <w:rsid w:val="00B609F0"/>
    <w:rsid w:val="00B66DBF"/>
    <w:rsid w:val="00B7010B"/>
    <w:rsid w:val="00B74EBB"/>
    <w:rsid w:val="00B761C3"/>
    <w:rsid w:val="00B7630C"/>
    <w:rsid w:val="00B80D95"/>
    <w:rsid w:val="00B8602E"/>
    <w:rsid w:val="00B86FBA"/>
    <w:rsid w:val="00B91CB7"/>
    <w:rsid w:val="00B95836"/>
    <w:rsid w:val="00B97488"/>
    <w:rsid w:val="00B97760"/>
    <w:rsid w:val="00BA304F"/>
    <w:rsid w:val="00BA4BFF"/>
    <w:rsid w:val="00BA53D2"/>
    <w:rsid w:val="00BA7F1F"/>
    <w:rsid w:val="00BB3DCD"/>
    <w:rsid w:val="00BB60F2"/>
    <w:rsid w:val="00BB64E7"/>
    <w:rsid w:val="00BC4FB4"/>
    <w:rsid w:val="00BD02AC"/>
    <w:rsid w:val="00BD077C"/>
    <w:rsid w:val="00BD2E5C"/>
    <w:rsid w:val="00BD4654"/>
    <w:rsid w:val="00BD5C40"/>
    <w:rsid w:val="00BD6556"/>
    <w:rsid w:val="00BD7A64"/>
    <w:rsid w:val="00BE0788"/>
    <w:rsid w:val="00BE1320"/>
    <w:rsid w:val="00BE1F46"/>
    <w:rsid w:val="00BE68AC"/>
    <w:rsid w:val="00BE777F"/>
    <w:rsid w:val="00BF07C8"/>
    <w:rsid w:val="00BF3B43"/>
    <w:rsid w:val="00BF437B"/>
    <w:rsid w:val="00BF74ED"/>
    <w:rsid w:val="00C01EFB"/>
    <w:rsid w:val="00C029AD"/>
    <w:rsid w:val="00C07D8B"/>
    <w:rsid w:val="00C1206F"/>
    <w:rsid w:val="00C135D0"/>
    <w:rsid w:val="00C13FD0"/>
    <w:rsid w:val="00C15C5E"/>
    <w:rsid w:val="00C17358"/>
    <w:rsid w:val="00C17F60"/>
    <w:rsid w:val="00C20FD9"/>
    <w:rsid w:val="00C3140C"/>
    <w:rsid w:val="00C345D4"/>
    <w:rsid w:val="00C36619"/>
    <w:rsid w:val="00C439A0"/>
    <w:rsid w:val="00C46182"/>
    <w:rsid w:val="00C472DD"/>
    <w:rsid w:val="00C50878"/>
    <w:rsid w:val="00C5092E"/>
    <w:rsid w:val="00C53D92"/>
    <w:rsid w:val="00C55735"/>
    <w:rsid w:val="00C607F8"/>
    <w:rsid w:val="00C65552"/>
    <w:rsid w:val="00C66C3A"/>
    <w:rsid w:val="00C67680"/>
    <w:rsid w:val="00C75DC2"/>
    <w:rsid w:val="00C80A54"/>
    <w:rsid w:val="00C850D9"/>
    <w:rsid w:val="00C90022"/>
    <w:rsid w:val="00C949A1"/>
    <w:rsid w:val="00C94D8D"/>
    <w:rsid w:val="00C95194"/>
    <w:rsid w:val="00CA3534"/>
    <w:rsid w:val="00CA4E98"/>
    <w:rsid w:val="00CA533E"/>
    <w:rsid w:val="00CA5CDA"/>
    <w:rsid w:val="00CC181A"/>
    <w:rsid w:val="00CC1A85"/>
    <w:rsid w:val="00CC2A20"/>
    <w:rsid w:val="00CC3488"/>
    <w:rsid w:val="00CC4445"/>
    <w:rsid w:val="00CC6577"/>
    <w:rsid w:val="00CC7F6F"/>
    <w:rsid w:val="00CD0672"/>
    <w:rsid w:val="00CD1536"/>
    <w:rsid w:val="00CD398B"/>
    <w:rsid w:val="00CD6BCA"/>
    <w:rsid w:val="00CD70C7"/>
    <w:rsid w:val="00CE1C34"/>
    <w:rsid w:val="00CF12F8"/>
    <w:rsid w:val="00CF25A2"/>
    <w:rsid w:val="00CF4937"/>
    <w:rsid w:val="00D016D2"/>
    <w:rsid w:val="00D141B5"/>
    <w:rsid w:val="00D15113"/>
    <w:rsid w:val="00D16BB7"/>
    <w:rsid w:val="00D206FB"/>
    <w:rsid w:val="00D20783"/>
    <w:rsid w:val="00D25417"/>
    <w:rsid w:val="00D26678"/>
    <w:rsid w:val="00D267D9"/>
    <w:rsid w:val="00D2725F"/>
    <w:rsid w:val="00D3298B"/>
    <w:rsid w:val="00D33FF7"/>
    <w:rsid w:val="00D34953"/>
    <w:rsid w:val="00D366D5"/>
    <w:rsid w:val="00D41715"/>
    <w:rsid w:val="00D433A9"/>
    <w:rsid w:val="00D4538B"/>
    <w:rsid w:val="00D45792"/>
    <w:rsid w:val="00D474D0"/>
    <w:rsid w:val="00D47C46"/>
    <w:rsid w:val="00D526B9"/>
    <w:rsid w:val="00D53221"/>
    <w:rsid w:val="00D54895"/>
    <w:rsid w:val="00D548C6"/>
    <w:rsid w:val="00D60412"/>
    <w:rsid w:val="00D609AE"/>
    <w:rsid w:val="00D622BB"/>
    <w:rsid w:val="00D67C43"/>
    <w:rsid w:val="00D7305A"/>
    <w:rsid w:val="00D73FDA"/>
    <w:rsid w:val="00D7523F"/>
    <w:rsid w:val="00D8020B"/>
    <w:rsid w:val="00D82939"/>
    <w:rsid w:val="00D8445B"/>
    <w:rsid w:val="00D875C1"/>
    <w:rsid w:val="00D90E06"/>
    <w:rsid w:val="00D91743"/>
    <w:rsid w:val="00D93865"/>
    <w:rsid w:val="00D9600B"/>
    <w:rsid w:val="00D970A6"/>
    <w:rsid w:val="00D97FB7"/>
    <w:rsid w:val="00DA5568"/>
    <w:rsid w:val="00DA6775"/>
    <w:rsid w:val="00DA793A"/>
    <w:rsid w:val="00DB0D20"/>
    <w:rsid w:val="00DB19E6"/>
    <w:rsid w:val="00DB32AC"/>
    <w:rsid w:val="00DB37D0"/>
    <w:rsid w:val="00DB6981"/>
    <w:rsid w:val="00DB6A09"/>
    <w:rsid w:val="00DB71DE"/>
    <w:rsid w:val="00DC6ACD"/>
    <w:rsid w:val="00DC7DC0"/>
    <w:rsid w:val="00DD05ED"/>
    <w:rsid w:val="00DD1187"/>
    <w:rsid w:val="00DD16FE"/>
    <w:rsid w:val="00DD3619"/>
    <w:rsid w:val="00DD48A0"/>
    <w:rsid w:val="00DD7C12"/>
    <w:rsid w:val="00DE1543"/>
    <w:rsid w:val="00DE1785"/>
    <w:rsid w:val="00DE2892"/>
    <w:rsid w:val="00DE4109"/>
    <w:rsid w:val="00DE48D9"/>
    <w:rsid w:val="00DE64AA"/>
    <w:rsid w:val="00DF0734"/>
    <w:rsid w:val="00DF52E2"/>
    <w:rsid w:val="00DF5E54"/>
    <w:rsid w:val="00E06D46"/>
    <w:rsid w:val="00E0751B"/>
    <w:rsid w:val="00E1183A"/>
    <w:rsid w:val="00E16554"/>
    <w:rsid w:val="00E1701C"/>
    <w:rsid w:val="00E21B71"/>
    <w:rsid w:val="00E221AD"/>
    <w:rsid w:val="00E241FF"/>
    <w:rsid w:val="00E25692"/>
    <w:rsid w:val="00E32DED"/>
    <w:rsid w:val="00E32F2F"/>
    <w:rsid w:val="00E35D0B"/>
    <w:rsid w:val="00E43C9C"/>
    <w:rsid w:val="00E46B8A"/>
    <w:rsid w:val="00E46EAF"/>
    <w:rsid w:val="00E4776C"/>
    <w:rsid w:val="00E5397C"/>
    <w:rsid w:val="00E54269"/>
    <w:rsid w:val="00E548F7"/>
    <w:rsid w:val="00E57D87"/>
    <w:rsid w:val="00E6139A"/>
    <w:rsid w:val="00E62439"/>
    <w:rsid w:val="00E65214"/>
    <w:rsid w:val="00E66B0E"/>
    <w:rsid w:val="00E733A5"/>
    <w:rsid w:val="00E754D2"/>
    <w:rsid w:val="00E76670"/>
    <w:rsid w:val="00E83478"/>
    <w:rsid w:val="00E83F8B"/>
    <w:rsid w:val="00E8442A"/>
    <w:rsid w:val="00E9187D"/>
    <w:rsid w:val="00E94338"/>
    <w:rsid w:val="00E971FC"/>
    <w:rsid w:val="00E977D2"/>
    <w:rsid w:val="00EA0B95"/>
    <w:rsid w:val="00EA3ACD"/>
    <w:rsid w:val="00EB561E"/>
    <w:rsid w:val="00EB5F7D"/>
    <w:rsid w:val="00EC023E"/>
    <w:rsid w:val="00EC21F4"/>
    <w:rsid w:val="00EE161D"/>
    <w:rsid w:val="00EF17E3"/>
    <w:rsid w:val="00EF66DE"/>
    <w:rsid w:val="00F01352"/>
    <w:rsid w:val="00F02610"/>
    <w:rsid w:val="00F02AAA"/>
    <w:rsid w:val="00F047FA"/>
    <w:rsid w:val="00F04F2E"/>
    <w:rsid w:val="00F0666C"/>
    <w:rsid w:val="00F0771E"/>
    <w:rsid w:val="00F13502"/>
    <w:rsid w:val="00F17A05"/>
    <w:rsid w:val="00F20887"/>
    <w:rsid w:val="00F20CA2"/>
    <w:rsid w:val="00F220D6"/>
    <w:rsid w:val="00F2323C"/>
    <w:rsid w:val="00F25D22"/>
    <w:rsid w:val="00F33DEE"/>
    <w:rsid w:val="00F36853"/>
    <w:rsid w:val="00F409E4"/>
    <w:rsid w:val="00F40B3F"/>
    <w:rsid w:val="00F45796"/>
    <w:rsid w:val="00F47531"/>
    <w:rsid w:val="00F47EDC"/>
    <w:rsid w:val="00F515B5"/>
    <w:rsid w:val="00F51850"/>
    <w:rsid w:val="00F60531"/>
    <w:rsid w:val="00F618DB"/>
    <w:rsid w:val="00F65F29"/>
    <w:rsid w:val="00F729E9"/>
    <w:rsid w:val="00F74407"/>
    <w:rsid w:val="00F76664"/>
    <w:rsid w:val="00F82603"/>
    <w:rsid w:val="00F833BF"/>
    <w:rsid w:val="00F87B13"/>
    <w:rsid w:val="00F92FB2"/>
    <w:rsid w:val="00F935C9"/>
    <w:rsid w:val="00FA1EEB"/>
    <w:rsid w:val="00FA570D"/>
    <w:rsid w:val="00FA5C59"/>
    <w:rsid w:val="00FA5F6F"/>
    <w:rsid w:val="00FA7132"/>
    <w:rsid w:val="00FA7AFD"/>
    <w:rsid w:val="00FB31FB"/>
    <w:rsid w:val="00FB397A"/>
    <w:rsid w:val="00FC1670"/>
    <w:rsid w:val="00FC1847"/>
    <w:rsid w:val="00FC19A0"/>
    <w:rsid w:val="00FC1E6C"/>
    <w:rsid w:val="00FC5927"/>
    <w:rsid w:val="00FC5F76"/>
    <w:rsid w:val="00FC6301"/>
    <w:rsid w:val="00FD089C"/>
    <w:rsid w:val="00FD0B64"/>
    <w:rsid w:val="00FD33DB"/>
    <w:rsid w:val="00FD5CFE"/>
    <w:rsid w:val="00FD6371"/>
    <w:rsid w:val="00FD6ADC"/>
    <w:rsid w:val="00FE24DD"/>
    <w:rsid w:val="00FE2758"/>
    <w:rsid w:val="00FE33CB"/>
    <w:rsid w:val="00FE3454"/>
    <w:rsid w:val="00FF12F6"/>
    <w:rsid w:val="00FF2284"/>
    <w:rsid w:val="00FF2489"/>
    <w:rsid w:val="00FF3737"/>
    <w:rsid w:val="00FF79C2"/>
    <w:rsid w:val="78C7A29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4B68A"/>
  <w15:docId w15:val="{ADD7C5BD-E47A-4739-8076-15B55212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uiPriority="99"/>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2F6"/>
    <w:rPr>
      <w:rFonts w:ascii="Garamond" w:hAnsi="Garamond"/>
      <w:sz w:val="24"/>
      <w:szCs w:val="24"/>
      <w:lang w:val="en-GB" w:eastAsia="en-US"/>
    </w:rPr>
  </w:style>
  <w:style w:type="paragraph" w:styleId="Heading1">
    <w:name w:val="heading 1"/>
    <w:basedOn w:val="Normal"/>
    <w:next w:val="Normal"/>
    <w:link w:val="Heading1Char"/>
    <w:uiPriority w:val="1"/>
    <w:qFormat/>
    <w:rsid w:val="00376CC8"/>
    <w:pPr>
      <w:keepNext/>
      <w:numPr>
        <w:numId w:val="4"/>
      </w:numPr>
      <w:pBdr>
        <w:top w:val="single" w:sz="4" w:space="1" w:color="auto"/>
        <w:bottom w:val="single" w:sz="4" w:space="1" w:color="auto"/>
      </w:pBdr>
      <w:spacing w:before="240" w:after="60"/>
      <w:jc w:val="center"/>
      <w:outlineLvl w:val="0"/>
    </w:pPr>
    <w:rPr>
      <w:rFonts w:ascii="Calibri" w:hAnsi="Calibri" w:cs="Arial"/>
      <w:b/>
      <w:bCs/>
      <w:spacing w:val="40"/>
      <w:kern w:val="32"/>
      <w:sz w:val="40"/>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1"/>
    <w:qFormat/>
    <w:rsid w:val="00090CFA"/>
    <w:pPr>
      <w:keepNext/>
      <w:numPr>
        <w:ilvl w:val="1"/>
        <w:numId w:val="4"/>
      </w:numPr>
      <w:pBdr>
        <w:top w:val="single" w:sz="4" w:space="1" w:color="auto"/>
        <w:left w:val="single" w:sz="4" w:space="1" w:color="auto"/>
        <w:bottom w:val="single" w:sz="4" w:space="1" w:color="auto"/>
        <w:right w:val="single" w:sz="4" w:space="4" w:color="auto"/>
      </w:pBdr>
      <w:shd w:val="clear" w:color="auto" w:fill="F2F2F2"/>
      <w:spacing w:before="240" w:after="60"/>
      <w:outlineLvl w:val="1"/>
    </w:pPr>
    <w:rPr>
      <w:rFonts w:ascii="Calibri" w:hAnsi="Calibri" w:cs="Arial"/>
      <w:b/>
      <w:bCs/>
    </w:rPr>
  </w:style>
  <w:style w:type="paragraph" w:styleId="Heading3">
    <w:name w:val="heading 3"/>
    <w:basedOn w:val="Normal"/>
    <w:next w:val="Normal"/>
    <w:link w:val="Heading3Char"/>
    <w:uiPriority w:val="99"/>
    <w:qFormat/>
    <w:rsid w:val="00FF12F6"/>
    <w:pPr>
      <w:keepNext/>
      <w:numPr>
        <w:ilvl w:val="2"/>
        <w:numId w:val="4"/>
      </w:numPr>
      <w:spacing w:before="240" w:after="60"/>
      <w:outlineLvl w:val="2"/>
    </w:pPr>
    <w:rPr>
      <w:rFonts w:cs="Arial"/>
      <w:b/>
      <w:bCs/>
      <w:sz w:val="28"/>
      <w:szCs w:val="26"/>
    </w:rPr>
  </w:style>
  <w:style w:type="paragraph" w:styleId="Heading4">
    <w:name w:val="heading 4"/>
    <w:basedOn w:val="Normal"/>
    <w:next w:val="Normal"/>
    <w:link w:val="Heading4Char"/>
    <w:uiPriority w:val="99"/>
    <w:qFormat/>
    <w:rsid w:val="00FF12F6"/>
    <w:pPr>
      <w:keepNext/>
      <w:numPr>
        <w:ilvl w:val="3"/>
        <w:numId w:val="4"/>
      </w:numPr>
      <w:spacing w:before="240" w:after="60"/>
      <w:outlineLvl w:val="3"/>
    </w:pPr>
    <w:rPr>
      <w:b/>
      <w:bCs/>
      <w:szCs w:val="28"/>
    </w:rPr>
  </w:style>
  <w:style w:type="paragraph" w:styleId="Heading5">
    <w:name w:val="heading 5"/>
    <w:basedOn w:val="Normal"/>
    <w:next w:val="Normal"/>
    <w:link w:val="Heading5Char"/>
    <w:uiPriority w:val="99"/>
    <w:qFormat/>
    <w:rsid w:val="00FF12F6"/>
    <w:pPr>
      <w:keepNext/>
      <w:numPr>
        <w:ilvl w:val="4"/>
        <w:numId w:val="4"/>
      </w:numPr>
      <w:pBdr>
        <w:bottom w:val="single" w:sz="4" w:space="1" w:color="auto"/>
      </w:pBdr>
      <w:outlineLvl w:val="4"/>
    </w:pPr>
    <w:rPr>
      <w:b/>
      <w:bCs/>
    </w:rPr>
  </w:style>
  <w:style w:type="paragraph" w:styleId="Heading6">
    <w:name w:val="heading 6"/>
    <w:basedOn w:val="Normal"/>
    <w:next w:val="Normal"/>
    <w:link w:val="Heading6Char"/>
    <w:uiPriority w:val="99"/>
    <w:qFormat/>
    <w:rsid w:val="00FF12F6"/>
    <w:pPr>
      <w:keepNext/>
      <w:numPr>
        <w:ilvl w:val="5"/>
        <w:numId w:val="4"/>
      </w:numPr>
      <w:pBdr>
        <w:bottom w:val="single" w:sz="4" w:space="1" w:color="auto"/>
      </w:pBdr>
      <w:outlineLvl w:val="5"/>
    </w:pPr>
    <w:rPr>
      <w:b/>
      <w:bCs/>
      <w:sz w:val="32"/>
    </w:rPr>
  </w:style>
  <w:style w:type="paragraph" w:styleId="Heading7">
    <w:name w:val="heading 7"/>
    <w:basedOn w:val="Normal"/>
    <w:next w:val="Normal"/>
    <w:link w:val="Heading7Char"/>
    <w:uiPriority w:val="99"/>
    <w:qFormat/>
    <w:rsid w:val="00376CC8"/>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76CC8"/>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376CC8"/>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2F6"/>
    <w:pPr>
      <w:tabs>
        <w:tab w:val="center" w:pos="4536"/>
        <w:tab w:val="right" w:pos="9072"/>
      </w:tabs>
    </w:pPr>
  </w:style>
  <w:style w:type="paragraph" w:styleId="Footer">
    <w:name w:val="footer"/>
    <w:basedOn w:val="Normal"/>
    <w:link w:val="FooterChar"/>
    <w:uiPriority w:val="99"/>
    <w:rsid w:val="00FF12F6"/>
    <w:pPr>
      <w:pBdr>
        <w:top w:val="single" w:sz="4" w:space="1" w:color="808080"/>
      </w:pBdr>
      <w:tabs>
        <w:tab w:val="center" w:pos="4536"/>
        <w:tab w:val="right" w:pos="9072"/>
      </w:tabs>
      <w:jc w:val="right"/>
    </w:pPr>
    <w:rPr>
      <w:color w:val="808080"/>
      <w:sz w:val="20"/>
      <w:lang w:val="fr-FR"/>
    </w:rPr>
  </w:style>
  <w:style w:type="character" w:styleId="PageNumber">
    <w:name w:val="page number"/>
    <w:basedOn w:val="DefaultParagraphFont"/>
    <w:uiPriority w:val="99"/>
    <w:rsid w:val="00FF12F6"/>
  </w:style>
  <w:style w:type="paragraph" w:styleId="BodyText">
    <w:name w:val="Body Text"/>
    <w:basedOn w:val="Normal"/>
    <w:link w:val="BodyTextChar"/>
    <w:uiPriority w:val="1"/>
    <w:qFormat/>
    <w:rsid w:val="00FF12F6"/>
    <w:rPr>
      <w:sz w:val="72"/>
    </w:rPr>
  </w:style>
  <w:style w:type="paragraph" w:styleId="TOC1">
    <w:name w:val="toc 1"/>
    <w:basedOn w:val="Normal"/>
    <w:next w:val="Normal"/>
    <w:autoRedefine/>
    <w:uiPriority w:val="39"/>
    <w:qFormat/>
    <w:rsid w:val="007033AA"/>
    <w:pPr>
      <w:tabs>
        <w:tab w:val="left" w:pos="480"/>
        <w:tab w:val="right" w:leader="dot" w:pos="9498"/>
      </w:tabs>
    </w:pPr>
    <w:rPr>
      <w:rFonts w:ascii="Calibri" w:hAnsi="Calibri"/>
      <w:b/>
      <w:smallCaps/>
      <w:noProof/>
    </w:rPr>
  </w:style>
  <w:style w:type="paragraph" w:styleId="TOC2">
    <w:name w:val="toc 2"/>
    <w:basedOn w:val="Normal"/>
    <w:next w:val="Normal"/>
    <w:autoRedefine/>
    <w:uiPriority w:val="39"/>
    <w:qFormat/>
    <w:rsid w:val="007033AA"/>
    <w:pPr>
      <w:tabs>
        <w:tab w:val="left" w:pos="720"/>
        <w:tab w:val="right" w:leader="dot" w:pos="9498"/>
      </w:tabs>
      <w:ind w:left="240"/>
    </w:pPr>
    <w:rPr>
      <w:rFonts w:ascii="Calibri" w:hAnsi="Calibri"/>
      <w:noProof/>
      <w:sz w:val="22"/>
      <w:szCs w:val="22"/>
    </w:rPr>
  </w:style>
  <w:style w:type="paragraph" w:styleId="TOC3">
    <w:name w:val="toc 3"/>
    <w:basedOn w:val="Normal"/>
    <w:next w:val="Normal"/>
    <w:autoRedefine/>
    <w:uiPriority w:val="39"/>
    <w:rsid w:val="003C62FC"/>
    <w:pPr>
      <w:tabs>
        <w:tab w:val="left" w:pos="1200"/>
        <w:tab w:val="right" w:leader="dot" w:pos="9514"/>
        <w:tab w:val="right" w:leader="dot" w:pos="9639"/>
      </w:tabs>
      <w:ind w:left="480"/>
    </w:pPr>
    <w:rPr>
      <w:rFonts w:ascii="Calibri" w:hAnsi="Calibri"/>
      <w:noProof/>
      <w:sz w:val="22"/>
      <w:szCs w:val="22"/>
    </w:rPr>
  </w:style>
  <w:style w:type="paragraph" w:styleId="TOC4">
    <w:name w:val="toc 4"/>
    <w:basedOn w:val="Normal"/>
    <w:next w:val="Normal"/>
    <w:autoRedefine/>
    <w:uiPriority w:val="99"/>
    <w:semiHidden/>
    <w:rsid w:val="00FF12F6"/>
    <w:pPr>
      <w:ind w:left="720"/>
    </w:pPr>
  </w:style>
  <w:style w:type="paragraph" w:styleId="TOC5">
    <w:name w:val="toc 5"/>
    <w:basedOn w:val="Normal"/>
    <w:next w:val="Normal"/>
    <w:autoRedefine/>
    <w:uiPriority w:val="99"/>
    <w:semiHidden/>
    <w:rsid w:val="00FF12F6"/>
    <w:pPr>
      <w:ind w:left="960"/>
    </w:pPr>
  </w:style>
  <w:style w:type="paragraph" w:styleId="TOC6">
    <w:name w:val="toc 6"/>
    <w:basedOn w:val="Normal"/>
    <w:next w:val="Normal"/>
    <w:autoRedefine/>
    <w:uiPriority w:val="99"/>
    <w:semiHidden/>
    <w:rsid w:val="00FF12F6"/>
    <w:pPr>
      <w:ind w:left="1200"/>
    </w:pPr>
  </w:style>
  <w:style w:type="paragraph" w:styleId="TOC7">
    <w:name w:val="toc 7"/>
    <w:basedOn w:val="Normal"/>
    <w:next w:val="Normal"/>
    <w:autoRedefine/>
    <w:uiPriority w:val="99"/>
    <w:semiHidden/>
    <w:rsid w:val="00FF12F6"/>
    <w:pPr>
      <w:ind w:left="1440"/>
    </w:pPr>
  </w:style>
  <w:style w:type="paragraph" w:styleId="TOC8">
    <w:name w:val="toc 8"/>
    <w:basedOn w:val="Normal"/>
    <w:next w:val="Normal"/>
    <w:autoRedefine/>
    <w:uiPriority w:val="99"/>
    <w:semiHidden/>
    <w:rsid w:val="00FF12F6"/>
    <w:pPr>
      <w:ind w:left="1680"/>
    </w:pPr>
  </w:style>
  <w:style w:type="paragraph" w:styleId="TOC9">
    <w:name w:val="toc 9"/>
    <w:basedOn w:val="Normal"/>
    <w:next w:val="Normal"/>
    <w:autoRedefine/>
    <w:uiPriority w:val="99"/>
    <w:semiHidden/>
    <w:rsid w:val="00FF12F6"/>
    <w:pPr>
      <w:ind w:left="1920"/>
    </w:pPr>
  </w:style>
  <w:style w:type="character" w:styleId="Hyperlink">
    <w:name w:val="Hyperlink"/>
    <w:basedOn w:val="DefaultParagraphFont"/>
    <w:uiPriority w:val="99"/>
    <w:rsid w:val="00FF12F6"/>
    <w:rPr>
      <w:color w:val="0000FF"/>
      <w:u w:val="single"/>
    </w:rPr>
  </w:style>
  <w:style w:type="paragraph" w:styleId="BodyText2">
    <w:name w:val="Body Text 2"/>
    <w:basedOn w:val="Normal"/>
    <w:link w:val="BodyText2Char"/>
    <w:rsid w:val="00FF12F6"/>
    <w:pPr>
      <w:shd w:val="clear" w:color="auto" w:fill="FFFF00"/>
    </w:pPr>
    <w:rPr>
      <w:b/>
      <w:bCs/>
    </w:rPr>
  </w:style>
  <w:style w:type="paragraph" w:styleId="BodyTextIndent">
    <w:name w:val="Body Text Indent"/>
    <w:basedOn w:val="Normal"/>
    <w:link w:val="BodyTextIndentChar"/>
    <w:uiPriority w:val="99"/>
    <w:rsid w:val="00FF12F6"/>
    <w:pPr>
      <w:ind w:left="360"/>
    </w:pPr>
  </w:style>
  <w:style w:type="character" w:styleId="FollowedHyperlink">
    <w:name w:val="FollowedHyperlink"/>
    <w:basedOn w:val="DefaultParagraphFont"/>
    <w:uiPriority w:val="99"/>
    <w:rsid w:val="00FF12F6"/>
    <w:rPr>
      <w:color w:val="800080"/>
      <w:u w:val="single"/>
    </w:rPr>
  </w:style>
  <w:style w:type="paragraph" w:styleId="MacroText">
    <w:name w:val="macro"/>
    <w:basedOn w:val="BodyText"/>
    <w:link w:val="MacroTextChar"/>
    <w:uiPriority w:val="99"/>
    <w:semiHidden/>
    <w:rsid w:val="00FF12F6"/>
    <w:pPr>
      <w:spacing w:after="120"/>
    </w:pPr>
    <w:rPr>
      <w:rFonts w:ascii="Courier New" w:hAnsi="Courier New" w:cs="Courier New"/>
      <w:sz w:val="20"/>
      <w:szCs w:val="20"/>
      <w:lang w:val="fr-FR" w:eastAsia="fr-FR"/>
    </w:rPr>
  </w:style>
  <w:style w:type="paragraph" w:styleId="BodyTextIndent2">
    <w:name w:val="Body Text Indent 2"/>
    <w:basedOn w:val="Normal"/>
    <w:link w:val="BodyTextIndent2Char"/>
    <w:uiPriority w:val="99"/>
    <w:rsid w:val="00FF12F6"/>
    <w:pPr>
      <w:ind w:left="720"/>
    </w:pPr>
  </w:style>
  <w:style w:type="paragraph" w:styleId="BodyText3">
    <w:name w:val="Body Text 3"/>
    <w:basedOn w:val="Normal"/>
    <w:link w:val="BodyText3Char"/>
    <w:uiPriority w:val="99"/>
    <w:rsid w:val="00FF12F6"/>
    <w:rPr>
      <w:b/>
      <w:bCs/>
      <w:lang w:eastAsia="fr-FR"/>
    </w:rPr>
  </w:style>
  <w:style w:type="table" w:styleId="TableGrid">
    <w:name w:val="Table Grid"/>
    <w:basedOn w:val="TableNormal"/>
    <w:rsid w:val="00C1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620B3"/>
    <w:rPr>
      <w:rFonts w:ascii="Tahoma" w:hAnsi="Tahoma" w:cs="Tahoma"/>
      <w:sz w:val="16"/>
      <w:szCs w:val="16"/>
    </w:rPr>
  </w:style>
  <w:style w:type="character" w:styleId="CommentReference">
    <w:name w:val="annotation reference"/>
    <w:basedOn w:val="DefaultParagraphFont"/>
    <w:rsid w:val="00030838"/>
    <w:rPr>
      <w:sz w:val="16"/>
      <w:szCs w:val="16"/>
    </w:rPr>
  </w:style>
  <w:style w:type="paragraph" w:styleId="CommentText">
    <w:name w:val="annotation text"/>
    <w:basedOn w:val="Normal"/>
    <w:link w:val="CommentTextChar"/>
    <w:rsid w:val="00030838"/>
    <w:rPr>
      <w:sz w:val="20"/>
      <w:szCs w:val="20"/>
    </w:rPr>
  </w:style>
  <w:style w:type="paragraph" w:styleId="CommentSubject">
    <w:name w:val="annotation subject"/>
    <w:basedOn w:val="CommentText"/>
    <w:next w:val="CommentText"/>
    <w:link w:val="CommentSubjectChar"/>
    <w:uiPriority w:val="99"/>
    <w:semiHidden/>
    <w:rsid w:val="00030838"/>
    <w:rPr>
      <w:b/>
      <w:bCs/>
    </w:rPr>
  </w:style>
  <w:style w:type="paragraph" w:customStyle="1" w:styleId="text">
    <w:name w:val="text"/>
    <w:uiPriority w:val="99"/>
    <w:rsid w:val="00317020"/>
    <w:pPr>
      <w:widowControl w:val="0"/>
      <w:spacing w:before="240" w:line="240" w:lineRule="exact"/>
      <w:jc w:val="both"/>
    </w:pPr>
    <w:rPr>
      <w:rFonts w:ascii="Arial" w:hAnsi="Arial"/>
      <w:snapToGrid w:val="0"/>
      <w:sz w:val="24"/>
      <w:lang w:val="cs-CZ" w:eastAsia="en-US"/>
    </w:rPr>
  </w:style>
  <w:style w:type="paragraph" w:styleId="Caption">
    <w:name w:val="caption"/>
    <w:basedOn w:val="Normal"/>
    <w:next w:val="Normal"/>
    <w:uiPriority w:val="99"/>
    <w:qFormat/>
    <w:rsid w:val="00317020"/>
    <w:rPr>
      <w:i/>
      <w:iCs/>
      <w:sz w:val="16"/>
    </w:rPr>
  </w:style>
  <w:style w:type="paragraph" w:customStyle="1" w:styleId="Default">
    <w:name w:val="Default"/>
    <w:rsid w:val="00E1701C"/>
    <w:pPr>
      <w:autoSpaceDE w:val="0"/>
      <w:autoSpaceDN w:val="0"/>
      <w:adjustRightInd w:val="0"/>
    </w:pPr>
    <w:rPr>
      <w:rFonts w:eastAsia="MS Mincho"/>
      <w:color w:val="000000"/>
      <w:sz w:val="24"/>
      <w:szCs w:val="24"/>
      <w:lang w:eastAsia="ja-JP"/>
    </w:rPr>
  </w:style>
  <w:style w:type="paragraph" w:styleId="TOCHeading">
    <w:name w:val="TOC Heading"/>
    <w:basedOn w:val="Heading1"/>
    <w:next w:val="Normal"/>
    <w:uiPriority w:val="99"/>
    <w:qFormat/>
    <w:rsid w:val="00B21105"/>
    <w:pPr>
      <w:keepLines/>
      <w:pBdr>
        <w:top w:val="none" w:sz="0" w:space="0" w:color="auto"/>
        <w:bottom w:val="none" w:sz="0" w:space="0" w:color="auto"/>
      </w:pBdr>
      <w:spacing w:before="480" w:after="0"/>
      <w:jc w:val="left"/>
      <w:outlineLvl w:val="9"/>
    </w:pPr>
    <w:rPr>
      <w:rFonts w:ascii="Cambria" w:hAnsi="Cambria" w:cs="Times New Roman"/>
      <w:color w:val="365F91"/>
      <w:spacing w:val="0"/>
      <w:kern w:val="0"/>
      <w:sz w:val="28"/>
      <w:szCs w:val="28"/>
      <w14:shadow w14:blurRad="0" w14:dist="0" w14:dir="0" w14:sx="0" w14:sy="0" w14:kx="0" w14:ky="0" w14:algn="none">
        <w14:srgbClr w14:val="000000"/>
      </w14:shadow>
    </w:rPr>
  </w:style>
  <w:style w:type="paragraph" w:styleId="Title">
    <w:name w:val="Title"/>
    <w:aliases w:val="Título1"/>
    <w:basedOn w:val="Normal"/>
    <w:next w:val="Normal"/>
    <w:link w:val="TitleChar"/>
    <w:uiPriority w:val="1"/>
    <w:qFormat/>
    <w:rsid w:val="00B21105"/>
    <w:pPr>
      <w:pBdr>
        <w:top w:val="single" w:sz="8" w:space="1" w:color="auto"/>
        <w:left w:val="single" w:sz="8" w:space="4" w:color="auto"/>
        <w:bottom w:val="single" w:sz="8" w:space="4" w:color="auto"/>
        <w:right w:val="single" w:sz="8" w:space="4" w:color="auto"/>
      </w:pBdr>
      <w:spacing w:after="300"/>
      <w:contextualSpacing/>
      <w:jc w:val="center"/>
    </w:pPr>
    <w:rPr>
      <w:rFonts w:ascii="Calibri" w:hAnsi="Calibri"/>
      <w:color w:val="000000"/>
      <w:spacing w:val="5"/>
      <w:kern w:val="28"/>
      <w:sz w:val="36"/>
      <w:szCs w:val="52"/>
      <w:lang w:eastAsia="en-GB"/>
    </w:rPr>
  </w:style>
  <w:style w:type="character" w:customStyle="1" w:styleId="TitleChar">
    <w:name w:val="Title Char"/>
    <w:aliases w:val="Título1 Char"/>
    <w:basedOn w:val="DefaultParagraphFont"/>
    <w:link w:val="Title"/>
    <w:uiPriority w:val="99"/>
    <w:rsid w:val="00B21105"/>
    <w:rPr>
      <w:rFonts w:ascii="Calibri" w:hAnsi="Calibri"/>
      <w:color w:val="000000"/>
      <w:spacing w:val="5"/>
      <w:kern w:val="28"/>
      <w:sz w:val="36"/>
      <w:szCs w:val="52"/>
      <w:lang w:val="en-GB" w:eastAsia="en-GB"/>
    </w:rPr>
  </w:style>
  <w:style w:type="paragraph" w:styleId="NoSpacing">
    <w:name w:val="No Spacing"/>
    <w:link w:val="NoSpacingChar"/>
    <w:uiPriority w:val="99"/>
    <w:qFormat/>
    <w:rsid w:val="00B21105"/>
    <w:rPr>
      <w:sz w:val="24"/>
      <w:szCs w:val="24"/>
      <w:lang w:val="en-GB" w:eastAsia="en-GB"/>
    </w:rPr>
  </w:style>
  <w:style w:type="character" w:styleId="BookTitle">
    <w:name w:val="Book Title"/>
    <w:uiPriority w:val="99"/>
    <w:qFormat/>
    <w:rsid w:val="00B21105"/>
    <w:rPr>
      <w:rFonts w:asciiTheme="minorHAnsi" w:hAnsiTheme="minorHAnsi"/>
      <w:b/>
      <w:bCs/>
      <w:smallCaps/>
    </w:rPr>
  </w:style>
  <w:style w:type="character" w:customStyle="1" w:styleId="Heading7Char">
    <w:name w:val="Heading 7 Char"/>
    <w:basedOn w:val="DefaultParagraphFont"/>
    <w:link w:val="Heading7"/>
    <w:uiPriority w:val="99"/>
    <w:rsid w:val="00376CC8"/>
    <w:rPr>
      <w:rFonts w:ascii="Cambria" w:hAnsi="Cambria"/>
      <w:i/>
      <w:iCs/>
      <w:color w:val="404040"/>
      <w:sz w:val="24"/>
      <w:szCs w:val="24"/>
      <w:lang w:val="en-GB" w:eastAsia="en-US"/>
    </w:rPr>
  </w:style>
  <w:style w:type="character" w:customStyle="1" w:styleId="Heading8Char">
    <w:name w:val="Heading 8 Char"/>
    <w:basedOn w:val="DefaultParagraphFont"/>
    <w:link w:val="Heading8"/>
    <w:uiPriority w:val="99"/>
    <w:rsid w:val="00376CC8"/>
    <w:rPr>
      <w:rFonts w:ascii="Cambria" w:hAnsi="Cambria"/>
      <w:color w:val="404040"/>
      <w:lang w:val="en-GB" w:eastAsia="en-US"/>
    </w:rPr>
  </w:style>
  <w:style w:type="character" w:customStyle="1" w:styleId="Heading9Char">
    <w:name w:val="Heading 9 Char"/>
    <w:basedOn w:val="DefaultParagraphFont"/>
    <w:link w:val="Heading9"/>
    <w:uiPriority w:val="99"/>
    <w:rsid w:val="00376CC8"/>
    <w:rPr>
      <w:rFonts w:ascii="Cambria" w:hAnsi="Cambria"/>
      <w:i/>
      <w:iCs/>
      <w:color w:val="404040"/>
      <w:lang w:val="en-GB" w:eastAsia="en-US"/>
    </w:rPr>
  </w:style>
  <w:style w:type="paragraph" w:customStyle="1" w:styleId="Ttulo20">
    <w:name w:val="Título 20"/>
    <w:basedOn w:val="NoSpacing"/>
    <w:link w:val="Ttulo20Car"/>
    <w:uiPriority w:val="99"/>
    <w:rsid w:val="00376CC8"/>
    <w:pPr>
      <w:numPr>
        <w:numId w:val="2"/>
      </w:numPr>
      <w:pBdr>
        <w:top w:val="single" w:sz="4" w:space="1" w:color="auto"/>
        <w:left w:val="single" w:sz="4" w:space="4" w:color="auto"/>
        <w:bottom w:val="single" w:sz="4" w:space="1" w:color="auto"/>
        <w:right w:val="single" w:sz="4" w:space="4" w:color="auto"/>
      </w:pBdr>
      <w:shd w:val="clear" w:color="auto" w:fill="F2F2F2"/>
      <w:tabs>
        <w:tab w:val="left" w:pos="284"/>
      </w:tabs>
    </w:pPr>
    <w:rPr>
      <w:rFonts w:ascii="Calibri" w:hAnsi="Calibri"/>
      <w:b/>
    </w:rPr>
  </w:style>
  <w:style w:type="paragraph" w:styleId="ListParagraph">
    <w:name w:val="List Paragraph"/>
    <w:basedOn w:val="Normal"/>
    <w:uiPriority w:val="34"/>
    <w:qFormat/>
    <w:rsid w:val="00090284"/>
    <w:pPr>
      <w:ind w:left="720"/>
      <w:contextualSpacing/>
    </w:pPr>
  </w:style>
  <w:style w:type="character" w:customStyle="1" w:styleId="NoSpacingChar">
    <w:name w:val="No Spacing Char"/>
    <w:basedOn w:val="DefaultParagraphFont"/>
    <w:link w:val="NoSpacing"/>
    <w:uiPriority w:val="99"/>
    <w:rsid w:val="00376CC8"/>
    <w:rPr>
      <w:sz w:val="24"/>
      <w:szCs w:val="24"/>
      <w:lang w:val="en-GB" w:eastAsia="en-GB"/>
    </w:rPr>
  </w:style>
  <w:style w:type="character" w:customStyle="1" w:styleId="Ttulo20Car">
    <w:name w:val="Título 20 Car"/>
    <w:basedOn w:val="NoSpacingChar"/>
    <w:link w:val="Ttulo20"/>
    <w:uiPriority w:val="99"/>
    <w:rsid w:val="00376CC8"/>
    <w:rPr>
      <w:rFonts w:ascii="Calibri" w:hAnsi="Calibri"/>
      <w:b/>
      <w:sz w:val="24"/>
      <w:szCs w:val="24"/>
      <w:shd w:val="clear" w:color="auto" w:fill="F2F2F2"/>
      <w:lang w:val="en-GB" w:eastAsia="en-GB"/>
    </w:rPr>
  </w:style>
  <w:style w:type="paragraph" w:customStyle="1" w:styleId="Prrafodelista1">
    <w:name w:val="Párrafo de lista1"/>
    <w:basedOn w:val="Normal"/>
    <w:uiPriority w:val="99"/>
    <w:rsid w:val="00D9600B"/>
    <w:pPr>
      <w:spacing w:after="200" w:line="360" w:lineRule="auto"/>
      <w:ind w:left="720"/>
    </w:pPr>
    <w:rPr>
      <w:rFonts w:ascii="Arial" w:eastAsia="MS ????" w:hAnsi="Arial" w:cs="Arial"/>
      <w:sz w:val="20"/>
      <w:szCs w:val="20"/>
      <w:lang w:val="en-US"/>
    </w:rPr>
  </w:style>
  <w:style w:type="character" w:customStyle="1" w:styleId="HeaderChar">
    <w:name w:val="Header Char"/>
    <w:basedOn w:val="DefaultParagraphFont"/>
    <w:link w:val="Header"/>
    <w:uiPriority w:val="99"/>
    <w:rsid w:val="00D9600B"/>
    <w:rPr>
      <w:rFonts w:ascii="Garamond" w:hAnsi="Garamond"/>
      <w:sz w:val="24"/>
      <w:szCs w:val="24"/>
      <w:lang w:val="en-GB" w:eastAsia="en-US"/>
    </w:rPr>
  </w:style>
  <w:style w:type="paragraph" w:styleId="NormalWeb">
    <w:name w:val="Normal (Web)"/>
    <w:basedOn w:val="Normal"/>
    <w:uiPriority w:val="99"/>
    <w:unhideWhenUsed/>
    <w:rsid w:val="00D9600B"/>
    <w:pPr>
      <w:spacing w:before="100" w:beforeAutospacing="1" w:after="100" w:afterAutospacing="1"/>
    </w:pPr>
    <w:rPr>
      <w:rFonts w:ascii="Times New Roman" w:hAnsi="Times New Roman"/>
      <w:lang w:val="es-ES" w:eastAsia="es-ES"/>
    </w:rPr>
  </w:style>
  <w:style w:type="paragraph" w:customStyle="1" w:styleId="LOLglOtherL1">
    <w:name w:val="LOLglOther_L1"/>
    <w:basedOn w:val="Normal"/>
    <w:uiPriority w:val="99"/>
    <w:rsid w:val="0090155E"/>
    <w:pPr>
      <w:keepNext/>
      <w:numPr>
        <w:numId w:val="11"/>
      </w:numPr>
      <w:spacing w:after="240"/>
    </w:pPr>
    <w:rPr>
      <w:rFonts w:ascii="Arial" w:eastAsiaTheme="minorHAnsi" w:hAnsi="Arial" w:cs="Arial"/>
      <w:lang w:val="es-ES" w:eastAsia="es-ES"/>
    </w:rPr>
  </w:style>
  <w:style w:type="paragraph" w:customStyle="1" w:styleId="LOLglOtherL2">
    <w:name w:val="LOLglOther_L2"/>
    <w:basedOn w:val="Normal"/>
    <w:uiPriority w:val="99"/>
    <w:rsid w:val="0090155E"/>
    <w:pPr>
      <w:numPr>
        <w:ilvl w:val="1"/>
        <w:numId w:val="11"/>
      </w:numPr>
      <w:spacing w:after="240"/>
      <w:ind w:left="1080" w:hanging="360"/>
    </w:pPr>
    <w:rPr>
      <w:rFonts w:ascii="Arial" w:eastAsiaTheme="minorHAnsi" w:hAnsi="Arial" w:cs="Arial"/>
      <w:lang w:val="es-ES" w:eastAsia="es-ES"/>
    </w:rPr>
  </w:style>
  <w:style w:type="paragraph" w:customStyle="1" w:styleId="LOLglOtherL3">
    <w:name w:val="LOLglOther_L3"/>
    <w:basedOn w:val="Normal"/>
    <w:uiPriority w:val="99"/>
    <w:rsid w:val="0090155E"/>
    <w:pPr>
      <w:numPr>
        <w:ilvl w:val="2"/>
        <w:numId w:val="11"/>
      </w:numPr>
      <w:spacing w:after="240"/>
      <w:ind w:left="1800" w:hanging="360"/>
    </w:pPr>
    <w:rPr>
      <w:rFonts w:ascii="Arial" w:eastAsiaTheme="minorHAnsi" w:hAnsi="Arial" w:cs="Arial"/>
      <w:lang w:val="es-ES" w:eastAsia="es-ES"/>
    </w:rPr>
  </w:style>
  <w:style w:type="paragraph" w:customStyle="1" w:styleId="LOLglOtherL4">
    <w:name w:val="LOLglOther_L4"/>
    <w:basedOn w:val="Normal"/>
    <w:uiPriority w:val="99"/>
    <w:rsid w:val="0090155E"/>
    <w:pPr>
      <w:numPr>
        <w:ilvl w:val="3"/>
        <w:numId w:val="11"/>
      </w:numPr>
      <w:spacing w:after="240"/>
      <w:ind w:left="2520" w:hanging="360"/>
    </w:pPr>
    <w:rPr>
      <w:rFonts w:ascii="Arial" w:eastAsiaTheme="minorHAnsi" w:hAnsi="Arial" w:cs="Arial"/>
      <w:lang w:val="es-ES" w:eastAsia="es-ES"/>
    </w:rPr>
  </w:style>
  <w:style w:type="paragraph" w:customStyle="1" w:styleId="LOLglOtherL5">
    <w:name w:val="LOLglOther_L5"/>
    <w:basedOn w:val="Normal"/>
    <w:uiPriority w:val="99"/>
    <w:rsid w:val="0090155E"/>
    <w:pPr>
      <w:numPr>
        <w:ilvl w:val="4"/>
        <w:numId w:val="11"/>
      </w:numPr>
      <w:spacing w:after="240"/>
      <w:ind w:left="2520" w:hanging="360"/>
    </w:pPr>
    <w:rPr>
      <w:rFonts w:ascii="Arial" w:eastAsiaTheme="minorHAnsi" w:hAnsi="Arial" w:cs="Arial"/>
      <w:lang w:val="es-ES" w:eastAsia="es-ES"/>
    </w:rPr>
  </w:style>
  <w:style w:type="paragraph" w:customStyle="1" w:styleId="LOLglOtherL6">
    <w:name w:val="LOLglOther_L6"/>
    <w:basedOn w:val="Normal"/>
    <w:uiPriority w:val="99"/>
    <w:rsid w:val="0090155E"/>
    <w:pPr>
      <w:numPr>
        <w:ilvl w:val="5"/>
        <w:numId w:val="11"/>
      </w:numPr>
      <w:spacing w:after="240"/>
      <w:ind w:left="3960" w:hanging="360"/>
    </w:pPr>
    <w:rPr>
      <w:rFonts w:ascii="Arial" w:eastAsiaTheme="minorHAnsi" w:hAnsi="Arial" w:cs="Arial"/>
      <w:lang w:val="es-ES" w:eastAsia="es-ES"/>
    </w:rPr>
  </w:style>
  <w:style w:type="paragraph" w:customStyle="1" w:styleId="LOLglOtherL7">
    <w:name w:val="LOLglOther_L7"/>
    <w:basedOn w:val="Normal"/>
    <w:uiPriority w:val="99"/>
    <w:rsid w:val="0090155E"/>
    <w:pPr>
      <w:numPr>
        <w:ilvl w:val="6"/>
        <w:numId w:val="11"/>
      </w:numPr>
      <w:spacing w:after="240"/>
      <w:ind w:left="4680" w:hanging="360"/>
    </w:pPr>
    <w:rPr>
      <w:rFonts w:ascii="Arial" w:eastAsiaTheme="minorHAnsi" w:hAnsi="Arial" w:cs="Arial"/>
      <w:lang w:val="es-ES" w:eastAsia="es-ES"/>
    </w:rPr>
  </w:style>
  <w:style w:type="character" w:customStyle="1" w:styleId="Heading1Char">
    <w:name w:val="Heading 1 Char"/>
    <w:basedOn w:val="DefaultParagraphFont"/>
    <w:link w:val="Heading1"/>
    <w:uiPriority w:val="1"/>
    <w:rsid w:val="008C69CB"/>
    <w:rPr>
      <w:rFonts w:ascii="Calibri" w:hAnsi="Calibri" w:cs="Arial"/>
      <w:b/>
      <w:bCs/>
      <w:spacing w:val="40"/>
      <w:kern w:val="32"/>
      <w:sz w:val="40"/>
      <w:szCs w:val="32"/>
      <w:lang w:val="en-GB" w:eastAsia="en-US"/>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1"/>
    <w:rsid w:val="008C69CB"/>
    <w:rPr>
      <w:rFonts w:ascii="Calibri" w:hAnsi="Calibri" w:cs="Arial"/>
      <w:b/>
      <w:bCs/>
      <w:sz w:val="24"/>
      <w:szCs w:val="24"/>
      <w:shd w:val="clear" w:color="auto" w:fill="F2F2F2"/>
      <w:lang w:val="en-GB" w:eastAsia="en-US"/>
    </w:rPr>
  </w:style>
  <w:style w:type="character" w:customStyle="1" w:styleId="Heading3Char">
    <w:name w:val="Heading 3 Char"/>
    <w:basedOn w:val="DefaultParagraphFont"/>
    <w:link w:val="Heading3"/>
    <w:uiPriority w:val="99"/>
    <w:rsid w:val="008C69CB"/>
    <w:rPr>
      <w:rFonts w:ascii="Garamond" w:hAnsi="Garamond" w:cs="Arial"/>
      <w:b/>
      <w:bCs/>
      <w:sz w:val="28"/>
      <w:szCs w:val="26"/>
      <w:lang w:val="en-GB" w:eastAsia="en-US"/>
    </w:rPr>
  </w:style>
  <w:style w:type="character" w:customStyle="1" w:styleId="Heading4Char">
    <w:name w:val="Heading 4 Char"/>
    <w:basedOn w:val="DefaultParagraphFont"/>
    <w:link w:val="Heading4"/>
    <w:uiPriority w:val="99"/>
    <w:rsid w:val="008C69CB"/>
    <w:rPr>
      <w:rFonts w:ascii="Garamond" w:hAnsi="Garamond"/>
      <w:b/>
      <w:bCs/>
      <w:sz w:val="24"/>
      <w:szCs w:val="28"/>
      <w:lang w:val="en-GB" w:eastAsia="en-US"/>
    </w:rPr>
  </w:style>
  <w:style w:type="character" w:customStyle="1" w:styleId="Heading5Char">
    <w:name w:val="Heading 5 Char"/>
    <w:basedOn w:val="DefaultParagraphFont"/>
    <w:link w:val="Heading5"/>
    <w:uiPriority w:val="99"/>
    <w:rsid w:val="008C69CB"/>
    <w:rPr>
      <w:rFonts w:ascii="Garamond" w:hAnsi="Garamond"/>
      <w:b/>
      <w:bCs/>
      <w:sz w:val="24"/>
      <w:szCs w:val="24"/>
      <w:lang w:val="en-GB" w:eastAsia="en-US"/>
    </w:rPr>
  </w:style>
  <w:style w:type="character" w:customStyle="1" w:styleId="Heading6Char">
    <w:name w:val="Heading 6 Char"/>
    <w:basedOn w:val="DefaultParagraphFont"/>
    <w:link w:val="Heading6"/>
    <w:uiPriority w:val="99"/>
    <w:rsid w:val="008C69CB"/>
    <w:rPr>
      <w:rFonts w:ascii="Garamond" w:hAnsi="Garamond"/>
      <w:b/>
      <w:bCs/>
      <w:sz w:val="32"/>
      <w:szCs w:val="24"/>
      <w:lang w:val="en-GB" w:eastAsia="en-US"/>
    </w:rPr>
  </w:style>
  <w:style w:type="character" w:customStyle="1" w:styleId="FooterChar">
    <w:name w:val="Footer Char"/>
    <w:basedOn w:val="DefaultParagraphFont"/>
    <w:link w:val="Footer"/>
    <w:uiPriority w:val="99"/>
    <w:rsid w:val="008C69CB"/>
    <w:rPr>
      <w:rFonts w:ascii="Garamond" w:hAnsi="Garamond"/>
      <w:color w:val="808080"/>
      <w:szCs w:val="24"/>
      <w:lang w:val="fr-FR" w:eastAsia="en-US"/>
    </w:rPr>
  </w:style>
  <w:style w:type="character" w:customStyle="1" w:styleId="BodyTextChar">
    <w:name w:val="Body Text Char"/>
    <w:basedOn w:val="DefaultParagraphFont"/>
    <w:link w:val="BodyText"/>
    <w:uiPriority w:val="99"/>
    <w:rsid w:val="008C69CB"/>
    <w:rPr>
      <w:rFonts w:ascii="Garamond" w:hAnsi="Garamond"/>
      <w:sz w:val="72"/>
      <w:szCs w:val="24"/>
      <w:lang w:val="en-GB" w:eastAsia="en-US"/>
    </w:rPr>
  </w:style>
  <w:style w:type="character" w:customStyle="1" w:styleId="BodyText2Char">
    <w:name w:val="Body Text 2 Char"/>
    <w:basedOn w:val="DefaultParagraphFont"/>
    <w:link w:val="BodyText2"/>
    <w:uiPriority w:val="99"/>
    <w:rsid w:val="008C69CB"/>
    <w:rPr>
      <w:rFonts w:ascii="Garamond" w:hAnsi="Garamond"/>
      <w:b/>
      <w:bCs/>
      <w:sz w:val="24"/>
      <w:szCs w:val="24"/>
      <w:shd w:val="clear" w:color="auto" w:fill="FFFF00"/>
      <w:lang w:val="en-GB" w:eastAsia="en-US"/>
    </w:rPr>
  </w:style>
  <w:style w:type="character" w:customStyle="1" w:styleId="BodyTextIndentChar">
    <w:name w:val="Body Text Indent Char"/>
    <w:basedOn w:val="DefaultParagraphFont"/>
    <w:link w:val="BodyTextIndent"/>
    <w:uiPriority w:val="99"/>
    <w:rsid w:val="008C69CB"/>
    <w:rPr>
      <w:rFonts w:ascii="Garamond" w:hAnsi="Garamond"/>
      <w:sz w:val="24"/>
      <w:szCs w:val="24"/>
      <w:lang w:val="en-GB" w:eastAsia="en-US"/>
    </w:rPr>
  </w:style>
  <w:style w:type="character" w:customStyle="1" w:styleId="MacroTextChar">
    <w:name w:val="Macro Text Char"/>
    <w:basedOn w:val="DefaultParagraphFont"/>
    <w:link w:val="MacroText"/>
    <w:uiPriority w:val="99"/>
    <w:semiHidden/>
    <w:rsid w:val="008C69CB"/>
    <w:rPr>
      <w:rFonts w:ascii="Courier New" w:hAnsi="Courier New" w:cs="Courier New"/>
      <w:lang w:val="fr-FR" w:eastAsia="fr-FR"/>
    </w:rPr>
  </w:style>
  <w:style w:type="character" w:customStyle="1" w:styleId="BodyTextIndent2Char">
    <w:name w:val="Body Text Indent 2 Char"/>
    <w:basedOn w:val="DefaultParagraphFont"/>
    <w:link w:val="BodyTextIndent2"/>
    <w:uiPriority w:val="99"/>
    <w:rsid w:val="008C69CB"/>
    <w:rPr>
      <w:rFonts w:ascii="Garamond" w:hAnsi="Garamond"/>
      <w:sz w:val="24"/>
      <w:szCs w:val="24"/>
      <w:lang w:val="en-GB" w:eastAsia="en-US"/>
    </w:rPr>
  </w:style>
  <w:style w:type="character" w:customStyle="1" w:styleId="BodyText3Char">
    <w:name w:val="Body Text 3 Char"/>
    <w:basedOn w:val="DefaultParagraphFont"/>
    <w:link w:val="BodyText3"/>
    <w:uiPriority w:val="99"/>
    <w:rsid w:val="008C69CB"/>
    <w:rPr>
      <w:rFonts w:ascii="Garamond" w:hAnsi="Garamond"/>
      <w:b/>
      <w:bCs/>
      <w:sz w:val="24"/>
      <w:szCs w:val="24"/>
      <w:lang w:val="en-GB" w:eastAsia="fr-FR"/>
    </w:rPr>
  </w:style>
  <w:style w:type="character" w:customStyle="1" w:styleId="BalloonTextChar">
    <w:name w:val="Balloon Text Char"/>
    <w:basedOn w:val="DefaultParagraphFont"/>
    <w:link w:val="BalloonText"/>
    <w:uiPriority w:val="99"/>
    <w:semiHidden/>
    <w:rsid w:val="008C69CB"/>
    <w:rPr>
      <w:rFonts w:ascii="Tahoma" w:hAnsi="Tahoma" w:cs="Tahoma"/>
      <w:sz w:val="16"/>
      <w:szCs w:val="16"/>
      <w:lang w:val="en-GB" w:eastAsia="en-US"/>
    </w:rPr>
  </w:style>
  <w:style w:type="character" w:customStyle="1" w:styleId="CommentTextChar">
    <w:name w:val="Comment Text Char"/>
    <w:basedOn w:val="DefaultParagraphFont"/>
    <w:link w:val="CommentText"/>
    <w:rsid w:val="008C69CB"/>
    <w:rPr>
      <w:rFonts w:ascii="Garamond" w:hAnsi="Garamond"/>
      <w:lang w:val="en-GB" w:eastAsia="en-US"/>
    </w:rPr>
  </w:style>
  <w:style w:type="character" w:customStyle="1" w:styleId="CommentSubjectChar">
    <w:name w:val="Comment Subject Char"/>
    <w:basedOn w:val="CommentTextChar"/>
    <w:link w:val="CommentSubject"/>
    <w:uiPriority w:val="99"/>
    <w:semiHidden/>
    <w:rsid w:val="008C69CB"/>
    <w:rPr>
      <w:rFonts w:ascii="Garamond" w:hAnsi="Garamond"/>
      <w:b/>
      <w:bCs/>
      <w:lang w:val="en-GB" w:eastAsia="en-US"/>
    </w:rPr>
  </w:style>
  <w:style w:type="character" w:customStyle="1" w:styleId="shorttext">
    <w:name w:val="short_text"/>
    <w:basedOn w:val="DefaultParagraphFont"/>
    <w:uiPriority w:val="99"/>
    <w:rsid w:val="008C69CB"/>
    <w:rPr>
      <w:rFonts w:cs="Times New Roman"/>
    </w:rPr>
  </w:style>
  <w:style w:type="character" w:customStyle="1" w:styleId="hps">
    <w:name w:val="hps"/>
    <w:basedOn w:val="DefaultParagraphFont"/>
    <w:uiPriority w:val="99"/>
    <w:rsid w:val="008C69CB"/>
    <w:rPr>
      <w:rFonts w:cs="Times New Roman"/>
    </w:rPr>
  </w:style>
  <w:style w:type="paragraph" w:styleId="HTMLPreformatted">
    <w:name w:val="HTML Preformatted"/>
    <w:basedOn w:val="Normal"/>
    <w:link w:val="HTMLPreformattedChar"/>
    <w:uiPriority w:val="99"/>
    <w:unhideWhenUsed/>
    <w:rsid w:val="003A4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3A4EB2"/>
    <w:rPr>
      <w:rFonts w:ascii="Courier New" w:hAnsi="Courier New" w:cs="Courier New"/>
    </w:rPr>
  </w:style>
  <w:style w:type="paragraph" w:styleId="BodyTextIndent3">
    <w:name w:val="Body Text Indent 3"/>
    <w:basedOn w:val="Normal"/>
    <w:link w:val="BodyTextIndent3Char"/>
    <w:rsid w:val="00E43C9C"/>
    <w:pPr>
      <w:spacing w:after="120"/>
      <w:ind w:left="283"/>
    </w:pPr>
    <w:rPr>
      <w:sz w:val="16"/>
      <w:szCs w:val="16"/>
    </w:rPr>
  </w:style>
  <w:style w:type="character" w:customStyle="1" w:styleId="BodyTextIndent3Char">
    <w:name w:val="Body Text Indent 3 Char"/>
    <w:basedOn w:val="DefaultParagraphFont"/>
    <w:link w:val="BodyTextIndent3"/>
    <w:rsid w:val="00E43C9C"/>
    <w:rPr>
      <w:rFonts w:ascii="Garamond" w:hAnsi="Garamond"/>
      <w:sz w:val="16"/>
      <w:szCs w:val="16"/>
      <w:lang w:val="en-GB" w:eastAsia="en-US"/>
    </w:rPr>
  </w:style>
  <w:style w:type="character" w:customStyle="1" w:styleId="a-list-item">
    <w:name w:val="a-list-item"/>
    <w:rsid w:val="00533B79"/>
  </w:style>
  <w:style w:type="paragraph" w:styleId="FootnoteText">
    <w:name w:val="footnote text"/>
    <w:basedOn w:val="Normal"/>
    <w:link w:val="FootnoteTextChar"/>
    <w:uiPriority w:val="99"/>
    <w:unhideWhenUsed/>
    <w:rsid w:val="00533B79"/>
    <w:rPr>
      <w:rFonts w:ascii="Times New Roman" w:hAnsi="Times New Roman"/>
      <w:sz w:val="20"/>
      <w:szCs w:val="20"/>
      <w:lang w:val="en-US"/>
    </w:rPr>
  </w:style>
  <w:style w:type="character" w:customStyle="1" w:styleId="FootnoteTextChar">
    <w:name w:val="Footnote Text Char"/>
    <w:basedOn w:val="DefaultParagraphFont"/>
    <w:link w:val="FootnoteText"/>
    <w:uiPriority w:val="99"/>
    <w:rsid w:val="00533B79"/>
    <w:rPr>
      <w:lang w:val="en-US" w:eastAsia="en-US"/>
    </w:rPr>
  </w:style>
  <w:style w:type="character" w:styleId="FootnoteReference">
    <w:name w:val="footnote reference"/>
    <w:basedOn w:val="DefaultParagraphFont"/>
    <w:unhideWhenUsed/>
    <w:rsid w:val="00533B79"/>
    <w:rPr>
      <w:vertAlign w:val="superscript"/>
    </w:rPr>
  </w:style>
  <w:style w:type="paragraph" w:customStyle="1" w:styleId="TableParagraph">
    <w:name w:val="Table Paragraph"/>
    <w:basedOn w:val="Normal"/>
    <w:uiPriority w:val="1"/>
    <w:qFormat/>
    <w:rsid w:val="00EA3ACD"/>
    <w:pPr>
      <w:widowControl w:val="0"/>
      <w:autoSpaceDE w:val="0"/>
      <w:autoSpaceDN w:val="0"/>
    </w:pPr>
    <w:rPr>
      <w:rFonts w:ascii="Carlito" w:eastAsia="Carlito" w:hAnsi="Carlito" w:cs="Carlito"/>
      <w:sz w:val="22"/>
      <w:szCs w:val="22"/>
      <w:lang w:val="en-US"/>
    </w:rPr>
  </w:style>
  <w:style w:type="character" w:styleId="UnresolvedMention">
    <w:name w:val="Unresolved Mention"/>
    <w:basedOn w:val="DefaultParagraphFont"/>
    <w:uiPriority w:val="99"/>
    <w:semiHidden/>
    <w:unhideWhenUsed/>
    <w:rsid w:val="00C36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4987">
      <w:bodyDiv w:val="1"/>
      <w:marLeft w:val="0"/>
      <w:marRight w:val="0"/>
      <w:marTop w:val="0"/>
      <w:marBottom w:val="0"/>
      <w:divBdr>
        <w:top w:val="none" w:sz="0" w:space="0" w:color="auto"/>
        <w:left w:val="none" w:sz="0" w:space="0" w:color="auto"/>
        <w:bottom w:val="none" w:sz="0" w:space="0" w:color="auto"/>
        <w:right w:val="none" w:sz="0" w:space="0" w:color="auto"/>
      </w:divBdr>
    </w:div>
    <w:div w:id="112484440">
      <w:bodyDiv w:val="1"/>
      <w:marLeft w:val="0"/>
      <w:marRight w:val="0"/>
      <w:marTop w:val="0"/>
      <w:marBottom w:val="0"/>
      <w:divBdr>
        <w:top w:val="none" w:sz="0" w:space="0" w:color="auto"/>
        <w:left w:val="none" w:sz="0" w:space="0" w:color="auto"/>
        <w:bottom w:val="none" w:sz="0" w:space="0" w:color="auto"/>
        <w:right w:val="none" w:sz="0" w:space="0" w:color="auto"/>
      </w:divBdr>
    </w:div>
    <w:div w:id="144711426">
      <w:bodyDiv w:val="1"/>
      <w:marLeft w:val="0"/>
      <w:marRight w:val="0"/>
      <w:marTop w:val="0"/>
      <w:marBottom w:val="0"/>
      <w:divBdr>
        <w:top w:val="none" w:sz="0" w:space="0" w:color="auto"/>
        <w:left w:val="none" w:sz="0" w:space="0" w:color="auto"/>
        <w:bottom w:val="none" w:sz="0" w:space="0" w:color="auto"/>
        <w:right w:val="none" w:sz="0" w:space="0" w:color="auto"/>
      </w:divBdr>
    </w:div>
    <w:div w:id="249386237">
      <w:bodyDiv w:val="1"/>
      <w:marLeft w:val="0"/>
      <w:marRight w:val="0"/>
      <w:marTop w:val="0"/>
      <w:marBottom w:val="0"/>
      <w:divBdr>
        <w:top w:val="none" w:sz="0" w:space="0" w:color="auto"/>
        <w:left w:val="none" w:sz="0" w:space="0" w:color="auto"/>
        <w:bottom w:val="none" w:sz="0" w:space="0" w:color="auto"/>
        <w:right w:val="none" w:sz="0" w:space="0" w:color="auto"/>
      </w:divBdr>
    </w:div>
    <w:div w:id="276182686">
      <w:bodyDiv w:val="1"/>
      <w:marLeft w:val="0"/>
      <w:marRight w:val="0"/>
      <w:marTop w:val="0"/>
      <w:marBottom w:val="0"/>
      <w:divBdr>
        <w:top w:val="none" w:sz="0" w:space="0" w:color="auto"/>
        <w:left w:val="none" w:sz="0" w:space="0" w:color="auto"/>
        <w:bottom w:val="none" w:sz="0" w:space="0" w:color="auto"/>
        <w:right w:val="none" w:sz="0" w:space="0" w:color="auto"/>
      </w:divBdr>
    </w:div>
    <w:div w:id="284384806">
      <w:bodyDiv w:val="1"/>
      <w:marLeft w:val="0"/>
      <w:marRight w:val="0"/>
      <w:marTop w:val="0"/>
      <w:marBottom w:val="0"/>
      <w:divBdr>
        <w:top w:val="none" w:sz="0" w:space="0" w:color="auto"/>
        <w:left w:val="none" w:sz="0" w:space="0" w:color="auto"/>
        <w:bottom w:val="none" w:sz="0" w:space="0" w:color="auto"/>
        <w:right w:val="none" w:sz="0" w:space="0" w:color="auto"/>
      </w:divBdr>
    </w:div>
    <w:div w:id="303973739">
      <w:bodyDiv w:val="1"/>
      <w:marLeft w:val="0"/>
      <w:marRight w:val="0"/>
      <w:marTop w:val="0"/>
      <w:marBottom w:val="0"/>
      <w:divBdr>
        <w:top w:val="none" w:sz="0" w:space="0" w:color="auto"/>
        <w:left w:val="none" w:sz="0" w:space="0" w:color="auto"/>
        <w:bottom w:val="none" w:sz="0" w:space="0" w:color="auto"/>
        <w:right w:val="none" w:sz="0" w:space="0" w:color="auto"/>
      </w:divBdr>
    </w:div>
    <w:div w:id="544684680">
      <w:bodyDiv w:val="1"/>
      <w:marLeft w:val="0"/>
      <w:marRight w:val="0"/>
      <w:marTop w:val="0"/>
      <w:marBottom w:val="0"/>
      <w:divBdr>
        <w:top w:val="none" w:sz="0" w:space="0" w:color="auto"/>
        <w:left w:val="none" w:sz="0" w:space="0" w:color="auto"/>
        <w:bottom w:val="none" w:sz="0" w:space="0" w:color="auto"/>
        <w:right w:val="none" w:sz="0" w:space="0" w:color="auto"/>
      </w:divBdr>
    </w:div>
    <w:div w:id="591011217">
      <w:bodyDiv w:val="1"/>
      <w:marLeft w:val="0"/>
      <w:marRight w:val="0"/>
      <w:marTop w:val="0"/>
      <w:marBottom w:val="0"/>
      <w:divBdr>
        <w:top w:val="none" w:sz="0" w:space="0" w:color="auto"/>
        <w:left w:val="none" w:sz="0" w:space="0" w:color="auto"/>
        <w:bottom w:val="none" w:sz="0" w:space="0" w:color="auto"/>
        <w:right w:val="none" w:sz="0" w:space="0" w:color="auto"/>
      </w:divBdr>
    </w:div>
    <w:div w:id="815955080">
      <w:bodyDiv w:val="1"/>
      <w:marLeft w:val="0"/>
      <w:marRight w:val="0"/>
      <w:marTop w:val="0"/>
      <w:marBottom w:val="0"/>
      <w:divBdr>
        <w:top w:val="none" w:sz="0" w:space="0" w:color="auto"/>
        <w:left w:val="none" w:sz="0" w:space="0" w:color="auto"/>
        <w:bottom w:val="none" w:sz="0" w:space="0" w:color="auto"/>
        <w:right w:val="none" w:sz="0" w:space="0" w:color="auto"/>
      </w:divBdr>
    </w:div>
    <w:div w:id="839467262">
      <w:bodyDiv w:val="1"/>
      <w:marLeft w:val="0"/>
      <w:marRight w:val="0"/>
      <w:marTop w:val="0"/>
      <w:marBottom w:val="0"/>
      <w:divBdr>
        <w:top w:val="none" w:sz="0" w:space="0" w:color="auto"/>
        <w:left w:val="none" w:sz="0" w:space="0" w:color="auto"/>
        <w:bottom w:val="none" w:sz="0" w:space="0" w:color="auto"/>
        <w:right w:val="none" w:sz="0" w:space="0" w:color="auto"/>
      </w:divBdr>
    </w:div>
    <w:div w:id="1082798024">
      <w:bodyDiv w:val="1"/>
      <w:marLeft w:val="0"/>
      <w:marRight w:val="0"/>
      <w:marTop w:val="0"/>
      <w:marBottom w:val="0"/>
      <w:divBdr>
        <w:top w:val="none" w:sz="0" w:space="0" w:color="auto"/>
        <w:left w:val="none" w:sz="0" w:space="0" w:color="auto"/>
        <w:bottom w:val="none" w:sz="0" w:space="0" w:color="auto"/>
        <w:right w:val="none" w:sz="0" w:space="0" w:color="auto"/>
      </w:divBdr>
    </w:div>
    <w:div w:id="1219441123">
      <w:bodyDiv w:val="1"/>
      <w:marLeft w:val="0"/>
      <w:marRight w:val="0"/>
      <w:marTop w:val="0"/>
      <w:marBottom w:val="0"/>
      <w:divBdr>
        <w:top w:val="none" w:sz="0" w:space="0" w:color="auto"/>
        <w:left w:val="none" w:sz="0" w:space="0" w:color="auto"/>
        <w:bottom w:val="none" w:sz="0" w:space="0" w:color="auto"/>
        <w:right w:val="none" w:sz="0" w:space="0" w:color="auto"/>
      </w:divBdr>
    </w:div>
    <w:div w:id="1377437795">
      <w:marLeft w:val="0"/>
      <w:marRight w:val="0"/>
      <w:marTop w:val="0"/>
      <w:marBottom w:val="0"/>
      <w:divBdr>
        <w:top w:val="none" w:sz="0" w:space="0" w:color="auto"/>
        <w:left w:val="none" w:sz="0" w:space="0" w:color="auto"/>
        <w:bottom w:val="none" w:sz="0" w:space="0" w:color="auto"/>
        <w:right w:val="none" w:sz="0" w:space="0" w:color="auto"/>
      </w:divBdr>
    </w:div>
    <w:div w:id="1377437796">
      <w:marLeft w:val="0"/>
      <w:marRight w:val="0"/>
      <w:marTop w:val="0"/>
      <w:marBottom w:val="0"/>
      <w:divBdr>
        <w:top w:val="none" w:sz="0" w:space="0" w:color="auto"/>
        <w:left w:val="none" w:sz="0" w:space="0" w:color="auto"/>
        <w:bottom w:val="none" w:sz="0" w:space="0" w:color="auto"/>
        <w:right w:val="none" w:sz="0" w:space="0" w:color="auto"/>
      </w:divBdr>
    </w:div>
    <w:div w:id="1377437797">
      <w:marLeft w:val="0"/>
      <w:marRight w:val="0"/>
      <w:marTop w:val="0"/>
      <w:marBottom w:val="0"/>
      <w:divBdr>
        <w:top w:val="none" w:sz="0" w:space="0" w:color="auto"/>
        <w:left w:val="none" w:sz="0" w:space="0" w:color="auto"/>
        <w:bottom w:val="none" w:sz="0" w:space="0" w:color="auto"/>
        <w:right w:val="none" w:sz="0" w:space="0" w:color="auto"/>
      </w:divBdr>
    </w:div>
    <w:div w:id="1377437798">
      <w:marLeft w:val="0"/>
      <w:marRight w:val="0"/>
      <w:marTop w:val="0"/>
      <w:marBottom w:val="0"/>
      <w:divBdr>
        <w:top w:val="none" w:sz="0" w:space="0" w:color="auto"/>
        <w:left w:val="none" w:sz="0" w:space="0" w:color="auto"/>
        <w:bottom w:val="none" w:sz="0" w:space="0" w:color="auto"/>
        <w:right w:val="none" w:sz="0" w:space="0" w:color="auto"/>
      </w:divBdr>
    </w:div>
    <w:div w:id="1377437806">
      <w:marLeft w:val="0"/>
      <w:marRight w:val="0"/>
      <w:marTop w:val="0"/>
      <w:marBottom w:val="0"/>
      <w:divBdr>
        <w:top w:val="none" w:sz="0" w:space="0" w:color="auto"/>
        <w:left w:val="none" w:sz="0" w:space="0" w:color="auto"/>
        <w:bottom w:val="none" w:sz="0" w:space="0" w:color="auto"/>
        <w:right w:val="none" w:sz="0" w:space="0" w:color="auto"/>
      </w:divBdr>
    </w:div>
    <w:div w:id="1377437811">
      <w:marLeft w:val="0"/>
      <w:marRight w:val="0"/>
      <w:marTop w:val="0"/>
      <w:marBottom w:val="0"/>
      <w:divBdr>
        <w:top w:val="none" w:sz="0" w:space="0" w:color="auto"/>
        <w:left w:val="none" w:sz="0" w:space="0" w:color="auto"/>
        <w:bottom w:val="none" w:sz="0" w:space="0" w:color="auto"/>
        <w:right w:val="none" w:sz="0" w:space="0" w:color="auto"/>
      </w:divBdr>
      <w:divsChild>
        <w:div w:id="1377437799">
          <w:marLeft w:val="0"/>
          <w:marRight w:val="0"/>
          <w:marTop w:val="0"/>
          <w:marBottom w:val="0"/>
          <w:divBdr>
            <w:top w:val="none" w:sz="0" w:space="0" w:color="auto"/>
            <w:left w:val="none" w:sz="0" w:space="0" w:color="auto"/>
            <w:bottom w:val="none" w:sz="0" w:space="0" w:color="auto"/>
            <w:right w:val="none" w:sz="0" w:space="0" w:color="auto"/>
          </w:divBdr>
          <w:divsChild>
            <w:div w:id="1377437800">
              <w:marLeft w:val="0"/>
              <w:marRight w:val="0"/>
              <w:marTop w:val="0"/>
              <w:marBottom w:val="0"/>
              <w:divBdr>
                <w:top w:val="none" w:sz="0" w:space="0" w:color="auto"/>
                <w:left w:val="none" w:sz="0" w:space="0" w:color="auto"/>
                <w:bottom w:val="none" w:sz="0" w:space="0" w:color="auto"/>
                <w:right w:val="none" w:sz="0" w:space="0" w:color="auto"/>
              </w:divBdr>
              <w:divsChild>
                <w:div w:id="1377437801">
                  <w:marLeft w:val="0"/>
                  <w:marRight w:val="0"/>
                  <w:marTop w:val="0"/>
                  <w:marBottom w:val="0"/>
                  <w:divBdr>
                    <w:top w:val="none" w:sz="0" w:space="0" w:color="auto"/>
                    <w:left w:val="none" w:sz="0" w:space="0" w:color="auto"/>
                    <w:bottom w:val="none" w:sz="0" w:space="0" w:color="auto"/>
                    <w:right w:val="none" w:sz="0" w:space="0" w:color="auto"/>
                  </w:divBdr>
                </w:div>
                <w:div w:id="1377437802">
                  <w:marLeft w:val="0"/>
                  <w:marRight w:val="0"/>
                  <w:marTop w:val="0"/>
                  <w:marBottom w:val="0"/>
                  <w:divBdr>
                    <w:top w:val="none" w:sz="0" w:space="0" w:color="auto"/>
                    <w:left w:val="none" w:sz="0" w:space="0" w:color="auto"/>
                    <w:bottom w:val="none" w:sz="0" w:space="0" w:color="auto"/>
                    <w:right w:val="none" w:sz="0" w:space="0" w:color="auto"/>
                  </w:divBdr>
                </w:div>
                <w:div w:id="1377437803">
                  <w:marLeft w:val="0"/>
                  <w:marRight w:val="0"/>
                  <w:marTop w:val="0"/>
                  <w:marBottom w:val="0"/>
                  <w:divBdr>
                    <w:top w:val="none" w:sz="0" w:space="0" w:color="auto"/>
                    <w:left w:val="none" w:sz="0" w:space="0" w:color="auto"/>
                    <w:bottom w:val="none" w:sz="0" w:space="0" w:color="auto"/>
                    <w:right w:val="none" w:sz="0" w:space="0" w:color="auto"/>
                  </w:divBdr>
                </w:div>
                <w:div w:id="1377437804">
                  <w:marLeft w:val="0"/>
                  <w:marRight w:val="0"/>
                  <w:marTop w:val="0"/>
                  <w:marBottom w:val="0"/>
                  <w:divBdr>
                    <w:top w:val="none" w:sz="0" w:space="0" w:color="auto"/>
                    <w:left w:val="none" w:sz="0" w:space="0" w:color="auto"/>
                    <w:bottom w:val="none" w:sz="0" w:space="0" w:color="auto"/>
                    <w:right w:val="none" w:sz="0" w:space="0" w:color="auto"/>
                  </w:divBdr>
                </w:div>
                <w:div w:id="1377437805">
                  <w:marLeft w:val="0"/>
                  <w:marRight w:val="0"/>
                  <w:marTop w:val="0"/>
                  <w:marBottom w:val="0"/>
                  <w:divBdr>
                    <w:top w:val="none" w:sz="0" w:space="0" w:color="auto"/>
                    <w:left w:val="none" w:sz="0" w:space="0" w:color="auto"/>
                    <w:bottom w:val="none" w:sz="0" w:space="0" w:color="auto"/>
                    <w:right w:val="none" w:sz="0" w:space="0" w:color="auto"/>
                  </w:divBdr>
                </w:div>
                <w:div w:id="1377437807">
                  <w:marLeft w:val="0"/>
                  <w:marRight w:val="0"/>
                  <w:marTop w:val="0"/>
                  <w:marBottom w:val="0"/>
                  <w:divBdr>
                    <w:top w:val="none" w:sz="0" w:space="0" w:color="auto"/>
                    <w:left w:val="none" w:sz="0" w:space="0" w:color="auto"/>
                    <w:bottom w:val="none" w:sz="0" w:space="0" w:color="auto"/>
                    <w:right w:val="none" w:sz="0" w:space="0" w:color="auto"/>
                  </w:divBdr>
                </w:div>
                <w:div w:id="1377437808">
                  <w:marLeft w:val="0"/>
                  <w:marRight w:val="0"/>
                  <w:marTop w:val="0"/>
                  <w:marBottom w:val="0"/>
                  <w:divBdr>
                    <w:top w:val="none" w:sz="0" w:space="0" w:color="auto"/>
                    <w:left w:val="none" w:sz="0" w:space="0" w:color="auto"/>
                    <w:bottom w:val="none" w:sz="0" w:space="0" w:color="auto"/>
                    <w:right w:val="none" w:sz="0" w:space="0" w:color="auto"/>
                  </w:divBdr>
                </w:div>
                <w:div w:id="1377437809">
                  <w:marLeft w:val="0"/>
                  <w:marRight w:val="0"/>
                  <w:marTop w:val="0"/>
                  <w:marBottom w:val="0"/>
                  <w:divBdr>
                    <w:top w:val="none" w:sz="0" w:space="0" w:color="auto"/>
                    <w:left w:val="none" w:sz="0" w:space="0" w:color="auto"/>
                    <w:bottom w:val="none" w:sz="0" w:space="0" w:color="auto"/>
                    <w:right w:val="none" w:sz="0" w:space="0" w:color="auto"/>
                  </w:divBdr>
                </w:div>
                <w:div w:id="1377437810">
                  <w:marLeft w:val="0"/>
                  <w:marRight w:val="0"/>
                  <w:marTop w:val="0"/>
                  <w:marBottom w:val="0"/>
                  <w:divBdr>
                    <w:top w:val="none" w:sz="0" w:space="0" w:color="auto"/>
                    <w:left w:val="none" w:sz="0" w:space="0" w:color="auto"/>
                    <w:bottom w:val="none" w:sz="0" w:space="0" w:color="auto"/>
                    <w:right w:val="none" w:sz="0" w:space="0" w:color="auto"/>
                  </w:divBdr>
                </w:div>
                <w:div w:id="1377437812">
                  <w:marLeft w:val="0"/>
                  <w:marRight w:val="0"/>
                  <w:marTop w:val="0"/>
                  <w:marBottom w:val="0"/>
                  <w:divBdr>
                    <w:top w:val="none" w:sz="0" w:space="0" w:color="auto"/>
                    <w:left w:val="none" w:sz="0" w:space="0" w:color="auto"/>
                    <w:bottom w:val="none" w:sz="0" w:space="0" w:color="auto"/>
                    <w:right w:val="none" w:sz="0" w:space="0" w:color="auto"/>
                  </w:divBdr>
                </w:div>
                <w:div w:id="1377437813">
                  <w:marLeft w:val="0"/>
                  <w:marRight w:val="0"/>
                  <w:marTop w:val="0"/>
                  <w:marBottom w:val="0"/>
                  <w:divBdr>
                    <w:top w:val="none" w:sz="0" w:space="0" w:color="auto"/>
                    <w:left w:val="none" w:sz="0" w:space="0" w:color="auto"/>
                    <w:bottom w:val="none" w:sz="0" w:space="0" w:color="auto"/>
                    <w:right w:val="none" w:sz="0" w:space="0" w:color="auto"/>
                  </w:divBdr>
                </w:div>
                <w:div w:id="1377437814">
                  <w:marLeft w:val="0"/>
                  <w:marRight w:val="0"/>
                  <w:marTop w:val="0"/>
                  <w:marBottom w:val="0"/>
                  <w:divBdr>
                    <w:top w:val="none" w:sz="0" w:space="0" w:color="auto"/>
                    <w:left w:val="none" w:sz="0" w:space="0" w:color="auto"/>
                    <w:bottom w:val="none" w:sz="0" w:space="0" w:color="auto"/>
                    <w:right w:val="none" w:sz="0" w:space="0" w:color="auto"/>
                  </w:divBdr>
                </w:div>
                <w:div w:id="13774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7815">
      <w:marLeft w:val="0"/>
      <w:marRight w:val="0"/>
      <w:marTop w:val="0"/>
      <w:marBottom w:val="0"/>
      <w:divBdr>
        <w:top w:val="none" w:sz="0" w:space="0" w:color="auto"/>
        <w:left w:val="none" w:sz="0" w:space="0" w:color="auto"/>
        <w:bottom w:val="none" w:sz="0" w:space="0" w:color="auto"/>
        <w:right w:val="none" w:sz="0" w:space="0" w:color="auto"/>
      </w:divBdr>
    </w:div>
    <w:div w:id="1437020352">
      <w:bodyDiv w:val="1"/>
      <w:marLeft w:val="0"/>
      <w:marRight w:val="0"/>
      <w:marTop w:val="0"/>
      <w:marBottom w:val="0"/>
      <w:divBdr>
        <w:top w:val="none" w:sz="0" w:space="0" w:color="auto"/>
        <w:left w:val="none" w:sz="0" w:space="0" w:color="auto"/>
        <w:bottom w:val="none" w:sz="0" w:space="0" w:color="auto"/>
        <w:right w:val="none" w:sz="0" w:space="0" w:color="auto"/>
      </w:divBdr>
    </w:div>
    <w:div w:id="1468549405">
      <w:bodyDiv w:val="1"/>
      <w:marLeft w:val="0"/>
      <w:marRight w:val="0"/>
      <w:marTop w:val="0"/>
      <w:marBottom w:val="0"/>
      <w:divBdr>
        <w:top w:val="none" w:sz="0" w:space="0" w:color="auto"/>
        <w:left w:val="none" w:sz="0" w:space="0" w:color="auto"/>
        <w:bottom w:val="none" w:sz="0" w:space="0" w:color="auto"/>
        <w:right w:val="none" w:sz="0" w:space="0" w:color="auto"/>
      </w:divBdr>
    </w:div>
    <w:div w:id="1548687364">
      <w:bodyDiv w:val="1"/>
      <w:marLeft w:val="0"/>
      <w:marRight w:val="0"/>
      <w:marTop w:val="0"/>
      <w:marBottom w:val="0"/>
      <w:divBdr>
        <w:top w:val="none" w:sz="0" w:space="0" w:color="auto"/>
        <w:left w:val="none" w:sz="0" w:space="0" w:color="auto"/>
        <w:bottom w:val="none" w:sz="0" w:space="0" w:color="auto"/>
        <w:right w:val="none" w:sz="0" w:space="0" w:color="auto"/>
      </w:divBdr>
    </w:div>
    <w:div w:id="1555774444">
      <w:bodyDiv w:val="1"/>
      <w:marLeft w:val="0"/>
      <w:marRight w:val="0"/>
      <w:marTop w:val="0"/>
      <w:marBottom w:val="0"/>
      <w:divBdr>
        <w:top w:val="none" w:sz="0" w:space="0" w:color="auto"/>
        <w:left w:val="none" w:sz="0" w:space="0" w:color="auto"/>
        <w:bottom w:val="none" w:sz="0" w:space="0" w:color="auto"/>
        <w:right w:val="none" w:sz="0" w:space="0" w:color="auto"/>
      </w:divBdr>
    </w:div>
    <w:div w:id="1657495988">
      <w:bodyDiv w:val="1"/>
      <w:marLeft w:val="0"/>
      <w:marRight w:val="0"/>
      <w:marTop w:val="0"/>
      <w:marBottom w:val="0"/>
      <w:divBdr>
        <w:top w:val="none" w:sz="0" w:space="0" w:color="auto"/>
        <w:left w:val="none" w:sz="0" w:space="0" w:color="auto"/>
        <w:bottom w:val="none" w:sz="0" w:space="0" w:color="auto"/>
        <w:right w:val="none" w:sz="0" w:space="0" w:color="auto"/>
      </w:divBdr>
    </w:div>
    <w:div w:id="1922984340">
      <w:bodyDiv w:val="1"/>
      <w:marLeft w:val="0"/>
      <w:marRight w:val="0"/>
      <w:marTop w:val="0"/>
      <w:marBottom w:val="0"/>
      <w:divBdr>
        <w:top w:val="none" w:sz="0" w:space="0" w:color="auto"/>
        <w:left w:val="none" w:sz="0" w:space="0" w:color="auto"/>
        <w:bottom w:val="none" w:sz="0" w:space="0" w:color="auto"/>
        <w:right w:val="none" w:sz="0" w:space="0" w:color="auto"/>
      </w:divBdr>
    </w:div>
    <w:div w:id="20611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naid.ishaqzai@street-child.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lil.fazl@street-child.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5017A34464A4CB9F120BE9C166DF5" ma:contentTypeVersion="14" ma:contentTypeDescription="Create a new document." ma:contentTypeScope="" ma:versionID="059133af26e216e3f28cd5221980fdff">
  <xsd:schema xmlns:xsd="http://www.w3.org/2001/XMLSchema" xmlns:xs="http://www.w3.org/2001/XMLSchema" xmlns:p="http://schemas.microsoft.com/office/2006/metadata/properties" xmlns:ns1="http://schemas.microsoft.com/sharepoint/v3" xmlns:ns3="c7e3f15a-37a4-4132-a3e6-7d68b921f95e" xmlns:ns4="461caa50-f532-4597-94c2-5ea2466b2ee2" targetNamespace="http://schemas.microsoft.com/office/2006/metadata/properties" ma:root="true" ma:fieldsID="ac409d0c02a20a232abd414de0ad640d" ns1:_="" ns3:_="" ns4:_="">
    <xsd:import namespace="http://schemas.microsoft.com/sharepoint/v3"/>
    <xsd:import namespace="c7e3f15a-37a4-4132-a3e6-7d68b921f95e"/>
    <xsd:import namespace="461caa50-f532-4597-94c2-5ea2466b2e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3f15a-37a4-4132-a3e6-7d68b921f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1caa50-f532-4597-94c2-5ea2466b2e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E1F4B-D487-4303-BEAE-F170D47A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e3f15a-37a4-4132-a3e6-7d68b921f95e"/>
    <ds:schemaRef ds:uri="461caa50-f532-4597-94c2-5ea2466b2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CAFF6-F052-4DBC-B32B-493545795C84}">
  <ds:schemaRefs>
    <ds:schemaRef ds:uri="http://schemas.openxmlformats.org/officeDocument/2006/bibliography"/>
  </ds:schemaRefs>
</ds:datastoreItem>
</file>

<file path=customXml/itemProps3.xml><?xml version="1.0" encoding="utf-8"?>
<ds:datastoreItem xmlns:ds="http://schemas.openxmlformats.org/officeDocument/2006/customXml" ds:itemID="{F1A738C7-DF37-46FA-AC86-BF3E11AC8170}">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1FAEAE0D-C7C2-48AA-824A-472C2C9E1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14</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TENDER DOSSIER</vt:lpstr>
    </vt:vector>
  </TitlesOfParts>
  <Company>Action contre la Faim</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DOSSIER</dc:title>
  <dc:creator>ACF</dc:creator>
  <dc:description>Based on EU documents_x000d_
C 04 / Model tender supplies for NGO's</dc:description>
  <cp:lastModifiedBy>Abdullah Afzali</cp:lastModifiedBy>
  <cp:revision>339</cp:revision>
  <cp:lastPrinted>2014-12-02T17:02:00Z</cp:lastPrinted>
  <dcterms:created xsi:type="dcterms:W3CDTF">2021-03-02T03:49:00Z</dcterms:created>
  <dcterms:modified xsi:type="dcterms:W3CDTF">2021-07-14T10:48:00Z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0x0101001925017A34464A4CB9F120BE9C166DF5</vt:lpwstr>
  </property>
</Properties>
</file>