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A061B" w14:textId="2C1CA59B" w:rsidR="00CC0121" w:rsidRPr="00923DC4" w:rsidRDefault="004E2058" w:rsidP="00923DC4">
      <w:pPr>
        <w:spacing w:after="0" w:line="240" w:lineRule="auto"/>
        <w:jc w:val="center"/>
        <w:rPr>
          <w:rFonts w:asciiTheme="majorHAnsi" w:hAnsiTheme="majorHAnsi" w:cstheme="majorHAnsi"/>
          <w:b/>
          <w:bCs/>
          <w:sz w:val="26"/>
          <w:szCs w:val="26"/>
        </w:rPr>
      </w:pPr>
      <w:r w:rsidRPr="00923DC4">
        <w:rPr>
          <w:rFonts w:asciiTheme="majorHAnsi" w:hAnsiTheme="majorHAnsi" w:cstheme="majorHAnsi"/>
          <w:b/>
          <w:bCs/>
          <w:sz w:val="26"/>
          <w:szCs w:val="26"/>
        </w:rPr>
        <w:t xml:space="preserve">Annex A - </w:t>
      </w:r>
      <w:r w:rsidR="00EF0EE1" w:rsidRPr="00923DC4">
        <w:rPr>
          <w:rFonts w:asciiTheme="majorHAnsi" w:hAnsiTheme="majorHAnsi" w:cstheme="majorHAnsi"/>
          <w:b/>
          <w:bCs/>
          <w:sz w:val="26"/>
          <w:szCs w:val="26"/>
        </w:rPr>
        <w:t xml:space="preserve">Terms of Reference </w:t>
      </w:r>
      <w:r w:rsidR="00923DC4" w:rsidRPr="00923DC4">
        <w:rPr>
          <w:rFonts w:asciiTheme="majorHAnsi" w:hAnsiTheme="majorHAnsi" w:cstheme="majorHAnsi"/>
          <w:b/>
          <w:bCs/>
          <w:sz w:val="26"/>
          <w:szCs w:val="26"/>
        </w:rPr>
        <w:t>for Long Term Framework Agreement for Cash Hawala/Transfer &amp; Distribution in all locations</w:t>
      </w:r>
    </w:p>
    <w:p w14:paraId="1AF55E85" w14:textId="77777777" w:rsidR="00923DC4" w:rsidRDefault="00923DC4" w:rsidP="00923DC4">
      <w:pPr>
        <w:spacing w:after="0" w:line="240" w:lineRule="auto"/>
        <w:rPr>
          <w:rFonts w:asciiTheme="majorHAnsi" w:hAnsiTheme="majorHAnsi" w:cstheme="majorHAnsi"/>
          <w:b/>
          <w:bCs/>
        </w:rPr>
      </w:pPr>
    </w:p>
    <w:p w14:paraId="6A422DB7" w14:textId="1606B909" w:rsidR="00923DC4" w:rsidRPr="00923DC4" w:rsidRDefault="00923DC4" w:rsidP="00923DC4">
      <w:pPr>
        <w:spacing w:after="0" w:line="240" w:lineRule="auto"/>
        <w:rPr>
          <w:rFonts w:asciiTheme="majorHAnsi" w:hAnsiTheme="majorHAnsi" w:cstheme="majorHAnsi"/>
          <w:b/>
          <w:bCs/>
        </w:rPr>
      </w:pPr>
      <w:r w:rsidRPr="00923DC4">
        <w:rPr>
          <w:rFonts w:asciiTheme="majorHAnsi" w:hAnsiTheme="majorHAnsi" w:cstheme="majorHAnsi"/>
          <w:b/>
          <w:bCs/>
        </w:rPr>
        <w:t>MSPs to go through following Terms of Reference for each category mentioned below:</w:t>
      </w:r>
    </w:p>
    <w:p w14:paraId="31988A48" w14:textId="77777777" w:rsidR="00923DC4" w:rsidRPr="00923DC4" w:rsidRDefault="00923DC4" w:rsidP="00923DC4">
      <w:pPr>
        <w:spacing w:after="0" w:line="240" w:lineRule="auto"/>
        <w:rPr>
          <w:rFonts w:asciiTheme="majorHAnsi" w:hAnsiTheme="majorHAnsi" w:cstheme="majorHAnsi"/>
          <w:b/>
          <w:bCs/>
        </w:rPr>
      </w:pPr>
    </w:p>
    <w:p w14:paraId="2AC462EC" w14:textId="38897CC6" w:rsidR="00DD2D8D" w:rsidRPr="00DA65FE" w:rsidRDefault="00923DC4" w:rsidP="00923DC4">
      <w:pPr>
        <w:spacing w:after="0" w:line="240" w:lineRule="auto"/>
        <w:rPr>
          <w:rFonts w:asciiTheme="majorHAnsi" w:hAnsiTheme="majorHAnsi" w:cstheme="majorHAnsi"/>
          <w:b/>
          <w:bCs/>
        </w:rPr>
      </w:pPr>
      <w:r w:rsidRPr="00DA65FE">
        <w:rPr>
          <w:rFonts w:asciiTheme="majorHAnsi" w:hAnsiTheme="majorHAnsi" w:cstheme="majorHAnsi"/>
          <w:b/>
          <w:bCs/>
          <w:highlight w:val="yellow"/>
        </w:rPr>
        <w:t xml:space="preserve">Category 1: </w:t>
      </w:r>
      <w:r w:rsidR="00DD2D8D" w:rsidRPr="00DA65FE">
        <w:rPr>
          <w:rFonts w:asciiTheme="majorHAnsi" w:hAnsiTheme="majorHAnsi" w:cstheme="majorHAnsi"/>
          <w:b/>
          <w:bCs/>
          <w:highlight w:val="yellow"/>
        </w:rPr>
        <w:t xml:space="preserve">National </w:t>
      </w:r>
      <w:r w:rsidR="0030468A" w:rsidRPr="00DA65FE">
        <w:rPr>
          <w:rFonts w:asciiTheme="majorHAnsi" w:hAnsiTheme="majorHAnsi" w:cstheme="majorHAnsi"/>
          <w:b/>
          <w:bCs/>
          <w:highlight w:val="yellow"/>
        </w:rPr>
        <w:t>cash distribution</w:t>
      </w:r>
      <w:r w:rsidR="00DD2D8D" w:rsidRPr="00DA65FE">
        <w:rPr>
          <w:rFonts w:asciiTheme="majorHAnsi" w:hAnsiTheme="majorHAnsi" w:cstheme="majorHAnsi"/>
          <w:b/>
          <w:bCs/>
          <w:highlight w:val="yellow"/>
        </w:rPr>
        <w:t xml:space="preserve"> </w:t>
      </w:r>
      <w:r w:rsidR="0030468A" w:rsidRPr="00DA65FE">
        <w:rPr>
          <w:rFonts w:asciiTheme="majorHAnsi" w:hAnsiTheme="majorHAnsi" w:cstheme="majorHAnsi"/>
          <w:b/>
          <w:bCs/>
          <w:highlight w:val="yellow"/>
        </w:rPr>
        <w:t>to beneficiaries</w:t>
      </w:r>
      <w:r w:rsidR="00CB79B1" w:rsidRPr="00DA65FE">
        <w:rPr>
          <w:rFonts w:asciiTheme="majorHAnsi" w:hAnsiTheme="majorHAnsi" w:cstheme="majorHAnsi"/>
          <w:b/>
          <w:bCs/>
          <w:highlight w:val="yellow"/>
        </w:rPr>
        <w:t>/salary distribution</w:t>
      </w:r>
      <w:r w:rsidRPr="00DA65FE">
        <w:rPr>
          <w:rFonts w:asciiTheme="majorHAnsi" w:hAnsiTheme="majorHAnsi" w:cstheme="majorHAnsi"/>
          <w:b/>
          <w:bCs/>
          <w:highlight w:val="yellow"/>
        </w:rPr>
        <w:t xml:space="preserve"> to Staff:</w:t>
      </w:r>
      <w:r w:rsidR="0030468A" w:rsidRPr="00DA65FE">
        <w:rPr>
          <w:rFonts w:asciiTheme="majorHAnsi" w:hAnsiTheme="majorHAnsi" w:cstheme="majorHAnsi"/>
          <w:b/>
          <w:bCs/>
        </w:rPr>
        <w:t xml:space="preserve"> </w:t>
      </w:r>
    </w:p>
    <w:p w14:paraId="7E51FCAC" w14:textId="77777777" w:rsidR="00542923" w:rsidRPr="00923DC4" w:rsidRDefault="00542923" w:rsidP="00923DC4">
      <w:pPr>
        <w:spacing w:after="0" w:line="240" w:lineRule="auto"/>
        <w:rPr>
          <w:rFonts w:asciiTheme="majorHAnsi" w:hAnsiTheme="majorHAnsi" w:cstheme="majorHAnsi"/>
          <w:b/>
          <w:bCs/>
        </w:rPr>
      </w:pPr>
    </w:p>
    <w:p w14:paraId="4B13CE0D" w14:textId="77777777" w:rsidR="00DD2D8D" w:rsidRPr="00923DC4" w:rsidRDefault="00DD2D8D" w:rsidP="00923DC4">
      <w:pPr>
        <w:spacing w:after="0" w:line="240" w:lineRule="auto"/>
        <w:rPr>
          <w:rFonts w:asciiTheme="majorHAnsi" w:hAnsiTheme="majorHAnsi" w:cstheme="majorHAnsi"/>
          <w:b/>
          <w:bCs/>
        </w:rPr>
      </w:pPr>
      <w:r w:rsidRPr="00923DC4">
        <w:rPr>
          <w:rFonts w:asciiTheme="majorHAnsi" w:hAnsiTheme="majorHAnsi" w:cstheme="majorHAnsi"/>
          <w:b/>
          <w:bCs/>
        </w:rPr>
        <w:t>Background:</w:t>
      </w:r>
    </w:p>
    <w:p w14:paraId="131E01D7" w14:textId="2C270312" w:rsidR="00DD2D8D" w:rsidRPr="00923DC4" w:rsidRDefault="00DD2D8D" w:rsidP="00923DC4">
      <w:pPr>
        <w:spacing w:after="0" w:line="240" w:lineRule="auto"/>
        <w:rPr>
          <w:rFonts w:asciiTheme="majorHAnsi" w:hAnsiTheme="majorHAnsi" w:cstheme="majorHAnsi"/>
        </w:rPr>
      </w:pPr>
      <w:r w:rsidRPr="00923DC4">
        <w:rPr>
          <w:rFonts w:asciiTheme="majorHAnsi" w:hAnsiTheme="majorHAnsi" w:cstheme="majorHAnsi"/>
        </w:rPr>
        <w:t xml:space="preserve">WCUK intends to sign a </w:t>
      </w:r>
      <w:r w:rsidR="00923DC4" w:rsidRPr="00923DC4">
        <w:rPr>
          <w:rFonts w:asciiTheme="majorHAnsi" w:hAnsiTheme="majorHAnsi" w:cstheme="majorHAnsi"/>
        </w:rPr>
        <w:t>Framework Agreement</w:t>
      </w:r>
      <w:r w:rsidRPr="00923DC4">
        <w:rPr>
          <w:rFonts w:asciiTheme="majorHAnsi" w:hAnsiTheme="majorHAnsi" w:cstheme="majorHAnsi"/>
        </w:rPr>
        <w:t xml:space="preserve"> with potential MSP</w:t>
      </w:r>
      <w:r w:rsidR="00923DC4" w:rsidRPr="00923DC4">
        <w:rPr>
          <w:rFonts w:asciiTheme="majorHAnsi" w:hAnsiTheme="majorHAnsi" w:cstheme="majorHAnsi"/>
        </w:rPr>
        <w:t>(s)</w:t>
      </w:r>
      <w:r w:rsidRPr="00923DC4">
        <w:rPr>
          <w:rFonts w:asciiTheme="majorHAnsi" w:hAnsiTheme="majorHAnsi" w:cstheme="majorHAnsi"/>
        </w:rPr>
        <w:t xml:space="preserve"> desiring to set forth the following understanding that will govern cash distribution in Heart, Ghor, Badghis, and Farah provinces included districts as per attached </w:t>
      </w:r>
      <w:proofErr w:type="spellStart"/>
      <w:r w:rsidRPr="00FC271A">
        <w:rPr>
          <w:rFonts w:asciiTheme="majorHAnsi" w:hAnsiTheme="majorHAnsi" w:cstheme="majorHAnsi"/>
          <w:b/>
          <w:bCs/>
        </w:rPr>
        <w:t>BoQ</w:t>
      </w:r>
      <w:proofErr w:type="spellEnd"/>
      <w:r w:rsidR="0030468A" w:rsidRPr="00FC271A">
        <w:rPr>
          <w:rFonts w:asciiTheme="majorHAnsi" w:hAnsiTheme="majorHAnsi" w:cstheme="majorHAnsi"/>
          <w:b/>
          <w:bCs/>
        </w:rPr>
        <w:t xml:space="preserve"> 01</w:t>
      </w:r>
      <w:r w:rsidRPr="00FC271A">
        <w:rPr>
          <w:rFonts w:asciiTheme="majorHAnsi" w:hAnsiTheme="majorHAnsi" w:cstheme="majorHAnsi"/>
          <w:b/>
          <w:bCs/>
        </w:rPr>
        <w:t xml:space="preserve">. </w:t>
      </w:r>
    </w:p>
    <w:p w14:paraId="1428FCE4" w14:textId="037A7626" w:rsidR="00DD2D8D" w:rsidRPr="00923DC4" w:rsidRDefault="00DD2D8D" w:rsidP="00923DC4">
      <w:pPr>
        <w:spacing w:after="0" w:line="240" w:lineRule="auto"/>
        <w:contextualSpacing/>
        <w:rPr>
          <w:rFonts w:asciiTheme="majorHAnsi" w:hAnsiTheme="majorHAnsi" w:cstheme="majorHAnsi"/>
        </w:rPr>
      </w:pPr>
    </w:p>
    <w:p w14:paraId="7E6FE2C1" w14:textId="77777777" w:rsidR="00DD2D8D" w:rsidRPr="00923DC4" w:rsidRDefault="00DD2D8D" w:rsidP="00923DC4">
      <w:pPr>
        <w:widowControl w:val="0"/>
        <w:tabs>
          <w:tab w:val="left" w:pos="0"/>
        </w:tabs>
        <w:autoSpaceDE w:val="0"/>
        <w:autoSpaceDN w:val="0"/>
        <w:adjustRightInd w:val="0"/>
        <w:spacing w:after="0" w:line="240" w:lineRule="auto"/>
        <w:jc w:val="both"/>
        <w:rPr>
          <w:rFonts w:asciiTheme="majorHAnsi" w:hAnsiTheme="majorHAnsi" w:cstheme="majorHAnsi"/>
          <w:b/>
          <w:bCs/>
        </w:rPr>
      </w:pPr>
      <w:r w:rsidRPr="00923DC4">
        <w:rPr>
          <w:rFonts w:asciiTheme="majorHAnsi" w:hAnsiTheme="majorHAnsi" w:cstheme="majorHAnsi"/>
          <w:b/>
          <w:bCs/>
        </w:rPr>
        <w:t xml:space="preserve">The Money Service Provider (MSP) Responsibilities: </w:t>
      </w:r>
    </w:p>
    <w:p w14:paraId="255AF53C" w14:textId="36235CEE" w:rsidR="00DD2D8D" w:rsidRPr="00923DC4" w:rsidRDefault="00DD2D8D" w:rsidP="00923DC4">
      <w:pPr>
        <w:pStyle w:val="ListParagraph"/>
        <w:numPr>
          <w:ilvl w:val="0"/>
          <w:numId w:val="5"/>
        </w:numPr>
        <w:contextualSpacing/>
        <w:jc w:val="both"/>
        <w:rPr>
          <w:rFonts w:asciiTheme="majorHAnsi" w:hAnsiTheme="majorHAnsi" w:cstheme="majorHAnsi"/>
        </w:rPr>
      </w:pPr>
      <w:r w:rsidRPr="00923DC4">
        <w:rPr>
          <w:rFonts w:asciiTheme="majorHAnsi" w:hAnsiTheme="majorHAnsi" w:cstheme="majorHAnsi"/>
        </w:rPr>
        <w:t xml:space="preserve">The Money Service Provider (MSP) must have the capacity of minimum liquidity of </w:t>
      </w:r>
      <w:r w:rsidR="00DA65FE">
        <w:rPr>
          <w:rFonts w:asciiTheme="majorHAnsi" w:hAnsiTheme="majorHAnsi" w:cstheme="majorHAnsi"/>
        </w:rPr>
        <w:t xml:space="preserve">2 million USD </w:t>
      </w:r>
      <w:r w:rsidRPr="00923DC4">
        <w:rPr>
          <w:rFonts w:asciiTheme="majorHAnsi" w:hAnsiTheme="majorHAnsi" w:cstheme="majorHAnsi"/>
        </w:rPr>
        <w:t xml:space="preserve">for cash distribution in </w:t>
      </w:r>
      <w:r w:rsidR="00DA65FE">
        <w:rPr>
          <w:rFonts w:asciiTheme="majorHAnsi" w:hAnsiTheme="majorHAnsi" w:cstheme="majorHAnsi"/>
        </w:rPr>
        <w:t>1 year</w:t>
      </w:r>
      <w:r w:rsidRPr="00923DC4">
        <w:rPr>
          <w:rFonts w:asciiTheme="majorHAnsi" w:hAnsiTheme="majorHAnsi" w:cstheme="majorHAnsi"/>
        </w:rPr>
        <w:t>.</w:t>
      </w:r>
    </w:p>
    <w:p w14:paraId="2D7EC0A9" w14:textId="77777777" w:rsidR="00DD2D8D" w:rsidRPr="00923DC4" w:rsidRDefault="00DD2D8D" w:rsidP="00923DC4">
      <w:pPr>
        <w:pStyle w:val="ListParagraph"/>
        <w:numPr>
          <w:ilvl w:val="0"/>
          <w:numId w:val="5"/>
        </w:numPr>
        <w:contextualSpacing/>
        <w:jc w:val="both"/>
        <w:rPr>
          <w:rFonts w:asciiTheme="majorHAnsi" w:hAnsiTheme="majorHAnsi" w:cstheme="majorHAnsi"/>
        </w:rPr>
      </w:pPr>
      <w:r w:rsidRPr="00923DC4">
        <w:rPr>
          <w:rFonts w:asciiTheme="majorHAnsi" w:hAnsiTheme="majorHAnsi" w:cstheme="majorHAnsi"/>
        </w:rPr>
        <w:t>The MSP should be able to deploy multiple teams to the fields simultaneously to run the distribution in different distribution points in one day.</w:t>
      </w:r>
    </w:p>
    <w:p w14:paraId="72B1E045" w14:textId="77777777" w:rsidR="00DD2D8D" w:rsidRPr="00923DC4" w:rsidRDefault="00DD2D8D" w:rsidP="00923DC4">
      <w:pPr>
        <w:pStyle w:val="ListParagraph"/>
        <w:numPr>
          <w:ilvl w:val="0"/>
          <w:numId w:val="5"/>
        </w:numPr>
        <w:contextualSpacing/>
        <w:jc w:val="both"/>
        <w:rPr>
          <w:rFonts w:asciiTheme="majorHAnsi" w:hAnsiTheme="majorHAnsi" w:cstheme="majorHAnsi"/>
        </w:rPr>
      </w:pPr>
      <w:r w:rsidRPr="00923DC4">
        <w:rPr>
          <w:rFonts w:asciiTheme="majorHAnsi" w:hAnsiTheme="majorHAnsi" w:cstheme="majorHAnsi"/>
        </w:rPr>
        <w:t xml:space="preserve">The MSP should strictly follow WCUK standard operating procedure for cash distribution as well as supplier code of conduct. </w:t>
      </w:r>
    </w:p>
    <w:p w14:paraId="2CF59ED8" w14:textId="77777777" w:rsidR="00DD2D8D" w:rsidRPr="00923DC4" w:rsidRDefault="00DD2D8D" w:rsidP="00923DC4">
      <w:pPr>
        <w:pStyle w:val="ListParagraph"/>
        <w:numPr>
          <w:ilvl w:val="0"/>
          <w:numId w:val="5"/>
        </w:numPr>
        <w:contextualSpacing/>
        <w:jc w:val="both"/>
        <w:rPr>
          <w:rFonts w:asciiTheme="majorHAnsi" w:hAnsiTheme="majorHAnsi" w:cstheme="majorHAnsi"/>
        </w:rPr>
      </w:pPr>
      <w:r w:rsidRPr="00923DC4">
        <w:rPr>
          <w:rFonts w:asciiTheme="majorHAnsi" w:hAnsiTheme="majorHAnsi" w:cstheme="majorHAnsi"/>
        </w:rPr>
        <w:t>The MSP should be able to transfer cash first and then submit invoice to WCUK for reimbursement.</w:t>
      </w:r>
    </w:p>
    <w:p w14:paraId="65DB8DF9" w14:textId="77777777" w:rsidR="00DD2D8D" w:rsidRPr="00923DC4" w:rsidRDefault="00DD2D8D" w:rsidP="00923DC4">
      <w:pPr>
        <w:pStyle w:val="ListParagraph"/>
        <w:numPr>
          <w:ilvl w:val="0"/>
          <w:numId w:val="5"/>
        </w:numPr>
        <w:contextualSpacing/>
        <w:jc w:val="both"/>
        <w:rPr>
          <w:rFonts w:asciiTheme="majorHAnsi" w:hAnsiTheme="majorHAnsi" w:cstheme="majorHAnsi"/>
        </w:rPr>
      </w:pPr>
      <w:r w:rsidRPr="00923DC4">
        <w:rPr>
          <w:rFonts w:asciiTheme="majorHAnsi" w:hAnsiTheme="majorHAnsi" w:cstheme="majorHAnsi"/>
        </w:rPr>
        <w:t xml:space="preserve">Please mention the minimum advance notice you need for any single cash Distribution. </w:t>
      </w:r>
    </w:p>
    <w:p w14:paraId="32E26A91" w14:textId="77777777" w:rsidR="00DD2D8D" w:rsidRPr="00923DC4" w:rsidRDefault="00DD2D8D" w:rsidP="00923DC4">
      <w:pPr>
        <w:pStyle w:val="ListParagraph"/>
        <w:numPr>
          <w:ilvl w:val="0"/>
          <w:numId w:val="5"/>
        </w:numPr>
        <w:contextualSpacing/>
        <w:jc w:val="both"/>
        <w:rPr>
          <w:rFonts w:asciiTheme="majorHAnsi" w:hAnsiTheme="majorHAnsi" w:cstheme="majorHAnsi"/>
        </w:rPr>
      </w:pPr>
      <w:r w:rsidRPr="00923DC4">
        <w:rPr>
          <w:rFonts w:asciiTheme="majorHAnsi" w:hAnsiTheme="majorHAnsi" w:cstheme="majorHAnsi"/>
        </w:rPr>
        <w:t xml:space="preserve">WUCK anticipates issuing a Framework Agreement of 2 years to the Money Service Provider that </w:t>
      </w:r>
      <w:proofErr w:type="gramStart"/>
      <w:r w:rsidRPr="00923DC4">
        <w:rPr>
          <w:rFonts w:asciiTheme="majorHAnsi" w:hAnsiTheme="majorHAnsi" w:cstheme="majorHAnsi"/>
        </w:rPr>
        <w:t>has the ability to</w:t>
      </w:r>
      <w:proofErr w:type="gramEnd"/>
      <w:r w:rsidRPr="00923DC4">
        <w:rPr>
          <w:rFonts w:asciiTheme="majorHAnsi" w:hAnsiTheme="majorHAnsi" w:cstheme="majorHAnsi"/>
        </w:rPr>
        <w:t xml:space="preserve"> fulfil the requirements in these locations. </w:t>
      </w:r>
    </w:p>
    <w:p w14:paraId="331EFFBD" w14:textId="4477438C" w:rsidR="00DD2D8D" w:rsidRPr="00923DC4" w:rsidRDefault="00DD2D8D" w:rsidP="00923DC4">
      <w:pPr>
        <w:pStyle w:val="ListParagraph"/>
        <w:numPr>
          <w:ilvl w:val="0"/>
          <w:numId w:val="5"/>
        </w:numPr>
        <w:contextualSpacing/>
        <w:jc w:val="both"/>
        <w:rPr>
          <w:rFonts w:asciiTheme="majorHAnsi" w:hAnsiTheme="majorHAnsi" w:cstheme="majorHAnsi"/>
        </w:rPr>
      </w:pPr>
      <w:r w:rsidRPr="00923DC4">
        <w:rPr>
          <w:rFonts w:asciiTheme="majorHAnsi" w:hAnsiTheme="majorHAnsi" w:cstheme="majorHAnsi"/>
        </w:rPr>
        <w:t xml:space="preserve">Must have not declared or are in the process of declaring </w:t>
      </w:r>
      <w:r w:rsidR="00807FF7" w:rsidRPr="00923DC4">
        <w:rPr>
          <w:rFonts w:asciiTheme="majorHAnsi" w:hAnsiTheme="majorHAnsi" w:cstheme="majorHAnsi"/>
        </w:rPr>
        <w:t>bankruptcy.</w:t>
      </w:r>
    </w:p>
    <w:p w14:paraId="4745BEF1" w14:textId="3ACCB7C3" w:rsidR="00DD2D8D" w:rsidRPr="00923DC4" w:rsidRDefault="00DD2D8D" w:rsidP="00923DC4">
      <w:pPr>
        <w:pStyle w:val="ListParagraph"/>
        <w:numPr>
          <w:ilvl w:val="0"/>
          <w:numId w:val="5"/>
        </w:numPr>
        <w:contextualSpacing/>
        <w:jc w:val="both"/>
        <w:rPr>
          <w:rFonts w:asciiTheme="majorHAnsi" w:hAnsiTheme="majorHAnsi" w:cstheme="majorHAnsi"/>
        </w:rPr>
      </w:pPr>
      <w:r w:rsidRPr="00923DC4">
        <w:rPr>
          <w:rFonts w:asciiTheme="majorHAnsi" w:hAnsiTheme="majorHAnsi" w:cstheme="majorHAnsi"/>
        </w:rPr>
        <w:t xml:space="preserve">Have not been convicted for an offense concerning professional </w:t>
      </w:r>
      <w:r w:rsidR="00807FF7" w:rsidRPr="00923DC4">
        <w:rPr>
          <w:rFonts w:asciiTheme="majorHAnsi" w:hAnsiTheme="majorHAnsi" w:cstheme="majorHAnsi"/>
        </w:rPr>
        <w:t>misconduct.</w:t>
      </w:r>
    </w:p>
    <w:p w14:paraId="59BAEFC0" w14:textId="5E39EF9F" w:rsidR="00DD2D8D" w:rsidRPr="00923DC4" w:rsidRDefault="00DD2D8D" w:rsidP="00923DC4">
      <w:pPr>
        <w:pStyle w:val="ListParagraph"/>
        <w:numPr>
          <w:ilvl w:val="0"/>
          <w:numId w:val="5"/>
        </w:numPr>
        <w:contextualSpacing/>
        <w:jc w:val="both"/>
        <w:rPr>
          <w:rFonts w:asciiTheme="majorHAnsi" w:hAnsiTheme="majorHAnsi" w:cstheme="majorHAnsi"/>
        </w:rPr>
      </w:pPr>
      <w:r w:rsidRPr="00923DC4">
        <w:rPr>
          <w:rFonts w:asciiTheme="majorHAnsi" w:hAnsiTheme="majorHAnsi" w:cstheme="majorHAnsi"/>
        </w:rPr>
        <w:t xml:space="preserve">Have fulfilled obligations related to payment of government </w:t>
      </w:r>
      <w:r w:rsidR="00807FF7" w:rsidRPr="00923DC4">
        <w:rPr>
          <w:rFonts w:asciiTheme="majorHAnsi" w:hAnsiTheme="majorHAnsi" w:cstheme="majorHAnsi"/>
        </w:rPr>
        <w:t>taxes.</w:t>
      </w:r>
    </w:p>
    <w:p w14:paraId="738C8E89" w14:textId="77777777" w:rsidR="00DD2D8D" w:rsidRPr="00923DC4" w:rsidRDefault="00DD2D8D" w:rsidP="00923DC4">
      <w:pPr>
        <w:pStyle w:val="ListParagraph"/>
        <w:numPr>
          <w:ilvl w:val="0"/>
          <w:numId w:val="5"/>
        </w:numPr>
        <w:contextualSpacing/>
        <w:jc w:val="both"/>
        <w:rPr>
          <w:rFonts w:asciiTheme="majorHAnsi" w:hAnsiTheme="majorHAnsi" w:cstheme="majorHAnsi"/>
        </w:rPr>
      </w:pPr>
      <w:r w:rsidRPr="00923DC4">
        <w:rPr>
          <w:rFonts w:asciiTheme="majorHAnsi" w:hAnsiTheme="majorHAnsi" w:cstheme="majorHAnsi"/>
        </w:rPr>
        <w:t xml:space="preserve">Are not in situations of conflict of interest (e.g. with primary relationship to family or business relationship to parties on tender committee or any person in WCUK) </w:t>
      </w:r>
    </w:p>
    <w:p w14:paraId="72450C49" w14:textId="77777777" w:rsidR="00DD2D8D" w:rsidRPr="00923DC4" w:rsidRDefault="00DD2D8D" w:rsidP="00923DC4">
      <w:pPr>
        <w:pStyle w:val="ListParagraph"/>
        <w:numPr>
          <w:ilvl w:val="0"/>
          <w:numId w:val="5"/>
        </w:numPr>
        <w:contextualSpacing/>
        <w:jc w:val="both"/>
        <w:rPr>
          <w:rFonts w:asciiTheme="majorHAnsi" w:hAnsiTheme="majorHAnsi" w:cstheme="majorHAnsi"/>
        </w:rPr>
      </w:pPr>
      <w:r w:rsidRPr="00923DC4">
        <w:rPr>
          <w:rFonts w:asciiTheme="majorHAnsi" w:hAnsiTheme="majorHAnsi" w:cstheme="majorHAnsi"/>
        </w:rPr>
        <w:t>Have the capacity, operational personnel, and capital to provide the desired service in all locations.</w:t>
      </w:r>
    </w:p>
    <w:p w14:paraId="5DF549B9" w14:textId="77777777" w:rsidR="00DD2D8D" w:rsidRPr="00923DC4" w:rsidRDefault="00DD2D8D" w:rsidP="00923DC4">
      <w:pPr>
        <w:pStyle w:val="ListParagraph"/>
        <w:numPr>
          <w:ilvl w:val="0"/>
          <w:numId w:val="5"/>
        </w:numPr>
        <w:contextualSpacing/>
        <w:jc w:val="both"/>
        <w:rPr>
          <w:rFonts w:asciiTheme="majorHAnsi" w:hAnsiTheme="majorHAnsi" w:cstheme="majorHAnsi"/>
        </w:rPr>
      </w:pPr>
      <w:r w:rsidRPr="00923DC4">
        <w:rPr>
          <w:rFonts w:asciiTheme="majorHAnsi" w:hAnsiTheme="majorHAnsi" w:cstheme="majorHAnsi"/>
        </w:rPr>
        <w:t xml:space="preserve">The MSP will be responsible for the security of its staff travelling to provinces and districts and any risks to transporting the cash to the distribution sites. </w:t>
      </w:r>
    </w:p>
    <w:p w14:paraId="261A2C21" w14:textId="77777777" w:rsidR="00DD2D8D" w:rsidRPr="00923DC4" w:rsidRDefault="00DD2D8D" w:rsidP="00923DC4">
      <w:pPr>
        <w:pStyle w:val="ListParagraph"/>
        <w:numPr>
          <w:ilvl w:val="0"/>
          <w:numId w:val="5"/>
        </w:numPr>
        <w:contextualSpacing/>
        <w:jc w:val="both"/>
        <w:rPr>
          <w:rFonts w:asciiTheme="majorHAnsi" w:hAnsiTheme="majorHAnsi" w:cstheme="majorHAnsi"/>
        </w:rPr>
      </w:pPr>
      <w:r w:rsidRPr="00923DC4">
        <w:rPr>
          <w:rFonts w:asciiTheme="majorHAnsi" w:hAnsiTheme="majorHAnsi" w:cstheme="majorHAnsi"/>
        </w:rPr>
        <w:t xml:space="preserve">The MSP will be responsible for any money lost, before and during the distribution. </w:t>
      </w:r>
    </w:p>
    <w:p w14:paraId="551BB35F" w14:textId="77777777" w:rsidR="00DD2D8D" w:rsidRPr="00923DC4" w:rsidRDefault="00DD2D8D" w:rsidP="00923DC4">
      <w:pPr>
        <w:pStyle w:val="ListParagraph"/>
        <w:numPr>
          <w:ilvl w:val="0"/>
          <w:numId w:val="5"/>
        </w:numPr>
        <w:contextualSpacing/>
        <w:jc w:val="both"/>
        <w:rPr>
          <w:rFonts w:asciiTheme="majorHAnsi" w:hAnsiTheme="majorHAnsi" w:cstheme="majorHAnsi"/>
        </w:rPr>
      </w:pPr>
      <w:r w:rsidRPr="00923DC4">
        <w:rPr>
          <w:rFonts w:asciiTheme="majorHAnsi" w:hAnsiTheme="majorHAnsi" w:cstheme="majorHAnsi"/>
        </w:rPr>
        <w:t xml:space="preserve">The MSP will be responsible to provide accommodation of its staff when required at the field. </w:t>
      </w:r>
    </w:p>
    <w:p w14:paraId="35BD9CC2" w14:textId="77777777" w:rsidR="00DD2D8D" w:rsidRPr="00923DC4" w:rsidRDefault="00DD2D8D" w:rsidP="00923DC4">
      <w:pPr>
        <w:pStyle w:val="ListParagraph"/>
        <w:numPr>
          <w:ilvl w:val="0"/>
          <w:numId w:val="5"/>
        </w:numPr>
        <w:contextualSpacing/>
        <w:jc w:val="both"/>
        <w:rPr>
          <w:rFonts w:asciiTheme="majorHAnsi" w:hAnsiTheme="majorHAnsi" w:cstheme="majorHAnsi"/>
        </w:rPr>
      </w:pPr>
      <w:r w:rsidRPr="00923DC4">
        <w:rPr>
          <w:rFonts w:asciiTheme="majorHAnsi" w:hAnsiTheme="majorHAnsi" w:cstheme="majorHAnsi"/>
        </w:rPr>
        <w:t>Money Service provider(s) to be able to manage these cash distributions in line with the following requirements:</w:t>
      </w:r>
    </w:p>
    <w:p w14:paraId="701EBCEC" w14:textId="77777777" w:rsidR="00DD2D8D" w:rsidRPr="00923DC4" w:rsidRDefault="00DD2D8D" w:rsidP="00923DC4">
      <w:pPr>
        <w:pStyle w:val="ListParagraph"/>
        <w:numPr>
          <w:ilvl w:val="1"/>
          <w:numId w:val="5"/>
        </w:numPr>
        <w:contextualSpacing/>
        <w:jc w:val="both"/>
        <w:rPr>
          <w:rFonts w:asciiTheme="majorHAnsi" w:hAnsiTheme="majorHAnsi" w:cstheme="majorHAnsi"/>
        </w:rPr>
      </w:pPr>
      <w:r w:rsidRPr="00923DC4">
        <w:rPr>
          <w:rFonts w:asciiTheme="majorHAnsi" w:hAnsiTheme="majorHAnsi" w:cstheme="majorHAnsi"/>
        </w:rPr>
        <w:t>Beneficiaries receive cash transfers in a timely fashion in line with agreed distribution schedules.</w:t>
      </w:r>
    </w:p>
    <w:p w14:paraId="53303B62" w14:textId="78BC6FED" w:rsidR="00DD2D8D" w:rsidRPr="00923DC4" w:rsidRDefault="00DD2D8D" w:rsidP="00923DC4">
      <w:pPr>
        <w:pStyle w:val="ListParagraph"/>
        <w:numPr>
          <w:ilvl w:val="1"/>
          <w:numId w:val="5"/>
        </w:numPr>
        <w:contextualSpacing/>
        <w:jc w:val="both"/>
        <w:rPr>
          <w:rFonts w:asciiTheme="majorHAnsi" w:hAnsiTheme="majorHAnsi" w:cstheme="majorHAnsi"/>
        </w:rPr>
      </w:pPr>
      <w:r w:rsidRPr="00923DC4">
        <w:rPr>
          <w:rFonts w:asciiTheme="majorHAnsi" w:hAnsiTheme="majorHAnsi" w:cstheme="majorHAnsi"/>
        </w:rPr>
        <w:t xml:space="preserve">Ability of financial institution to cover all mentioned districts (see Geographic locations, preferably more at the same time. </w:t>
      </w:r>
    </w:p>
    <w:p w14:paraId="7C631309" w14:textId="77777777" w:rsidR="00DD2D8D" w:rsidRPr="00923DC4" w:rsidRDefault="00DD2D8D" w:rsidP="00923DC4">
      <w:pPr>
        <w:pStyle w:val="ListParagraph"/>
        <w:numPr>
          <w:ilvl w:val="1"/>
          <w:numId w:val="5"/>
        </w:numPr>
        <w:contextualSpacing/>
        <w:jc w:val="both"/>
        <w:rPr>
          <w:rFonts w:asciiTheme="majorHAnsi" w:hAnsiTheme="majorHAnsi" w:cstheme="majorHAnsi"/>
        </w:rPr>
      </w:pPr>
      <w:r w:rsidRPr="00923DC4">
        <w:rPr>
          <w:rFonts w:asciiTheme="majorHAnsi" w:hAnsiTheme="majorHAnsi" w:cstheme="majorHAnsi"/>
        </w:rPr>
        <w:t xml:space="preserve">WCUK will do the households registration and finalize the number of households in each of the targeting locations within preparing all the payment/signature sheets for beneficiaries. </w:t>
      </w:r>
    </w:p>
    <w:p w14:paraId="7FDE4ACF" w14:textId="77777777" w:rsidR="00DD2D8D" w:rsidRPr="00923DC4" w:rsidRDefault="00DD2D8D" w:rsidP="00923DC4">
      <w:pPr>
        <w:pStyle w:val="ListParagraph"/>
        <w:numPr>
          <w:ilvl w:val="1"/>
          <w:numId w:val="5"/>
        </w:numPr>
        <w:contextualSpacing/>
        <w:jc w:val="both"/>
        <w:rPr>
          <w:rFonts w:asciiTheme="majorHAnsi" w:hAnsiTheme="majorHAnsi" w:cstheme="majorHAnsi"/>
        </w:rPr>
      </w:pPr>
      <w:r w:rsidRPr="00923DC4">
        <w:rPr>
          <w:rFonts w:asciiTheme="majorHAnsi" w:hAnsiTheme="majorHAnsi" w:cstheme="majorHAnsi"/>
        </w:rPr>
        <w:t xml:space="preserve">WCUK will distribute the cards and tokens to the beneficiaries before the cash distribution occurs. </w:t>
      </w:r>
    </w:p>
    <w:p w14:paraId="0DE8E1DC" w14:textId="77777777" w:rsidR="00DD2D8D" w:rsidRPr="00923DC4" w:rsidRDefault="00DD2D8D" w:rsidP="00923DC4">
      <w:pPr>
        <w:pStyle w:val="ListParagraph"/>
        <w:numPr>
          <w:ilvl w:val="1"/>
          <w:numId w:val="5"/>
        </w:numPr>
        <w:contextualSpacing/>
        <w:jc w:val="both"/>
        <w:rPr>
          <w:rFonts w:asciiTheme="majorHAnsi" w:hAnsiTheme="majorHAnsi" w:cstheme="majorHAnsi"/>
        </w:rPr>
      </w:pPr>
      <w:r w:rsidRPr="00923DC4">
        <w:rPr>
          <w:rFonts w:asciiTheme="majorHAnsi" w:hAnsiTheme="majorHAnsi" w:cstheme="majorHAnsi"/>
        </w:rPr>
        <w:t xml:space="preserve">WCUK will share the Master distribution plan, Detailed (Amount, # of families and distribution date) with the Money Service Providers 1 day in advance. </w:t>
      </w:r>
    </w:p>
    <w:p w14:paraId="3A2D75BC" w14:textId="77777777" w:rsidR="00DD2D8D" w:rsidRPr="00923DC4" w:rsidRDefault="00DD2D8D" w:rsidP="00923DC4">
      <w:pPr>
        <w:pStyle w:val="ListParagraph"/>
        <w:numPr>
          <w:ilvl w:val="1"/>
          <w:numId w:val="5"/>
        </w:numPr>
        <w:contextualSpacing/>
        <w:jc w:val="both"/>
        <w:rPr>
          <w:rFonts w:asciiTheme="majorHAnsi" w:hAnsiTheme="majorHAnsi" w:cstheme="majorHAnsi"/>
        </w:rPr>
      </w:pPr>
      <w:r w:rsidRPr="00923DC4">
        <w:rPr>
          <w:rFonts w:asciiTheme="majorHAnsi" w:hAnsiTheme="majorHAnsi" w:cstheme="majorHAnsi"/>
        </w:rPr>
        <w:lastRenderedPageBreak/>
        <w:t xml:space="preserve">Money Service Providers will provide physical cash distribution to the beneficiaries based on the Master Distribution Plan received from WCUK. </w:t>
      </w:r>
    </w:p>
    <w:p w14:paraId="7D0A8BB4" w14:textId="77777777" w:rsidR="00DD2D8D" w:rsidRPr="00923DC4" w:rsidRDefault="00DD2D8D" w:rsidP="00923DC4">
      <w:pPr>
        <w:pStyle w:val="ListParagraph"/>
        <w:numPr>
          <w:ilvl w:val="1"/>
          <w:numId w:val="5"/>
        </w:numPr>
        <w:contextualSpacing/>
        <w:jc w:val="both"/>
        <w:rPr>
          <w:rFonts w:asciiTheme="majorHAnsi" w:hAnsiTheme="majorHAnsi" w:cstheme="majorHAnsi"/>
        </w:rPr>
      </w:pPr>
      <w:r w:rsidRPr="00923DC4">
        <w:rPr>
          <w:rFonts w:asciiTheme="majorHAnsi" w:hAnsiTheme="majorHAnsi" w:cstheme="majorHAnsi"/>
        </w:rPr>
        <w:t>MSP must be able to make regular, repeat cash distribution to beneficiaries of varying values as per payment request from WCUK.</w:t>
      </w:r>
    </w:p>
    <w:p w14:paraId="189E7380" w14:textId="77777777" w:rsidR="00DD2D8D" w:rsidRPr="00923DC4" w:rsidRDefault="00DD2D8D" w:rsidP="00923DC4">
      <w:pPr>
        <w:pStyle w:val="ListParagraph"/>
        <w:numPr>
          <w:ilvl w:val="1"/>
          <w:numId w:val="5"/>
        </w:numPr>
        <w:contextualSpacing/>
        <w:jc w:val="both"/>
        <w:rPr>
          <w:rFonts w:asciiTheme="majorHAnsi" w:hAnsiTheme="majorHAnsi" w:cstheme="majorHAnsi"/>
        </w:rPr>
      </w:pPr>
      <w:r w:rsidRPr="00923DC4">
        <w:rPr>
          <w:rFonts w:asciiTheme="majorHAnsi" w:hAnsiTheme="majorHAnsi" w:cstheme="majorHAnsi"/>
        </w:rPr>
        <w:t xml:space="preserve">The proposed distribution process should include adequate security measures to prevent fraud, misuse, or theft, and have adequate insurance coverage to mitigate risks associated with the cash distributions. </w:t>
      </w:r>
    </w:p>
    <w:p w14:paraId="11C1B9C3" w14:textId="77777777" w:rsidR="00DD2D8D" w:rsidRPr="00923DC4" w:rsidRDefault="00DD2D8D" w:rsidP="00923DC4">
      <w:pPr>
        <w:pStyle w:val="ListParagraph"/>
        <w:numPr>
          <w:ilvl w:val="1"/>
          <w:numId w:val="5"/>
        </w:numPr>
        <w:contextualSpacing/>
        <w:jc w:val="both"/>
        <w:rPr>
          <w:rFonts w:asciiTheme="majorHAnsi" w:hAnsiTheme="majorHAnsi" w:cstheme="majorHAnsi"/>
        </w:rPr>
      </w:pPr>
      <w:r w:rsidRPr="00923DC4">
        <w:rPr>
          <w:rFonts w:asciiTheme="majorHAnsi" w:hAnsiTheme="majorHAnsi" w:cstheme="majorHAnsi"/>
        </w:rPr>
        <w:t>The proposed distribution process should have suitable mechanisms in place to verify the correct identity of the individual receiving the cash transfer. This is applicable at the point of giving money to each beneficiary in front of WCUK finance/Program staff, Shurra and members and community elders presence.</w:t>
      </w:r>
    </w:p>
    <w:p w14:paraId="50003386" w14:textId="77777777" w:rsidR="00DD2D8D" w:rsidRPr="00923DC4" w:rsidRDefault="00DD2D8D" w:rsidP="00923DC4">
      <w:pPr>
        <w:pStyle w:val="ListParagraph"/>
        <w:numPr>
          <w:ilvl w:val="1"/>
          <w:numId w:val="5"/>
        </w:numPr>
        <w:contextualSpacing/>
        <w:jc w:val="both"/>
        <w:rPr>
          <w:rFonts w:asciiTheme="majorHAnsi" w:hAnsiTheme="majorHAnsi" w:cstheme="majorHAnsi"/>
        </w:rPr>
      </w:pPr>
      <w:r w:rsidRPr="00923DC4">
        <w:rPr>
          <w:rFonts w:asciiTheme="majorHAnsi" w:hAnsiTheme="majorHAnsi" w:cstheme="majorHAnsi"/>
        </w:rPr>
        <w:t xml:space="preserve">Training/orientation for WCUK, partner staff, MSP staff and beneficiaries should be incorporated as part of the process to ensure clear understanding of the cash distribution process. </w:t>
      </w:r>
    </w:p>
    <w:p w14:paraId="32C572AC" w14:textId="77777777" w:rsidR="00DD2D8D" w:rsidRPr="00923DC4" w:rsidRDefault="00DD2D8D" w:rsidP="00923DC4">
      <w:pPr>
        <w:pStyle w:val="ListParagraph"/>
        <w:numPr>
          <w:ilvl w:val="1"/>
          <w:numId w:val="5"/>
        </w:numPr>
        <w:contextualSpacing/>
        <w:jc w:val="both"/>
        <w:rPr>
          <w:rFonts w:asciiTheme="majorHAnsi" w:hAnsiTheme="majorHAnsi" w:cstheme="majorHAnsi"/>
        </w:rPr>
      </w:pPr>
      <w:r w:rsidRPr="00923DC4">
        <w:rPr>
          <w:rFonts w:asciiTheme="majorHAnsi" w:hAnsiTheme="majorHAnsi" w:cstheme="majorHAnsi"/>
        </w:rPr>
        <w:t xml:space="preserve">Safe, secure, and dignified cash distribution process for beneficiaries that limits to the extent possible the need for beneficiaries to travel to a central distribution point. </w:t>
      </w:r>
    </w:p>
    <w:p w14:paraId="5BCD05E7" w14:textId="77777777" w:rsidR="00DD2D8D" w:rsidRPr="00923DC4" w:rsidRDefault="00DD2D8D" w:rsidP="00923DC4">
      <w:pPr>
        <w:pStyle w:val="ListParagraph"/>
        <w:numPr>
          <w:ilvl w:val="1"/>
          <w:numId w:val="5"/>
        </w:numPr>
        <w:contextualSpacing/>
        <w:jc w:val="both"/>
        <w:rPr>
          <w:rFonts w:asciiTheme="majorHAnsi" w:hAnsiTheme="majorHAnsi" w:cstheme="majorHAnsi"/>
        </w:rPr>
      </w:pPr>
      <w:r w:rsidRPr="00923DC4">
        <w:rPr>
          <w:rFonts w:asciiTheme="majorHAnsi" w:hAnsiTheme="majorHAnsi" w:cstheme="majorHAnsi"/>
        </w:rPr>
        <w:t xml:space="preserve">Distributions required in every single district or Final Distribution Point (FDP) level depending on the area and beneficiary access. </w:t>
      </w:r>
    </w:p>
    <w:p w14:paraId="63684B74" w14:textId="77777777" w:rsidR="00DD2D8D" w:rsidRPr="00923DC4" w:rsidRDefault="00DD2D8D" w:rsidP="00923DC4">
      <w:pPr>
        <w:pStyle w:val="ListParagraph"/>
        <w:numPr>
          <w:ilvl w:val="1"/>
          <w:numId w:val="5"/>
        </w:numPr>
        <w:contextualSpacing/>
        <w:jc w:val="both"/>
        <w:rPr>
          <w:rFonts w:asciiTheme="majorHAnsi" w:hAnsiTheme="majorHAnsi" w:cstheme="majorHAnsi"/>
        </w:rPr>
      </w:pPr>
      <w:r w:rsidRPr="00923DC4">
        <w:rPr>
          <w:rFonts w:asciiTheme="majorHAnsi" w:hAnsiTheme="majorHAnsi" w:cstheme="majorHAnsi"/>
        </w:rPr>
        <w:t xml:space="preserve">Money Service Providers should be able to travel to all locations, including areas without regular internet/mobile access. </w:t>
      </w:r>
    </w:p>
    <w:p w14:paraId="3323877E" w14:textId="77777777" w:rsidR="00DD2D8D" w:rsidRPr="00923DC4" w:rsidRDefault="00DD2D8D" w:rsidP="00923DC4">
      <w:pPr>
        <w:pStyle w:val="ListParagraph"/>
        <w:numPr>
          <w:ilvl w:val="1"/>
          <w:numId w:val="5"/>
        </w:numPr>
        <w:contextualSpacing/>
        <w:jc w:val="both"/>
        <w:rPr>
          <w:rFonts w:asciiTheme="majorHAnsi" w:hAnsiTheme="majorHAnsi" w:cstheme="majorHAnsi"/>
        </w:rPr>
      </w:pPr>
      <w:r w:rsidRPr="00923DC4">
        <w:rPr>
          <w:rFonts w:asciiTheme="majorHAnsi" w:hAnsiTheme="majorHAnsi" w:cstheme="majorHAnsi"/>
        </w:rPr>
        <w:t xml:space="preserve">Cash transfers are expected to start in Oct 2022 and continue through Sep 2024. Additional cash transfer might be planned </w:t>
      </w:r>
      <w:proofErr w:type="gramStart"/>
      <w:r w:rsidRPr="00923DC4">
        <w:rPr>
          <w:rFonts w:asciiTheme="majorHAnsi" w:hAnsiTheme="majorHAnsi" w:cstheme="majorHAnsi"/>
        </w:rPr>
        <w:t>depending</w:t>
      </w:r>
      <w:proofErr w:type="gramEnd"/>
      <w:r w:rsidRPr="00923DC4">
        <w:rPr>
          <w:rFonts w:asciiTheme="majorHAnsi" w:hAnsiTheme="majorHAnsi" w:cstheme="majorHAnsi"/>
        </w:rPr>
        <w:t xml:space="preserve"> on fundings.</w:t>
      </w:r>
    </w:p>
    <w:p w14:paraId="7511CB41" w14:textId="77777777" w:rsidR="00DD2D8D" w:rsidRPr="00923DC4" w:rsidRDefault="00DD2D8D" w:rsidP="00923DC4">
      <w:pPr>
        <w:pStyle w:val="ListParagraph"/>
        <w:numPr>
          <w:ilvl w:val="1"/>
          <w:numId w:val="5"/>
        </w:numPr>
        <w:contextualSpacing/>
        <w:jc w:val="both"/>
        <w:rPr>
          <w:rFonts w:asciiTheme="majorHAnsi" w:hAnsiTheme="majorHAnsi" w:cstheme="majorHAnsi"/>
        </w:rPr>
      </w:pPr>
      <w:r w:rsidRPr="00923DC4">
        <w:rPr>
          <w:rFonts w:asciiTheme="majorHAnsi" w:hAnsiTheme="majorHAnsi" w:cstheme="majorHAnsi"/>
        </w:rPr>
        <w:t>Cash transfers per beneficiary household will vary and will determine by WCUK.</w:t>
      </w:r>
    </w:p>
    <w:p w14:paraId="46AF7EB0" w14:textId="6642A43D" w:rsidR="00DD2D8D" w:rsidRPr="00923DC4" w:rsidRDefault="00DD2D8D" w:rsidP="00923DC4">
      <w:pPr>
        <w:pStyle w:val="ListParagraph"/>
        <w:numPr>
          <w:ilvl w:val="1"/>
          <w:numId w:val="5"/>
        </w:numPr>
        <w:contextualSpacing/>
        <w:jc w:val="both"/>
        <w:rPr>
          <w:rFonts w:asciiTheme="majorHAnsi" w:hAnsiTheme="majorHAnsi" w:cstheme="majorHAnsi"/>
        </w:rPr>
      </w:pPr>
      <w:r w:rsidRPr="00923DC4">
        <w:rPr>
          <w:rFonts w:asciiTheme="majorHAnsi" w:hAnsiTheme="majorHAnsi" w:cstheme="majorHAnsi"/>
        </w:rPr>
        <w:t>MSP staff will be required to respect WCUK code of conduct and cash distribution protocols.</w:t>
      </w:r>
    </w:p>
    <w:p w14:paraId="559C0C5D" w14:textId="77777777" w:rsidR="00DD2D8D" w:rsidRPr="00923DC4" w:rsidRDefault="00DD2D8D" w:rsidP="00923DC4">
      <w:pPr>
        <w:pStyle w:val="ListParagraph"/>
        <w:numPr>
          <w:ilvl w:val="0"/>
          <w:numId w:val="4"/>
        </w:numPr>
        <w:contextualSpacing/>
        <w:jc w:val="both"/>
        <w:rPr>
          <w:rFonts w:asciiTheme="majorHAnsi" w:hAnsiTheme="majorHAnsi" w:cstheme="majorHAnsi"/>
        </w:rPr>
      </w:pPr>
      <w:r w:rsidRPr="00923DC4">
        <w:rPr>
          <w:rFonts w:asciiTheme="majorHAnsi" w:hAnsiTheme="majorHAnsi" w:cstheme="majorHAnsi"/>
        </w:rPr>
        <w:t>The MSP will submit the following document to WCUK:</w:t>
      </w:r>
    </w:p>
    <w:p w14:paraId="5E93313D" w14:textId="77777777" w:rsidR="00DD2D8D" w:rsidRPr="00923DC4" w:rsidRDefault="00DD2D8D" w:rsidP="00923DC4">
      <w:pPr>
        <w:pStyle w:val="ListParagraph"/>
        <w:numPr>
          <w:ilvl w:val="1"/>
          <w:numId w:val="4"/>
        </w:numPr>
        <w:contextualSpacing/>
        <w:jc w:val="both"/>
        <w:rPr>
          <w:rFonts w:asciiTheme="majorHAnsi" w:hAnsiTheme="majorHAnsi" w:cstheme="majorHAnsi"/>
        </w:rPr>
      </w:pPr>
      <w:r w:rsidRPr="00923DC4">
        <w:rPr>
          <w:rFonts w:asciiTheme="majorHAnsi" w:hAnsiTheme="majorHAnsi" w:cstheme="majorHAnsi"/>
        </w:rPr>
        <w:t xml:space="preserve">Signed Distribution Report summarizing the payments made by location and number of HHs in each </w:t>
      </w:r>
      <w:proofErr w:type="gramStart"/>
      <w:r w:rsidRPr="00923DC4">
        <w:rPr>
          <w:rFonts w:asciiTheme="majorHAnsi" w:hAnsiTheme="majorHAnsi" w:cstheme="majorHAnsi"/>
        </w:rPr>
        <w:t>location</w:t>
      </w:r>
      <w:proofErr w:type="gramEnd"/>
      <w:r w:rsidRPr="00923DC4">
        <w:rPr>
          <w:rFonts w:asciiTheme="majorHAnsi" w:hAnsiTheme="majorHAnsi" w:cstheme="majorHAnsi"/>
        </w:rPr>
        <w:t xml:space="preserve"> </w:t>
      </w:r>
    </w:p>
    <w:p w14:paraId="4FD4C8C0" w14:textId="77777777" w:rsidR="00DD2D8D" w:rsidRPr="00923DC4" w:rsidRDefault="00DD2D8D" w:rsidP="00923DC4">
      <w:pPr>
        <w:pStyle w:val="ListParagraph"/>
        <w:numPr>
          <w:ilvl w:val="1"/>
          <w:numId w:val="4"/>
        </w:numPr>
        <w:contextualSpacing/>
        <w:jc w:val="both"/>
        <w:rPr>
          <w:rFonts w:asciiTheme="majorHAnsi" w:hAnsiTheme="majorHAnsi" w:cstheme="majorHAnsi"/>
        </w:rPr>
      </w:pPr>
      <w:r w:rsidRPr="00923DC4">
        <w:rPr>
          <w:rFonts w:asciiTheme="majorHAnsi" w:hAnsiTheme="majorHAnsi" w:cstheme="majorHAnsi"/>
        </w:rPr>
        <w:t>Invoice on MSP official letter head for the total distributions completed, and the applicable fees as per the signed agreement with the MSP.</w:t>
      </w:r>
    </w:p>
    <w:p w14:paraId="3126548E" w14:textId="77777777" w:rsidR="00DD2D8D" w:rsidRPr="00923DC4" w:rsidRDefault="00DD2D8D" w:rsidP="00923DC4">
      <w:pPr>
        <w:spacing w:after="0" w:line="240" w:lineRule="auto"/>
        <w:jc w:val="both"/>
        <w:rPr>
          <w:rFonts w:asciiTheme="majorHAnsi" w:hAnsiTheme="majorHAnsi" w:cstheme="majorHAnsi"/>
        </w:rPr>
      </w:pPr>
    </w:p>
    <w:p w14:paraId="26868728" w14:textId="77777777" w:rsidR="00DD2D8D" w:rsidRPr="00923DC4" w:rsidRDefault="00DD2D8D" w:rsidP="00923DC4">
      <w:pPr>
        <w:widowControl w:val="0"/>
        <w:tabs>
          <w:tab w:val="left" w:pos="0"/>
        </w:tabs>
        <w:autoSpaceDE w:val="0"/>
        <w:autoSpaceDN w:val="0"/>
        <w:adjustRightInd w:val="0"/>
        <w:spacing w:after="0" w:line="240" w:lineRule="auto"/>
        <w:jc w:val="both"/>
        <w:rPr>
          <w:rFonts w:asciiTheme="majorHAnsi" w:hAnsiTheme="majorHAnsi" w:cstheme="majorHAnsi"/>
          <w:b/>
          <w:bCs/>
        </w:rPr>
      </w:pPr>
      <w:r w:rsidRPr="00923DC4">
        <w:rPr>
          <w:rFonts w:asciiTheme="majorHAnsi" w:hAnsiTheme="majorHAnsi" w:cstheme="majorHAnsi"/>
          <w:b/>
          <w:bCs/>
        </w:rPr>
        <w:t xml:space="preserve">The War Child UK Responsibilities: </w:t>
      </w:r>
    </w:p>
    <w:p w14:paraId="11FBCC85" w14:textId="77777777" w:rsidR="00DD2D8D" w:rsidRPr="00923DC4" w:rsidRDefault="00DD2D8D" w:rsidP="00923DC4">
      <w:pPr>
        <w:pStyle w:val="ListParagraph"/>
        <w:numPr>
          <w:ilvl w:val="0"/>
          <w:numId w:val="4"/>
        </w:numPr>
        <w:contextualSpacing/>
        <w:jc w:val="both"/>
        <w:rPr>
          <w:rFonts w:asciiTheme="majorHAnsi" w:hAnsiTheme="majorHAnsi" w:cstheme="majorHAnsi"/>
        </w:rPr>
      </w:pPr>
      <w:r w:rsidRPr="00923DC4">
        <w:rPr>
          <w:rFonts w:asciiTheme="majorHAnsi" w:hAnsiTheme="majorHAnsi" w:cstheme="majorHAnsi"/>
        </w:rPr>
        <w:t xml:space="preserve">Confirm that all WCUK Payment Sheets for each district is signed/thumb at the bottom by all applicable signatories, community elders if required and WCUK Staff </w:t>
      </w:r>
    </w:p>
    <w:p w14:paraId="03E1CCA2" w14:textId="77777777" w:rsidR="00DD2D8D" w:rsidRPr="00923DC4" w:rsidRDefault="00DD2D8D" w:rsidP="00923DC4">
      <w:pPr>
        <w:pStyle w:val="ListParagraph"/>
        <w:numPr>
          <w:ilvl w:val="0"/>
          <w:numId w:val="4"/>
        </w:numPr>
        <w:contextualSpacing/>
        <w:jc w:val="both"/>
        <w:rPr>
          <w:rFonts w:asciiTheme="majorHAnsi" w:hAnsiTheme="majorHAnsi" w:cstheme="majorHAnsi"/>
        </w:rPr>
      </w:pPr>
      <w:r w:rsidRPr="00923DC4">
        <w:rPr>
          <w:rFonts w:asciiTheme="majorHAnsi" w:hAnsiTheme="majorHAnsi" w:cstheme="majorHAnsi"/>
        </w:rPr>
        <w:t xml:space="preserve">Confirm that the total number of signatures/thumbprints on the WCUK Payment Sheet correspond to the Distribution Reports </w:t>
      </w:r>
    </w:p>
    <w:p w14:paraId="08740CD1" w14:textId="77777777" w:rsidR="00DD2D8D" w:rsidRPr="00923DC4" w:rsidRDefault="00DD2D8D" w:rsidP="00923DC4">
      <w:pPr>
        <w:pStyle w:val="ListParagraph"/>
        <w:numPr>
          <w:ilvl w:val="0"/>
          <w:numId w:val="4"/>
        </w:numPr>
        <w:contextualSpacing/>
        <w:jc w:val="both"/>
        <w:rPr>
          <w:rFonts w:asciiTheme="majorHAnsi" w:hAnsiTheme="majorHAnsi" w:cstheme="majorHAnsi"/>
        </w:rPr>
      </w:pPr>
      <w:r w:rsidRPr="00923DC4">
        <w:rPr>
          <w:rFonts w:asciiTheme="majorHAnsi" w:hAnsiTheme="majorHAnsi" w:cstheme="majorHAnsi"/>
        </w:rPr>
        <w:t xml:space="preserve">Confirm the total number of absent beneficiaries on WCUK payment Sheet corresponds to the Distribution Report </w:t>
      </w:r>
    </w:p>
    <w:p w14:paraId="671C569C" w14:textId="77777777" w:rsidR="00DD2D8D" w:rsidRPr="00923DC4" w:rsidRDefault="00DD2D8D" w:rsidP="00923DC4">
      <w:pPr>
        <w:pStyle w:val="ListParagraph"/>
        <w:numPr>
          <w:ilvl w:val="0"/>
          <w:numId w:val="4"/>
        </w:numPr>
        <w:contextualSpacing/>
        <w:jc w:val="both"/>
        <w:rPr>
          <w:rFonts w:asciiTheme="majorHAnsi" w:hAnsiTheme="majorHAnsi" w:cstheme="majorHAnsi"/>
        </w:rPr>
      </w:pPr>
      <w:r w:rsidRPr="00923DC4">
        <w:rPr>
          <w:rFonts w:asciiTheme="majorHAnsi" w:hAnsiTheme="majorHAnsi" w:cstheme="majorHAnsi"/>
        </w:rPr>
        <w:t>Confirm that the cash distribution totals reconcile b/w the WCUK Payment Sheet and Distribution Reports</w:t>
      </w:r>
    </w:p>
    <w:p w14:paraId="453390B6" w14:textId="77777777" w:rsidR="00DD2D8D" w:rsidRPr="00923DC4" w:rsidRDefault="00DD2D8D" w:rsidP="00923DC4">
      <w:pPr>
        <w:pStyle w:val="ListParagraph"/>
        <w:numPr>
          <w:ilvl w:val="0"/>
          <w:numId w:val="4"/>
        </w:numPr>
        <w:contextualSpacing/>
        <w:jc w:val="both"/>
        <w:rPr>
          <w:rFonts w:asciiTheme="majorHAnsi" w:hAnsiTheme="majorHAnsi" w:cstheme="majorHAnsi"/>
        </w:rPr>
      </w:pPr>
      <w:r w:rsidRPr="00923DC4">
        <w:rPr>
          <w:rFonts w:asciiTheme="majorHAnsi" w:hAnsiTheme="majorHAnsi" w:cstheme="majorHAnsi"/>
        </w:rPr>
        <w:t xml:space="preserve">Confirm that any delegates have been dually documented by WCUK staff and shura leader if applicable. </w:t>
      </w:r>
    </w:p>
    <w:p w14:paraId="6643817D" w14:textId="77777777" w:rsidR="00DD2D8D" w:rsidRPr="00923DC4" w:rsidRDefault="00DD2D8D" w:rsidP="00923DC4">
      <w:pPr>
        <w:pStyle w:val="ListParagraph"/>
        <w:numPr>
          <w:ilvl w:val="0"/>
          <w:numId w:val="4"/>
        </w:numPr>
        <w:contextualSpacing/>
        <w:jc w:val="both"/>
        <w:rPr>
          <w:rFonts w:asciiTheme="majorHAnsi" w:hAnsiTheme="majorHAnsi" w:cstheme="majorHAnsi"/>
        </w:rPr>
      </w:pPr>
      <w:r w:rsidRPr="00923DC4">
        <w:rPr>
          <w:rFonts w:asciiTheme="majorHAnsi" w:hAnsiTheme="majorHAnsi" w:cstheme="majorHAnsi"/>
        </w:rPr>
        <w:t>Once the documents have been cross checked and confirmed, the WCUK Programme Team should then prepare the Certificate of Completion, and submit the following to process payment:</w:t>
      </w:r>
    </w:p>
    <w:p w14:paraId="46CB7D6A" w14:textId="77777777" w:rsidR="00DD2D8D" w:rsidRPr="00923DC4" w:rsidRDefault="00DD2D8D" w:rsidP="00923DC4">
      <w:pPr>
        <w:pStyle w:val="ListParagraph"/>
        <w:numPr>
          <w:ilvl w:val="1"/>
          <w:numId w:val="4"/>
        </w:numPr>
        <w:contextualSpacing/>
        <w:jc w:val="both"/>
        <w:rPr>
          <w:rFonts w:asciiTheme="majorHAnsi" w:hAnsiTheme="majorHAnsi" w:cstheme="majorHAnsi"/>
        </w:rPr>
      </w:pPr>
      <w:r w:rsidRPr="00923DC4">
        <w:rPr>
          <w:rFonts w:asciiTheme="majorHAnsi" w:hAnsiTheme="majorHAnsi" w:cstheme="majorHAnsi"/>
        </w:rPr>
        <w:t>Distribution Plan</w:t>
      </w:r>
    </w:p>
    <w:p w14:paraId="07971FA8" w14:textId="77777777" w:rsidR="00DD2D8D" w:rsidRPr="00923DC4" w:rsidRDefault="00DD2D8D" w:rsidP="00923DC4">
      <w:pPr>
        <w:pStyle w:val="ListParagraph"/>
        <w:numPr>
          <w:ilvl w:val="1"/>
          <w:numId w:val="4"/>
        </w:numPr>
        <w:contextualSpacing/>
        <w:jc w:val="both"/>
        <w:rPr>
          <w:rFonts w:asciiTheme="majorHAnsi" w:hAnsiTheme="majorHAnsi" w:cstheme="majorHAnsi"/>
        </w:rPr>
      </w:pPr>
      <w:r w:rsidRPr="00923DC4">
        <w:rPr>
          <w:rFonts w:asciiTheme="majorHAnsi" w:hAnsiTheme="majorHAnsi" w:cstheme="majorHAnsi"/>
        </w:rPr>
        <w:t xml:space="preserve">Final Beneficiary List </w:t>
      </w:r>
    </w:p>
    <w:p w14:paraId="4BA622D5" w14:textId="77777777" w:rsidR="00DD2D8D" w:rsidRPr="00923DC4" w:rsidRDefault="00DD2D8D" w:rsidP="00923DC4">
      <w:pPr>
        <w:pStyle w:val="ListParagraph"/>
        <w:numPr>
          <w:ilvl w:val="1"/>
          <w:numId w:val="4"/>
        </w:numPr>
        <w:contextualSpacing/>
        <w:jc w:val="both"/>
        <w:rPr>
          <w:rFonts w:asciiTheme="majorHAnsi" w:hAnsiTheme="majorHAnsi" w:cstheme="majorHAnsi"/>
        </w:rPr>
      </w:pPr>
      <w:r w:rsidRPr="00923DC4">
        <w:rPr>
          <w:rFonts w:asciiTheme="majorHAnsi" w:hAnsiTheme="majorHAnsi" w:cstheme="majorHAnsi"/>
        </w:rPr>
        <w:t xml:space="preserve">WCUK Payment Sheet (original signed) </w:t>
      </w:r>
    </w:p>
    <w:p w14:paraId="3F932510" w14:textId="77777777" w:rsidR="00DD2D8D" w:rsidRPr="00923DC4" w:rsidRDefault="00DD2D8D" w:rsidP="00923DC4">
      <w:pPr>
        <w:pStyle w:val="ListParagraph"/>
        <w:numPr>
          <w:ilvl w:val="1"/>
          <w:numId w:val="4"/>
        </w:numPr>
        <w:contextualSpacing/>
        <w:jc w:val="both"/>
        <w:rPr>
          <w:rFonts w:asciiTheme="majorHAnsi" w:hAnsiTheme="majorHAnsi" w:cstheme="majorHAnsi"/>
        </w:rPr>
      </w:pPr>
      <w:r w:rsidRPr="00923DC4">
        <w:rPr>
          <w:rFonts w:asciiTheme="majorHAnsi" w:hAnsiTheme="majorHAnsi" w:cstheme="majorHAnsi"/>
        </w:rPr>
        <w:lastRenderedPageBreak/>
        <w:t xml:space="preserve">Distribution Reports (original signed) </w:t>
      </w:r>
    </w:p>
    <w:p w14:paraId="0B01AEEF" w14:textId="77777777" w:rsidR="00DD2D8D" w:rsidRPr="00923DC4" w:rsidRDefault="00DD2D8D" w:rsidP="00923DC4">
      <w:pPr>
        <w:pStyle w:val="ListParagraph"/>
        <w:numPr>
          <w:ilvl w:val="1"/>
          <w:numId w:val="4"/>
        </w:numPr>
        <w:contextualSpacing/>
        <w:jc w:val="both"/>
        <w:rPr>
          <w:rFonts w:asciiTheme="majorHAnsi" w:hAnsiTheme="majorHAnsi" w:cstheme="majorHAnsi"/>
        </w:rPr>
      </w:pPr>
      <w:r w:rsidRPr="00923DC4">
        <w:rPr>
          <w:rFonts w:asciiTheme="majorHAnsi" w:hAnsiTheme="majorHAnsi" w:cstheme="majorHAnsi"/>
        </w:rPr>
        <w:t>Certificate of Completion</w:t>
      </w:r>
    </w:p>
    <w:p w14:paraId="5AA0AB50" w14:textId="77777777" w:rsidR="00DD2D8D" w:rsidRPr="00923DC4" w:rsidRDefault="00DD2D8D" w:rsidP="00923DC4">
      <w:pPr>
        <w:pStyle w:val="ListParagraph"/>
        <w:numPr>
          <w:ilvl w:val="0"/>
          <w:numId w:val="4"/>
        </w:numPr>
        <w:contextualSpacing/>
        <w:jc w:val="both"/>
        <w:rPr>
          <w:rFonts w:asciiTheme="majorHAnsi" w:hAnsiTheme="majorHAnsi" w:cstheme="majorHAnsi"/>
        </w:rPr>
      </w:pPr>
      <w:r w:rsidRPr="00923DC4">
        <w:rPr>
          <w:rFonts w:asciiTheme="majorHAnsi" w:hAnsiTheme="majorHAnsi" w:cstheme="majorHAnsi"/>
        </w:rPr>
        <w:t>The Program Manager will send full original hard package to Admin/Logistics and Admin Logistics to submit to Finance after IAF is prepared/approved and document are scanned, and Finance will pay MSP.</w:t>
      </w:r>
    </w:p>
    <w:p w14:paraId="0C132F94" w14:textId="58246932" w:rsidR="00DD2D8D" w:rsidRPr="00923DC4" w:rsidRDefault="00DD2D8D" w:rsidP="00923DC4">
      <w:pPr>
        <w:spacing w:after="0" w:line="240" w:lineRule="auto"/>
        <w:contextualSpacing/>
        <w:rPr>
          <w:rFonts w:asciiTheme="majorHAnsi" w:hAnsiTheme="majorHAnsi" w:cstheme="majorHAnsi"/>
        </w:rPr>
      </w:pPr>
    </w:p>
    <w:p w14:paraId="07E48D57" w14:textId="77777777" w:rsidR="00DD2D8D" w:rsidRPr="00923DC4" w:rsidRDefault="00DD2D8D" w:rsidP="00923DC4">
      <w:pPr>
        <w:spacing w:after="0" w:line="240" w:lineRule="auto"/>
        <w:contextualSpacing/>
        <w:rPr>
          <w:rFonts w:asciiTheme="majorHAnsi" w:hAnsiTheme="majorHAnsi" w:cstheme="majorHAnsi"/>
        </w:rPr>
      </w:pPr>
    </w:p>
    <w:p w14:paraId="31D2D9F5" w14:textId="2E770903" w:rsidR="00542923" w:rsidRPr="00DA65FE" w:rsidRDefault="00923DC4" w:rsidP="00923DC4">
      <w:pPr>
        <w:rPr>
          <w:rFonts w:asciiTheme="majorHAnsi" w:hAnsiTheme="majorHAnsi" w:cstheme="majorHAnsi"/>
          <w:b/>
          <w:bCs/>
        </w:rPr>
      </w:pPr>
      <w:r w:rsidRPr="00DA65FE">
        <w:rPr>
          <w:rFonts w:asciiTheme="majorHAnsi" w:hAnsiTheme="majorHAnsi" w:cstheme="majorHAnsi"/>
          <w:b/>
          <w:bCs/>
          <w:highlight w:val="yellow"/>
        </w:rPr>
        <w:t xml:space="preserve">Category 2: </w:t>
      </w:r>
      <w:r w:rsidR="00542923" w:rsidRPr="00DA65FE">
        <w:rPr>
          <w:rFonts w:asciiTheme="majorHAnsi" w:hAnsiTheme="majorHAnsi" w:cstheme="majorHAnsi"/>
          <w:b/>
          <w:bCs/>
          <w:highlight w:val="yellow"/>
        </w:rPr>
        <w:t>Cash Hawala from Herat</w:t>
      </w:r>
      <w:r w:rsidR="00DA65FE">
        <w:rPr>
          <w:rFonts w:asciiTheme="majorHAnsi" w:hAnsiTheme="majorHAnsi" w:cstheme="majorHAnsi"/>
          <w:b/>
          <w:bCs/>
          <w:highlight w:val="yellow"/>
        </w:rPr>
        <w:t>/Kabul</w:t>
      </w:r>
      <w:r w:rsidR="00542923" w:rsidRPr="00DA65FE">
        <w:rPr>
          <w:rFonts w:asciiTheme="majorHAnsi" w:hAnsiTheme="majorHAnsi" w:cstheme="majorHAnsi"/>
          <w:b/>
          <w:bCs/>
          <w:highlight w:val="yellow"/>
        </w:rPr>
        <w:t xml:space="preserve"> to field </w:t>
      </w:r>
      <w:r w:rsidR="00542923" w:rsidRPr="00862E6A">
        <w:rPr>
          <w:rFonts w:asciiTheme="majorHAnsi" w:hAnsiTheme="majorHAnsi" w:cstheme="majorHAnsi"/>
          <w:b/>
          <w:bCs/>
          <w:highlight w:val="yellow"/>
        </w:rPr>
        <w:t>offices</w:t>
      </w:r>
      <w:r w:rsidR="00DA65FE" w:rsidRPr="00862E6A">
        <w:rPr>
          <w:rFonts w:asciiTheme="majorHAnsi" w:hAnsiTheme="majorHAnsi" w:cstheme="majorHAnsi"/>
          <w:b/>
          <w:bCs/>
          <w:highlight w:val="yellow"/>
        </w:rPr>
        <w:t xml:space="preserve"> in 33 provinces:</w:t>
      </w:r>
    </w:p>
    <w:p w14:paraId="27B06C08" w14:textId="77777777" w:rsidR="00542923" w:rsidRPr="00923DC4" w:rsidRDefault="00542923" w:rsidP="00923DC4">
      <w:pPr>
        <w:spacing w:after="0" w:line="240" w:lineRule="auto"/>
        <w:rPr>
          <w:rFonts w:asciiTheme="majorHAnsi" w:hAnsiTheme="majorHAnsi" w:cstheme="majorHAnsi"/>
          <w:b/>
          <w:bCs/>
        </w:rPr>
      </w:pPr>
    </w:p>
    <w:p w14:paraId="01005CA2" w14:textId="77777777" w:rsidR="00542923" w:rsidRPr="00923DC4" w:rsidRDefault="00542923" w:rsidP="00923DC4">
      <w:pPr>
        <w:spacing w:after="0" w:line="240" w:lineRule="auto"/>
        <w:rPr>
          <w:rFonts w:asciiTheme="majorHAnsi" w:hAnsiTheme="majorHAnsi" w:cstheme="majorHAnsi"/>
          <w:b/>
          <w:bCs/>
        </w:rPr>
      </w:pPr>
      <w:r w:rsidRPr="00923DC4">
        <w:rPr>
          <w:rFonts w:asciiTheme="majorHAnsi" w:hAnsiTheme="majorHAnsi" w:cstheme="majorHAnsi"/>
          <w:b/>
          <w:bCs/>
        </w:rPr>
        <w:t>Background:</w:t>
      </w:r>
    </w:p>
    <w:p w14:paraId="05EE510D" w14:textId="238E30A1" w:rsidR="00542923" w:rsidRPr="00923DC4" w:rsidRDefault="00542923" w:rsidP="00923DC4">
      <w:pPr>
        <w:spacing w:after="0" w:line="240" w:lineRule="auto"/>
        <w:rPr>
          <w:rFonts w:asciiTheme="majorHAnsi" w:hAnsiTheme="majorHAnsi" w:cstheme="majorHAnsi"/>
        </w:rPr>
      </w:pPr>
      <w:r w:rsidRPr="00923DC4">
        <w:rPr>
          <w:rFonts w:asciiTheme="majorHAnsi" w:hAnsiTheme="majorHAnsi" w:cstheme="majorHAnsi"/>
        </w:rPr>
        <w:t xml:space="preserve">WCUK intends to sign </w:t>
      </w:r>
      <w:r w:rsidR="00923DC4">
        <w:rPr>
          <w:rFonts w:asciiTheme="majorHAnsi" w:hAnsiTheme="majorHAnsi" w:cstheme="majorHAnsi"/>
        </w:rPr>
        <w:t xml:space="preserve">Framework Agreements </w:t>
      </w:r>
      <w:r w:rsidRPr="00923DC4">
        <w:rPr>
          <w:rFonts w:asciiTheme="majorHAnsi" w:hAnsiTheme="majorHAnsi" w:cstheme="majorHAnsi"/>
        </w:rPr>
        <w:t>with potential MSP</w:t>
      </w:r>
      <w:r w:rsidR="00923DC4">
        <w:rPr>
          <w:rFonts w:asciiTheme="majorHAnsi" w:hAnsiTheme="majorHAnsi" w:cstheme="majorHAnsi"/>
        </w:rPr>
        <w:t>s</w:t>
      </w:r>
      <w:r w:rsidRPr="00923DC4">
        <w:rPr>
          <w:rFonts w:asciiTheme="majorHAnsi" w:hAnsiTheme="majorHAnsi" w:cstheme="majorHAnsi"/>
        </w:rPr>
        <w:t xml:space="preserve"> desiring to set forth the following understanding that will transfer cash Hawala from Herat</w:t>
      </w:r>
      <w:r w:rsidR="00DA65FE">
        <w:rPr>
          <w:rFonts w:asciiTheme="majorHAnsi" w:hAnsiTheme="majorHAnsi" w:cstheme="majorHAnsi"/>
        </w:rPr>
        <w:t>/Kabul</w:t>
      </w:r>
      <w:r w:rsidRPr="00923DC4">
        <w:rPr>
          <w:rFonts w:asciiTheme="majorHAnsi" w:hAnsiTheme="majorHAnsi" w:cstheme="majorHAnsi"/>
        </w:rPr>
        <w:t xml:space="preserve"> to</w:t>
      </w:r>
      <w:r w:rsidR="00DA65FE">
        <w:rPr>
          <w:rFonts w:asciiTheme="majorHAnsi" w:hAnsiTheme="majorHAnsi" w:cstheme="majorHAnsi"/>
        </w:rPr>
        <w:t xml:space="preserve"> other 33 provinces in Afghanistan for </w:t>
      </w:r>
      <w:r w:rsidR="00315BC1" w:rsidRPr="00923DC4">
        <w:rPr>
          <w:rFonts w:asciiTheme="majorHAnsi" w:hAnsiTheme="majorHAnsi" w:cstheme="majorHAnsi"/>
        </w:rPr>
        <w:t>transfer</w:t>
      </w:r>
      <w:r w:rsidR="00DA65FE">
        <w:rPr>
          <w:rFonts w:asciiTheme="majorHAnsi" w:hAnsiTheme="majorHAnsi" w:cstheme="majorHAnsi"/>
        </w:rPr>
        <w:t xml:space="preserve">ring </w:t>
      </w:r>
      <w:r w:rsidR="00315BC1" w:rsidRPr="00923DC4">
        <w:rPr>
          <w:rFonts w:asciiTheme="majorHAnsi" w:hAnsiTheme="majorHAnsi" w:cstheme="majorHAnsi"/>
        </w:rPr>
        <w:t>cash</w:t>
      </w:r>
      <w:r w:rsidR="00E9169E" w:rsidRPr="00923DC4">
        <w:rPr>
          <w:rFonts w:asciiTheme="majorHAnsi" w:hAnsiTheme="majorHAnsi" w:cstheme="majorHAnsi"/>
        </w:rPr>
        <w:t xml:space="preserve">. </w:t>
      </w:r>
      <w:proofErr w:type="spellStart"/>
      <w:r w:rsidR="00E9169E" w:rsidRPr="00923DC4">
        <w:rPr>
          <w:rFonts w:asciiTheme="majorHAnsi" w:hAnsiTheme="majorHAnsi" w:cstheme="majorHAnsi"/>
        </w:rPr>
        <w:t>BoQ</w:t>
      </w:r>
      <w:proofErr w:type="spellEnd"/>
      <w:r w:rsidR="00923DC4">
        <w:rPr>
          <w:rFonts w:asciiTheme="majorHAnsi" w:hAnsiTheme="majorHAnsi" w:cstheme="majorHAnsi"/>
        </w:rPr>
        <w:t xml:space="preserve"> 02</w:t>
      </w:r>
      <w:r w:rsidR="00E9169E" w:rsidRPr="00923DC4">
        <w:rPr>
          <w:rFonts w:asciiTheme="majorHAnsi" w:hAnsiTheme="majorHAnsi" w:cstheme="majorHAnsi"/>
        </w:rPr>
        <w:t xml:space="preserve"> attached</w:t>
      </w:r>
      <w:r w:rsidR="00923DC4">
        <w:rPr>
          <w:rFonts w:asciiTheme="majorHAnsi" w:hAnsiTheme="majorHAnsi" w:cstheme="majorHAnsi"/>
        </w:rPr>
        <w:t>.</w:t>
      </w:r>
    </w:p>
    <w:p w14:paraId="22A81AEB" w14:textId="77777777" w:rsidR="00542923" w:rsidRPr="00923DC4" w:rsidRDefault="00542923" w:rsidP="00923DC4">
      <w:pPr>
        <w:spacing w:after="0" w:line="240" w:lineRule="auto"/>
        <w:rPr>
          <w:rFonts w:asciiTheme="majorHAnsi" w:hAnsiTheme="majorHAnsi" w:cstheme="majorHAnsi"/>
        </w:rPr>
      </w:pPr>
    </w:p>
    <w:p w14:paraId="261D7B61" w14:textId="77777777" w:rsidR="00542923" w:rsidRPr="00923DC4" w:rsidRDefault="00542923" w:rsidP="00923DC4">
      <w:pPr>
        <w:widowControl w:val="0"/>
        <w:tabs>
          <w:tab w:val="left" w:pos="0"/>
        </w:tabs>
        <w:autoSpaceDE w:val="0"/>
        <w:autoSpaceDN w:val="0"/>
        <w:adjustRightInd w:val="0"/>
        <w:spacing w:after="0" w:line="240" w:lineRule="auto"/>
        <w:jc w:val="both"/>
        <w:rPr>
          <w:rFonts w:asciiTheme="majorHAnsi" w:hAnsiTheme="majorHAnsi" w:cstheme="majorHAnsi"/>
          <w:b/>
          <w:bCs/>
        </w:rPr>
      </w:pPr>
      <w:r w:rsidRPr="00923DC4">
        <w:rPr>
          <w:rFonts w:asciiTheme="majorHAnsi" w:hAnsiTheme="majorHAnsi" w:cstheme="majorHAnsi"/>
        </w:rPr>
        <w:t xml:space="preserve"> </w:t>
      </w:r>
      <w:r w:rsidRPr="00923DC4">
        <w:rPr>
          <w:rFonts w:asciiTheme="majorHAnsi" w:hAnsiTheme="majorHAnsi" w:cstheme="majorHAnsi"/>
          <w:b/>
          <w:bCs/>
        </w:rPr>
        <w:t xml:space="preserve">The Money Service Provider (MSP) Responsibilities: </w:t>
      </w:r>
    </w:p>
    <w:p w14:paraId="1CCE6C1A" w14:textId="5D02359F" w:rsidR="002F0E22" w:rsidRPr="00923DC4" w:rsidRDefault="002F0E22" w:rsidP="002F0E22">
      <w:pPr>
        <w:pStyle w:val="ListParagraph"/>
        <w:numPr>
          <w:ilvl w:val="0"/>
          <w:numId w:val="8"/>
        </w:numPr>
        <w:contextualSpacing/>
        <w:jc w:val="both"/>
        <w:rPr>
          <w:rFonts w:asciiTheme="majorHAnsi" w:hAnsiTheme="majorHAnsi" w:cstheme="majorHAnsi"/>
        </w:rPr>
      </w:pPr>
      <w:r w:rsidRPr="00923DC4">
        <w:rPr>
          <w:rFonts w:asciiTheme="majorHAnsi" w:hAnsiTheme="majorHAnsi" w:cstheme="majorHAnsi"/>
        </w:rPr>
        <w:t xml:space="preserve">The Money Service Provider (MSP) must have the capacity of minimum liquidity of </w:t>
      </w:r>
      <w:r>
        <w:rPr>
          <w:rFonts w:asciiTheme="majorHAnsi" w:hAnsiTheme="majorHAnsi" w:cstheme="majorHAnsi"/>
        </w:rPr>
        <w:t xml:space="preserve">500,000 USD </w:t>
      </w:r>
      <w:r w:rsidRPr="00923DC4">
        <w:rPr>
          <w:rFonts w:asciiTheme="majorHAnsi" w:hAnsiTheme="majorHAnsi" w:cstheme="majorHAnsi"/>
        </w:rPr>
        <w:t xml:space="preserve">for cash </w:t>
      </w:r>
      <w:r>
        <w:rPr>
          <w:rFonts w:asciiTheme="majorHAnsi" w:hAnsiTheme="majorHAnsi" w:cstheme="majorHAnsi"/>
        </w:rPr>
        <w:t>hawala</w:t>
      </w:r>
      <w:r w:rsidRPr="00923DC4">
        <w:rPr>
          <w:rFonts w:asciiTheme="majorHAnsi" w:hAnsiTheme="majorHAnsi" w:cstheme="majorHAnsi"/>
        </w:rPr>
        <w:t xml:space="preserve"> in </w:t>
      </w:r>
      <w:r>
        <w:rPr>
          <w:rFonts w:asciiTheme="majorHAnsi" w:hAnsiTheme="majorHAnsi" w:cstheme="majorHAnsi"/>
        </w:rPr>
        <w:t>1 year</w:t>
      </w:r>
      <w:r w:rsidRPr="00923DC4">
        <w:rPr>
          <w:rFonts w:asciiTheme="majorHAnsi" w:hAnsiTheme="majorHAnsi" w:cstheme="majorHAnsi"/>
        </w:rPr>
        <w:t>.</w:t>
      </w:r>
    </w:p>
    <w:p w14:paraId="77F5DC58" w14:textId="313AC89C" w:rsidR="00DA65FE" w:rsidRDefault="00542923" w:rsidP="00923DC4">
      <w:pPr>
        <w:pStyle w:val="ListParagraph"/>
        <w:numPr>
          <w:ilvl w:val="0"/>
          <w:numId w:val="8"/>
        </w:numPr>
        <w:rPr>
          <w:rFonts w:asciiTheme="majorHAnsi" w:hAnsiTheme="majorHAnsi" w:cstheme="majorHAnsi"/>
        </w:rPr>
      </w:pPr>
      <w:r w:rsidRPr="00923DC4">
        <w:rPr>
          <w:rFonts w:asciiTheme="majorHAnsi" w:hAnsiTheme="majorHAnsi" w:cstheme="majorHAnsi"/>
        </w:rPr>
        <w:t xml:space="preserve">The Money Service Provider (MSP) will provide the cash to WCUK </w:t>
      </w:r>
      <w:r w:rsidR="00E9169E" w:rsidRPr="00923DC4">
        <w:rPr>
          <w:rFonts w:asciiTheme="majorHAnsi" w:hAnsiTheme="majorHAnsi" w:cstheme="majorHAnsi"/>
        </w:rPr>
        <w:t>field offices based on official request</w:t>
      </w:r>
      <w:r w:rsidRPr="00923DC4">
        <w:rPr>
          <w:rFonts w:asciiTheme="majorHAnsi" w:hAnsiTheme="majorHAnsi" w:cstheme="majorHAnsi"/>
        </w:rPr>
        <w:t>.</w:t>
      </w:r>
    </w:p>
    <w:p w14:paraId="3B3C45A3" w14:textId="77777777" w:rsidR="00542923" w:rsidRPr="00923DC4" w:rsidRDefault="00542923" w:rsidP="00923DC4">
      <w:pPr>
        <w:spacing w:after="0" w:line="240" w:lineRule="auto"/>
        <w:contextualSpacing/>
        <w:rPr>
          <w:rFonts w:asciiTheme="majorHAnsi" w:hAnsiTheme="majorHAnsi" w:cstheme="majorHAnsi"/>
        </w:rPr>
      </w:pPr>
    </w:p>
    <w:p w14:paraId="1248512A" w14:textId="77777777" w:rsidR="00542923" w:rsidRPr="00923DC4" w:rsidRDefault="00542923" w:rsidP="00923DC4">
      <w:pPr>
        <w:widowControl w:val="0"/>
        <w:tabs>
          <w:tab w:val="left" w:pos="0"/>
        </w:tabs>
        <w:autoSpaceDE w:val="0"/>
        <w:autoSpaceDN w:val="0"/>
        <w:adjustRightInd w:val="0"/>
        <w:spacing w:after="0" w:line="240" w:lineRule="auto"/>
        <w:jc w:val="both"/>
        <w:rPr>
          <w:rFonts w:asciiTheme="majorHAnsi" w:hAnsiTheme="majorHAnsi" w:cstheme="majorHAnsi"/>
          <w:b/>
          <w:bCs/>
        </w:rPr>
      </w:pPr>
      <w:r w:rsidRPr="00923DC4">
        <w:rPr>
          <w:rFonts w:asciiTheme="majorHAnsi" w:hAnsiTheme="majorHAnsi" w:cstheme="majorHAnsi"/>
          <w:b/>
          <w:bCs/>
        </w:rPr>
        <w:t xml:space="preserve">The War Child UK Responsibilities: </w:t>
      </w:r>
    </w:p>
    <w:p w14:paraId="7B5E6EA7" w14:textId="45BC464B" w:rsidR="00542923" w:rsidRPr="00923DC4" w:rsidRDefault="00542923" w:rsidP="00923DC4">
      <w:pPr>
        <w:pStyle w:val="ListParagraph"/>
        <w:numPr>
          <w:ilvl w:val="0"/>
          <w:numId w:val="7"/>
        </w:numPr>
        <w:rPr>
          <w:rFonts w:asciiTheme="majorHAnsi" w:hAnsiTheme="majorHAnsi" w:cstheme="majorHAnsi"/>
        </w:rPr>
      </w:pPr>
      <w:r w:rsidRPr="00923DC4">
        <w:rPr>
          <w:rFonts w:asciiTheme="majorHAnsi" w:hAnsiTheme="majorHAnsi" w:cstheme="majorHAnsi"/>
        </w:rPr>
        <w:t xml:space="preserve">WCUK will reimburse the </w:t>
      </w:r>
      <w:r w:rsidR="00E9169E" w:rsidRPr="00923DC4">
        <w:rPr>
          <w:rFonts w:asciiTheme="majorHAnsi" w:hAnsiTheme="majorHAnsi" w:cstheme="majorHAnsi"/>
        </w:rPr>
        <w:t>transferred</w:t>
      </w:r>
      <w:r w:rsidRPr="00923DC4">
        <w:rPr>
          <w:rFonts w:asciiTheme="majorHAnsi" w:hAnsiTheme="majorHAnsi" w:cstheme="majorHAnsi"/>
        </w:rPr>
        <w:t xml:space="preserve"> amount within </w:t>
      </w:r>
      <w:r w:rsidR="00E9169E" w:rsidRPr="00923DC4">
        <w:rPr>
          <w:rFonts w:asciiTheme="majorHAnsi" w:hAnsiTheme="majorHAnsi" w:cstheme="majorHAnsi"/>
        </w:rPr>
        <w:t>4</w:t>
      </w:r>
      <w:r w:rsidRPr="00923DC4">
        <w:rPr>
          <w:rFonts w:asciiTheme="majorHAnsi" w:hAnsiTheme="majorHAnsi" w:cstheme="majorHAnsi"/>
        </w:rPr>
        <w:t xml:space="preserve"> working days </w:t>
      </w:r>
      <w:r w:rsidR="00E9169E" w:rsidRPr="00923DC4">
        <w:rPr>
          <w:rFonts w:asciiTheme="majorHAnsi" w:hAnsiTheme="majorHAnsi" w:cstheme="majorHAnsi"/>
        </w:rPr>
        <w:t xml:space="preserve">to MSP. </w:t>
      </w:r>
    </w:p>
    <w:p w14:paraId="21AAD5A5" w14:textId="77777777" w:rsidR="00542923" w:rsidRDefault="00542923" w:rsidP="00923DC4">
      <w:pPr>
        <w:spacing w:after="0" w:line="240" w:lineRule="auto"/>
        <w:rPr>
          <w:rFonts w:asciiTheme="majorHAnsi" w:hAnsiTheme="majorHAnsi" w:cstheme="majorHAnsi"/>
        </w:rPr>
      </w:pPr>
    </w:p>
    <w:p w14:paraId="29902452" w14:textId="77777777" w:rsidR="00FC271A" w:rsidRPr="00923DC4" w:rsidRDefault="00FC271A" w:rsidP="00923DC4">
      <w:pPr>
        <w:spacing w:after="0" w:line="240" w:lineRule="auto"/>
        <w:rPr>
          <w:rFonts w:asciiTheme="majorHAnsi" w:hAnsiTheme="majorHAnsi" w:cstheme="majorHAnsi"/>
        </w:rPr>
      </w:pPr>
    </w:p>
    <w:p w14:paraId="12955805" w14:textId="3C250718" w:rsidR="00923DC4" w:rsidRPr="00923DC4" w:rsidRDefault="00923DC4" w:rsidP="00923DC4">
      <w:pPr>
        <w:rPr>
          <w:rFonts w:asciiTheme="majorHAnsi" w:hAnsiTheme="majorHAnsi" w:cstheme="majorHAnsi"/>
          <w:b/>
          <w:bCs/>
        </w:rPr>
      </w:pPr>
      <w:r w:rsidRPr="00923DC4">
        <w:rPr>
          <w:rFonts w:asciiTheme="majorHAnsi" w:hAnsiTheme="majorHAnsi" w:cstheme="majorHAnsi"/>
          <w:b/>
          <w:bCs/>
          <w:highlight w:val="yellow"/>
        </w:rPr>
        <w:t xml:space="preserve">Category 3: International </w:t>
      </w:r>
      <w:r w:rsidR="00862E6A">
        <w:rPr>
          <w:rFonts w:asciiTheme="majorHAnsi" w:hAnsiTheme="majorHAnsi" w:cstheme="majorHAnsi"/>
          <w:b/>
          <w:bCs/>
          <w:highlight w:val="yellow"/>
        </w:rPr>
        <w:t xml:space="preserve">Cash </w:t>
      </w:r>
      <w:r w:rsidRPr="00923DC4">
        <w:rPr>
          <w:rFonts w:asciiTheme="majorHAnsi" w:hAnsiTheme="majorHAnsi" w:cstheme="majorHAnsi"/>
          <w:b/>
          <w:bCs/>
          <w:highlight w:val="yellow"/>
        </w:rPr>
        <w:t>Hawala from UK to Afghanistan</w:t>
      </w:r>
    </w:p>
    <w:p w14:paraId="727FE8CC" w14:textId="77777777" w:rsidR="00923DC4" w:rsidRPr="00923DC4" w:rsidRDefault="00923DC4" w:rsidP="00923DC4">
      <w:pPr>
        <w:spacing w:after="0" w:line="240" w:lineRule="auto"/>
        <w:rPr>
          <w:rFonts w:asciiTheme="majorHAnsi" w:hAnsiTheme="majorHAnsi" w:cstheme="majorHAnsi"/>
          <w:b/>
          <w:bCs/>
        </w:rPr>
      </w:pPr>
      <w:r w:rsidRPr="00923DC4">
        <w:rPr>
          <w:rFonts w:asciiTheme="majorHAnsi" w:hAnsiTheme="majorHAnsi" w:cstheme="majorHAnsi"/>
          <w:b/>
          <w:bCs/>
        </w:rPr>
        <w:t>Background:</w:t>
      </w:r>
    </w:p>
    <w:p w14:paraId="3012E062" w14:textId="77777777" w:rsidR="00923DC4" w:rsidRDefault="00923DC4" w:rsidP="00923DC4">
      <w:pPr>
        <w:spacing w:after="0" w:line="240" w:lineRule="auto"/>
        <w:rPr>
          <w:rFonts w:asciiTheme="majorHAnsi" w:hAnsiTheme="majorHAnsi" w:cstheme="majorHAnsi"/>
        </w:rPr>
      </w:pPr>
      <w:r w:rsidRPr="00923DC4">
        <w:rPr>
          <w:rFonts w:asciiTheme="majorHAnsi" w:hAnsiTheme="majorHAnsi" w:cstheme="majorHAnsi"/>
        </w:rPr>
        <w:t xml:space="preserve">WCUK intends to sign a contract with a potential MSP desiring to set forth the following understanding that will govern supplying of fresh USD Notes to War Child UK. </w:t>
      </w:r>
    </w:p>
    <w:p w14:paraId="1A4F22B9" w14:textId="77777777" w:rsidR="00096D1F" w:rsidRPr="00923DC4" w:rsidRDefault="00096D1F" w:rsidP="00923DC4">
      <w:pPr>
        <w:spacing w:after="0" w:line="240" w:lineRule="auto"/>
        <w:rPr>
          <w:rFonts w:asciiTheme="majorHAnsi" w:hAnsiTheme="majorHAnsi" w:cstheme="majorHAnsi"/>
        </w:rPr>
      </w:pPr>
    </w:p>
    <w:p w14:paraId="5F36D642" w14:textId="77777777" w:rsidR="00923DC4" w:rsidRPr="00923DC4" w:rsidRDefault="00923DC4" w:rsidP="00923DC4">
      <w:pPr>
        <w:spacing w:after="0" w:line="240" w:lineRule="auto"/>
        <w:rPr>
          <w:rFonts w:asciiTheme="majorHAnsi" w:hAnsiTheme="majorHAnsi" w:cstheme="majorHAnsi"/>
          <w:b/>
          <w:bCs/>
        </w:rPr>
      </w:pPr>
      <w:r w:rsidRPr="00923DC4">
        <w:rPr>
          <w:rFonts w:asciiTheme="majorHAnsi" w:hAnsiTheme="majorHAnsi" w:cstheme="majorHAnsi"/>
          <w:b/>
          <w:bCs/>
        </w:rPr>
        <w:t>Responsibilities of MSP:</w:t>
      </w:r>
    </w:p>
    <w:p w14:paraId="61BB70F6" w14:textId="33F13133" w:rsidR="002F0E22" w:rsidRPr="002F0E22" w:rsidRDefault="002F0E22" w:rsidP="002F0E22">
      <w:pPr>
        <w:pStyle w:val="ListParagraph"/>
        <w:numPr>
          <w:ilvl w:val="0"/>
          <w:numId w:val="1"/>
        </w:numPr>
        <w:contextualSpacing/>
        <w:jc w:val="both"/>
        <w:rPr>
          <w:rFonts w:asciiTheme="majorHAnsi" w:hAnsiTheme="majorHAnsi" w:cstheme="majorHAnsi"/>
        </w:rPr>
      </w:pPr>
      <w:r w:rsidRPr="00923DC4">
        <w:rPr>
          <w:rFonts w:asciiTheme="majorHAnsi" w:hAnsiTheme="majorHAnsi" w:cstheme="majorHAnsi"/>
        </w:rPr>
        <w:t xml:space="preserve">The Money Service Provider (MSP) must have the capacity of minimum liquidity of </w:t>
      </w:r>
      <w:r w:rsidR="00184C3E">
        <w:rPr>
          <w:rFonts w:asciiTheme="majorHAnsi" w:hAnsiTheme="majorHAnsi" w:cstheme="majorHAnsi"/>
        </w:rPr>
        <w:t>1.5</w:t>
      </w:r>
      <w:r>
        <w:rPr>
          <w:rFonts w:asciiTheme="majorHAnsi" w:hAnsiTheme="majorHAnsi" w:cstheme="majorHAnsi"/>
        </w:rPr>
        <w:t xml:space="preserve"> million USD </w:t>
      </w:r>
      <w:r w:rsidRPr="00923DC4">
        <w:rPr>
          <w:rFonts w:asciiTheme="majorHAnsi" w:hAnsiTheme="majorHAnsi" w:cstheme="majorHAnsi"/>
        </w:rPr>
        <w:t>for</w:t>
      </w:r>
      <w:r>
        <w:rPr>
          <w:rFonts w:asciiTheme="majorHAnsi" w:hAnsiTheme="majorHAnsi" w:cstheme="majorHAnsi"/>
        </w:rPr>
        <w:t xml:space="preserve"> international</w:t>
      </w:r>
      <w:r w:rsidRPr="00923DC4">
        <w:rPr>
          <w:rFonts w:asciiTheme="majorHAnsi" w:hAnsiTheme="majorHAnsi" w:cstheme="majorHAnsi"/>
        </w:rPr>
        <w:t xml:space="preserve"> cash </w:t>
      </w:r>
      <w:r>
        <w:rPr>
          <w:rFonts w:asciiTheme="majorHAnsi" w:hAnsiTheme="majorHAnsi" w:cstheme="majorHAnsi"/>
        </w:rPr>
        <w:t>hawala</w:t>
      </w:r>
      <w:r w:rsidRPr="00923DC4">
        <w:rPr>
          <w:rFonts w:asciiTheme="majorHAnsi" w:hAnsiTheme="majorHAnsi" w:cstheme="majorHAnsi"/>
        </w:rPr>
        <w:t xml:space="preserve"> in </w:t>
      </w:r>
      <w:r>
        <w:rPr>
          <w:rFonts w:asciiTheme="majorHAnsi" w:hAnsiTheme="majorHAnsi" w:cstheme="majorHAnsi"/>
        </w:rPr>
        <w:t>1 year</w:t>
      </w:r>
      <w:r w:rsidRPr="00923DC4">
        <w:rPr>
          <w:rFonts w:asciiTheme="majorHAnsi" w:hAnsiTheme="majorHAnsi" w:cstheme="majorHAnsi"/>
        </w:rPr>
        <w:t>.</w:t>
      </w:r>
    </w:p>
    <w:p w14:paraId="55C686D4" w14:textId="6308546C" w:rsidR="00923DC4" w:rsidRDefault="00923DC4" w:rsidP="00923DC4">
      <w:pPr>
        <w:pStyle w:val="ListParagraph"/>
        <w:numPr>
          <w:ilvl w:val="0"/>
          <w:numId w:val="1"/>
        </w:numPr>
        <w:contextualSpacing/>
        <w:rPr>
          <w:rFonts w:asciiTheme="majorHAnsi" w:hAnsiTheme="majorHAnsi" w:cstheme="majorHAnsi"/>
        </w:rPr>
      </w:pPr>
      <w:r w:rsidRPr="00923DC4">
        <w:rPr>
          <w:rFonts w:asciiTheme="majorHAnsi" w:hAnsiTheme="majorHAnsi" w:cstheme="majorHAnsi"/>
        </w:rPr>
        <w:t>To deposit WCUK bank account with the required amount of USD cash in Herat</w:t>
      </w:r>
      <w:r w:rsidR="00894B85">
        <w:rPr>
          <w:rFonts w:asciiTheme="majorHAnsi" w:hAnsiTheme="majorHAnsi" w:cstheme="majorHAnsi"/>
        </w:rPr>
        <w:t xml:space="preserve"> </w:t>
      </w:r>
      <w:r w:rsidR="002F0E22">
        <w:rPr>
          <w:rFonts w:asciiTheme="majorHAnsi" w:hAnsiTheme="majorHAnsi" w:cstheme="majorHAnsi"/>
        </w:rPr>
        <w:t>branch.</w:t>
      </w:r>
    </w:p>
    <w:p w14:paraId="597DA352" w14:textId="56317F2F" w:rsidR="00894B85" w:rsidRPr="00923DC4" w:rsidRDefault="00894B85" w:rsidP="00923DC4">
      <w:pPr>
        <w:pStyle w:val="ListParagraph"/>
        <w:numPr>
          <w:ilvl w:val="0"/>
          <w:numId w:val="1"/>
        </w:numPr>
        <w:contextualSpacing/>
        <w:rPr>
          <w:rFonts w:asciiTheme="majorHAnsi" w:hAnsiTheme="majorHAnsi" w:cstheme="majorHAnsi"/>
        </w:rPr>
      </w:pPr>
      <w:r>
        <w:rPr>
          <w:rFonts w:asciiTheme="majorHAnsi" w:hAnsiTheme="majorHAnsi" w:cstheme="majorHAnsi"/>
        </w:rPr>
        <w:t xml:space="preserve">Sometimes the amount may be required to be deposited in Kabul bank </w:t>
      </w:r>
      <w:r w:rsidR="002F0E22">
        <w:rPr>
          <w:rFonts w:asciiTheme="majorHAnsi" w:hAnsiTheme="majorHAnsi" w:cstheme="majorHAnsi"/>
        </w:rPr>
        <w:t>branch.</w:t>
      </w:r>
    </w:p>
    <w:p w14:paraId="3C2F5F96" w14:textId="77777777" w:rsidR="00923DC4" w:rsidRPr="00923DC4" w:rsidRDefault="00923DC4" w:rsidP="00923DC4">
      <w:pPr>
        <w:pStyle w:val="ListParagraph"/>
        <w:numPr>
          <w:ilvl w:val="0"/>
          <w:numId w:val="1"/>
        </w:numPr>
        <w:contextualSpacing/>
        <w:rPr>
          <w:rFonts w:asciiTheme="majorHAnsi" w:hAnsiTheme="majorHAnsi" w:cstheme="majorHAnsi"/>
        </w:rPr>
      </w:pPr>
      <w:r w:rsidRPr="00923DC4">
        <w:rPr>
          <w:rFonts w:asciiTheme="majorHAnsi" w:hAnsiTheme="majorHAnsi" w:cstheme="majorHAnsi"/>
        </w:rPr>
        <w:t>To inform WCUK about any problem, which may cause delay in the cash being delivered beyond 4 days of requisition.</w:t>
      </w:r>
    </w:p>
    <w:p w14:paraId="0072DEE7" w14:textId="77777777" w:rsidR="00923DC4" w:rsidRPr="00923DC4" w:rsidRDefault="00923DC4" w:rsidP="00923DC4">
      <w:pPr>
        <w:pStyle w:val="ListParagraph"/>
        <w:numPr>
          <w:ilvl w:val="0"/>
          <w:numId w:val="1"/>
        </w:numPr>
        <w:contextualSpacing/>
        <w:rPr>
          <w:rFonts w:asciiTheme="majorHAnsi" w:hAnsiTheme="majorHAnsi" w:cstheme="majorHAnsi"/>
        </w:rPr>
      </w:pPr>
      <w:r w:rsidRPr="00923DC4">
        <w:rPr>
          <w:rFonts w:asciiTheme="majorHAnsi" w:hAnsiTheme="majorHAnsi" w:cstheme="majorHAnsi"/>
        </w:rPr>
        <w:t xml:space="preserve">In the case of cash being provided late (i.e., more than the required time after signing the agreement), WCUK shall be informed immediately to consider a backup plan. </w:t>
      </w:r>
    </w:p>
    <w:p w14:paraId="51DDFC7D" w14:textId="77777777" w:rsidR="00923DC4" w:rsidRPr="00923DC4" w:rsidRDefault="00923DC4" w:rsidP="00923DC4">
      <w:pPr>
        <w:pStyle w:val="ListParagraph"/>
        <w:numPr>
          <w:ilvl w:val="0"/>
          <w:numId w:val="1"/>
        </w:numPr>
        <w:contextualSpacing/>
        <w:rPr>
          <w:rFonts w:asciiTheme="majorHAnsi" w:hAnsiTheme="majorHAnsi" w:cstheme="majorHAnsi"/>
        </w:rPr>
      </w:pPr>
      <w:r w:rsidRPr="00923DC4">
        <w:rPr>
          <w:rFonts w:asciiTheme="majorHAnsi" w:hAnsiTheme="majorHAnsi" w:cstheme="majorHAnsi"/>
        </w:rPr>
        <w:t>The notes that are provided/delivered to WCUK must be legally tendered and must not be damaged, in addition the notes shall be:</w:t>
      </w:r>
    </w:p>
    <w:p w14:paraId="4C2C2692" w14:textId="77777777" w:rsidR="00923DC4" w:rsidRPr="00923DC4" w:rsidRDefault="00923DC4" w:rsidP="00923DC4">
      <w:pPr>
        <w:pStyle w:val="ListParagraph"/>
        <w:numPr>
          <w:ilvl w:val="1"/>
          <w:numId w:val="1"/>
        </w:numPr>
        <w:contextualSpacing/>
        <w:rPr>
          <w:rFonts w:asciiTheme="majorHAnsi" w:hAnsiTheme="majorHAnsi" w:cstheme="majorHAnsi"/>
        </w:rPr>
      </w:pPr>
      <w:r w:rsidRPr="00923DC4">
        <w:rPr>
          <w:rFonts w:asciiTheme="majorHAnsi" w:hAnsiTheme="majorHAnsi" w:cstheme="majorHAnsi"/>
        </w:rPr>
        <w:t xml:space="preserve">For Herat, the notes shall be 70% newer versions (Blue </w:t>
      </w:r>
      <w:proofErr w:type="spellStart"/>
      <w:r w:rsidRPr="00923DC4">
        <w:rPr>
          <w:rFonts w:asciiTheme="majorHAnsi" w:hAnsiTheme="majorHAnsi" w:cstheme="majorHAnsi"/>
        </w:rPr>
        <w:t>color</w:t>
      </w:r>
      <w:proofErr w:type="spellEnd"/>
      <w:r w:rsidRPr="00923DC4">
        <w:rPr>
          <w:rFonts w:asciiTheme="majorHAnsi" w:hAnsiTheme="majorHAnsi" w:cstheme="majorHAnsi"/>
        </w:rPr>
        <w:t>) and 30% old versions.</w:t>
      </w:r>
    </w:p>
    <w:p w14:paraId="54D08834" w14:textId="77777777" w:rsidR="00923DC4" w:rsidRPr="00923DC4" w:rsidRDefault="00923DC4" w:rsidP="00923DC4">
      <w:pPr>
        <w:pStyle w:val="ListParagraph"/>
        <w:numPr>
          <w:ilvl w:val="0"/>
          <w:numId w:val="1"/>
        </w:numPr>
        <w:contextualSpacing/>
        <w:rPr>
          <w:rFonts w:asciiTheme="majorHAnsi" w:hAnsiTheme="majorHAnsi" w:cstheme="majorHAnsi"/>
        </w:rPr>
      </w:pPr>
      <w:r w:rsidRPr="00923DC4">
        <w:rPr>
          <w:rFonts w:asciiTheme="majorHAnsi" w:hAnsiTheme="majorHAnsi" w:cstheme="majorHAnsi"/>
        </w:rPr>
        <w:t xml:space="preserve">Invalid/damaged notes of all types will not be acceptable to WCUK and Bank. </w:t>
      </w:r>
    </w:p>
    <w:p w14:paraId="5F061293" w14:textId="77777777" w:rsidR="00923DC4" w:rsidRPr="00923DC4" w:rsidRDefault="00923DC4" w:rsidP="00923DC4">
      <w:pPr>
        <w:pStyle w:val="ListParagraph"/>
        <w:numPr>
          <w:ilvl w:val="0"/>
          <w:numId w:val="1"/>
        </w:numPr>
        <w:contextualSpacing/>
        <w:rPr>
          <w:rFonts w:asciiTheme="majorHAnsi" w:hAnsiTheme="majorHAnsi" w:cstheme="majorHAnsi"/>
        </w:rPr>
      </w:pPr>
      <w:r w:rsidRPr="00923DC4">
        <w:rPr>
          <w:rFonts w:asciiTheme="majorHAnsi" w:hAnsiTheme="majorHAnsi" w:cstheme="majorHAnsi"/>
        </w:rPr>
        <w:t>Only 10% of the 50 USD notes is acceptable to WCUK and Bank</w:t>
      </w:r>
    </w:p>
    <w:p w14:paraId="07036986" w14:textId="77777777" w:rsidR="00923DC4" w:rsidRPr="00923DC4" w:rsidRDefault="00923DC4" w:rsidP="00923DC4">
      <w:pPr>
        <w:pStyle w:val="ListParagraph"/>
        <w:numPr>
          <w:ilvl w:val="0"/>
          <w:numId w:val="1"/>
        </w:numPr>
        <w:contextualSpacing/>
        <w:rPr>
          <w:rFonts w:asciiTheme="majorHAnsi" w:hAnsiTheme="majorHAnsi" w:cstheme="majorHAnsi"/>
        </w:rPr>
      </w:pPr>
      <w:r w:rsidRPr="00923DC4">
        <w:rPr>
          <w:rFonts w:asciiTheme="majorHAnsi" w:hAnsiTheme="majorHAnsi" w:cstheme="majorHAnsi"/>
        </w:rPr>
        <w:t>In case MPS cannot provide the amount WCUK requested, he should submit something in writing to care stating his excuse based on which WCUK can ask the second MSP to provide the needed amount onwards.</w:t>
      </w:r>
    </w:p>
    <w:p w14:paraId="28F3DE2C" w14:textId="77777777" w:rsidR="00923DC4" w:rsidRPr="00923DC4" w:rsidRDefault="00923DC4" w:rsidP="00923DC4">
      <w:pPr>
        <w:pStyle w:val="ListParagraph"/>
        <w:numPr>
          <w:ilvl w:val="0"/>
          <w:numId w:val="1"/>
        </w:numPr>
        <w:contextualSpacing/>
        <w:rPr>
          <w:rFonts w:asciiTheme="majorHAnsi" w:hAnsiTheme="majorHAnsi" w:cstheme="majorHAnsi"/>
        </w:rPr>
      </w:pPr>
      <w:r w:rsidRPr="00923DC4">
        <w:rPr>
          <w:rFonts w:asciiTheme="majorHAnsi" w:hAnsiTheme="majorHAnsi" w:cstheme="majorHAnsi"/>
        </w:rPr>
        <w:lastRenderedPageBreak/>
        <w:t>Sometimes the amount requested by WCUK shall be delivered to desired locations in Kabul and Herat provinces that will be shared with MSP by WCUK at that time. Normally the locations can be either any bank that WCUK prefers or the WCUK offices in Kabul and Herat.</w:t>
      </w:r>
    </w:p>
    <w:p w14:paraId="2E9F0312" w14:textId="77777777" w:rsidR="00923DC4" w:rsidRPr="00923DC4" w:rsidRDefault="00923DC4" w:rsidP="00923DC4">
      <w:pPr>
        <w:pStyle w:val="ListParagraph"/>
        <w:numPr>
          <w:ilvl w:val="0"/>
          <w:numId w:val="1"/>
        </w:numPr>
        <w:contextualSpacing/>
        <w:rPr>
          <w:rFonts w:asciiTheme="majorHAnsi" w:hAnsiTheme="majorHAnsi" w:cstheme="majorHAnsi"/>
        </w:rPr>
      </w:pPr>
      <w:r w:rsidRPr="00923DC4">
        <w:rPr>
          <w:rFonts w:asciiTheme="majorHAnsi" w:hAnsiTheme="majorHAnsi" w:cstheme="majorHAnsi"/>
        </w:rPr>
        <w:t>MSP to introduce officially their international agent TO WCUK for reimbursement purposes and MSP takes full responsibility of the information shared with WCUK. The information that WCUK requires is as following:</w:t>
      </w:r>
    </w:p>
    <w:p w14:paraId="25458F26" w14:textId="77777777" w:rsidR="00923DC4" w:rsidRPr="00923DC4" w:rsidRDefault="00923DC4" w:rsidP="00923DC4">
      <w:pPr>
        <w:pStyle w:val="ListParagraph"/>
        <w:numPr>
          <w:ilvl w:val="1"/>
          <w:numId w:val="1"/>
        </w:numPr>
        <w:contextualSpacing/>
        <w:rPr>
          <w:rFonts w:asciiTheme="majorHAnsi" w:hAnsiTheme="majorHAnsi" w:cstheme="majorHAnsi"/>
        </w:rPr>
      </w:pPr>
      <w:r w:rsidRPr="00923DC4">
        <w:rPr>
          <w:rFonts w:asciiTheme="majorHAnsi" w:hAnsiTheme="majorHAnsi" w:cstheme="majorHAnsi"/>
        </w:rPr>
        <w:t>International Agent Company Name</w:t>
      </w:r>
    </w:p>
    <w:p w14:paraId="789174D3" w14:textId="77777777" w:rsidR="00923DC4" w:rsidRPr="00923DC4" w:rsidRDefault="00923DC4" w:rsidP="00923DC4">
      <w:pPr>
        <w:pStyle w:val="ListParagraph"/>
        <w:numPr>
          <w:ilvl w:val="1"/>
          <w:numId w:val="1"/>
        </w:numPr>
        <w:contextualSpacing/>
        <w:rPr>
          <w:rFonts w:asciiTheme="majorHAnsi" w:hAnsiTheme="majorHAnsi" w:cstheme="majorHAnsi"/>
        </w:rPr>
      </w:pPr>
      <w:r w:rsidRPr="00923DC4">
        <w:rPr>
          <w:rFonts w:asciiTheme="majorHAnsi" w:hAnsiTheme="majorHAnsi" w:cstheme="majorHAnsi"/>
        </w:rPr>
        <w:t>Providing copy of the agent license</w:t>
      </w:r>
    </w:p>
    <w:p w14:paraId="7F3BC28D" w14:textId="77777777" w:rsidR="00923DC4" w:rsidRPr="00923DC4" w:rsidRDefault="00923DC4" w:rsidP="00923DC4">
      <w:pPr>
        <w:pStyle w:val="ListParagraph"/>
        <w:numPr>
          <w:ilvl w:val="1"/>
          <w:numId w:val="1"/>
        </w:numPr>
        <w:contextualSpacing/>
        <w:rPr>
          <w:rFonts w:asciiTheme="majorHAnsi" w:hAnsiTheme="majorHAnsi" w:cstheme="majorHAnsi"/>
        </w:rPr>
      </w:pPr>
      <w:r w:rsidRPr="00923DC4">
        <w:rPr>
          <w:rFonts w:asciiTheme="majorHAnsi" w:hAnsiTheme="majorHAnsi" w:cstheme="majorHAnsi"/>
        </w:rPr>
        <w:t>Address of the Company</w:t>
      </w:r>
    </w:p>
    <w:p w14:paraId="32A39DD3" w14:textId="77777777" w:rsidR="00923DC4" w:rsidRPr="00923DC4" w:rsidRDefault="00923DC4" w:rsidP="00923DC4">
      <w:pPr>
        <w:pStyle w:val="ListParagraph"/>
        <w:numPr>
          <w:ilvl w:val="1"/>
          <w:numId w:val="1"/>
        </w:numPr>
        <w:contextualSpacing/>
        <w:rPr>
          <w:rFonts w:asciiTheme="majorHAnsi" w:hAnsiTheme="majorHAnsi" w:cstheme="majorHAnsi"/>
        </w:rPr>
      </w:pPr>
      <w:r w:rsidRPr="00923DC4">
        <w:rPr>
          <w:rFonts w:asciiTheme="majorHAnsi" w:hAnsiTheme="majorHAnsi" w:cstheme="majorHAnsi"/>
        </w:rPr>
        <w:t>Account Name of International Agent</w:t>
      </w:r>
    </w:p>
    <w:p w14:paraId="49EA7235" w14:textId="77777777" w:rsidR="00923DC4" w:rsidRPr="00923DC4" w:rsidRDefault="00923DC4" w:rsidP="00923DC4">
      <w:pPr>
        <w:pStyle w:val="ListParagraph"/>
        <w:numPr>
          <w:ilvl w:val="1"/>
          <w:numId w:val="1"/>
        </w:numPr>
        <w:contextualSpacing/>
        <w:rPr>
          <w:rFonts w:asciiTheme="majorHAnsi" w:hAnsiTheme="majorHAnsi" w:cstheme="majorHAnsi"/>
        </w:rPr>
      </w:pPr>
      <w:r w:rsidRPr="00923DC4">
        <w:rPr>
          <w:rFonts w:asciiTheme="majorHAnsi" w:hAnsiTheme="majorHAnsi" w:cstheme="majorHAnsi"/>
        </w:rPr>
        <w:t>Account Number of International Agent</w:t>
      </w:r>
      <w:r w:rsidRPr="00923DC4">
        <w:rPr>
          <w:rFonts w:asciiTheme="majorHAnsi" w:hAnsiTheme="majorHAnsi" w:cstheme="majorHAnsi"/>
        </w:rPr>
        <w:br/>
        <w:t>Swift Code of International Bank</w:t>
      </w:r>
    </w:p>
    <w:p w14:paraId="422C2AD4" w14:textId="77777777" w:rsidR="00923DC4" w:rsidRPr="00923DC4" w:rsidRDefault="00923DC4" w:rsidP="00923DC4">
      <w:pPr>
        <w:pStyle w:val="ListParagraph"/>
        <w:numPr>
          <w:ilvl w:val="1"/>
          <w:numId w:val="1"/>
        </w:numPr>
        <w:contextualSpacing/>
        <w:rPr>
          <w:rFonts w:asciiTheme="majorHAnsi" w:hAnsiTheme="majorHAnsi" w:cstheme="majorHAnsi"/>
        </w:rPr>
      </w:pPr>
      <w:r w:rsidRPr="00923DC4">
        <w:rPr>
          <w:rFonts w:asciiTheme="majorHAnsi" w:hAnsiTheme="majorHAnsi" w:cstheme="majorHAnsi"/>
        </w:rPr>
        <w:t>Bank Address of the International Bank</w:t>
      </w:r>
    </w:p>
    <w:p w14:paraId="3373DD1C" w14:textId="77777777" w:rsidR="00923DC4" w:rsidRPr="00923DC4" w:rsidRDefault="00923DC4" w:rsidP="00923DC4">
      <w:pPr>
        <w:pStyle w:val="ListParagraph"/>
        <w:numPr>
          <w:ilvl w:val="0"/>
          <w:numId w:val="1"/>
        </w:numPr>
        <w:contextualSpacing/>
        <w:rPr>
          <w:rFonts w:asciiTheme="majorHAnsi" w:hAnsiTheme="majorHAnsi" w:cstheme="majorHAnsi"/>
        </w:rPr>
      </w:pPr>
      <w:r w:rsidRPr="00923DC4">
        <w:rPr>
          <w:rFonts w:asciiTheme="majorHAnsi" w:hAnsiTheme="majorHAnsi" w:cstheme="majorHAnsi"/>
        </w:rPr>
        <w:t>MSP dealer request for change of Bank account must be approved by WCUK through an amendment to the FWA.</w:t>
      </w:r>
    </w:p>
    <w:p w14:paraId="7EF649B1" w14:textId="77777777" w:rsidR="00923DC4" w:rsidRPr="00923DC4" w:rsidRDefault="00923DC4" w:rsidP="00923DC4">
      <w:pPr>
        <w:pStyle w:val="ListParagraph"/>
        <w:numPr>
          <w:ilvl w:val="0"/>
          <w:numId w:val="1"/>
        </w:numPr>
        <w:contextualSpacing/>
        <w:rPr>
          <w:rFonts w:asciiTheme="majorHAnsi" w:hAnsiTheme="majorHAnsi" w:cstheme="majorHAnsi"/>
        </w:rPr>
      </w:pPr>
      <w:r w:rsidRPr="00923DC4">
        <w:rPr>
          <w:rFonts w:asciiTheme="majorHAnsi" w:hAnsiTheme="majorHAnsi" w:cstheme="majorHAnsi"/>
        </w:rPr>
        <w:t>In Addition to above, MSP must also confirm in the later that WCUK will transfer the delivered amount plus commission charges to their international agent named.</w:t>
      </w:r>
    </w:p>
    <w:p w14:paraId="4976194A" w14:textId="77777777" w:rsidR="00923DC4" w:rsidRPr="00923DC4" w:rsidRDefault="00923DC4" w:rsidP="00923DC4">
      <w:pPr>
        <w:pStyle w:val="ListParagraph"/>
        <w:numPr>
          <w:ilvl w:val="0"/>
          <w:numId w:val="1"/>
        </w:numPr>
        <w:contextualSpacing/>
        <w:rPr>
          <w:rFonts w:asciiTheme="majorHAnsi" w:hAnsiTheme="majorHAnsi" w:cstheme="majorHAnsi"/>
        </w:rPr>
      </w:pPr>
      <w:r w:rsidRPr="00923DC4">
        <w:rPr>
          <w:rFonts w:asciiTheme="majorHAnsi" w:hAnsiTheme="majorHAnsi" w:cstheme="majorHAnsi"/>
        </w:rPr>
        <w:t>MSP will have to first deliver the required/requested amount to WCUK and once the cash receipt is confirmed by WCUK related staff, the amount will be reimbursed with their commission charges to their international account.</w:t>
      </w:r>
    </w:p>
    <w:p w14:paraId="52B50DD0" w14:textId="77777777" w:rsidR="00923DC4" w:rsidRPr="00923DC4" w:rsidRDefault="00923DC4" w:rsidP="00923DC4">
      <w:pPr>
        <w:pStyle w:val="ListParagraph"/>
        <w:numPr>
          <w:ilvl w:val="0"/>
          <w:numId w:val="1"/>
        </w:numPr>
        <w:contextualSpacing/>
        <w:rPr>
          <w:rFonts w:asciiTheme="majorHAnsi" w:hAnsiTheme="majorHAnsi" w:cstheme="majorHAnsi"/>
        </w:rPr>
      </w:pPr>
      <w:r w:rsidRPr="00923DC4">
        <w:rPr>
          <w:rFonts w:asciiTheme="majorHAnsi" w:hAnsiTheme="majorHAnsi" w:cstheme="majorHAnsi"/>
        </w:rPr>
        <w:t>The service charges/commission of MSP will be subject to deduction of 2% contract tax withholding.</w:t>
      </w:r>
    </w:p>
    <w:p w14:paraId="06DFCDEA" w14:textId="77777777" w:rsidR="00923DC4" w:rsidRPr="00923DC4" w:rsidRDefault="00923DC4" w:rsidP="00923DC4">
      <w:pPr>
        <w:spacing w:after="0" w:line="240" w:lineRule="auto"/>
        <w:rPr>
          <w:rFonts w:asciiTheme="majorHAnsi" w:hAnsiTheme="majorHAnsi" w:cstheme="majorHAnsi"/>
          <w:b/>
          <w:bCs/>
        </w:rPr>
      </w:pPr>
      <w:r w:rsidRPr="00923DC4">
        <w:rPr>
          <w:rFonts w:asciiTheme="majorHAnsi" w:hAnsiTheme="majorHAnsi" w:cstheme="majorHAnsi"/>
          <w:b/>
          <w:bCs/>
        </w:rPr>
        <w:t>Responsibilities for War Child UK:</w:t>
      </w:r>
    </w:p>
    <w:p w14:paraId="52EB4C52" w14:textId="77777777" w:rsidR="00923DC4" w:rsidRPr="00923DC4" w:rsidRDefault="00923DC4" w:rsidP="00923DC4">
      <w:pPr>
        <w:pStyle w:val="ListParagraph"/>
        <w:numPr>
          <w:ilvl w:val="0"/>
          <w:numId w:val="2"/>
        </w:numPr>
        <w:contextualSpacing/>
        <w:rPr>
          <w:rFonts w:asciiTheme="majorHAnsi" w:hAnsiTheme="majorHAnsi" w:cstheme="majorHAnsi"/>
        </w:rPr>
      </w:pPr>
      <w:r w:rsidRPr="00923DC4">
        <w:rPr>
          <w:rFonts w:asciiTheme="majorHAnsi" w:hAnsiTheme="majorHAnsi" w:cstheme="majorHAnsi"/>
        </w:rPr>
        <w:t>WCUK will submit request of delivering amount by MSP at least 4 days in advance.</w:t>
      </w:r>
    </w:p>
    <w:p w14:paraId="27DBB61D" w14:textId="77777777" w:rsidR="00923DC4" w:rsidRPr="00923DC4" w:rsidRDefault="00923DC4" w:rsidP="00923DC4">
      <w:pPr>
        <w:pStyle w:val="ListParagraph"/>
        <w:numPr>
          <w:ilvl w:val="0"/>
          <w:numId w:val="2"/>
        </w:numPr>
        <w:contextualSpacing/>
        <w:rPr>
          <w:rFonts w:asciiTheme="majorHAnsi" w:hAnsiTheme="majorHAnsi" w:cstheme="majorHAnsi"/>
        </w:rPr>
      </w:pPr>
      <w:r w:rsidRPr="00923DC4">
        <w:rPr>
          <w:rFonts w:asciiTheme="majorHAnsi" w:hAnsiTheme="majorHAnsi" w:cstheme="majorHAnsi"/>
        </w:rPr>
        <w:t xml:space="preserve">Reimbursing MSP without any delays for the amount delivered to WCUK including their commission charges. </w:t>
      </w:r>
    </w:p>
    <w:p w14:paraId="32E64596" w14:textId="77777777" w:rsidR="00923DC4" w:rsidRPr="00923DC4" w:rsidRDefault="00923DC4" w:rsidP="00923DC4">
      <w:pPr>
        <w:pStyle w:val="ListParagraph"/>
        <w:numPr>
          <w:ilvl w:val="0"/>
          <w:numId w:val="2"/>
        </w:numPr>
        <w:contextualSpacing/>
        <w:rPr>
          <w:rFonts w:asciiTheme="majorHAnsi" w:hAnsiTheme="majorHAnsi" w:cstheme="majorHAnsi"/>
        </w:rPr>
      </w:pPr>
      <w:r w:rsidRPr="00923DC4">
        <w:rPr>
          <w:rFonts w:asciiTheme="majorHAnsi" w:hAnsiTheme="majorHAnsi" w:cstheme="majorHAnsi"/>
        </w:rPr>
        <w:t xml:space="preserve">As banking system in Afghanistan is still an unresolved matter, the payment to MSP will be done by WCUK Headquarter office based on electronic communication system, WCUK emails the receipt documents to its main office in HQ to reimburse MSP, normally this reimbursement process will take from 5 to 10 UK working days. </w:t>
      </w:r>
    </w:p>
    <w:p w14:paraId="4708572B" w14:textId="77777777" w:rsidR="00923DC4" w:rsidRPr="00923DC4" w:rsidRDefault="00923DC4" w:rsidP="00923DC4">
      <w:pPr>
        <w:pStyle w:val="ListParagraph"/>
        <w:numPr>
          <w:ilvl w:val="0"/>
          <w:numId w:val="2"/>
        </w:numPr>
        <w:contextualSpacing/>
        <w:rPr>
          <w:rFonts w:asciiTheme="majorHAnsi" w:hAnsiTheme="majorHAnsi" w:cstheme="majorHAnsi"/>
        </w:rPr>
      </w:pPr>
      <w:r w:rsidRPr="00923DC4">
        <w:rPr>
          <w:rFonts w:asciiTheme="majorHAnsi" w:hAnsiTheme="majorHAnsi" w:cstheme="majorHAnsi"/>
        </w:rPr>
        <w:t>WCUK will undertake to count the money at the point of receipt from MSP and will reject any damaged notes to MSP.</w:t>
      </w:r>
    </w:p>
    <w:p w14:paraId="2604F7FF" w14:textId="77777777" w:rsidR="00923DC4" w:rsidRPr="00923DC4" w:rsidRDefault="00923DC4" w:rsidP="00923DC4">
      <w:pPr>
        <w:pStyle w:val="ListParagraph"/>
        <w:numPr>
          <w:ilvl w:val="0"/>
          <w:numId w:val="2"/>
        </w:numPr>
        <w:contextualSpacing/>
        <w:rPr>
          <w:rFonts w:asciiTheme="majorHAnsi" w:hAnsiTheme="majorHAnsi" w:cstheme="majorHAnsi"/>
        </w:rPr>
      </w:pPr>
      <w:r w:rsidRPr="00923DC4">
        <w:rPr>
          <w:rFonts w:asciiTheme="majorHAnsi" w:hAnsiTheme="majorHAnsi" w:cstheme="majorHAnsi"/>
        </w:rPr>
        <w:t>War Child UK will be issuing a Purchase Order under this FWA each time when there is a need for cash delivery, and both parties will have to sign the PO before cash is delivered.</w:t>
      </w:r>
    </w:p>
    <w:p w14:paraId="1BFB4BBD" w14:textId="77777777" w:rsidR="00923DC4" w:rsidRPr="00923DC4" w:rsidRDefault="00923DC4" w:rsidP="00923DC4">
      <w:pPr>
        <w:spacing w:after="0" w:line="240" w:lineRule="auto"/>
        <w:rPr>
          <w:rFonts w:asciiTheme="majorHAnsi" w:hAnsiTheme="majorHAnsi" w:cstheme="majorHAnsi"/>
        </w:rPr>
      </w:pPr>
    </w:p>
    <w:sectPr w:rsidR="00923DC4" w:rsidRPr="00923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7418"/>
    <w:multiLevelType w:val="hybridMultilevel"/>
    <w:tmpl w:val="0B90D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B7E80"/>
    <w:multiLevelType w:val="hybridMultilevel"/>
    <w:tmpl w:val="1BFAC6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04B3061"/>
    <w:multiLevelType w:val="hybridMultilevel"/>
    <w:tmpl w:val="4BB4C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4010B4"/>
    <w:multiLevelType w:val="hybridMultilevel"/>
    <w:tmpl w:val="1BFAC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418B1"/>
    <w:multiLevelType w:val="hybridMultilevel"/>
    <w:tmpl w:val="FA02A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40753E"/>
    <w:multiLevelType w:val="hybridMultilevel"/>
    <w:tmpl w:val="BBE24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20484"/>
    <w:multiLevelType w:val="hybridMultilevel"/>
    <w:tmpl w:val="FAFE7606"/>
    <w:lvl w:ilvl="0" w:tplc="5D6EB4B8">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9C72F1"/>
    <w:multiLevelType w:val="hybridMultilevel"/>
    <w:tmpl w:val="5FF80F1E"/>
    <w:lvl w:ilvl="0" w:tplc="35126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FF6D1E"/>
    <w:multiLevelType w:val="hybridMultilevel"/>
    <w:tmpl w:val="B20CE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0776183">
    <w:abstractNumId w:val="4"/>
  </w:num>
  <w:num w:numId="2" w16cid:durableId="1724451120">
    <w:abstractNumId w:val="0"/>
  </w:num>
  <w:num w:numId="3" w16cid:durableId="78990990">
    <w:abstractNumId w:val="6"/>
  </w:num>
  <w:num w:numId="4" w16cid:durableId="1612317909">
    <w:abstractNumId w:val="5"/>
  </w:num>
  <w:num w:numId="5" w16cid:durableId="1997606937">
    <w:abstractNumId w:val="2"/>
  </w:num>
  <w:num w:numId="6" w16cid:durableId="60645120">
    <w:abstractNumId w:val="3"/>
  </w:num>
  <w:num w:numId="7" w16cid:durableId="1165240111">
    <w:abstractNumId w:val="8"/>
  </w:num>
  <w:num w:numId="8" w16cid:durableId="1470779565">
    <w:abstractNumId w:val="1"/>
  </w:num>
  <w:num w:numId="9" w16cid:durableId="9938720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EE1"/>
    <w:rsid w:val="00096D1F"/>
    <w:rsid w:val="0013654E"/>
    <w:rsid w:val="00184C3E"/>
    <w:rsid w:val="002742ED"/>
    <w:rsid w:val="002B62A9"/>
    <w:rsid w:val="002F0E22"/>
    <w:rsid w:val="0030468A"/>
    <w:rsid w:val="00315BC1"/>
    <w:rsid w:val="003E2772"/>
    <w:rsid w:val="004D6513"/>
    <w:rsid w:val="004E2058"/>
    <w:rsid w:val="00542923"/>
    <w:rsid w:val="005C596F"/>
    <w:rsid w:val="006646C3"/>
    <w:rsid w:val="00807FF7"/>
    <w:rsid w:val="008274BE"/>
    <w:rsid w:val="00862E6A"/>
    <w:rsid w:val="00894B85"/>
    <w:rsid w:val="00923DC4"/>
    <w:rsid w:val="00CB79B1"/>
    <w:rsid w:val="00CC0121"/>
    <w:rsid w:val="00D44B93"/>
    <w:rsid w:val="00DA65FE"/>
    <w:rsid w:val="00DC3D7C"/>
    <w:rsid w:val="00DD2D8D"/>
    <w:rsid w:val="00E9169E"/>
    <w:rsid w:val="00EC54A2"/>
    <w:rsid w:val="00EF0EE1"/>
    <w:rsid w:val="00FC27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224F1"/>
  <w15:chartTrackingRefBased/>
  <w15:docId w15:val="{D913AA9F-8754-4305-A6D7-089E76A6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F0EE1"/>
    <w:rPr>
      <w:sz w:val="16"/>
      <w:szCs w:val="16"/>
    </w:rPr>
  </w:style>
  <w:style w:type="paragraph" w:styleId="CommentText">
    <w:name w:val="annotation text"/>
    <w:basedOn w:val="Normal"/>
    <w:link w:val="CommentTextChar"/>
    <w:uiPriority w:val="99"/>
    <w:unhideWhenUsed/>
    <w:rsid w:val="00EF0EE1"/>
    <w:pPr>
      <w:spacing w:after="0" w:line="240" w:lineRule="auto"/>
    </w:pPr>
    <w:rPr>
      <w:rFonts w:ascii="Times" w:eastAsia="Times" w:hAnsi="Times" w:cs="Times New Roman"/>
      <w:kern w:val="0"/>
      <w:sz w:val="20"/>
      <w:szCs w:val="20"/>
      <w:lang w:val="en-GB" w:eastAsia="en-GB"/>
      <w14:ligatures w14:val="none"/>
    </w:rPr>
  </w:style>
  <w:style w:type="character" w:customStyle="1" w:styleId="CommentTextChar">
    <w:name w:val="Comment Text Char"/>
    <w:basedOn w:val="DefaultParagraphFont"/>
    <w:link w:val="CommentText"/>
    <w:uiPriority w:val="99"/>
    <w:rsid w:val="00EF0EE1"/>
    <w:rPr>
      <w:rFonts w:ascii="Times" w:eastAsia="Times" w:hAnsi="Times" w:cs="Times New Roman"/>
      <w:kern w:val="0"/>
      <w:sz w:val="20"/>
      <w:szCs w:val="20"/>
      <w:lang w:val="en-GB" w:eastAsia="en-GB"/>
      <w14:ligatures w14:val="none"/>
    </w:rPr>
  </w:style>
  <w:style w:type="paragraph" w:styleId="ListParagraph">
    <w:name w:val="List Paragraph"/>
    <w:basedOn w:val="Normal"/>
    <w:uiPriority w:val="34"/>
    <w:qFormat/>
    <w:rsid w:val="00EF0EE1"/>
    <w:pPr>
      <w:spacing w:after="0" w:line="240" w:lineRule="auto"/>
      <w:ind w:left="720"/>
    </w:pPr>
    <w:rPr>
      <w:rFonts w:ascii="Calibri" w:eastAsia="Calibri" w:hAnsi="Calibri" w:cs="Times New Roman"/>
      <w:kern w:val="0"/>
      <w:lang w:val="en-GB"/>
      <w14:ligatures w14:val="none"/>
    </w:rPr>
  </w:style>
  <w:style w:type="paragraph" w:styleId="Revision">
    <w:name w:val="Revision"/>
    <w:hidden/>
    <w:uiPriority w:val="99"/>
    <w:semiHidden/>
    <w:rsid w:val="00EF0EE1"/>
    <w:pPr>
      <w:spacing w:after="0" w:line="240" w:lineRule="auto"/>
    </w:pPr>
  </w:style>
  <w:style w:type="paragraph" w:styleId="CommentSubject">
    <w:name w:val="annotation subject"/>
    <w:basedOn w:val="CommentText"/>
    <w:next w:val="CommentText"/>
    <w:link w:val="CommentSubjectChar"/>
    <w:uiPriority w:val="99"/>
    <w:semiHidden/>
    <w:unhideWhenUsed/>
    <w:rsid w:val="008274BE"/>
    <w:pPr>
      <w:spacing w:after="160"/>
    </w:pPr>
    <w:rPr>
      <w:rFonts w:asciiTheme="minorHAnsi" w:eastAsiaTheme="minorHAnsi" w:hAnsiTheme="minorHAnsi" w:cstheme="minorBidi"/>
      <w:b/>
      <w:bCs/>
      <w:kern w:val="2"/>
      <w:lang w:val="en-US" w:eastAsia="en-US"/>
      <w14:ligatures w14:val="standardContextual"/>
    </w:rPr>
  </w:style>
  <w:style w:type="character" w:customStyle="1" w:styleId="CommentSubjectChar">
    <w:name w:val="Comment Subject Char"/>
    <w:basedOn w:val="CommentTextChar"/>
    <w:link w:val="CommentSubject"/>
    <w:uiPriority w:val="99"/>
    <w:semiHidden/>
    <w:rsid w:val="008274BE"/>
    <w:rPr>
      <w:rFonts w:ascii="Times" w:eastAsia="Times" w:hAnsi="Times" w:cs="Times New Roman"/>
      <w:b/>
      <w:bCs/>
      <w:kern w:val="0"/>
      <w:sz w:val="20"/>
      <w:szCs w:val="2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6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4216</TotalTime>
  <Pages>4</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Hamayoon Qudosi</dc:creator>
  <cp:keywords/>
  <dc:description/>
  <cp:lastModifiedBy>Shafiqullah Malikzada</cp:lastModifiedBy>
  <cp:revision>12</cp:revision>
  <dcterms:created xsi:type="dcterms:W3CDTF">2024-01-14T11:08:00Z</dcterms:created>
  <dcterms:modified xsi:type="dcterms:W3CDTF">2024-04-22T05:04:00Z</dcterms:modified>
</cp:coreProperties>
</file>