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35462" w14:textId="6A18AE95" w:rsidR="006F1C80" w:rsidRPr="00CA2ABB" w:rsidRDefault="00D9488A" w:rsidP="006F1C80">
      <w:pPr>
        <w:jc w:val="center"/>
        <w:rPr>
          <w:rFonts w:asciiTheme="majorBidi" w:hAnsiTheme="majorBidi" w:cstheme="majorBidi"/>
          <w:lang w:val="en-GB"/>
        </w:rPr>
      </w:pPr>
      <w:r w:rsidRPr="00326C9A">
        <w:rPr>
          <w:rFonts w:ascii="Verdana" w:hAnsi="Verdana"/>
          <w:b/>
          <w:bCs/>
          <w:smallCaps/>
          <w:noProof/>
          <w:color w:val="002060"/>
          <w:spacing w:val="5"/>
          <w:sz w:val="22"/>
          <w:szCs w:val="22"/>
        </w:rPr>
        <mc:AlternateContent>
          <mc:Choice Requires="wpg">
            <w:drawing>
              <wp:anchor distT="0" distB="0" distL="114300" distR="114300" simplePos="0" relativeHeight="251659776" behindDoc="0" locked="0" layoutInCell="1" allowOverlap="1" wp14:anchorId="4FEE8409" wp14:editId="7A2854B4">
                <wp:simplePos x="0" y="0"/>
                <wp:positionH relativeFrom="margin">
                  <wp:align>center</wp:align>
                </wp:positionH>
                <wp:positionV relativeFrom="paragraph">
                  <wp:posOffset>-1079500</wp:posOffset>
                </wp:positionV>
                <wp:extent cx="6355824" cy="1464755"/>
                <wp:effectExtent l="0" t="0" r="0" b="0"/>
                <wp:wrapNone/>
                <wp:docPr id="1" name="Group 1"/>
                <wp:cNvGraphicFramePr/>
                <a:graphic xmlns:a="http://schemas.openxmlformats.org/drawingml/2006/main">
                  <a:graphicData uri="http://schemas.microsoft.com/office/word/2010/wordprocessingGroup">
                    <wpg:wgp>
                      <wpg:cNvGrpSpPr/>
                      <wpg:grpSpPr>
                        <a:xfrm>
                          <a:off x="0" y="0"/>
                          <a:ext cx="6355824" cy="1464755"/>
                          <a:chOff x="1681642" y="-76010"/>
                          <a:chExt cx="7255558" cy="1672210"/>
                        </a:xfrm>
                      </wpg:grpSpPr>
                      <wpg:grpSp>
                        <wpg:cNvPr id="4" name="Group 4"/>
                        <wpg:cNvGrpSpPr/>
                        <wpg:grpSpPr>
                          <a:xfrm>
                            <a:off x="1681642" y="-76010"/>
                            <a:ext cx="7255558" cy="1672210"/>
                            <a:chOff x="1681697" y="-76010"/>
                            <a:chExt cx="7255794" cy="1672210"/>
                          </a:xfrm>
                        </wpg:grpSpPr>
                        <pic:pic xmlns:pic="http://schemas.openxmlformats.org/drawingml/2006/picture">
                          <pic:nvPicPr>
                            <pic:cNvPr id="5" name="Picture 5" descr="Graphical user interface, application&#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7839568" y="-76010"/>
                              <a:ext cx="1097923" cy="1672210"/>
                            </a:xfrm>
                            <a:prstGeom prst="rect">
                              <a:avLst/>
                            </a:prstGeom>
                          </pic:spPr>
                        </pic:pic>
                        <pic:pic xmlns:pic="http://schemas.openxmlformats.org/drawingml/2006/picture">
                          <pic:nvPicPr>
                            <pic:cNvPr id="6" name="Picture 6" descr="Logo, company name&#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81697" y="198761"/>
                              <a:ext cx="1148265" cy="1147934"/>
                            </a:xfrm>
                            <a:prstGeom prst="rect">
                              <a:avLst/>
                            </a:prstGeom>
                          </pic:spPr>
                        </pic:pic>
                      </wpg:grpSp>
                      <pic:pic xmlns:pic="http://schemas.openxmlformats.org/drawingml/2006/picture">
                        <pic:nvPicPr>
                          <pic:cNvPr id="7" name="Picture 7" descr="Icon&#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7205254" y="185428"/>
                            <a:ext cx="683768" cy="106084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DAE4B7E" id="Group 1" o:spid="_x0000_s1026" style="position:absolute;margin-left:0;margin-top:-85pt;width:500.45pt;height:115.35pt;z-index:251659776;mso-position-horizontal:center;mso-position-horizontal-relative:margin;mso-width-relative:margin;mso-height-relative:margin" coordorigin="16816,-760" coordsize="72555,1672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">
                <v:group id="Group 4" o:spid="_x0000_s1027" style="position:absolute;left:16816;top:-760;width:72556;height:16722" coordorigin="16816,-760" coordsize="72557,1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Graphical user interface, application&#10;&#10;Description automatically generated" style="position:absolute;left:78395;top:-760;width:10979;height:16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">
                    <v:imagedata r:id="rId15" o:title="Graphical user interface, application&#10;&#10;Description automatically generated"/>
                  </v:shape>
                  <v:shape id="Picture 6" o:spid="_x0000_s1029" type="#_x0000_t75" alt="Logo, company name&#10;&#10;Description automatically generated" style="position:absolute;left:16816;top:1987;width:11483;height:11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">
                    <v:imagedata r:id="rId16" o:title="Logo, company name&#10;&#10;Description automatically generated"/>
                  </v:shape>
                </v:group>
                <v:shape id="Picture 7" o:spid="_x0000_s1030" type="#_x0000_t75" alt="Icon&#10;&#10;Description automatically generated" style="position:absolute;left:72052;top:1854;width:6838;height:10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">
                  <v:imagedata r:id="rId17" o:title="Icon&#10;&#10;Description automatically generated"/>
                </v:shape>
                <w10:wrap anchorx="margin"/>
              </v:group>
            </w:pict>
          </mc:Fallback>
        </mc:AlternateContent>
      </w:r>
    </w:p>
    <w:p w14:paraId="1CF8D9AB" w14:textId="127AF8F5" w:rsidR="006F1C80" w:rsidRPr="00CA2ABB" w:rsidRDefault="006F1C80" w:rsidP="006F1C80">
      <w:pPr>
        <w:rPr>
          <w:rFonts w:asciiTheme="majorBidi" w:hAnsiTheme="majorBidi" w:cstheme="majorBidi"/>
          <w:lang w:val="en-GB"/>
        </w:rPr>
      </w:pPr>
    </w:p>
    <w:p w14:paraId="11C33317" w14:textId="77777777" w:rsidR="006F1C80" w:rsidRPr="00CA2ABB" w:rsidRDefault="006F1C80" w:rsidP="006F1C80">
      <w:pPr>
        <w:jc w:val="center"/>
        <w:rPr>
          <w:rFonts w:asciiTheme="majorBidi" w:hAnsiTheme="majorBidi" w:cstheme="majorBidi"/>
          <w:lang w:val="en-GB"/>
        </w:rPr>
      </w:pPr>
    </w:p>
    <w:p w14:paraId="088BB527" w14:textId="77777777" w:rsidR="006F1C80" w:rsidRPr="00CA2ABB" w:rsidRDefault="006F1C80" w:rsidP="006F1C80">
      <w:pPr>
        <w:jc w:val="center"/>
        <w:rPr>
          <w:rFonts w:asciiTheme="majorBidi" w:hAnsiTheme="majorBidi" w:cstheme="majorBidi"/>
          <w:b/>
          <w:caps/>
          <w:lang w:val="en-GB"/>
        </w:rPr>
      </w:pPr>
      <w:r w:rsidRPr="00CA2ABB">
        <w:rPr>
          <w:rFonts w:asciiTheme="majorBidi" w:hAnsiTheme="majorBidi" w:cstheme="majorBidi"/>
          <w:b/>
          <w:caps/>
          <w:lang w:val="en-GB"/>
        </w:rPr>
        <w:t>REQUEST FOR PROPOSAL</w:t>
      </w:r>
    </w:p>
    <w:p w14:paraId="72B14AB1" w14:textId="77777777" w:rsidR="006F1C80" w:rsidRPr="00CA2ABB" w:rsidRDefault="006F1C80" w:rsidP="006F1C80">
      <w:pPr>
        <w:jc w:val="both"/>
        <w:rPr>
          <w:rFonts w:asciiTheme="majorBidi" w:hAnsiTheme="majorBidi" w:cstheme="majorBidi"/>
          <w:lang w:val="en-GB"/>
        </w:rPr>
      </w:pPr>
    </w:p>
    <w:p w14:paraId="168B6AFB" w14:textId="77777777" w:rsidR="006F1C80" w:rsidRPr="00CA2ABB" w:rsidRDefault="006F1C80" w:rsidP="006F1C80">
      <w:pPr>
        <w:rPr>
          <w:rFonts w:asciiTheme="majorBidi" w:hAnsiTheme="majorBidi" w:cstheme="majorBidi"/>
          <w:sz w:val="20"/>
          <w:szCs w:val="20"/>
          <w:lang w:val="en-GB"/>
        </w:rPr>
      </w:pPr>
      <w:r w:rsidRPr="00CA2ABB">
        <w:rPr>
          <w:rFonts w:asciiTheme="majorBidi" w:hAnsiTheme="majorBidi" w:cstheme="majorBidi"/>
          <w:sz w:val="20"/>
          <w:szCs w:val="20"/>
          <w:lang w:val="en-GB"/>
        </w:rPr>
        <w:t xml:space="preserve">TO: </w:t>
      </w:r>
    </w:p>
    <w:p w14:paraId="7D93CA44" w14:textId="77777777" w:rsidR="006F1C80" w:rsidRPr="00CA2ABB" w:rsidRDefault="006F1C80" w:rsidP="006F1C80">
      <w:pPr>
        <w:rPr>
          <w:rFonts w:asciiTheme="majorBidi" w:hAnsiTheme="majorBidi" w:cstheme="majorBidi"/>
          <w:sz w:val="20"/>
          <w:szCs w:val="20"/>
          <w:lang w:val="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32"/>
        <w:gridCol w:w="2880"/>
        <w:gridCol w:w="3758"/>
      </w:tblGrid>
      <w:tr w:rsidR="006F1C80" w:rsidRPr="00CA2ABB" w14:paraId="1FA37259" w14:textId="77777777" w:rsidTr="00057C91">
        <w:tc>
          <w:tcPr>
            <w:tcW w:w="3528" w:type="dxa"/>
            <w:vMerge w:val="restart"/>
            <w:tcBorders>
              <w:top w:val="nil"/>
              <w:left w:val="nil"/>
              <w:bottom w:val="nil"/>
              <w:right w:val="nil"/>
            </w:tcBorders>
          </w:tcPr>
          <w:p w14:paraId="29C37D8D" w14:textId="77777777" w:rsidR="006F1C80" w:rsidRPr="00CA2ABB" w:rsidRDefault="006F1C80" w:rsidP="00057C91">
            <w:pPr>
              <w:rPr>
                <w:rFonts w:asciiTheme="majorBidi" w:hAnsiTheme="majorBidi" w:cstheme="majorBidi"/>
                <w:sz w:val="20"/>
                <w:szCs w:val="20"/>
                <w:lang w:val="en-GB"/>
              </w:rPr>
            </w:pPr>
            <w:r w:rsidRPr="00CA2ABB">
              <w:rPr>
                <w:rFonts w:asciiTheme="majorBidi" w:hAnsiTheme="majorBidi" w:cstheme="majorBidi"/>
                <w:sz w:val="20"/>
                <w:szCs w:val="20"/>
                <w:lang w:val="en-GB"/>
              </w:rPr>
              <w:t xml:space="preserve">All interested suppliers </w:t>
            </w:r>
          </w:p>
        </w:tc>
        <w:tc>
          <w:tcPr>
            <w:tcW w:w="432" w:type="dxa"/>
            <w:tcBorders>
              <w:top w:val="nil"/>
              <w:left w:val="nil"/>
              <w:bottom w:val="nil"/>
              <w:right w:val="single" w:sz="4" w:space="0" w:color="auto"/>
            </w:tcBorders>
          </w:tcPr>
          <w:p w14:paraId="4BB464F6" w14:textId="77777777" w:rsidR="006F1C80" w:rsidRPr="00CA2ABB" w:rsidRDefault="006F1C80" w:rsidP="00057C91">
            <w:pPr>
              <w:rPr>
                <w:rFonts w:asciiTheme="majorBidi" w:hAnsiTheme="majorBidi" w:cstheme="majorBidi"/>
                <w:sz w:val="20"/>
                <w:szCs w:val="20"/>
                <w:lang w:val="en-GB"/>
              </w:rPr>
            </w:pPr>
          </w:p>
        </w:tc>
        <w:tc>
          <w:tcPr>
            <w:tcW w:w="2880" w:type="dxa"/>
            <w:tcBorders>
              <w:left w:val="single" w:sz="4" w:space="0" w:color="auto"/>
            </w:tcBorders>
          </w:tcPr>
          <w:p w14:paraId="629209EE" w14:textId="77777777" w:rsidR="006F1C80" w:rsidRPr="00CA2ABB" w:rsidRDefault="006F1C80" w:rsidP="00057C91">
            <w:pPr>
              <w:spacing w:after="120"/>
              <w:rPr>
                <w:rFonts w:asciiTheme="majorBidi" w:hAnsiTheme="majorBidi" w:cstheme="majorBidi"/>
                <w:b/>
                <w:sz w:val="18"/>
                <w:szCs w:val="18"/>
                <w:lang w:val="en-GB"/>
              </w:rPr>
            </w:pPr>
            <w:r w:rsidRPr="00CA2ABB">
              <w:rPr>
                <w:rFonts w:asciiTheme="majorBidi" w:hAnsiTheme="majorBidi" w:cstheme="majorBidi"/>
                <w:b/>
                <w:sz w:val="18"/>
                <w:szCs w:val="18"/>
                <w:lang w:val="en-GB"/>
              </w:rPr>
              <w:t xml:space="preserve">Date of issue: </w:t>
            </w:r>
          </w:p>
        </w:tc>
        <w:tc>
          <w:tcPr>
            <w:tcW w:w="3758" w:type="dxa"/>
          </w:tcPr>
          <w:p w14:paraId="1793E421" w14:textId="2F839E1A" w:rsidR="006F1C80" w:rsidRPr="00BD5E6B" w:rsidRDefault="00BD5E6B" w:rsidP="00057C91">
            <w:pPr>
              <w:rPr>
                <w:rFonts w:asciiTheme="majorBidi" w:hAnsiTheme="majorBidi" w:cstheme="majorBidi"/>
                <w:sz w:val="18"/>
                <w:szCs w:val="18"/>
                <w:lang w:val="en-GB"/>
              </w:rPr>
            </w:pPr>
            <w:r w:rsidRPr="00BD5E6B">
              <w:rPr>
                <w:rFonts w:asciiTheme="majorBidi" w:hAnsiTheme="majorBidi" w:cstheme="majorBidi"/>
                <w:sz w:val="18"/>
                <w:szCs w:val="18"/>
                <w:lang w:val="en-GB"/>
              </w:rPr>
              <w:t>August</w:t>
            </w:r>
            <w:r w:rsidR="006F1C80" w:rsidRPr="00BD5E6B">
              <w:rPr>
                <w:rFonts w:asciiTheme="majorBidi" w:hAnsiTheme="majorBidi" w:cstheme="majorBidi"/>
                <w:sz w:val="18"/>
                <w:szCs w:val="18"/>
                <w:lang w:val="en-GB"/>
              </w:rPr>
              <w:t xml:space="preserve"> </w:t>
            </w:r>
            <w:r w:rsidRPr="00BD5E6B">
              <w:rPr>
                <w:rFonts w:asciiTheme="majorBidi" w:hAnsiTheme="majorBidi" w:cstheme="majorBidi"/>
                <w:sz w:val="18"/>
                <w:szCs w:val="18"/>
                <w:lang w:val="en-GB"/>
              </w:rPr>
              <w:t>1</w:t>
            </w:r>
            <w:r w:rsidR="007B79F1">
              <w:rPr>
                <w:rFonts w:asciiTheme="majorBidi" w:hAnsiTheme="majorBidi" w:cstheme="majorBidi"/>
                <w:sz w:val="18"/>
                <w:szCs w:val="18"/>
                <w:lang w:val="en-GB"/>
              </w:rPr>
              <w:t>7</w:t>
            </w:r>
            <w:r w:rsidR="006F1C80" w:rsidRPr="00BD5E6B">
              <w:rPr>
                <w:rFonts w:asciiTheme="majorBidi" w:hAnsiTheme="majorBidi" w:cstheme="majorBidi"/>
                <w:sz w:val="18"/>
                <w:szCs w:val="18"/>
                <w:lang w:val="en-GB"/>
              </w:rPr>
              <w:t>, 2022</w:t>
            </w:r>
          </w:p>
        </w:tc>
      </w:tr>
      <w:tr w:rsidR="006F1C80" w:rsidRPr="00CA2ABB" w14:paraId="1CD5F810" w14:textId="77777777" w:rsidTr="00057C91">
        <w:tc>
          <w:tcPr>
            <w:tcW w:w="3528" w:type="dxa"/>
            <w:vMerge/>
            <w:tcBorders>
              <w:top w:val="nil"/>
              <w:left w:val="nil"/>
              <w:bottom w:val="nil"/>
              <w:right w:val="nil"/>
            </w:tcBorders>
          </w:tcPr>
          <w:p w14:paraId="5C668830" w14:textId="77777777" w:rsidR="006F1C80" w:rsidRPr="00CA2ABB" w:rsidRDefault="006F1C80" w:rsidP="00057C91">
            <w:pPr>
              <w:rPr>
                <w:rFonts w:asciiTheme="majorBidi" w:hAnsiTheme="majorBidi" w:cstheme="majorBidi"/>
                <w:sz w:val="20"/>
                <w:szCs w:val="20"/>
                <w:lang w:val="en-GB"/>
              </w:rPr>
            </w:pPr>
          </w:p>
        </w:tc>
        <w:tc>
          <w:tcPr>
            <w:tcW w:w="432" w:type="dxa"/>
            <w:tcBorders>
              <w:top w:val="nil"/>
              <w:left w:val="nil"/>
              <w:bottom w:val="nil"/>
              <w:right w:val="single" w:sz="4" w:space="0" w:color="auto"/>
            </w:tcBorders>
          </w:tcPr>
          <w:p w14:paraId="64837AB1" w14:textId="77777777" w:rsidR="006F1C80" w:rsidRPr="00CA2ABB" w:rsidRDefault="006F1C80" w:rsidP="00057C91">
            <w:pPr>
              <w:rPr>
                <w:rFonts w:asciiTheme="majorBidi" w:hAnsiTheme="majorBidi" w:cstheme="majorBidi"/>
                <w:sz w:val="20"/>
                <w:szCs w:val="20"/>
                <w:lang w:val="en-GB"/>
              </w:rPr>
            </w:pPr>
          </w:p>
        </w:tc>
        <w:tc>
          <w:tcPr>
            <w:tcW w:w="2880" w:type="dxa"/>
            <w:tcBorders>
              <w:left w:val="single" w:sz="4" w:space="0" w:color="auto"/>
            </w:tcBorders>
          </w:tcPr>
          <w:p w14:paraId="2306CFAA" w14:textId="77777777" w:rsidR="006F1C80" w:rsidRPr="00CA2ABB" w:rsidRDefault="006F1C80" w:rsidP="00057C91">
            <w:pPr>
              <w:spacing w:after="120"/>
              <w:rPr>
                <w:rFonts w:asciiTheme="majorBidi" w:hAnsiTheme="majorBidi" w:cstheme="majorBidi"/>
                <w:b/>
                <w:sz w:val="18"/>
                <w:szCs w:val="18"/>
                <w:lang w:val="en-GB"/>
              </w:rPr>
            </w:pPr>
            <w:r w:rsidRPr="00CA2ABB">
              <w:rPr>
                <w:rFonts w:asciiTheme="majorBidi" w:hAnsiTheme="majorBidi" w:cstheme="majorBidi"/>
                <w:b/>
                <w:sz w:val="18"/>
                <w:szCs w:val="18"/>
                <w:lang w:val="en-GB"/>
              </w:rPr>
              <w:t>RFP no.:</w:t>
            </w:r>
          </w:p>
        </w:tc>
        <w:tc>
          <w:tcPr>
            <w:tcW w:w="3758" w:type="dxa"/>
          </w:tcPr>
          <w:p w14:paraId="57596DCB" w14:textId="65D8ED93" w:rsidR="006F1C80" w:rsidRPr="006251CA" w:rsidRDefault="004A1C6C" w:rsidP="00057C91">
            <w:pPr>
              <w:rPr>
                <w:rFonts w:asciiTheme="majorBidi" w:hAnsiTheme="majorBidi" w:cstheme="majorBidi"/>
                <w:sz w:val="18"/>
                <w:szCs w:val="18"/>
                <w:lang w:val="en-GB"/>
              </w:rPr>
            </w:pPr>
            <w:r w:rsidRPr="006251CA">
              <w:rPr>
                <w:rFonts w:asciiTheme="majorBidi" w:hAnsiTheme="majorBidi" w:cstheme="majorBidi"/>
                <w:sz w:val="18"/>
                <w:szCs w:val="18"/>
                <w:lang w:val="en-GB"/>
              </w:rPr>
              <w:t>PR-KBL-22-2</w:t>
            </w:r>
            <w:r w:rsidR="006251CA" w:rsidRPr="006251CA">
              <w:rPr>
                <w:rFonts w:asciiTheme="majorBidi" w:hAnsiTheme="majorBidi" w:cstheme="majorBidi"/>
                <w:sz w:val="18"/>
                <w:szCs w:val="18"/>
                <w:lang w:val="en-GB"/>
              </w:rPr>
              <w:t>70</w:t>
            </w:r>
          </w:p>
        </w:tc>
      </w:tr>
      <w:tr w:rsidR="006F1C80" w:rsidRPr="00CA2ABB" w14:paraId="26960A10" w14:textId="77777777" w:rsidTr="00057C91">
        <w:tc>
          <w:tcPr>
            <w:tcW w:w="3528" w:type="dxa"/>
            <w:vMerge/>
            <w:tcBorders>
              <w:top w:val="nil"/>
              <w:left w:val="nil"/>
              <w:bottom w:val="nil"/>
              <w:right w:val="nil"/>
            </w:tcBorders>
          </w:tcPr>
          <w:p w14:paraId="579A4631" w14:textId="77777777" w:rsidR="006F1C80" w:rsidRPr="00CA2ABB" w:rsidRDefault="006F1C80" w:rsidP="00057C91">
            <w:pPr>
              <w:rPr>
                <w:rFonts w:asciiTheme="majorBidi" w:hAnsiTheme="majorBidi" w:cstheme="majorBidi"/>
                <w:sz w:val="20"/>
                <w:szCs w:val="20"/>
                <w:lang w:val="en-GB"/>
              </w:rPr>
            </w:pPr>
            <w:bookmarkStart w:id="0" w:name="_Hlk101952750"/>
          </w:p>
        </w:tc>
        <w:tc>
          <w:tcPr>
            <w:tcW w:w="432" w:type="dxa"/>
            <w:tcBorders>
              <w:top w:val="nil"/>
              <w:left w:val="nil"/>
              <w:bottom w:val="nil"/>
              <w:right w:val="single" w:sz="4" w:space="0" w:color="auto"/>
            </w:tcBorders>
          </w:tcPr>
          <w:p w14:paraId="5483B179" w14:textId="77777777" w:rsidR="006F1C80" w:rsidRPr="00CA2ABB" w:rsidRDefault="006F1C80" w:rsidP="00057C91">
            <w:pPr>
              <w:rPr>
                <w:rFonts w:asciiTheme="majorBidi" w:hAnsiTheme="majorBidi" w:cstheme="majorBidi"/>
                <w:sz w:val="20"/>
                <w:szCs w:val="20"/>
                <w:lang w:val="en-GB"/>
              </w:rPr>
            </w:pPr>
          </w:p>
        </w:tc>
        <w:tc>
          <w:tcPr>
            <w:tcW w:w="2880" w:type="dxa"/>
            <w:tcBorders>
              <w:left w:val="single" w:sz="4" w:space="0" w:color="auto"/>
            </w:tcBorders>
          </w:tcPr>
          <w:p w14:paraId="5B3C4978" w14:textId="77777777" w:rsidR="006F1C80" w:rsidRPr="00CA2ABB" w:rsidRDefault="006F1C80" w:rsidP="00057C91">
            <w:pPr>
              <w:spacing w:after="120"/>
              <w:rPr>
                <w:rFonts w:asciiTheme="majorBidi" w:hAnsiTheme="majorBidi" w:cstheme="majorBidi"/>
                <w:b/>
                <w:sz w:val="18"/>
                <w:szCs w:val="18"/>
                <w:lang w:val="en-GB"/>
              </w:rPr>
            </w:pPr>
            <w:r w:rsidRPr="00CA2ABB">
              <w:rPr>
                <w:rFonts w:asciiTheme="majorBidi" w:hAnsiTheme="majorBidi" w:cstheme="majorBidi"/>
                <w:b/>
                <w:sz w:val="18"/>
                <w:szCs w:val="18"/>
                <w:lang w:val="en-GB"/>
              </w:rPr>
              <w:t>Contract title:</w:t>
            </w:r>
          </w:p>
        </w:tc>
        <w:tc>
          <w:tcPr>
            <w:tcW w:w="3758" w:type="dxa"/>
          </w:tcPr>
          <w:p w14:paraId="32DB6A9E" w14:textId="74512035" w:rsidR="006F1C80" w:rsidRPr="00CA2ABB" w:rsidRDefault="00FE32F0" w:rsidP="00057C91">
            <w:pPr>
              <w:rPr>
                <w:rFonts w:asciiTheme="majorBidi" w:hAnsiTheme="majorBidi" w:cstheme="majorBidi"/>
                <w:sz w:val="18"/>
                <w:szCs w:val="18"/>
                <w:lang w:val="en-GB"/>
              </w:rPr>
            </w:pPr>
            <w:r w:rsidRPr="006314D9">
              <w:rPr>
                <w:rFonts w:asciiTheme="majorBidi" w:hAnsiTheme="majorBidi" w:cstheme="majorBidi"/>
                <w:sz w:val="18"/>
                <w:szCs w:val="18"/>
                <w:lang w:val="en-GB"/>
              </w:rPr>
              <w:t>Solar powered water pipe scheme &amp; reservoir constructed in targeted schools</w:t>
            </w:r>
            <w:r w:rsidR="00EA2969" w:rsidRPr="006314D9">
              <w:rPr>
                <w:rFonts w:asciiTheme="majorBidi" w:hAnsiTheme="majorBidi" w:cstheme="majorBidi"/>
                <w:sz w:val="18"/>
                <w:szCs w:val="18"/>
                <w:lang w:val="en-GB"/>
              </w:rPr>
              <w:t xml:space="preserve"> and Health Centers</w:t>
            </w:r>
            <w:r w:rsidRPr="006314D9">
              <w:rPr>
                <w:rFonts w:asciiTheme="majorBidi" w:hAnsiTheme="majorBidi" w:cstheme="majorBidi"/>
                <w:sz w:val="18"/>
                <w:szCs w:val="18"/>
                <w:lang w:val="en-GB"/>
              </w:rPr>
              <w:t xml:space="preserve"> (</w:t>
            </w:r>
            <w:r w:rsidR="00206BE2">
              <w:rPr>
                <w:rFonts w:asciiTheme="majorBidi" w:hAnsiTheme="majorBidi" w:cstheme="majorBidi"/>
                <w:sz w:val="18"/>
                <w:szCs w:val="18"/>
                <w:lang w:val="en-GB"/>
              </w:rPr>
              <w:t>S</w:t>
            </w:r>
            <w:r w:rsidRPr="006314D9">
              <w:rPr>
                <w:rFonts w:asciiTheme="majorBidi" w:hAnsiTheme="majorBidi" w:cstheme="majorBidi"/>
                <w:sz w:val="18"/>
                <w:szCs w:val="18"/>
                <w:lang w:val="en-GB"/>
              </w:rPr>
              <w:t xml:space="preserve">olar </w:t>
            </w:r>
            <w:r w:rsidR="00206BE2">
              <w:rPr>
                <w:rFonts w:asciiTheme="majorBidi" w:hAnsiTheme="majorBidi" w:cstheme="majorBidi"/>
                <w:sz w:val="18"/>
                <w:szCs w:val="18"/>
                <w:lang w:val="en-GB"/>
              </w:rPr>
              <w:t>P</w:t>
            </w:r>
            <w:r w:rsidRPr="006314D9">
              <w:rPr>
                <w:rFonts w:asciiTheme="majorBidi" w:hAnsiTheme="majorBidi" w:cstheme="majorBidi"/>
                <w:sz w:val="18"/>
                <w:szCs w:val="18"/>
                <w:lang w:val="en-GB"/>
              </w:rPr>
              <w:t xml:space="preserve">ipe </w:t>
            </w:r>
            <w:r w:rsidR="00206BE2">
              <w:rPr>
                <w:rFonts w:asciiTheme="majorBidi" w:hAnsiTheme="majorBidi" w:cstheme="majorBidi"/>
                <w:sz w:val="18"/>
                <w:szCs w:val="18"/>
                <w:lang w:val="en-GB"/>
              </w:rPr>
              <w:t>S</w:t>
            </w:r>
            <w:r w:rsidRPr="006314D9">
              <w:rPr>
                <w:rFonts w:asciiTheme="majorBidi" w:hAnsiTheme="majorBidi" w:cstheme="majorBidi"/>
                <w:sz w:val="18"/>
                <w:szCs w:val="18"/>
                <w:lang w:val="en-GB"/>
              </w:rPr>
              <w:t>cheme</w:t>
            </w:r>
            <w:r w:rsidR="00206BE2">
              <w:rPr>
                <w:rFonts w:asciiTheme="majorBidi" w:hAnsiTheme="majorBidi" w:cstheme="majorBidi"/>
                <w:sz w:val="18"/>
                <w:szCs w:val="18"/>
                <w:lang w:val="en-GB"/>
              </w:rPr>
              <w:t xml:space="preserve"> </w:t>
            </w:r>
            <w:r w:rsidRPr="006314D9">
              <w:rPr>
                <w:rFonts w:asciiTheme="majorBidi" w:hAnsiTheme="majorBidi" w:cstheme="majorBidi"/>
                <w:sz w:val="18"/>
                <w:szCs w:val="18"/>
                <w:lang w:val="en-GB"/>
              </w:rPr>
              <w:t>/</w:t>
            </w:r>
            <w:r w:rsidR="00206BE2">
              <w:rPr>
                <w:rFonts w:asciiTheme="majorBidi" w:hAnsiTheme="majorBidi" w:cstheme="majorBidi"/>
                <w:sz w:val="18"/>
                <w:szCs w:val="18"/>
                <w:lang w:val="en-GB"/>
              </w:rPr>
              <w:t>D</w:t>
            </w:r>
            <w:r w:rsidRPr="006314D9">
              <w:rPr>
                <w:rFonts w:asciiTheme="majorBidi" w:hAnsiTheme="majorBidi" w:cstheme="majorBidi"/>
                <w:sz w:val="18"/>
                <w:szCs w:val="18"/>
                <w:lang w:val="en-GB"/>
              </w:rPr>
              <w:t xml:space="preserve">ist x </w:t>
            </w:r>
            <w:r w:rsidR="00206BE2">
              <w:rPr>
                <w:rFonts w:asciiTheme="majorBidi" w:hAnsiTheme="majorBidi" w:cstheme="majorBidi"/>
                <w:sz w:val="18"/>
                <w:szCs w:val="18"/>
                <w:lang w:val="en-GB"/>
              </w:rPr>
              <w:t>2</w:t>
            </w:r>
            <w:r w:rsidRPr="006314D9">
              <w:rPr>
                <w:rFonts w:asciiTheme="majorBidi" w:hAnsiTheme="majorBidi" w:cstheme="majorBidi"/>
                <w:sz w:val="18"/>
                <w:szCs w:val="18"/>
                <w:lang w:val="en-GB"/>
              </w:rPr>
              <w:t xml:space="preserve"> </w:t>
            </w:r>
            <w:r w:rsidR="00206BE2">
              <w:rPr>
                <w:rFonts w:asciiTheme="majorBidi" w:hAnsiTheme="majorBidi" w:cstheme="majorBidi"/>
                <w:sz w:val="18"/>
                <w:szCs w:val="18"/>
                <w:lang w:val="en-GB"/>
              </w:rPr>
              <w:t>D</w:t>
            </w:r>
            <w:r w:rsidRPr="006314D9">
              <w:rPr>
                <w:rFonts w:asciiTheme="majorBidi" w:hAnsiTheme="majorBidi" w:cstheme="majorBidi"/>
                <w:sz w:val="18"/>
                <w:szCs w:val="18"/>
                <w:lang w:val="en-GB"/>
              </w:rPr>
              <w:t>ist x 4 prov) North</w:t>
            </w:r>
          </w:p>
        </w:tc>
      </w:tr>
      <w:bookmarkEnd w:id="0"/>
      <w:tr w:rsidR="006F1C80" w:rsidRPr="00CA2ABB" w14:paraId="25E62E9A" w14:textId="77777777" w:rsidTr="00057C91">
        <w:tc>
          <w:tcPr>
            <w:tcW w:w="3528" w:type="dxa"/>
            <w:vMerge/>
            <w:tcBorders>
              <w:top w:val="nil"/>
              <w:left w:val="nil"/>
              <w:bottom w:val="nil"/>
              <w:right w:val="nil"/>
            </w:tcBorders>
          </w:tcPr>
          <w:p w14:paraId="650CD968" w14:textId="77777777" w:rsidR="006F1C80" w:rsidRPr="00CA2ABB" w:rsidRDefault="006F1C80" w:rsidP="00057C91">
            <w:pPr>
              <w:rPr>
                <w:rFonts w:asciiTheme="majorBidi" w:hAnsiTheme="majorBidi" w:cstheme="majorBidi"/>
                <w:sz w:val="20"/>
                <w:szCs w:val="20"/>
                <w:lang w:val="en-GB"/>
              </w:rPr>
            </w:pPr>
          </w:p>
        </w:tc>
        <w:tc>
          <w:tcPr>
            <w:tcW w:w="432" w:type="dxa"/>
            <w:tcBorders>
              <w:top w:val="nil"/>
              <w:left w:val="nil"/>
              <w:bottom w:val="nil"/>
              <w:right w:val="single" w:sz="4" w:space="0" w:color="auto"/>
            </w:tcBorders>
          </w:tcPr>
          <w:p w14:paraId="38FD6391" w14:textId="77777777" w:rsidR="006F1C80" w:rsidRPr="00CA2ABB" w:rsidRDefault="006F1C80" w:rsidP="00057C91">
            <w:pPr>
              <w:rPr>
                <w:rFonts w:asciiTheme="majorBidi" w:hAnsiTheme="majorBidi" w:cstheme="majorBidi"/>
                <w:sz w:val="20"/>
                <w:szCs w:val="20"/>
                <w:lang w:val="en-GB"/>
              </w:rPr>
            </w:pPr>
          </w:p>
        </w:tc>
        <w:tc>
          <w:tcPr>
            <w:tcW w:w="2880" w:type="dxa"/>
            <w:tcBorders>
              <w:left w:val="single" w:sz="4" w:space="0" w:color="auto"/>
            </w:tcBorders>
          </w:tcPr>
          <w:p w14:paraId="6BE18405" w14:textId="77777777" w:rsidR="006F1C80" w:rsidRPr="00CA2ABB" w:rsidRDefault="006F1C80" w:rsidP="00057C91">
            <w:pPr>
              <w:spacing w:after="120"/>
              <w:rPr>
                <w:rFonts w:asciiTheme="majorBidi" w:hAnsiTheme="majorBidi" w:cstheme="majorBidi"/>
                <w:b/>
                <w:sz w:val="18"/>
                <w:szCs w:val="18"/>
                <w:lang w:val="en-GB"/>
              </w:rPr>
            </w:pPr>
            <w:r w:rsidRPr="00CA2ABB">
              <w:rPr>
                <w:rFonts w:asciiTheme="majorBidi" w:hAnsiTheme="majorBidi" w:cstheme="majorBidi"/>
                <w:b/>
                <w:sz w:val="18"/>
                <w:szCs w:val="18"/>
                <w:lang w:val="en-GB"/>
              </w:rPr>
              <w:t>Closing date:</w:t>
            </w:r>
          </w:p>
        </w:tc>
        <w:tc>
          <w:tcPr>
            <w:tcW w:w="3758" w:type="dxa"/>
          </w:tcPr>
          <w:p w14:paraId="4592A58F" w14:textId="45ACF3E9" w:rsidR="006F1C80" w:rsidRPr="00CA2ABB" w:rsidRDefault="00206BE2" w:rsidP="00057C91">
            <w:pPr>
              <w:rPr>
                <w:rFonts w:asciiTheme="majorBidi" w:hAnsiTheme="majorBidi" w:cstheme="majorBidi"/>
                <w:sz w:val="18"/>
                <w:szCs w:val="18"/>
                <w:lang w:val="en-GB"/>
              </w:rPr>
            </w:pPr>
            <w:r w:rsidRPr="00206BE2">
              <w:rPr>
                <w:rFonts w:asciiTheme="majorBidi" w:hAnsiTheme="majorBidi" w:cstheme="majorBidi"/>
                <w:sz w:val="18"/>
                <w:szCs w:val="18"/>
                <w:lang w:val="en-GB"/>
              </w:rPr>
              <w:t>September</w:t>
            </w:r>
            <w:r w:rsidR="006F1C80" w:rsidRPr="00206BE2">
              <w:rPr>
                <w:rFonts w:asciiTheme="majorBidi" w:hAnsiTheme="majorBidi" w:cstheme="majorBidi"/>
                <w:sz w:val="18"/>
                <w:szCs w:val="18"/>
                <w:lang w:val="en-GB"/>
              </w:rPr>
              <w:t xml:space="preserve"> </w:t>
            </w:r>
            <w:r w:rsidRPr="00206BE2">
              <w:rPr>
                <w:rFonts w:asciiTheme="majorBidi" w:hAnsiTheme="majorBidi" w:cstheme="majorBidi"/>
                <w:sz w:val="18"/>
                <w:szCs w:val="18"/>
                <w:lang w:val="en-GB"/>
              </w:rPr>
              <w:t>0</w:t>
            </w:r>
            <w:r w:rsidR="007B79F1">
              <w:rPr>
                <w:rFonts w:asciiTheme="majorBidi" w:hAnsiTheme="majorBidi" w:cstheme="majorBidi"/>
                <w:sz w:val="18"/>
                <w:szCs w:val="18"/>
                <w:lang w:val="en-GB"/>
              </w:rPr>
              <w:t>7</w:t>
            </w:r>
            <w:r w:rsidR="006F1C80" w:rsidRPr="00206BE2">
              <w:rPr>
                <w:rFonts w:asciiTheme="majorBidi" w:hAnsiTheme="majorBidi" w:cstheme="majorBidi"/>
                <w:sz w:val="18"/>
                <w:szCs w:val="18"/>
                <w:lang w:val="en-GB"/>
              </w:rPr>
              <w:t>, 2022</w:t>
            </w:r>
            <w:r w:rsidR="00BB5122" w:rsidRPr="00206BE2">
              <w:rPr>
                <w:rFonts w:asciiTheme="majorBidi" w:hAnsiTheme="majorBidi" w:cstheme="majorBidi"/>
                <w:sz w:val="18"/>
                <w:szCs w:val="18"/>
                <w:lang w:val="en-GB"/>
              </w:rPr>
              <w:t xml:space="preserve">    2:00 PM</w:t>
            </w:r>
          </w:p>
        </w:tc>
      </w:tr>
      <w:tr w:rsidR="006F1C80" w:rsidRPr="00CA2ABB" w14:paraId="49F0E6E7" w14:textId="77777777" w:rsidTr="00057C91">
        <w:tc>
          <w:tcPr>
            <w:tcW w:w="3528" w:type="dxa"/>
            <w:vMerge/>
            <w:tcBorders>
              <w:top w:val="nil"/>
              <w:left w:val="nil"/>
              <w:bottom w:val="nil"/>
              <w:right w:val="nil"/>
            </w:tcBorders>
          </w:tcPr>
          <w:p w14:paraId="0A9680A6" w14:textId="77777777" w:rsidR="006F1C80" w:rsidRPr="00CA2ABB" w:rsidRDefault="006F1C80" w:rsidP="00057C91">
            <w:pPr>
              <w:rPr>
                <w:rFonts w:asciiTheme="majorBidi" w:hAnsiTheme="majorBidi" w:cstheme="majorBidi"/>
                <w:sz w:val="20"/>
                <w:szCs w:val="20"/>
                <w:lang w:val="en-GB"/>
              </w:rPr>
            </w:pPr>
          </w:p>
        </w:tc>
        <w:tc>
          <w:tcPr>
            <w:tcW w:w="432" w:type="dxa"/>
            <w:tcBorders>
              <w:top w:val="nil"/>
              <w:left w:val="nil"/>
              <w:bottom w:val="nil"/>
              <w:right w:val="single" w:sz="4" w:space="0" w:color="auto"/>
            </w:tcBorders>
          </w:tcPr>
          <w:p w14:paraId="4AD20458" w14:textId="77777777" w:rsidR="006F1C80" w:rsidRPr="00CA2ABB" w:rsidRDefault="006F1C80" w:rsidP="00057C91">
            <w:pPr>
              <w:rPr>
                <w:rFonts w:asciiTheme="majorBidi" w:hAnsiTheme="majorBidi" w:cstheme="majorBidi"/>
                <w:sz w:val="20"/>
                <w:szCs w:val="20"/>
                <w:lang w:val="en-GB"/>
              </w:rPr>
            </w:pPr>
          </w:p>
        </w:tc>
        <w:tc>
          <w:tcPr>
            <w:tcW w:w="2880" w:type="dxa"/>
            <w:tcBorders>
              <w:left w:val="single" w:sz="4" w:space="0" w:color="auto"/>
            </w:tcBorders>
          </w:tcPr>
          <w:p w14:paraId="75FD8BF7" w14:textId="77777777" w:rsidR="006F1C80" w:rsidRPr="00CA2ABB" w:rsidRDefault="006F1C80" w:rsidP="00057C91">
            <w:pPr>
              <w:rPr>
                <w:rFonts w:asciiTheme="majorBidi" w:hAnsiTheme="majorBidi" w:cstheme="majorBidi"/>
                <w:sz w:val="18"/>
                <w:szCs w:val="18"/>
                <w:lang w:val="en-GB"/>
              </w:rPr>
            </w:pPr>
            <w:r w:rsidRPr="00CE503C">
              <w:rPr>
                <w:rFonts w:asciiTheme="minorBidi" w:hAnsiTheme="minorBidi" w:cstheme="minorBidi"/>
                <w:b/>
                <w:sz w:val="18"/>
                <w:szCs w:val="18"/>
                <w:lang w:val="en-GB"/>
              </w:rPr>
              <w:t>For further information, please contact the Contracting Authority:</w:t>
            </w:r>
          </w:p>
        </w:tc>
        <w:tc>
          <w:tcPr>
            <w:tcW w:w="3758" w:type="dxa"/>
          </w:tcPr>
          <w:p w14:paraId="1AEF876E" w14:textId="77777777" w:rsidR="006F1C80" w:rsidRPr="00CE503C" w:rsidRDefault="006F1C80" w:rsidP="00057C91">
            <w:pPr>
              <w:rPr>
                <w:rFonts w:asciiTheme="minorBidi" w:hAnsiTheme="minorBidi" w:cstheme="minorBidi"/>
                <w:sz w:val="18"/>
                <w:szCs w:val="18"/>
                <w:lang w:val="en-GB"/>
              </w:rPr>
            </w:pPr>
            <w:r w:rsidRPr="00CE503C">
              <w:rPr>
                <w:rFonts w:asciiTheme="minorBidi" w:hAnsiTheme="minorBidi" w:cstheme="minorBidi"/>
                <w:sz w:val="18"/>
                <w:szCs w:val="18"/>
                <w:lang w:val="en-GB"/>
              </w:rPr>
              <w:t>NCA Afghanistan</w:t>
            </w:r>
          </w:p>
          <w:p w14:paraId="4E4BB879" w14:textId="77777777" w:rsidR="006F1C80" w:rsidRPr="00CA2ABB" w:rsidRDefault="006F1C80" w:rsidP="00057C91">
            <w:pPr>
              <w:rPr>
                <w:rFonts w:asciiTheme="majorBidi" w:hAnsiTheme="majorBidi" w:cstheme="majorBidi"/>
                <w:sz w:val="18"/>
                <w:szCs w:val="18"/>
                <w:lang w:val="en-GB"/>
              </w:rPr>
            </w:pPr>
            <w:r w:rsidRPr="00CE503C">
              <w:rPr>
                <w:rFonts w:asciiTheme="minorBidi" w:hAnsiTheme="minorBidi" w:cstheme="minorBidi"/>
                <w:sz w:val="18"/>
                <w:szCs w:val="18"/>
                <w:lang w:val="en-GB"/>
              </w:rPr>
              <w:t xml:space="preserve">E-mail: </w:t>
            </w:r>
            <w:hyperlink r:id="rId18" w:history="1">
              <w:r w:rsidRPr="00CE503C">
                <w:rPr>
                  <w:rStyle w:val="Hyperlink"/>
                  <w:rFonts w:asciiTheme="minorBidi" w:hAnsiTheme="minorBidi" w:cstheme="minorBidi"/>
                  <w:sz w:val="18"/>
                  <w:szCs w:val="18"/>
                  <w:lang w:val="en-GB"/>
                </w:rPr>
                <w:t>Afghan.operations@nca.no</w:t>
              </w:r>
            </w:hyperlink>
            <w:r w:rsidRPr="00CE503C">
              <w:rPr>
                <w:rFonts w:asciiTheme="minorBidi" w:hAnsiTheme="minorBidi" w:cstheme="minorBidi"/>
                <w:sz w:val="18"/>
                <w:szCs w:val="18"/>
                <w:lang w:val="en-GB"/>
              </w:rPr>
              <w:t xml:space="preserve">  </w:t>
            </w:r>
          </w:p>
        </w:tc>
      </w:tr>
      <w:tr w:rsidR="006F1C80" w:rsidRPr="00CA2ABB" w14:paraId="7CDED356" w14:textId="77777777" w:rsidTr="00057C91">
        <w:tc>
          <w:tcPr>
            <w:tcW w:w="3528" w:type="dxa"/>
            <w:tcBorders>
              <w:top w:val="nil"/>
              <w:left w:val="nil"/>
              <w:bottom w:val="nil"/>
              <w:right w:val="nil"/>
            </w:tcBorders>
          </w:tcPr>
          <w:p w14:paraId="39D709CE" w14:textId="77777777" w:rsidR="006F1C80" w:rsidRPr="00CA2ABB" w:rsidRDefault="006F1C80" w:rsidP="00057C91">
            <w:pPr>
              <w:rPr>
                <w:rFonts w:asciiTheme="majorBidi" w:hAnsiTheme="majorBidi" w:cstheme="majorBidi"/>
                <w:sz w:val="20"/>
                <w:szCs w:val="20"/>
                <w:lang w:val="en-GB"/>
              </w:rPr>
            </w:pPr>
          </w:p>
        </w:tc>
        <w:tc>
          <w:tcPr>
            <w:tcW w:w="432" w:type="dxa"/>
            <w:tcBorders>
              <w:top w:val="nil"/>
              <w:left w:val="nil"/>
              <w:bottom w:val="nil"/>
              <w:right w:val="single" w:sz="4" w:space="0" w:color="auto"/>
            </w:tcBorders>
          </w:tcPr>
          <w:p w14:paraId="099FEE2B" w14:textId="77777777" w:rsidR="006F1C80" w:rsidRPr="00CA2ABB" w:rsidRDefault="006F1C80" w:rsidP="00057C91">
            <w:pPr>
              <w:rPr>
                <w:rFonts w:asciiTheme="majorBidi" w:hAnsiTheme="majorBidi" w:cstheme="majorBidi"/>
                <w:sz w:val="20"/>
                <w:szCs w:val="20"/>
                <w:lang w:val="en-GB"/>
              </w:rPr>
            </w:pPr>
          </w:p>
        </w:tc>
        <w:tc>
          <w:tcPr>
            <w:tcW w:w="6638" w:type="dxa"/>
            <w:gridSpan w:val="2"/>
            <w:tcBorders>
              <w:left w:val="single" w:sz="4" w:space="0" w:color="auto"/>
            </w:tcBorders>
          </w:tcPr>
          <w:p w14:paraId="5780A24A" w14:textId="77777777" w:rsidR="006F1C80" w:rsidRPr="00CE503C" w:rsidRDefault="006F1C80" w:rsidP="00057C91">
            <w:pPr>
              <w:rPr>
                <w:rFonts w:asciiTheme="minorBidi" w:hAnsiTheme="minorBidi" w:cstheme="minorBidi"/>
                <w:sz w:val="18"/>
                <w:szCs w:val="18"/>
                <w:lang w:val="en-GB"/>
              </w:rPr>
            </w:pPr>
            <w:r w:rsidRPr="00CE503C">
              <w:rPr>
                <w:rFonts w:asciiTheme="minorBidi" w:hAnsiTheme="minorBidi" w:cstheme="minorBidi"/>
                <w:b/>
                <w:sz w:val="18"/>
                <w:szCs w:val="16"/>
                <w:lang w:val="en-GB"/>
              </w:rPr>
              <w:t>Please note that the Quotations may be delivered to the Contracting Authority at the above address in a sealed envelope clearly marked with the above File Number and the name of the submitting company.</w:t>
            </w:r>
          </w:p>
        </w:tc>
      </w:tr>
    </w:tbl>
    <w:p w14:paraId="0B5E7E03" w14:textId="77777777" w:rsidR="006F1C80" w:rsidRPr="00CA2ABB" w:rsidRDefault="006F1C80" w:rsidP="006F1C80">
      <w:pPr>
        <w:rPr>
          <w:rFonts w:asciiTheme="majorBidi" w:hAnsiTheme="majorBidi" w:cstheme="majorBidi"/>
          <w:b/>
          <w:caps/>
          <w:lang w:val="en-GB"/>
        </w:rPr>
      </w:pPr>
    </w:p>
    <w:p w14:paraId="4314DEA1" w14:textId="77777777" w:rsidR="006F1C80" w:rsidRPr="00CA2ABB" w:rsidRDefault="006F1C80" w:rsidP="006F1C80">
      <w:pPr>
        <w:jc w:val="both"/>
        <w:rPr>
          <w:rFonts w:asciiTheme="majorBidi" w:hAnsiTheme="majorBidi" w:cstheme="majorBidi"/>
          <w:sz w:val="20"/>
          <w:szCs w:val="20"/>
          <w:lang w:val="en-GB"/>
        </w:rPr>
      </w:pPr>
    </w:p>
    <w:p w14:paraId="29EF680F" w14:textId="41EF6EAC" w:rsidR="006F1C80" w:rsidRPr="00CA2ABB" w:rsidRDefault="006F1C80" w:rsidP="00FE32F0">
      <w:pPr>
        <w:jc w:val="both"/>
        <w:rPr>
          <w:rFonts w:asciiTheme="majorBidi" w:hAnsiTheme="majorBidi" w:cstheme="majorBidi"/>
          <w:b/>
          <w:lang w:val="en-GB"/>
        </w:rPr>
      </w:pPr>
      <w:r w:rsidRPr="00CA2ABB">
        <w:rPr>
          <w:rFonts w:asciiTheme="majorBidi" w:hAnsiTheme="majorBidi" w:cstheme="majorBidi"/>
          <w:b/>
          <w:bCs/>
          <w:caps/>
          <w:lang w:val="en-GB"/>
        </w:rPr>
        <w:t>NCA Afghanistan</w:t>
      </w:r>
      <w:r w:rsidRPr="00CA2ABB">
        <w:rPr>
          <w:rFonts w:asciiTheme="majorBidi" w:hAnsiTheme="majorBidi" w:cstheme="majorBidi"/>
          <w:bCs/>
          <w:caps/>
          <w:sz w:val="20"/>
          <w:szCs w:val="20"/>
          <w:lang w:val="en-GB"/>
        </w:rPr>
        <w:t xml:space="preserve"> </w:t>
      </w:r>
      <w:r w:rsidRPr="00CA2ABB">
        <w:rPr>
          <w:rFonts w:asciiTheme="majorBidi" w:hAnsiTheme="majorBidi" w:cstheme="majorBidi"/>
          <w:b/>
          <w:bCs/>
          <w:caps/>
          <w:lang w:val="en-GB"/>
        </w:rPr>
        <w:t xml:space="preserve">invites you to submit a proposal for </w:t>
      </w:r>
      <w:r w:rsidR="00AD6E82" w:rsidRPr="00AD6E82">
        <w:rPr>
          <w:rFonts w:asciiTheme="majorBidi" w:hAnsiTheme="majorBidi" w:cstheme="majorBidi"/>
          <w:b/>
          <w:bCs/>
          <w:caps/>
          <w:lang w:val="en-GB"/>
        </w:rPr>
        <w:t xml:space="preserve">Provision of </w:t>
      </w:r>
      <w:r w:rsidR="00FE32F0" w:rsidRPr="00FE32F0">
        <w:rPr>
          <w:rFonts w:asciiTheme="majorBidi" w:hAnsiTheme="majorBidi" w:cstheme="majorBidi"/>
          <w:b/>
          <w:bCs/>
          <w:caps/>
          <w:lang w:val="en-GB"/>
        </w:rPr>
        <w:t xml:space="preserve">Solar powered water pipe scheme &amp; reservoir constructed in targeted schools </w:t>
      </w:r>
      <w:r w:rsidR="00C116C3">
        <w:rPr>
          <w:rFonts w:asciiTheme="majorBidi" w:hAnsiTheme="majorBidi" w:cstheme="majorBidi"/>
          <w:b/>
          <w:bCs/>
          <w:caps/>
          <w:lang w:val="en-GB"/>
        </w:rPr>
        <w:t xml:space="preserve">and Health Cernres </w:t>
      </w:r>
      <w:r w:rsidR="00FE32F0" w:rsidRPr="00FE32F0">
        <w:rPr>
          <w:rFonts w:asciiTheme="majorBidi" w:hAnsiTheme="majorBidi" w:cstheme="majorBidi"/>
          <w:b/>
          <w:bCs/>
          <w:caps/>
          <w:lang w:val="en-GB"/>
        </w:rPr>
        <w:t xml:space="preserve">(1 solar pipe scheme/dist x </w:t>
      </w:r>
      <w:r w:rsidR="00C116C3">
        <w:rPr>
          <w:rFonts w:asciiTheme="majorBidi" w:hAnsiTheme="majorBidi" w:cstheme="majorBidi"/>
          <w:b/>
          <w:bCs/>
          <w:caps/>
          <w:lang w:val="en-GB"/>
        </w:rPr>
        <w:t>2</w:t>
      </w:r>
      <w:r w:rsidR="00FE32F0" w:rsidRPr="00FE32F0">
        <w:rPr>
          <w:rFonts w:asciiTheme="majorBidi" w:hAnsiTheme="majorBidi" w:cstheme="majorBidi"/>
          <w:b/>
          <w:bCs/>
          <w:caps/>
          <w:lang w:val="en-GB"/>
        </w:rPr>
        <w:t xml:space="preserve"> dist x 4 prov)</w:t>
      </w:r>
      <w:r w:rsidR="00EA2969">
        <w:rPr>
          <w:rFonts w:asciiTheme="majorBidi" w:hAnsiTheme="majorBidi" w:cstheme="majorBidi"/>
          <w:b/>
          <w:bCs/>
          <w:caps/>
          <w:lang w:val="en-GB"/>
        </w:rPr>
        <w:t xml:space="preserve">; </w:t>
      </w:r>
      <w:r w:rsidR="00EA2969" w:rsidRPr="00EA2969">
        <w:rPr>
          <w:rFonts w:asciiTheme="majorBidi" w:hAnsiTheme="majorBidi" w:cstheme="majorBidi"/>
          <w:b/>
          <w:bCs/>
          <w:caps/>
          <w:lang w:val="en-GB"/>
        </w:rPr>
        <w:t>North</w:t>
      </w:r>
    </w:p>
    <w:p w14:paraId="6077DCB7" w14:textId="77777777" w:rsidR="006F1C80" w:rsidRPr="00CA2ABB" w:rsidRDefault="006F1C80" w:rsidP="006F1C80">
      <w:pPr>
        <w:tabs>
          <w:tab w:val="left" w:pos="709"/>
          <w:tab w:val="left" w:pos="851"/>
          <w:tab w:val="left" w:pos="1134"/>
          <w:tab w:val="left" w:pos="1418"/>
        </w:tabs>
        <w:spacing w:before="60" w:after="60"/>
        <w:jc w:val="both"/>
        <w:rPr>
          <w:rFonts w:asciiTheme="majorBidi" w:hAnsiTheme="majorBidi" w:cstheme="majorBidi"/>
          <w:sz w:val="20"/>
          <w:lang w:val="en-GB"/>
        </w:rPr>
      </w:pPr>
      <w:r w:rsidRPr="00CA2ABB">
        <w:rPr>
          <w:rFonts w:asciiTheme="majorBidi" w:hAnsiTheme="majorBidi" w:cstheme="majorBidi"/>
          <w:sz w:val="20"/>
          <w:lang w:val="en-GB"/>
        </w:rPr>
        <w:t>Dear Sir/Madam,</w:t>
      </w:r>
    </w:p>
    <w:p w14:paraId="715B4D71" w14:textId="77777777" w:rsidR="006F1C80" w:rsidRPr="00CA2ABB" w:rsidRDefault="006F1C80" w:rsidP="006F1C80">
      <w:pPr>
        <w:tabs>
          <w:tab w:val="left" w:pos="709"/>
          <w:tab w:val="left" w:pos="851"/>
          <w:tab w:val="left" w:pos="1134"/>
          <w:tab w:val="left" w:pos="1418"/>
        </w:tabs>
        <w:spacing w:before="60" w:after="60"/>
        <w:jc w:val="both"/>
        <w:rPr>
          <w:rFonts w:asciiTheme="majorBidi" w:hAnsiTheme="majorBidi" w:cstheme="majorBidi"/>
          <w:sz w:val="20"/>
          <w:lang w:val="en-GB"/>
        </w:rPr>
      </w:pPr>
    </w:p>
    <w:p w14:paraId="02F8C8B4" w14:textId="44909820" w:rsidR="000F0018" w:rsidRDefault="006F1C80" w:rsidP="006F1C80">
      <w:pPr>
        <w:jc w:val="both"/>
        <w:rPr>
          <w:rFonts w:asciiTheme="majorBidi" w:hAnsiTheme="majorBidi" w:cstheme="majorBidi"/>
          <w:sz w:val="20"/>
          <w:szCs w:val="20"/>
          <w:lang w:val="en-GB"/>
        </w:rPr>
      </w:pPr>
      <w:r w:rsidRPr="00CA2ABB">
        <w:rPr>
          <w:rFonts w:asciiTheme="majorBidi" w:hAnsiTheme="majorBidi" w:cstheme="majorBidi"/>
          <w:sz w:val="20"/>
          <w:szCs w:val="20"/>
          <w:lang w:val="en-GB"/>
        </w:rPr>
        <w:t xml:space="preserve">The </w:t>
      </w:r>
      <w:bookmarkStart w:id="1" w:name="_Hlk109723038"/>
      <w:r w:rsidRPr="00932D27">
        <w:rPr>
          <w:rFonts w:asciiTheme="majorBidi" w:hAnsiTheme="majorBidi" w:cstheme="majorBidi"/>
          <w:sz w:val="20"/>
          <w:szCs w:val="20"/>
          <w:lang w:val="en-GB"/>
        </w:rPr>
        <w:t xml:space="preserve">Provision of </w:t>
      </w:r>
      <w:bookmarkEnd w:id="1"/>
      <w:r w:rsidR="00691892" w:rsidRPr="00691892">
        <w:rPr>
          <w:rFonts w:asciiTheme="majorBidi" w:hAnsiTheme="majorBidi" w:cstheme="majorBidi"/>
          <w:sz w:val="20"/>
          <w:szCs w:val="20"/>
          <w:lang w:val="en-GB"/>
        </w:rPr>
        <w:t xml:space="preserve">Solar powered water pipe scheme &amp; reservoir constructed in targeted schools (1 solar pipe scheme/dist x </w:t>
      </w:r>
      <w:r w:rsidR="00C116C3">
        <w:rPr>
          <w:rFonts w:asciiTheme="majorBidi" w:hAnsiTheme="majorBidi" w:cstheme="majorBidi"/>
          <w:sz w:val="20"/>
          <w:szCs w:val="20"/>
          <w:lang w:val="en-GB"/>
        </w:rPr>
        <w:t>2</w:t>
      </w:r>
      <w:r w:rsidR="00691892" w:rsidRPr="00691892">
        <w:rPr>
          <w:rFonts w:asciiTheme="majorBidi" w:hAnsiTheme="majorBidi" w:cstheme="majorBidi"/>
          <w:sz w:val="20"/>
          <w:szCs w:val="20"/>
          <w:lang w:val="en-GB"/>
        </w:rPr>
        <w:t xml:space="preserve"> dist x 4 prov) North</w:t>
      </w:r>
      <w:r w:rsidR="00851C6F">
        <w:rPr>
          <w:rFonts w:asciiTheme="majorBidi" w:hAnsiTheme="majorBidi" w:cstheme="majorBidi"/>
          <w:sz w:val="20"/>
          <w:szCs w:val="20"/>
          <w:lang w:val="en-GB"/>
        </w:rPr>
        <w:t>,</w:t>
      </w:r>
      <w:r w:rsidRPr="00932D27">
        <w:rPr>
          <w:rFonts w:asciiTheme="majorBidi" w:hAnsiTheme="majorBidi" w:cstheme="majorBidi"/>
          <w:sz w:val="20"/>
          <w:szCs w:val="20"/>
          <w:lang w:val="en-GB"/>
        </w:rPr>
        <w:t xml:space="preserve"> </w:t>
      </w:r>
      <w:r w:rsidRPr="00CA2ABB">
        <w:rPr>
          <w:rFonts w:asciiTheme="majorBidi" w:hAnsiTheme="majorBidi" w:cstheme="majorBidi"/>
          <w:sz w:val="20"/>
          <w:szCs w:val="20"/>
          <w:lang w:val="en-GB"/>
        </w:rPr>
        <w:t>is required for</w:t>
      </w:r>
      <w:r w:rsidR="000F0018">
        <w:rPr>
          <w:rFonts w:asciiTheme="majorBidi" w:hAnsiTheme="majorBidi" w:cstheme="majorBidi"/>
          <w:sz w:val="20"/>
          <w:szCs w:val="20"/>
          <w:lang w:val="en-GB"/>
        </w:rPr>
        <w:t>:</w:t>
      </w:r>
    </w:p>
    <w:p w14:paraId="56B6D6A5" w14:textId="6C09E1E3" w:rsidR="006F1C80" w:rsidRDefault="006F1C80" w:rsidP="006F1C80">
      <w:pPr>
        <w:jc w:val="both"/>
        <w:rPr>
          <w:rFonts w:asciiTheme="majorBidi" w:hAnsiTheme="majorBidi" w:cstheme="majorBidi"/>
          <w:sz w:val="20"/>
          <w:szCs w:val="20"/>
          <w:lang w:val="en-GB"/>
        </w:rPr>
      </w:pPr>
      <w:r w:rsidRPr="004F3AF2">
        <w:rPr>
          <w:rFonts w:asciiTheme="majorBidi" w:hAnsiTheme="majorBidi" w:cstheme="majorBidi"/>
          <w:sz w:val="20"/>
          <w:szCs w:val="20"/>
          <w:lang w:val="en-GB"/>
        </w:rPr>
        <w:t xml:space="preserve">Please </w:t>
      </w:r>
      <w:r w:rsidR="00AD6E82" w:rsidRPr="004F3AF2">
        <w:rPr>
          <w:rFonts w:asciiTheme="majorBidi" w:hAnsiTheme="majorBidi" w:cstheme="majorBidi"/>
          <w:sz w:val="20"/>
          <w:szCs w:val="20"/>
          <w:lang w:val="en-GB"/>
        </w:rPr>
        <w:t>carefully review the</w:t>
      </w:r>
      <w:r w:rsidRPr="004F3AF2">
        <w:rPr>
          <w:rFonts w:asciiTheme="majorBidi" w:hAnsiTheme="majorBidi" w:cstheme="majorBidi"/>
          <w:sz w:val="20"/>
          <w:szCs w:val="20"/>
          <w:lang w:val="en-GB"/>
        </w:rPr>
        <w:t xml:space="preserve"> following documents, which constitute the Request for Proposal:</w:t>
      </w:r>
      <w:r w:rsidRPr="00CA2ABB">
        <w:rPr>
          <w:rFonts w:asciiTheme="majorBidi" w:hAnsiTheme="majorBidi" w:cstheme="majorBidi"/>
          <w:sz w:val="20"/>
          <w:szCs w:val="20"/>
          <w:lang w:val="en-GB"/>
        </w:rPr>
        <w:t xml:space="preserve"> </w:t>
      </w:r>
    </w:p>
    <w:p w14:paraId="522BB06F" w14:textId="77777777" w:rsidR="005B7D3F" w:rsidRPr="00CA2ABB" w:rsidRDefault="005B7D3F" w:rsidP="006F1C80">
      <w:pPr>
        <w:jc w:val="both"/>
        <w:rPr>
          <w:rFonts w:asciiTheme="majorBidi" w:hAnsiTheme="majorBidi" w:cstheme="majorBidi"/>
          <w:b/>
          <w:sz w:val="20"/>
          <w:lang w:val="en-GB"/>
        </w:rPr>
      </w:pPr>
    </w:p>
    <w:tbl>
      <w:tblPr>
        <w:tblW w:w="10551" w:type="dxa"/>
        <w:tblInd w:w="85" w:type="dxa"/>
        <w:tblLook w:val="04A0" w:firstRow="1" w:lastRow="0" w:firstColumn="1" w:lastColumn="0" w:noHBand="0" w:noVBand="1"/>
      </w:tblPr>
      <w:tblGrid>
        <w:gridCol w:w="990"/>
        <w:gridCol w:w="1006"/>
        <w:gridCol w:w="1289"/>
        <w:gridCol w:w="10"/>
        <w:gridCol w:w="1215"/>
        <w:gridCol w:w="1191"/>
        <w:gridCol w:w="1238"/>
        <w:gridCol w:w="1156"/>
        <w:gridCol w:w="1153"/>
        <w:gridCol w:w="1322"/>
      </w:tblGrid>
      <w:tr w:rsidR="007530B3" w14:paraId="387DFE93" w14:textId="77777777" w:rsidTr="002C5CDD">
        <w:trPr>
          <w:trHeight w:val="290"/>
        </w:trPr>
        <w:tc>
          <w:tcPr>
            <w:tcW w:w="990" w:type="dxa"/>
            <w:tcBorders>
              <w:top w:val="single" w:sz="4" w:space="0" w:color="auto"/>
              <w:left w:val="single" w:sz="4" w:space="0" w:color="auto"/>
              <w:bottom w:val="single" w:sz="4" w:space="0" w:color="auto"/>
              <w:right w:val="single" w:sz="4" w:space="0" w:color="auto"/>
            </w:tcBorders>
            <w:shd w:val="clear" w:color="000000" w:fill="D9E7FD"/>
            <w:noWrap/>
            <w:vAlign w:val="center"/>
            <w:hideMark/>
          </w:tcPr>
          <w:p w14:paraId="430698C8" w14:textId="77777777" w:rsidR="007530B3" w:rsidRDefault="007530B3" w:rsidP="00D95AB7">
            <w:pPr>
              <w:rPr>
                <w:rFonts w:ascii="Calibri" w:hAnsi="Calibri" w:cs="Calibri"/>
                <w:b/>
                <w:bCs/>
                <w:color w:val="000000"/>
                <w:sz w:val="20"/>
                <w:szCs w:val="20"/>
                <w:lang w:val="en-US" w:eastAsia="en-US"/>
              </w:rPr>
            </w:pPr>
            <w:r>
              <w:rPr>
                <w:rFonts w:ascii="Calibri" w:hAnsi="Calibri" w:cs="Calibri"/>
                <w:b/>
                <w:bCs/>
                <w:color w:val="000000"/>
                <w:sz w:val="20"/>
                <w:szCs w:val="20"/>
              </w:rPr>
              <w:t xml:space="preserve">Province </w:t>
            </w:r>
          </w:p>
        </w:tc>
        <w:tc>
          <w:tcPr>
            <w:tcW w:w="2286" w:type="dxa"/>
            <w:gridSpan w:val="3"/>
            <w:tcBorders>
              <w:top w:val="single" w:sz="4" w:space="0" w:color="auto"/>
              <w:left w:val="nil"/>
              <w:bottom w:val="single" w:sz="4" w:space="0" w:color="auto"/>
              <w:right w:val="single" w:sz="4" w:space="0" w:color="auto"/>
            </w:tcBorders>
            <w:shd w:val="clear" w:color="auto" w:fill="auto"/>
            <w:noWrap/>
            <w:vAlign w:val="center"/>
            <w:hideMark/>
          </w:tcPr>
          <w:p w14:paraId="6F1FF6A3" w14:textId="093A53AF" w:rsidR="007530B3" w:rsidRDefault="007530B3" w:rsidP="00D95AB7">
            <w:pPr>
              <w:jc w:val="center"/>
              <w:rPr>
                <w:rFonts w:ascii="Calibri" w:hAnsi="Calibri" w:cs="Calibri"/>
                <w:b/>
                <w:bCs/>
                <w:color w:val="000000"/>
                <w:sz w:val="20"/>
                <w:szCs w:val="20"/>
              </w:rPr>
            </w:pPr>
            <w:r>
              <w:rPr>
                <w:rFonts w:ascii="Calibri" w:hAnsi="Calibri" w:cs="Calibri"/>
                <w:b/>
                <w:bCs/>
                <w:color w:val="000000"/>
                <w:sz w:val="20"/>
                <w:szCs w:val="20"/>
              </w:rPr>
              <w:t xml:space="preserve">LOT-1 Jozjan </w:t>
            </w:r>
          </w:p>
        </w:tc>
        <w:tc>
          <w:tcPr>
            <w:tcW w:w="24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45BE15" w14:textId="7D9E05C7" w:rsidR="007530B3" w:rsidRDefault="007530B3" w:rsidP="00D95AB7">
            <w:pPr>
              <w:jc w:val="center"/>
              <w:rPr>
                <w:rFonts w:ascii="Calibri" w:hAnsi="Calibri" w:cs="Calibri"/>
                <w:b/>
                <w:bCs/>
                <w:color w:val="000000"/>
                <w:sz w:val="20"/>
                <w:szCs w:val="20"/>
              </w:rPr>
            </w:pPr>
            <w:r>
              <w:rPr>
                <w:rFonts w:ascii="Calibri" w:hAnsi="Calibri" w:cs="Calibri"/>
                <w:b/>
                <w:bCs/>
                <w:color w:val="000000"/>
                <w:sz w:val="20"/>
                <w:szCs w:val="20"/>
              </w:rPr>
              <w:t>LOT-2 Sar-e-pul</w:t>
            </w:r>
          </w:p>
        </w:tc>
        <w:tc>
          <w:tcPr>
            <w:tcW w:w="23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99F0A3" w14:textId="77777777" w:rsidR="007530B3" w:rsidRDefault="007530B3" w:rsidP="00D95AB7">
            <w:pPr>
              <w:jc w:val="center"/>
              <w:rPr>
                <w:rFonts w:ascii="Calibri" w:hAnsi="Calibri" w:cs="Calibri"/>
                <w:b/>
                <w:bCs/>
                <w:color w:val="000000"/>
                <w:sz w:val="20"/>
                <w:szCs w:val="20"/>
              </w:rPr>
            </w:pPr>
            <w:r>
              <w:rPr>
                <w:rFonts w:ascii="Calibri" w:hAnsi="Calibri" w:cs="Calibri"/>
                <w:b/>
                <w:bCs/>
                <w:color w:val="000000"/>
                <w:sz w:val="20"/>
                <w:szCs w:val="20"/>
              </w:rPr>
              <w:t xml:space="preserve">LOT-3 Balkh </w:t>
            </w:r>
          </w:p>
        </w:tc>
        <w:tc>
          <w:tcPr>
            <w:tcW w:w="24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B18238" w14:textId="0A10115E" w:rsidR="007530B3" w:rsidRDefault="007530B3" w:rsidP="007530B3">
            <w:pPr>
              <w:jc w:val="center"/>
              <w:rPr>
                <w:rFonts w:ascii="Calibri" w:hAnsi="Calibri" w:cs="Calibri"/>
                <w:b/>
                <w:bCs/>
                <w:color w:val="000000"/>
                <w:sz w:val="20"/>
                <w:szCs w:val="20"/>
              </w:rPr>
            </w:pPr>
            <w:r>
              <w:rPr>
                <w:rFonts w:ascii="Calibri" w:hAnsi="Calibri" w:cs="Calibri"/>
                <w:b/>
                <w:bCs/>
                <w:color w:val="000000"/>
                <w:sz w:val="20"/>
                <w:szCs w:val="20"/>
              </w:rPr>
              <w:t>LOT-4 Samangan</w:t>
            </w:r>
          </w:p>
        </w:tc>
      </w:tr>
      <w:tr w:rsidR="002C5CDD" w14:paraId="5720800F" w14:textId="4531BB88" w:rsidTr="008E3FBA">
        <w:trPr>
          <w:trHeight w:val="290"/>
        </w:trPr>
        <w:tc>
          <w:tcPr>
            <w:tcW w:w="990" w:type="dxa"/>
            <w:tcBorders>
              <w:top w:val="nil"/>
              <w:left w:val="single" w:sz="4" w:space="0" w:color="auto"/>
              <w:bottom w:val="single" w:sz="4" w:space="0" w:color="auto"/>
              <w:right w:val="single" w:sz="4" w:space="0" w:color="auto"/>
            </w:tcBorders>
            <w:shd w:val="clear" w:color="000000" w:fill="D9E7FD"/>
            <w:noWrap/>
            <w:vAlign w:val="center"/>
            <w:hideMark/>
          </w:tcPr>
          <w:p w14:paraId="549C2D16" w14:textId="77777777" w:rsidR="0041124B" w:rsidRDefault="0041124B" w:rsidP="008E3FBA">
            <w:pPr>
              <w:jc w:val="center"/>
              <w:rPr>
                <w:rFonts w:ascii="Calibri" w:hAnsi="Calibri" w:cs="Calibri"/>
                <w:color w:val="000000"/>
                <w:sz w:val="20"/>
                <w:szCs w:val="20"/>
              </w:rPr>
            </w:pPr>
            <w:r>
              <w:rPr>
                <w:rFonts w:ascii="Calibri" w:hAnsi="Calibri" w:cs="Calibri"/>
                <w:color w:val="000000"/>
                <w:sz w:val="20"/>
                <w:szCs w:val="20"/>
              </w:rPr>
              <w:t>District</w:t>
            </w:r>
          </w:p>
        </w:tc>
        <w:tc>
          <w:tcPr>
            <w:tcW w:w="1006" w:type="dxa"/>
            <w:tcBorders>
              <w:top w:val="nil"/>
              <w:left w:val="nil"/>
              <w:bottom w:val="single" w:sz="4" w:space="0" w:color="auto"/>
              <w:right w:val="single" w:sz="4" w:space="0" w:color="auto"/>
            </w:tcBorders>
            <w:shd w:val="clear" w:color="auto" w:fill="auto"/>
            <w:noWrap/>
            <w:vAlign w:val="center"/>
          </w:tcPr>
          <w:p w14:paraId="241E6607" w14:textId="3214524D" w:rsidR="0041124B" w:rsidRPr="007530B3" w:rsidRDefault="00BB1B0B" w:rsidP="007530B3">
            <w:pPr>
              <w:jc w:val="center"/>
              <w:rPr>
                <w:rFonts w:ascii="Calibri" w:hAnsi="Calibri" w:cs="Calibri"/>
                <w:color w:val="000000"/>
                <w:sz w:val="20"/>
                <w:szCs w:val="20"/>
                <w:highlight w:val="yellow"/>
              </w:rPr>
            </w:pPr>
            <w:r>
              <w:rPr>
                <w:rFonts w:ascii="Calibri" w:hAnsi="Calibri" w:cs="Calibri"/>
                <w:color w:val="000000"/>
                <w:sz w:val="20"/>
                <w:szCs w:val="20"/>
              </w:rPr>
              <w:t>F</w:t>
            </w:r>
            <w:r w:rsidR="007C683E" w:rsidRPr="007C683E">
              <w:rPr>
                <w:rFonts w:ascii="Calibri" w:hAnsi="Calibri" w:cs="Calibri"/>
                <w:color w:val="000000"/>
                <w:sz w:val="20"/>
                <w:szCs w:val="20"/>
              </w:rPr>
              <w:t>aizabad</w:t>
            </w:r>
          </w:p>
        </w:tc>
        <w:tc>
          <w:tcPr>
            <w:tcW w:w="1270" w:type="dxa"/>
            <w:tcBorders>
              <w:top w:val="nil"/>
              <w:left w:val="nil"/>
              <w:bottom w:val="single" w:sz="4" w:space="0" w:color="auto"/>
              <w:right w:val="single" w:sz="4" w:space="0" w:color="auto"/>
            </w:tcBorders>
            <w:shd w:val="clear" w:color="auto" w:fill="auto"/>
            <w:vAlign w:val="center"/>
          </w:tcPr>
          <w:p w14:paraId="6E866AFA" w14:textId="61C1DCE8" w:rsidR="0041124B" w:rsidRPr="007530B3" w:rsidRDefault="007C683E" w:rsidP="007530B3">
            <w:pPr>
              <w:jc w:val="center"/>
              <w:rPr>
                <w:rFonts w:ascii="Calibri" w:hAnsi="Calibri" w:cs="Calibri"/>
                <w:color w:val="000000"/>
                <w:sz w:val="20"/>
                <w:szCs w:val="20"/>
                <w:highlight w:val="yellow"/>
              </w:rPr>
            </w:pPr>
            <w:r w:rsidRPr="007C683E">
              <w:rPr>
                <w:rFonts w:ascii="Calibri" w:hAnsi="Calibri" w:cs="Calibri"/>
                <w:color w:val="000000"/>
                <w:sz w:val="20"/>
                <w:szCs w:val="20"/>
              </w:rPr>
              <w:t>Mengajik</w:t>
            </w:r>
          </w:p>
        </w:tc>
        <w:tc>
          <w:tcPr>
            <w:tcW w:w="1225" w:type="dxa"/>
            <w:gridSpan w:val="2"/>
            <w:tcBorders>
              <w:top w:val="nil"/>
              <w:left w:val="nil"/>
              <w:bottom w:val="single" w:sz="4" w:space="0" w:color="auto"/>
              <w:right w:val="single" w:sz="4" w:space="0" w:color="auto"/>
            </w:tcBorders>
            <w:shd w:val="clear" w:color="auto" w:fill="auto"/>
            <w:noWrap/>
            <w:vAlign w:val="center"/>
          </w:tcPr>
          <w:p w14:paraId="635BE918" w14:textId="3C071E75" w:rsidR="0041124B" w:rsidRPr="007530B3" w:rsidRDefault="007C683E" w:rsidP="007530B3">
            <w:pPr>
              <w:jc w:val="center"/>
              <w:rPr>
                <w:rFonts w:ascii="Calibri" w:hAnsi="Calibri" w:cs="Calibri"/>
                <w:color w:val="000000"/>
                <w:sz w:val="20"/>
                <w:szCs w:val="20"/>
                <w:highlight w:val="yellow"/>
              </w:rPr>
            </w:pPr>
            <w:r w:rsidRPr="007C683E">
              <w:rPr>
                <w:rFonts w:ascii="Calibri" w:hAnsi="Calibri" w:cs="Calibri"/>
                <w:color w:val="000000"/>
                <w:sz w:val="20"/>
                <w:szCs w:val="20"/>
              </w:rPr>
              <w:t>Sozma Qala</w:t>
            </w:r>
            <w:r w:rsidR="002C5CDD">
              <w:rPr>
                <w:rFonts w:ascii="Calibri" w:hAnsi="Calibri" w:cs="Calibri"/>
                <w:color w:val="000000"/>
                <w:sz w:val="20"/>
                <w:szCs w:val="20"/>
              </w:rPr>
              <w:t>,</w:t>
            </w:r>
          </w:p>
        </w:tc>
        <w:tc>
          <w:tcPr>
            <w:tcW w:w="1191" w:type="dxa"/>
            <w:tcBorders>
              <w:top w:val="nil"/>
              <w:left w:val="nil"/>
              <w:bottom w:val="single" w:sz="4" w:space="0" w:color="auto"/>
              <w:right w:val="single" w:sz="4" w:space="0" w:color="auto"/>
            </w:tcBorders>
            <w:shd w:val="clear" w:color="auto" w:fill="auto"/>
            <w:vAlign w:val="center"/>
          </w:tcPr>
          <w:p w14:paraId="56A401C7" w14:textId="013EFB81" w:rsidR="0041124B" w:rsidRPr="007530B3" w:rsidRDefault="007C683E" w:rsidP="0041124B">
            <w:pPr>
              <w:jc w:val="center"/>
              <w:rPr>
                <w:rFonts w:ascii="Calibri" w:hAnsi="Calibri" w:cs="Calibri"/>
                <w:color w:val="000000"/>
                <w:sz w:val="20"/>
                <w:szCs w:val="20"/>
                <w:highlight w:val="yellow"/>
              </w:rPr>
            </w:pPr>
            <w:r w:rsidRPr="007C683E">
              <w:rPr>
                <w:rFonts w:ascii="Calibri" w:hAnsi="Calibri" w:cs="Calibri"/>
                <w:color w:val="000000"/>
                <w:sz w:val="20"/>
                <w:szCs w:val="20"/>
              </w:rPr>
              <w:t>Sozma Qala</w:t>
            </w:r>
          </w:p>
        </w:tc>
        <w:tc>
          <w:tcPr>
            <w:tcW w:w="1220" w:type="dxa"/>
            <w:tcBorders>
              <w:top w:val="nil"/>
              <w:left w:val="nil"/>
              <w:bottom w:val="single" w:sz="4" w:space="0" w:color="auto"/>
              <w:right w:val="single" w:sz="4" w:space="0" w:color="auto"/>
            </w:tcBorders>
            <w:shd w:val="clear" w:color="auto" w:fill="auto"/>
            <w:noWrap/>
            <w:vAlign w:val="center"/>
          </w:tcPr>
          <w:p w14:paraId="1A7DC95A" w14:textId="5A63A9A1" w:rsidR="0041124B" w:rsidRPr="007530B3" w:rsidRDefault="007C683E" w:rsidP="007530B3">
            <w:pPr>
              <w:jc w:val="center"/>
              <w:rPr>
                <w:rFonts w:ascii="Calibri" w:hAnsi="Calibri" w:cs="Calibri"/>
                <w:color w:val="000000"/>
                <w:sz w:val="20"/>
                <w:szCs w:val="20"/>
                <w:highlight w:val="yellow"/>
              </w:rPr>
            </w:pPr>
            <w:r>
              <w:rPr>
                <w:rFonts w:ascii="Calibri" w:hAnsi="Calibri" w:cs="Calibri"/>
                <w:color w:val="000000"/>
                <w:sz w:val="20"/>
                <w:szCs w:val="20"/>
              </w:rPr>
              <w:t>C</w:t>
            </w:r>
            <w:r w:rsidR="0041124B" w:rsidRPr="0041124B">
              <w:rPr>
                <w:rFonts w:ascii="Calibri" w:hAnsi="Calibri" w:cs="Calibri"/>
                <w:color w:val="000000"/>
                <w:sz w:val="20"/>
                <w:szCs w:val="20"/>
              </w:rPr>
              <w:t>haharbolak</w:t>
            </w:r>
          </w:p>
        </w:tc>
        <w:tc>
          <w:tcPr>
            <w:tcW w:w="1174" w:type="dxa"/>
            <w:tcBorders>
              <w:top w:val="nil"/>
              <w:left w:val="nil"/>
              <w:bottom w:val="single" w:sz="4" w:space="0" w:color="auto"/>
              <w:right w:val="single" w:sz="4" w:space="0" w:color="auto"/>
            </w:tcBorders>
            <w:shd w:val="clear" w:color="auto" w:fill="auto"/>
            <w:vAlign w:val="center"/>
          </w:tcPr>
          <w:p w14:paraId="5083633A" w14:textId="0F304E3A" w:rsidR="0041124B" w:rsidRPr="007530B3" w:rsidRDefault="007C683E" w:rsidP="007530B3">
            <w:pPr>
              <w:jc w:val="center"/>
              <w:rPr>
                <w:rFonts w:ascii="Calibri" w:hAnsi="Calibri" w:cs="Calibri"/>
                <w:color w:val="000000"/>
                <w:sz w:val="20"/>
                <w:szCs w:val="20"/>
                <w:highlight w:val="yellow"/>
              </w:rPr>
            </w:pPr>
            <w:r>
              <w:rPr>
                <w:rFonts w:ascii="Calibri" w:hAnsi="Calibri" w:cs="Calibri"/>
                <w:color w:val="000000"/>
                <w:sz w:val="20"/>
                <w:szCs w:val="20"/>
              </w:rPr>
              <w:t>C</w:t>
            </w:r>
            <w:r w:rsidRPr="007C683E">
              <w:rPr>
                <w:rFonts w:ascii="Calibri" w:hAnsi="Calibri" w:cs="Calibri"/>
                <w:color w:val="000000"/>
                <w:sz w:val="20"/>
                <w:szCs w:val="20"/>
              </w:rPr>
              <w:t>himtal</w:t>
            </w:r>
          </w:p>
        </w:tc>
        <w:tc>
          <w:tcPr>
            <w:tcW w:w="1153" w:type="dxa"/>
            <w:tcBorders>
              <w:top w:val="nil"/>
              <w:left w:val="nil"/>
              <w:bottom w:val="single" w:sz="4" w:space="0" w:color="auto"/>
              <w:right w:val="single" w:sz="4" w:space="0" w:color="auto"/>
            </w:tcBorders>
            <w:shd w:val="clear" w:color="auto" w:fill="auto"/>
            <w:noWrap/>
            <w:vAlign w:val="center"/>
          </w:tcPr>
          <w:p w14:paraId="7837C6A5" w14:textId="556791A9" w:rsidR="0041124B" w:rsidRPr="007530B3" w:rsidRDefault="007C683E" w:rsidP="007530B3">
            <w:pPr>
              <w:jc w:val="center"/>
              <w:rPr>
                <w:rFonts w:ascii="Calibri" w:hAnsi="Calibri" w:cs="Calibri"/>
                <w:color w:val="000000"/>
                <w:sz w:val="20"/>
                <w:szCs w:val="20"/>
                <w:highlight w:val="yellow"/>
              </w:rPr>
            </w:pPr>
            <w:r>
              <w:rPr>
                <w:rFonts w:ascii="Calibri" w:hAnsi="Calibri" w:cs="Calibri"/>
                <w:color w:val="000000"/>
                <w:sz w:val="20"/>
                <w:szCs w:val="20"/>
              </w:rPr>
              <w:t>D</w:t>
            </w:r>
            <w:r w:rsidRPr="007C683E">
              <w:rPr>
                <w:rFonts w:ascii="Calibri" w:hAnsi="Calibri" w:cs="Calibri"/>
                <w:color w:val="000000"/>
                <w:sz w:val="20"/>
                <w:szCs w:val="20"/>
              </w:rPr>
              <w:t>ara-e-suf Bala</w:t>
            </w:r>
          </w:p>
        </w:tc>
        <w:tc>
          <w:tcPr>
            <w:tcW w:w="1322" w:type="dxa"/>
            <w:tcBorders>
              <w:top w:val="nil"/>
              <w:left w:val="nil"/>
              <w:bottom w:val="single" w:sz="4" w:space="0" w:color="auto"/>
              <w:right w:val="single" w:sz="4" w:space="0" w:color="auto"/>
            </w:tcBorders>
            <w:shd w:val="clear" w:color="auto" w:fill="auto"/>
            <w:vAlign w:val="center"/>
          </w:tcPr>
          <w:p w14:paraId="1FF4212E" w14:textId="436C1FB7" w:rsidR="0041124B" w:rsidRPr="007530B3" w:rsidRDefault="007C683E" w:rsidP="007530B3">
            <w:pPr>
              <w:jc w:val="center"/>
              <w:rPr>
                <w:rFonts w:ascii="Calibri" w:hAnsi="Calibri" w:cs="Calibri"/>
                <w:color w:val="000000"/>
                <w:sz w:val="20"/>
                <w:szCs w:val="20"/>
                <w:highlight w:val="yellow"/>
              </w:rPr>
            </w:pPr>
            <w:r>
              <w:rPr>
                <w:rFonts w:ascii="Calibri" w:hAnsi="Calibri" w:cs="Calibri"/>
                <w:color w:val="000000"/>
                <w:sz w:val="20"/>
                <w:szCs w:val="20"/>
              </w:rPr>
              <w:t>D</w:t>
            </w:r>
            <w:r w:rsidRPr="007C683E">
              <w:rPr>
                <w:rFonts w:ascii="Calibri" w:hAnsi="Calibri" w:cs="Calibri"/>
                <w:color w:val="000000"/>
                <w:sz w:val="20"/>
                <w:szCs w:val="20"/>
              </w:rPr>
              <w:t>ara-e-suf Bala</w:t>
            </w:r>
          </w:p>
        </w:tc>
      </w:tr>
      <w:tr w:rsidR="002C5CDD" w14:paraId="19250395" w14:textId="77777777" w:rsidTr="008E3FBA">
        <w:trPr>
          <w:trHeight w:val="290"/>
        </w:trPr>
        <w:tc>
          <w:tcPr>
            <w:tcW w:w="990" w:type="dxa"/>
            <w:tcBorders>
              <w:top w:val="single" w:sz="4" w:space="0" w:color="auto"/>
              <w:left w:val="single" w:sz="4" w:space="0" w:color="auto"/>
              <w:bottom w:val="single" w:sz="4" w:space="0" w:color="auto"/>
              <w:right w:val="single" w:sz="4" w:space="0" w:color="auto"/>
            </w:tcBorders>
            <w:shd w:val="clear" w:color="000000" w:fill="D9E7FD"/>
            <w:noWrap/>
            <w:vAlign w:val="center"/>
          </w:tcPr>
          <w:p w14:paraId="0DA16CF2" w14:textId="3FAB44FE" w:rsidR="002C5CDD" w:rsidRDefault="002C5CDD" w:rsidP="008E3FBA">
            <w:pPr>
              <w:jc w:val="center"/>
              <w:rPr>
                <w:rFonts w:ascii="Calibri" w:hAnsi="Calibri" w:cs="Calibri"/>
                <w:color w:val="000000"/>
                <w:sz w:val="20"/>
                <w:szCs w:val="20"/>
              </w:rPr>
            </w:pPr>
            <w:r>
              <w:rPr>
                <w:rFonts w:ascii="Calibri" w:hAnsi="Calibri" w:cs="Calibri"/>
                <w:color w:val="000000"/>
                <w:sz w:val="20"/>
                <w:szCs w:val="20"/>
              </w:rPr>
              <w:t>Schools &amp; Health Centers</w:t>
            </w:r>
          </w:p>
        </w:tc>
        <w:tc>
          <w:tcPr>
            <w:tcW w:w="1006" w:type="dxa"/>
            <w:tcBorders>
              <w:top w:val="single" w:sz="4" w:space="0" w:color="auto"/>
              <w:left w:val="nil"/>
              <w:bottom w:val="single" w:sz="4" w:space="0" w:color="auto"/>
              <w:right w:val="single" w:sz="4" w:space="0" w:color="auto"/>
            </w:tcBorders>
            <w:shd w:val="clear" w:color="auto" w:fill="auto"/>
            <w:noWrap/>
            <w:vAlign w:val="center"/>
          </w:tcPr>
          <w:p w14:paraId="04DD381D" w14:textId="3C8E94DD" w:rsidR="002C5CDD" w:rsidRDefault="009020C4" w:rsidP="007530B3">
            <w:pPr>
              <w:jc w:val="center"/>
              <w:rPr>
                <w:rFonts w:ascii="Calibri" w:hAnsi="Calibri" w:cs="Calibri"/>
                <w:color w:val="000000"/>
                <w:sz w:val="20"/>
                <w:szCs w:val="20"/>
              </w:rPr>
            </w:pPr>
            <w:r w:rsidRPr="009020C4">
              <w:rPr>
                <w:rFonts w:ascii="Calibri" w:hAnsi="Calibri" w:cs="Calibri"/>
                <w:color w:val="000000"/>
                <w:sz w:val="20"/>
                <w:szCs w:val="20"/>
              </w:rPr>
              <w:t xml:space="preserve">Bala Murdian </w:t>
            </w:r>
            <w:r>
              <w:rPr>
                <w:rFonts w:ascii="Calibri" w:hAnsi="Calibri" w:cs="Calibri"/>
                <w:color w:val="000000"/>
                <w:sz w:val="20"/>
                <w:szCs w:val="20"/>
              </w:rPr>
              <w:t>G</w:t>
            </w:r>
            <w:r w:rsidRPr="009020C4">
              <w:rPr>
                <w:rFonts w:ascii="Calibri" w:hAnsi="Calibri" w:cs="Calibri"/>
                <w:color w:val="000000"/>
                <w:sz w:val="20"/>
                <w:szCs w:val="20"/>
              </w:rPr>
              <w:t xml:space="preserve">irls High </w:t>
            </w:r>
            <w:r>
              <w:rPr>
                <w:rFonts w:ascii="Calibri" w:hAnsi="Calibri" w:cs="Calibri"/>
                <w:color w:val="000000"/>
                <w:sz w:val="20"/>
                <w:szCs w:val="20"/>
              </w:rPr>
              <w:t>S</w:t>
            </w:r>
            <w:r w:rsidRPr="009020C4">
              <w:rPr>
                <w:rFonts w:ascii="Calibri" w:hAnsi="Calibri" w:cs="Calibri"/>
                <w:color w:val="000000"/>
                <w:sz w:val="20"/>
                <w:szCs w:val="20"/>
              </w:rPr>
              <w:t>chool</w:t>
            </w:r>
          </w:p>
        </w:tc>
        <w:tc>
          <w:tcPr>
            <w:tcW w:w="1270" w:type="dxa"/>
            <w:tcBorders>
              <w:top w:val="single" w:sz="4" w:space="0" w:color="auto"/>
              <w:left w:val="nil"/>
              <w:bottom w:val="single" w:sz="4" w:space="0" w:color="auto"/>
              <w:right w:val="single" w:sz="4" w:space="0" w:color="auto"/>
            </w:tcBorders>
            <w:shd w:val="clear" w:color="auto" w:fill="auto"/>
            <w:vAlign w:val="center"/>
          </w:tcPr>
          <w:p w14:paraId="35BE6CDA" w14:textId="08A86ADA" w:rsidR="002C5CDD" w:rsidRPr="007C683E" w:rsidRDefault="002C5CDD" w:rsidP="007530B3">
            <w:pPr>
              <w:jc w:val="center"/>
              <w:rPr>
                <w:rFonts w:ascii="Calibri" w:hAnsi="Calibri" w:cs="Calibri"/>
                <w:color w:val="000000"/>
                <w:sz w:val="20"/>
                <w:szCs w:val="20"/>
              </w:rPr>
            </w:pPr>
            <w:r w:rsidRPr="002C5CDD">
              <w:rPr>
                <w:rFonts w:ascii="Calibri" w:hAnsi="Calibri" w:cs="Calibri"/>
                <w:color w:val="000000"/>
                <w:sz w:val="20"/>
                <w:szCs w:val="20"/>
              </w:rPr>
              <w:t xml:space="preserve">Charchangho Health </w:t>
            </w:r>
            <w:r w:rsidR="009020C4">
              <w:rPr>
                <w:rFonts w:ascii="Calibri" w:hAnsi="Calibri" w:cs="Calibri"/>
                <w:color w:val="000000"/>
                <w:sz w:val="20"/>
                <w:szCs w:val="20"/>
              </w:rPr>
              <w:t>C</w:t>
            </w:r>
            <w:r w:rsidRPr="002C5CDD">
              <w:rPr>
                <w:rFonts w:ascii="Calibri" w:hAnsi="Calibri" w:cs="Calibri"/>
                <w:color w:val="000000"/>
                <w:sz w:val="20"/>
                <w:szCs w:val="20"/>
              </w:rPr>
              <w:t>enter</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tcPr>
          <w:p w14:paraId="6562C980" w14:textId="09624C4D" w:rsidR="002C5CDD" w:rsidRPr="007C683E" w:rsidRDefault="002C5CDD" w:rsidP="007530B3">
            <w:pPr>
              <w:jc w:val="center"/>
              <w:rPr>
                <w:rFonts w:ascii="Calibri" w:hAnsi="Calibri" w:cs="Calibri"/>
                <w:color w:val="000000"/>
                <w:sz w:val="20"/>
                <w:szCs w:val="20"/>
              </w:rPr>
            </w:pPr>
            <w:r w:rsidRPr="002C5CDD">
              <w:rPr>
                <w:rFonts w:ascii="Calibri" w:hAnsi="Calibri" w:cs="Calibri"/>
                <w:color w:val="000000"/>
                <w:sz w:val="20"/>
                <w:szCs w:val="20"/>
              </w:rPr>
              <w:t>Charak Health Center</w:t>
            </w:r>
          </w:p>
        </w:tc>
        <w:tc>
          <w:tcPr>
            <w:tcW w:w="1191" w:type="dxa"/>
            <w:tcBorders>
              <w:top w:val="single" w:sz="4" w:space="0" w:color="auto"/>
              <w:left w:val="nil"/>
              <w:bottom w:val="single" w:sz="4" w:space="0" w:color="auto"/>
              <w:right w:val="single" w:sz="4" w:space="0" w:color="auto"/>
            </w:tcBorders>
            <w:shd w:val="clear" w:color="auto" w:fill="auto"/>
            <w:vAlign w:val="center"/>
          </w:tcPr>
          <w:p w14:paraId="19D91955" w14:textId="50437BD4" w:rsidR="002C5CDD" w:rsidRPr="007C683E" w:rsidRDefault="002C5CDD" w:rsidP="0041124B">
            <w:pPr>
              <w:jc w:val="center"/>
              <w:rPr>
                <w:rFonts w:ascii="Calibri" w:hAnsi="Calibri" w:cs="Calibri"/>
                <w:color w:val="000000"/>
                <w:sz w:val="20"/>
                <w:szCs w:val="20"/>
              </w:rPr>
            </w:pPr>
            <w:r w:rsidRPr="002C5CDD">
              <w:rPr>
                <w:rFonts w:ascii="Calibri" w:hAnsi="Calibri" w:cs="Calibri"/>
                <w:color w:val="000000"/>
                <w:sz w:val="20"/>
                <w:szCs w:val="20"/>
              </w:rPr>
              <w:t xml:space="preserve">Charak Olya </w:t>
            </w:r>
            <w:r w:rsidR="009020C4">
              <w:rPr>
                <w:rFonts w:ascii="Calibri" w:hAnsi="Calibri" w:cs="Calibri"/>
                <w:color w:val="000000"/>
                <w:sz w:val="20"/>
                <w:szCs w:val="20"/>
              </w:rPr>
              <w:t>P</w:t>
            </w:r>
            <w:r w:rsidRPr="002C5CDD">
              <w:rPr>
                <w:rFonts w:ascii="Calibri" w:hAnsi="Calibri" w:cs="Calibri"/>
                <w:color w:val="000000"/>
                <w:sz w:val="20"/>
                <w:szCs w:val="20"/>
              </w:rPr>
              <w:t xml:space="preserve">rimary </w:t>
            </w:r>
            <w:r w:rsidR="009020C4">
              <w:rPr>
                <w:rFonts w:ascii="Calibri" w:hAnsi="Calibri" w:cs="Calibri"/>
                <w:color w:val="000000"/>
                <w:sz w:val="20"/>
                <w:szCs w:val="20"/>
              </w:rPr>
              <w:t>S</w:t>
            </w:r>
            <w:r w:rsidRPr="002C5CDD">
              <w:rPr>
                <w:rFonts w:ascii="Calibri" w:hAnsi="Calibri" w:cs="Calibri"/>
                <w:color w:val="000000"/>
                <w:sz w:val="20"/>
                <w:szCs w:val="20"/>
              </w:rPr>
              <w:t>chool</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38AD7F96" w14:textId="42F7973B" w:rsidR="002C5CDD" w:rsidRDefault="009020C4" w:rsidP="007530B3">
            <w:pPr>
              <w:jc w:val="center"/>
              <w:rPr>
                <w:rFonts w:ascii="Calibri" w:hAnsi="Calibri" w:cs="Calibri"/>
                <w:color w:val="000000"/>
                <w:sz w:val="20"/>
                <w:szCs w:val="20"/>
              </w:rPr>
            </w:pPr>
            <w:r w:rsidRPr="009020C4">
              <w:rPr>
                <w:rFonts w:ascii="Calibri" w:hAnsi="Calibri" w:cs="Calibri"/>
                <w:color w:val="000000"/>
                <w:sz w:val="20"/>
                <w:szCs w:val="20"/>
              </w:rPr>
              <w:t xml:space="preserve">Ahmad </w:t>
            </w:r>
            <w:r>
              <w:rPr>
                <w:rFonts w:ascii="Calibri" w:hAnsi="Calibri" w:cs="Calibri"/>
                <w:color w:val="000000"/>
                <w:sz w:val="20"/>
                <w:szCs w:val="20"/>
              </w:rPr>
              <w:t>A</w:t>
            </w:r>
            <w:r w:rsidRPr="009020C4">
              <w:rPr>
                <w:rFonts w:ascii="Calibri" w:hAnsi="Calibri" w:cs="Calibri"/>
                <w:color w:val="000000"/>
                <w:sz w:val="20"/>
                <w:szCs w:val="20"/>
              </w:rPr>
              <w:t xml:space="preserve">bad </w:t>
            </w:r>
            <w:r>
              <w:rPr>
                <w:rFonts w:ascii="Calibri" w:hAnsi="Calibri" w:cs="Calibri"/>
                <w:color w:val="000000"/>
                <w:sz w:val="20"/>
                <w:szCs w:val="20"/>
              </w:rPr>
              <w:t>H</w:t>
            </w:r>
            <w:r w:rsidRPr="009020C4">
              <w:rPr>
                <w:rFonts w:ascii="Calibri" w:hAnsi="Calibri" w:cs="Calibri"/>
                <w:color w:val="000000"/>
                <w:sz w:val="20"/>
                <w:szCs w:val="20"/>
              </w:rPr>
              <w:t xml:space="preserve">ealth </w:t>
            </w:r>
            <w:r>
              <w:rPr>
                <w:rFonts w:ascii="Calibri" w:hAnsi="Calibri" w:cs="Calibri"/>
                <w:color w:val="000000"/>
                <w:sz w:val="20"/>
                <w:szCs w:val="20"/>
              </w:rPr>
              <w:t>C</w:t>
            </w:r>
            <w:r w:rsidRPr="009020C4">
              <w:rPr>
                <w:rFonts w:ascii="Calibri" w:hAnsi="Calibri" w:cs="Calibri"/>
                <w:color w:val="000000"/>
                <w:sz w:val="20"/>
                <w:szCs w:val="20"/>
              </w:rPr>
              <w:t>enter</w:t>
            </w:r>
          </w:p>
        </w:tc>
        <w:tc>
          <w:tcPr>
            <w:tcW w:w="1174" w:type="dxa"/>
            <w:tcBorders>
              <w:top w:val="single" w:sz="4" w:space="0" w:color="auto"/>
              <w:left w:val="nil"/>
              <w:bottom w:val="single" w:sz="4" w:space="0" w:color="auto"/>
              <w:right w:val="single" w:sz="4" w:space="0" w:color="auto"/>
            </w:tcBorders>
            <w:shd w:val="clear" w:color="auto" w:fill="auto"/>
            <w:vAlign w:val="center"/>
          </w:tcPr>
          <w:p w14:paraId="73046FB0" w14:textId="1A3456E9" w:rsidR="002C5CDD" w:rsidRDefault="009020C4" w:rsidP="007530B3">
            <w:pPr>
              <w:jc w:val="center"/>
              <w:rPr>
                <w:rFonts w:ascii="Calibri" w:hAnsi="Calibri" w:cs="Calibri"/>
                <w:color w:val="000000"/>
                <w:sz w:val="20"/>
                <w:szCs w:val="20"/>
              </w:rPr>
            </w:pPr>
            <w:r w:rsidRPr="009020C4">
              <w:rPr>
                <w:rFonts w:ascii="Calibri" w:hAnsi="Calibri" w:cs="Calibri"/>
                <w:color w:val="000000"/>
                <w:sz w:val="20"/>
                <w:szCs w:val="20"/>
              </w:rPr>
              <w:t xml:space="preserve">Abdul </w:t>
            </w:r>
            <w:r>
              <w:rPr>
                <w:rFonts w:ascii="Calibri" w:hAnsi="Calibri" w:cs="Calibri"/>
                <w:color w:val="000000"/>
                <w:sz w:val="20"/>
                <w:szCs w:val="20"/>
              </w:rPr>
              <w:t>M</w:t>
            </w:r>
            <w:r w:rsidRPr="009020C4">
              <w:rPr>
                <w:rFonts w:ascii="Calibri" w:hAnsi="Calibri" w:cs="Calibri"/>
                <w:color w:val="000000"/>
                <w:sz w:val="20"/>
                <w:szCs w:val="20"/>
              </w:rPr>
              <w:t xml:space="preserve">asher </w:t>
            </w:r>
            <w:r>
              <w:rPr>
                <w:rFonts w:ascii="Calibri" w:hAnsi="Calibri" w:cs="Calibri"/>
                <w:color w:val="000000"/>
                <w:sz w:val="20"/>
                <w:szCs w:val="20"/>
              </w:rPr>
              <w:t>H</w:t>
            </w:r>
            <w:r w:rsidRPr="009020C4">
              <w:rPr>
                <w:rFonts w:ascii="Calibri" w:hAnsi="Calibri" w:cs="Calibri"/>
                <w:color w:val="000000"/>
                <w:sz w:val="20"/>
                <w:szCs w:val="20"/>
              </w:rPr>
              <w:t xml:space="preserve">igh </w:t>
            </w:r>
            <w:r>
              <w:rPr>
                <w:rFonts w:ascii="Calibri" w:hAnsi="Calibri" w:cs="Calibri"/>
                <w:color w:val="000000"/>
                <w:sz w:val="20"/>
                <w:szCs w:val="20"/>
              </w:rPr>
              <w:t>S</w:t>
            </w:r>
            <w:r w:rsidRPr="009020C4">
              <w:rPr>
                <w:rFonts w:ascii="Calibri" w:hAnsi="Calibri" w:cs="Calibri"/>
                <w:color w:val="000000"/>
                <w:sz w:val="20"/>
                <w:szCs w:val="20"/>
              </w:rPr>
              <w:t xml:space="preserve">chool </w:t>
            </w:r>
            <w:r>
              <w:rPr>
                <w:rFonts w:ascii="Calibri" w:hAnsi="Calibri" w:cs="Calibri"/>
                <w:color w:val="000000"/>
                <w:sz w:val="20"/>
                <w:szCs w:val="20"/>
              </w:rPr>
              <w:t>Y</w:t>
            </w:r>
            <w:r w:rsidRPr="009020C4">
              <w:rPr>
                <w:rFonts w:ascii="Calibri" w:hAnsi="Calibri" w:cs="Calibri"/>
                <w:color w:val="000000"/>
                <w:sz w:val="20"/>
                <w:szCs w:val="20"/>
              </w:rPr>
              <w:t xml:space="preserve">ang </w:t>
            </w:r>
            <w:r>
              <w:rPr>
                <w:rFonts w:ascii="Calibri" w:hAnsi="Calibri" w:cs="Calibri"/>
                <w:color w:val="000000"/>
                <w:sz w:val="20"/>
                <w:szCs w:val="20"/>
              </w:rPr>
              <w:t>Q</w:t>
            </w:r>
            <w:r w:rsidRPr="009020C4">
              <w:rPr>
                <w:rFonts w:ascii="Calibri" w:hAnsi="Calibri" w:cs="Calibri"/>
                <w:color w:val="000000"/>
                <w:sz w:val="20"/>
                <w:szCs w:val="20"/>
              </w:rPr>
              <w:t>ala</w:t>
            </w:r>
            <w:r>
              <w:rPr>
                <w:rFonts w:ascii="Calibri" w:hAnsi="Calibri" w:cs="Calibri"/>
                <w:color w:val="000000"/>
                <w:sz w:val="20"/>
                <w:szCs w:val="20"/>
              </w:rPr>
              <w:t xml:space="preserve"> </w:t>
            </w:r>
          </w:p>
        </w:tc>
        <w:tc>
          <w:tcPr>
            <w:tcW w:w="1153" w:type="dxa"/>
            <w:tcBorders>
              <w:top w:val="single" w:sz="4" w:space="0" w:color="auto"/>
              <w:left w:val="nil"/>
              <w:bottom w:val="single" w:sz="4" w:space="0" w:color="auto"/>
              <w:right w:val="single" w:sz="4" w:space="0" w:color="auto"/>
            </w:tcBorders>
            <w:shd w:val="clear" w:color="auto" w:fill="auto"/>
            <w:noWrap/>
            <w:vAlign w:val="center"/>
          </w:tcPr>
          <w:p w14:paraId="0C3D96BF" w14:textId="792FDE3B" w:rsidR="002C5CDD" w:rsidRDefault="009020C4" w:rsidP="007530B3">
            <w:pPr>
              <w:jc w:val="center"/>
              <w:rPr>
                <w:rFonts w:ascii="Calibri" w:hAnsi="Calibri" w:cs="Calibri"/>
                <w:color w:val="000000"/>
                <w:sz w:val="20"/>
                <w:szCs w:val="20"/>
              </w:rPr>
            </w:pPr>
            <w:r w:rsidRPr="009020C4">
              <w:rPr>
                <w:rFonts w:ascii="Calibri" w:hAnsi="Calibri" w:cs="Calibri"/>
                <w:color w:val="000000"/>
                <w:sz w:val="20"/>
                <w:szCs w:val="20"/>
              </w:rPr>
              <w:t xml:space="preserve">Naw Amad </w:t>
            </w:r>
            <w:r>
              <w:rPr>
                <w:rFonts w:ascii="Calibri" w:hAnsi="Calibri" w:cs="Calibri"/>
                <w:color w:val="000000"/>
                <w:sz w:val="20"/>
                <w:szCs w:val="20"/>
              </w:rPr>
              <w:t>H</w:t>
            </w:r>
            <w:r w:rsidRPr="009020C4">
              <w:rPr>
                <w:rFonts w:ascii="Calibri" w:hAnsi="Calibri" w:cs="Calibri"/>
                <w:color w:val="000000"/>
                <w:sz w:val="20"/>
                <w:szCs w:val="20"/>
              </w:rPr>
              <w:t xml:space="preserve">ealth </w:t>
            </w:r>
            <w:r>
              <w:rPr>
                <w:rFonts w:ascii="Calibri" w:hAnsi="Calibri" w:cs="Calibri"/>
                <w:color w:val="000000"/>
                <w:sz w:val="20"/>
                <w:szCs w:val="20"/>
              </w:rPr>
              <w:t>C</w:t>
            </w:r>
            <w:r w:rsidRPr="009020C4">
              <w:rPr>
                <w:rFonts w:ascii="Calibri" w:hAnsi="Calibri" w:cs="Calibri"/>
                <w:color w:val="000000"/>
                <w:sz w:val="20"/>
                <w:szCs w:val="20"/>
              </w:rPr>
              <w:t>enter</w:t>
            </w:r>
          </w:p>
        </w:tc>
        <w:tc>
          <w:tcPr>
            <w:tcW w:w="1322" w:type="dxa"/>
            <w:tcBorders>
              <w:top w:val="single" w:sz="4" w:space="0" w:color="auto"/>
              <w:left w:val="nil"/>
              <w:bottom w:val="single" w:sz="4" w:space="0" w:color="auto"/>
              <w:right w:val="single" w:sz="4" w:space="0" w:color="auto"/>
            </w:tcBorders>
            <w:shd w:val="clear" w:color="auto" w:fill="auto"/>
            <w:vAlign w:val="center"/>
          </w:tcPr>
          <w:p w14:paraId="31CCCEC4" w14:textId="5716DC96" w:rsidR="002C5CDD" w:rsidRDefault="009020C4" w:rsidP="007530B3">
            <w:pPr>
              <w:jc w:val="center"/>
              <w:rPr>
                <w:rFonts w:ascii="Calibri" w:hAnsi="Calibri" w:cs="Calibri"/>
                <w:color w:val="000000"/>
                <w:sz w:val="20"/>
                <w:szCs w:val="20"/>
              </w:rPr>
            </w:pPr>
            <w:r w:rsidRPr="009020C4">
              <w:rPr>
                <w:rFonts w:ascii="Calibri" w:hAnsi="Calibri" w:cs="Calibri"/>
                <w:color w:val="000000"/>
                <w:sz w:val="20"/>
                <w:szCs w:val="20"/>
              </w:rPr>
              <w:t xml:space="preserve">Zakoormakaz </w:t>
            </w:r>
            <w:r>
              <w:rPr>
                <w:rFonts w:ascii="Calibri" w:hAnsi="Calibri" w:cs="Calibri"/>
                <w:color w:val="000000"/>
                <w:sz w:val="20"/>
                <w:szCs w:val="20"/>
              </w:rPr>
              <w:t>H</w:t>
            </w:r>
            <w:r w:rsidRPr="009020C4">
              <w:rPr>
                <w:rFonts w:ascii="Calibri" w:hAnsi="Calibri" w:cs="Calibri"/>
                <w:color w:val="000000"/>
                <w:sz w:val="20"/>
                <w:szCs w:val="20"/>
              </w:rPr>
              <w:t xml:space="preserve">igh </w:t>
            </w:r>
            <w:r>
              <w:rPr>
                <w:rFonts w:ascii="Calibri" w:hAnsi="Calibri" w:cs="Calibri"/>
                <w:color w:val="000000"/>
                <w:sz w:val="20"/>
                <w:szCs w:val="20"/>
              </w:rPr>
              <w:t>S</w:t>
            </w:r>
            <w:r w:rsidRPr="009020C4">
              <w:rPr>
                <w:rFonts w:ascii="Calibri" w:hAnsi="Calibri" w:cs="Calibri"/>
                <w:color w:val="000000"/>
                <w:sz w:val="20"/>
                <w:szCs w:val="20"/>
              </w:rPr>
              <w:t>chool</w:t>
            </w:r>
          </w:p>
        </w:tc>
      </w:tr>
    </w:tbl>
    <w:p w14:paraId="47C4B09A" w14:textId="77777777" w:rsidR="006F1C80" w:rsidRPr="00CA2ABB" w:rsidRDefault="006F1C80" w:rsidP="006F1C80">
      <w:pPr>
        <w:jc w:val="both"/>
        <w:rPr>
          <w:rFonts w:asciiTheme="majorBidi" w:hAnsiTheme="majorBidi" w:cstheme="majorBidi"/>
          <w:b/>
          <w:sz w:val="20"/>
          <w:lang w:val="en-GB"/>
        </w:rPr>
      </w:pPr>
    </w:p>
    <w:p w14:paraId="5FB7ED38" w14:textId="77777777" w:rsidR="006F1C80" w:rsidRPr="00CA2ABB" w:rsidRDefault="006F1C80" w:rsidP="006F1C80">
      <w:pPr>
        <w:jc w:val="both"/>
        <w:rPr>
          <w:rFonts w:asciiTheme="majorBidi" w:hAnsiTheme="majorBidi" w:cstheme="majorBidi"/>
          <w:b/>
          <w:sz w:val="20"/>
          <w:lang w:val="en-GB"/>
        </w:rPr>
      </w:pPr>
      <w:r w:rsidRPr="00CA2ABB">
        <w:rPr>
          <w:rFonts w:asciiTheme="majorBidi" w:hAnsiTheme="majorBidi" w:cstheme="majorBidi"/>
          <w:b/>
          <w:sz w:val="20"/>
          <w:lang w:val="en-GB"/>
        </w:rPr>
        <w:t xml:space="preserve">A – Instructions </w:t>
      </w:r>
    </w:p>
    <w:p w14:paraId="2E145F0D" w14:textId="77777777" w:rsidR="006F1C80" w:rsidRPr="00CA2ABB" w:rsidRDefault="006F1C80" w:rsidP="006F1C80">
      <w:pPr>
        <w:tabs>
          <w:tab w:val="left" w:pos="360"/>
        </w:tabs>
        <w:ind w:left="360"/>
        <w:jc w:val="both"/>
        <w:rPr>
          <w:rFonts w:asciiTheme="majorBidi" w:hAnsiTheme="majorBidi" w:cstheme="majorBidi"/>
          <w:b/>
          <w:sz w:val="20"/>
          <w:lang w:val="en-GB"/>
        </w:rPr>
      </w:pPr>
      <w:r w:rsidRPr="00CA2ABB">
        <w:rPr>
          <w:rFonts w:asciiTheme="majorBidi" w:hAnsiTheme="majorBidi" w:cstheme="majorBidi"/>
          <w:b/>
          <w:sz w:val="20"/>
          <w:lang w:val="en-GB"/>
        </w:rPr>
        <w:t>Annex 1: Technical Specifications and Requirements</w:t>
      </w:r>
      <w:r>
        <w:rPr>
          <w:rFonts w:asciiTheme="majorBidi" w:hAnsiTheme="majorBidi" w:cstheme="majorBidi"/>
          <w:b/>
          <w:sz w:val="20"/>
          <w:lang w:val="en-GB"/>
        </w:rPr>
        <w:t xml:space="preserve"> – Solar, Pump and Inverters should be provided with standard warranty. </w:t>
      </w:r>
    </w:p>
    <w:p w14:paraId="5E8F4A2A" w14:textId="70268C3B" w:rsidR="006F1C80" w:rsidRPr="00CA2ABB" w:rsidRDefault="006F1C80" w:rsidP="006F1C80">
      <w:pPr>
        <w:tabs>
          <w:tab w:val="left" w:pos="360"/>
          <w:tab w:val="left" w:pos="1440"/>
        </w:tabs>
        <w:jc w:val="both"/>
        <w:rPr>
          <w:rFonts w:asciiTheme="majorBidi" w:hAnsiTheme="majorBidi" w:cstheme="majorBidi"/>
          <w:b/>
          <w:sz w:val="20"/>
          <w:lang w:val="en-GB"/>
        </w:rPr>
      </w:pPr>
      <w:r w:rsidRPr="00CA2ABB">
        <w:rPr>
          <w:rFonts w:asciiTheme="majorBidi" w:hAnsiTheme="majorBidi" w:cstheme="majorBidi"/>
          <w:b/>
          <w:sz w:val="20"/>
          <w:lang w:val="en-GB"/>
        </w:rPr>
        <w:tab/>
        <w:t>Annex 2: Design Documents and Drawings</w:t>
      </w:r>
      <w:r w:rsidR="007627EC">
        <w:rPr>
          <w:rFonts w:asciiTheme="majorBidi" w:hAnsiTheme="majorBidi" w:cstheme="majorBidi"/>
          <w:b/>
          <w:sz w:val="20"/>
          <w:lang w:val="en-GB"/>
        </w:rPr>
        <w:t xml:space="preserve"> (Attached Separately)</w:t>
      </w:r>
    </w:p>
    <w:p w14:paraId="3A1D224C" w14:textId="77777777" w:rsidR="006F1C80" w:rsidRPr="00CA2ABB" w:rsidRDefault="006F1C80" w:rsidP="006F1C80">
      <w:pPr>
        <w:tabs>
          <w:tab w:val="left" w:pos="360"/>
          <w:tab w:val="left" w:pos="1440"/>
        </w:tabs>
        <w:jc w:val="both"/>
        <w:rPr>
          <w:rFonts w:asciiTheme="majorBidi" w:hAnsiTheme="majorBidi" w:cstheme="majorBidi"/>
          <w:sz w:val="20"/>
          <w:lang w:val="en-GB"/>
        </w:rPr>
      </w:pPr>
      <w:r w:rsidRPr="00CA2ABB">
        <w:rPr>
          <w:rFonts w:asciiTheme="majorBidi" w:hAnsiTheme="majorBidi" w:cstheme="majorBidi"/>
          <w:b/>
          <w:sz w:val="20"/>
          <w:lang w:val="en-GB"/>
        </w:rPr>
        <w:tab/>
        <w:t xml:space="preserve">Annex 3: Proposal Submission Form </w:t>
      </w:r>
      <w:r w:rsidRPr="00CA2ABB">
        <w:rPr>
          <w:rFonts w:asciiTheme="majorBidi" w:hAnsiTheme="majorBidi" w:cstheme="majorBidi"/>
          <w:sz w:val="20"/>
          <w:lang w:val="en-GB"/>
        </w:rPr>
        <w:t>(to be completed by the Candidate)</w:t>
      </w:r>
    </w:p>
    <w:p w14:paraId="0AB98CD0" w14:textId="77777777" w:rsidR="006F1C80" w:rsidRPr="00CA2ABB" w:rsidRDefault="006F1C80" w:rsidP="006F1C80">
      <w:pPr>
        <w:tabs>
          <w:tab w:val="left" w:pos="360"/>
          <w:tab w:val="left" w:pos="1440"/>
        </w:tabs>
        <w:jc w:val="both"/>
        <w:rPr>
          <w:rFonts w:asciiTheme="majorBidi" w:hAnsiTheme="majorBidi" w:cstheme="majorBidi"/>
          <w:sz w:val="20"/>
          <w:lang w:val="en-GB"/>
        </w:rPr>
      </w:pPr>
      <w:r w:rsidRPr="00CA2ABB">
        <w:rPr>
          <w:rFonts w:asciiTheme="majorBidi" w:hAnsiTheme="majorBidi" w:cstheme="majorBidi"/>
          <w:sz w:val="20"/>
          <w:lang w:val="en-GB"/>
        </w:rPr>
        <w:tab/>
      </w:r>
      <w:r w:rsidRPr="00CA2ABB">
        <w:rPr>
          <w:rFonts w:asciiTheme="majorBidi" w:hAnsiTheme="majorBidi" w:cstheme="majorBidi"/>
          <w:b/>
          <w:sz w:val="20"/>
          <w:lang w:val="en-GB"/>
        </w:rPr>
        <w:t xml:space="preserve">Annex 4: General Terms and Conditions for Works Contracts </w:t>
      </w:r>
    </w:p>
    <w:p w14:paraId="591AA0B1" w14:textId="0C7AE92F" w:rsidR="006F1C80" w:rsidRDefault="006F1C80" w:rsidP="00A26E4A">
      <w:pPr>
        <w:tabs>
          <w:tab w:val="left" w:pos="360"/>
          <w:tab w:val="left" w:pos="1440"/>
        </w:tabs>
        <w:jc w:val="both"/>
        <w:rPr>
          <w:rFonts w:asciiTheme="majorBidi" w:hAnsiTheme="majorBidi" w:cstheme="majorBidi"/>
          <w:b/>
          <w:sz w:val="20"/>
          <w:lang w:val="en-GB"/>
        </w:rPr>
      </w:pPr>
      <w:r w:rsidRPr="00CA2ABB">
        <w:rPr>
          <w:rFonts w:asciiTheme="majorBidi" w:hAnsiTheme="majorBidi" w:cstheme="majorBidi"/>
          <w:b/>
          <w:sz w:val="20"/>
          <w:lang w:val="en-GB"/>
        </w:rPr>
        <w:tab/>
        <w:t>Annex 5: Code of Conduct for Contractors</w:t>
      </w:r>
    </w:p>
    <w:p w14:paraId="6D938C0D" w14:textId="5F802962" w:rsidR="006F1C80" w:rsidRDefault="006F1C80" w:rsidP="006F1C80">
      <w:pPr>
        <w:tabs>
          <w:tab w:val="left" w:pos="360"/>
          <w:tab w:val="left" w:pos="1440"/>
        </w:tabs>
        <w:jc w:val="both"/>
        <w:rPr>
          <w:rFonts w:asciiTheme="majorBidi" w:hAnsiTheme="majorBidi" w:cstheme="majorBidi"/>
          <w:b/>
          <w:sz w:val="20"/>
          <w:lang w:val="en-GB"/>
        </w:rPr>
      </w:pPr>
      <w:r>
        <w:rPr>
          <w:rFonts w:asciiTheme="majorBidi" w:hAnsiTheme="majorBidi" w:cstheme="majorBidi"/>
          <w:b/>
          <w:sz w:val="20"/>
          <w:lang w:val="en-GB"/>
        </w:rPr>
        <w:t xml:space="preserve">       </w:t>
      </w:r>
      <w:r w:rsidRPr="00CA2ABB">
        <w:rPr>
          <w:rFonts w:asciiTheme="majorBidi" w:hAnsiTheme="majorBidi" w:cstheme="majorBidi"/>
          <w:b/>
          <w:sz w:val="20"/>
          <w:lang w:val="en-GB"/>
        </w:rPr>
        <w:t xml:space="preserve">Annex </w:t>
      </w:r>
      <w:r w:rsidR="00380463">
        <w:rPr>
          <w:rFonts w:asciiTheme="majorBidi" w:hAnsiTheme="majorBidi" w:cstheme="majorBidi"/>
          <w:b/>
          <w:sz w:val="20"/>
          <w:lang w:val="en-GB"/>
        </w:rPr>
        <w:t>6</w:t>
      </w:r>
      <w:r w:rsidRPr="00CA2ABB">
        <w:rPr>
          <w:rFonts w:asciiTheme="majorBidi" w:hAnsiTheme="majorBidi" w:cstheme="majorBidi"/>
          <w:b/>
          <w:sz w:val="20"/>
          <w:lang w:val="en-GB"/>
        </w:rPr>
        <w:t xml:space="preserve">: </w:t>
      </w:r>
      <w:r w:rsidR="00380463">
        <w:rPr>
          <w:rFonts w:asciiTheme="majorBidi" w:hAnsiTheme="majorBidi" w:cstheme="majorBidi"/>
          <w:b/>
          <w:sz w:val="20"/>
          <w:lang w:val="en-GB"/>
        </w:rPr>
        <w:t>Tender</w:t>
      </w:r>
      <w:r>
        <w:rPr>
          <w:rFonts w:asciiTheme="majorBidi" w:hAnsiTheme="majorBidi" w:cstheme="majorBidi"/>
          <w:b/>
          <w:sz w:val="20"/>
          <w:lang w:val="en-GB"/>
        </w:rPr>
        <w:t xml:space="preserve"> Guarantee</w:t>
      </w:r>
    </w:p>
    <w:p w14:paraId="2E0EB398" w14:textId="0675C475" w:rsidR="00A26E4A" w:rsidRDefault="00A26E4A" w:rsidP="00A26E4A">
      <w:pPr>
        <w:tabs>
          <w:tab w:val="left" w:pos="360"/>
          <w:tab w:val="left" w:pos="1440"/>
        </w:tabs>
        <w:jc w:val="both"/>
        <w:rPr>
          <w:rFonts w:asciiTheme="majorBidi" w:hAnsiTheme="majorBidi" w:cstheme="majorBidi"/>
          <w:b/>
          <w:sz w:val="20"/>
          <w:lang w:val="en-GB"/>
        </w:rPr>
      </w:pPr>
      <w:r w:rsidRPr="00A26E4A">
        <w:rPr>
          <w:rFonts w:asciiTheme="majorBidi" w:hAnsiTheme="majorBidi" w:cstheme="majorBidi"/>
          <w:b/>
          <w:sz w:val="20"/>
          <w:lang w:val="en-GB"/>
        </w:rPr>
        <w:t xml:space="preserve">      </w:t>
      </w:r>
      <w:r w:rsidR="00827845">
        <w:rPr>
          <w:rFonts w:asciiTheme="majorBidi" w:hAnsiTheme="majorBidi" w:cstheme="majorBidi"/>
          <w:b/>
          <w:sz w:val="20"/>
          <w:lang w:val="en-GB"/>
        </w:rPr>
        <w:t xml:space="preserve"> </w:t>
      </w:r>
      <w:r w:rsidRPr="00A26E4A">
        <w:rPr>
          <w:rFonts w:asciiTheme="majorBidi" w:hAnsiTheme="majorBidi" w:cstheme="majorBidi"/>
          <w:b/>
          <w:sz w:val="20"/>
          <w:lang w:val="en-GB"/>
        </w:rPr>
        <w:t xml:space="preserve">Annex </w:t>
      </w:r>
      <w:r w:rsidR="00380463">
        <w:rPr>
          <w:rFonts w:asciiTheme="majorBidi" w:hAnsiTheme="majorBidi" w:cstheme="majorBidi"/>
          <w:b/>
          <w:sz w:val="20"/>
          <w:lang w:val="en-GB"/>
        </w:rPr>
        <w:t>7</w:t>
      </w:r>
      <w:r w:rsidRPr="00A26E4A">
        <w:rPr>
          <w:rFonts w:asciiTheme="majorBidi" w:hAnsiTheme="majorBidi" w:cstheme="majorBidi"/>
          <w:b/>
          <w:sz w:val="20"/>
          <w:lang w:val="en-GB"/>
        </w:rPr>
        <w:t xml:space="preserve">: Performance Guarantee </w:t>
      </w:r>
    </w:p>
    <w:p w14:paraId="43E7C8CA" w14:textId="77777777" w:rsidR="00A26E4A" w:rsidRDefault="00A26E4A" w:rsidP="006F1C80">
      <w:pPr>
        <w:tabs>
          <w:tab w:val="left" w:pos="360"/>
          <w:tab w:val="left" w:pos="1440"/>
        </w:tabs>
        <w:jc w:val="both"/>
        <w:rPr>
          <w:rFonts w:asciiTheme="majorBidi" w:hAnsiTheme="majorBidi" w:cstheme="majorBidi"/>
          <w:b/>
          <w:sz w:val="20"/>
          <w:lang w:val="en-GB"/>
        </w:rPr>
      </w:pPr>
    </w:p>
    <w:p w14:paraId="63DF6EDE" w14:textId="77777777" w:rsidR="00E0223E" w:rsidRDefault="00E0223E" w:rsidP="00436446">
      <w:pPr>
        <w:jc w:val="both"/>
        <w:rPr>
          <w:rFonts w:ascii="Arial" w:hAnsi="Arial" w:cs="Arial"/>
          <w:sz w:val="20"/>
          <w:szCs w:val="20"/>
          <w:lang w:val="en-GB"/>
        </w:rPr>
      </w:pPr>
    </w:p>
    <w:p w14:paraId="0DAD2400" w14:textId="013E9346" w:rsidR="006F1215" w:rsidRPr="0031391C" w:rsidRDefault="006F1215" w:rsidP="00436446">
      <w:pPr>
        <w:jc w:val="both"/>
        <w:rPr>
          <w:rFonts w:ascii="Arial" w:hAnsi="Arial" w:cs="Arial"/>
          <w:sz w:val="20"/>
          <w:szCs w:val="20"/>
          <w:lang w:val="en-GB"/>
        </w:rPr>
      </w:pPr>
      <w:r w:rsidRPr="0031391C">
        <w:rPr>
          <w:rFonts w:ascii="Arial" w:hAnsi="Arial" w:cs="Arial"/>
          <w:sz w:val="20"/>
          <w:szCs w:val="20"/>
          <w:lang w:val="en-GB"/>
        </w:rPr>
        <w:lastRenderedPageBreak/>
        <w:t xml:space="preserve">If this document is a PDF format, upon request, </w:t>
      </w:r>
      <w:r w:rsidR="0052216E">
        <w:rPr>
          <w:rFonts w:ascii="Arial" w:hAnsi="Arial" w:cs="Arial"/>
          <w:sz w:val="20"/>
          <w:szCs w:val="20"/>
          <w:lang w:val="en-GB"/>
        </w:rPr>
        <w:t>the</w:t>
      </w:r>
      <w:r w:rsidR="00E0223E">
        <w:rPr>
          <w:rFonts w:ascii="Arial" w:hAnsi="Arial" w:cs="Arial"/>
          <w:sz w:val="20"/>
          <w:szCs w:val="20"/>
          <w:lang w:val="en-GB"/>
        </w:rPr>
        <w:t xml:space="preserve"> Proposal Submission Form</w:t>
      </w:r>
      <w:r w:rsidRPr="0031391C">
        <w:rPr>
          <w:rFonts w:ascii="Arial" w:hAnsi="Arial" w:cs="Arial"/>
          <w:sz w:val="20"/>
          <w:szCs w:val="20"/>
          <w:lang w:val="en-GB"/>
        </w:rPr>
        <w:t xml:space="preserve"> can be </w:t>
      </w:r>
      <w:r w:rsidR="00E0223E">
        <w:rPr>
          <w:rFonts w:ascii="Arial" w:hAnsi="Arial" w:cs="Arial"/>
          <w:sz w:val="20"/>
          <w:szCs w:val="20"/>
          <w:lang w:val="en-GB"/>
        </w:rPr>
        <w:t>provided</w:t>
      </w:r>
      <w:r w:rsidRPr="0031391C">
        <w:rPr>
          <w:rFonts w:ascii="Arial" w:hAnsi="Arial" w:cs="Arial"/>
          <w:sz w:val="20"/>
          <w:szCs w:val="20"/>
          <w:lang w:val="en-GB"/>
        </w:rPr>
        <w:t xml:space="preserve"> in a WORD format for electronic completion. It is forbidden to make alterations to the text.</w:t>
      </w:r>
    </w:p>
    <w:p w14:paraId="464AD650" w14:textId="77777777" w:rsidR="006F1215" w:rsidRPr="0031391C" w:rsidRDefault="006F1215" w:rsidP="00436446">
      <w:pPr>
        <w:jc w:val="both"/>
        <w:rPr>
          <w:rFonts w:ascii="Arial" w:hAnsi="Arial" w:cs="Arial"/>
          <w:sz w:val="20"/>
          <w:szCs w:val="20"/>
          <w:lang w:val="en-GB"/>
        </w:rPr>
      </w:pPr>
    </w:p>
    <w:p w14:paraId="400C8B63" w14:textId="3F640897" w:rsidR="004C39D4" w:rsidRDefault="006F1215" w:rsidP="00436446">
      <w:pPr>
        <w:jc w:val="both"/>
        <w:rPr>
          <w:rFonts w:ascii="Arial" w:hAnsi="Arial" w:cs="Arial"/>
          <w:sz w:val="20"/>
          <w:szCs w:val="20"/>
          <w:lang w:val="en-GB"/>
        </w:rPr>
      </w:pPr>
      <w:r w:rsidRPr="0031391C">
        <w:rPr>
          <w:rFonts w:ascii="Arial" w:hAnsi="Arial" w:cs="Arial"/>
          <w:sz w:val="20"/>
          <w:szCs w:val="20"/>
          <w:lang w:val="en-GB"/>
        </w:rPr>
        <w:t>We should be grateful if you would inform us by email of your intention to submit or not a proposal</w:t>
      </w:r>
      <w:r w:rsidR="006F1C80">
        <w:rPr>
          <w:rFonts w:ascii="Arial" w:hAnsi="Arial" w:cs="Arial"/>
          <w:sz w:val="20"/>
          <w:szCs w:val="20"/>
          <w:lang w:val="en-GB"/>
        </w:rPr>
        <w:t xml:space="preserve"> to the following email address:</w:t>
      </w:r>
    </w:p>
    <w:p w14:paraId="7BAA5474" w14:textId="7002B91B" w:rsidR="006F1C80" w:rsidRPr="0031391C" w:rsidRDefault="00000000" w:rsidP="00436446">
      <w:pPr>
        <w:jc w:val="both"/>
        <w:rPr>
          <w:rFonts w:ascii="Arial" w:hAnsi="Arial" w:cs="Arial"/>
          <w:sz w:val="20"/>
          <w:szCs w:val="20"/>
          <w:lang w:val="en-GB"/>
        </w:rPr>
      </w:pPr>
      <w:hyperlink r:id="rId19" w:history="1">
        <w:r w:rsidR="000F0018" w:rsidRPr="000811EA">
          <w:rPr>
            <w:rStyle w:val="Hyperlink"/>
          </w:rPr>
          <w:t>Afghan.operations@nca.no</w:t>
        </w:r>
      </w:hyperlink>
      <w:r w:rsidR="000F0018">
        <w:t xml:space="preserve"> </w:t>
      </w:r>
    </w:p>
    <w:p w14:paraId="3C4C2404" w14:textId="77777777" w:rsidR="0075314A" w:rsidRPr="0031391C" w:rsidRDefault="004C39D4">
      <w:pPr>
        <w:numPr>
          <w:ilvl w:val="0"/>
          <w:numId w:val="27"/>
        </w:numPr>
        <w:jc w:val="center"/>
        <w:rPr>
          <w:rFonts w:ascii="Arial" w:hAnsi="Arial" w:cs="Arial"/>
          <w:b/>
          <w:lang w:val="en-GB"/>
        </w:rPr>
      </w:pPr>
      <w:r w:rsidRPr="0031391C">
        <w:rPr>
          <w:rFonts w:ascii="Arial" w:hAnsi="Arial" w:cs="Arial"/>
          <w:sz w:val="20"/>
          <w:szCs w:val="20"/>
          <w:lang w:val="en-GB"/>
        </w:rPr>
        <w:br w:type="page"/>
      </w:r>
      <w:r w:rsidR="00532066" w:rsidRPr="0031391C">
        <w:rPr>
          <w:rFonts w:ascii="Arial" w:hAnsi="Arial" w:cs="Arial"/>
          <w:b/>
          <w:lang w:val="en-GB"/>
        </w:rPr>
        <w:lastRenderedPageBreak/>
        <w:t>INSTRUCTIONS</w:t>
      </w:r>
      <w:r w:rsidR="00E0223E">
        <w:rPr>
          <w:rFonts w:ascii="Arial" w:hAnsi="Arial" w:cs="Arial"/>
          <w:b/>
          <w:lang w:val="en-GB"/>
        </w:rPr>
        <w:t xml:space="preserve"> TO TENDERERS</w:t>
      </w:r>
    </w:p>
    <w:p w14:paraId="500E7921" w14:textId="77777777" w:rsidR="00532066" w:rsidRPr="0031391C" w:rsidRDefault="00532066" w:rsidP="00436446">
      <w:pPr>
        <w:jc w:val="both"/>
        <w:rPr>
          <w:lang w:val="en-GB"/>
        </w:rPr>
      </w:pPr>
    </w:p>
    <w:p w14:paraId="5649D25C" w14:textId="77777777" w:rsidR="00C7300B" w:rsidRPr="0031391C" w:rsidRDefault="00C7300B" w:rsidP="00436446">
      <w:pPr>
        <w:pStyle w:val="Subtitle"/>
        <w:spacing w:before="0" w:after="240"/>
        <w:jc w:val="both"/>
        <w:rPr>
          <w:sz w:val="20"/>
          <w:lang w:val="en-GB"/>
        </w:rPr>
      </w:pPr>
      <w:r w:rsidRPr="0031391C">
        <w:rPr>
          <w:sz w:val="20"/>
          <w:lang w:val="en-GB"/>
        </w:rPr>
        <w:t xml:space="preserve">In submitting a </w:t>
      </w:r>
      <w:r w:rsidR="00E0223E">
        <w:rPr>
          <w:sz w:val="20"/>
          <w:lang w:val="en-GB"/>
        </w:rPr>
        <w:t>TENDER</w:t>
      </w:r>
      <w:r w:rsidRPr="0031391C">
        <w:rPr>
          <w:sz w:val="20"/>
          <w:lang w:val="en-GB"/>
        </w:rPr>
        <w:t xml:space="preserve"> the </w:t>
      </w:r>
      <w:r w:rsidR="0041022C" w:rsidRPr="0031391C">
        <w:rPr>
          <w:sz w:val="20"/>
          <w:lang w:val="en-GB"/>
        </w:rPr>
        <w:t xml:space="preserve">Candidate </w:t>
      </w:r>
      <w:r w:rsidRPr="0031391C">
        <w:rPr>
          <w:sz w:val="20"/>
          <w:lang w:val="en-GB"/>
        </w:rPr>
        <w:t xml:space="preserve">accepts in full and without restriction the special and general conditions </w:t>
      </w:r>
      <w:r w:rsidR="00793340" w:rsidRPr="0031391C">
        <w:rPr>
          <w:rFonts w:cs="Arial"/>
          <w:sz w:val="20"/>
          <w:lang w:val="en-GB"/>
        </w:rPr>
        <w:t xml:space="preserve">including annexes </w:t>
      </w:r>
      <w:r w:rsidRPr="0031391C">
        <w:rPr>
          <w:sz w:val="20"/>
          <w:lang w:val="en-GB"/>
        </w:rPr>
        <w:t xml:space="preserve">governing this Contract as the sole basis of this procedure, whatever his own conditions of services may be, which he hereby waives. </w:t>
      </w:r>
      <w:r w:rsidR="00BA2630" w:rsidRPr="0031391C">
        <w:rPr>
          <w:sz w:val="20"/>
          <w:lang w:val="en-GB"/>
        </w:rPr>
        <w:t xml:space="preserve">The </w:t>
      </w:r>
      <w:r w:rsidR="00613A94" w:rsidRPr="0031391C">
        <w:rPr>
          <w:sz w:val="20"/>
          <w:lang w:val="en-GB"/>
        </w:rPr>
        <w:t>C</w:t>
      </w:r>
      <w:r w:rsidR="0041022C" w:rsidRPr="0031391C">
        <w:rPr>
          <w:sz w:val="20"/>
          <w:lang w:val="en-GB"/>
        </w:rPr>
        <w:t>andidates</w:t>
      </w:r>
      <w:r w:rsidRPr="0031391C">
        <w:rPr>
          <w:sz w:val="20"/>
          <w:lang w:val="en-GB"/>
        </w:rPr>
        <w:t xml:space="preserve"> are expected to examine carefully and comply with all instructions, forms, </w:t>
      </w:r>
      <w:r w:rsidR="00A3599F" w:rsidRPr="0031391C">
        <w:rPr>
          <w:sz w:val="20"/>
          <w:lang w:val="en-GB"/>
        </w:rPr>
        <w:t>c</w:t>
      </w:r>
      <w:r w:rsidRPr="0031391C">
        <w:rPr>
          <w:sz w:val="20"/>
          <w:lang w:val="en-GB"/>
        </w:rPr>
        <w:t xml:space="preserve">ontract provisions and specifications contained in this </w:t>
      </w:r>
      <w:r w:rsidR="00E0223E">
        <w:rPr>
          <w:sz w:val="20"/>
          <w:lang w:val="en-GB"/>
        </w:rPr>
        <w:t>Tender Dossier</w:t>
      </w:r>
      <w:r w:rsidRPr="0031391C">
        <w:rPr>
          <w:sz w:val="20"/>
          <w:lang w:val="en-GB"/>
        </w:rPr>
        <w:t xml:space="preserve">. </w:t>
      </w:r>
    </w:p>
    <w:p w14:paraId="6917F86C" w14:textId="77777777" w:rsidR="00C7300B" w:rsidRPr="0031391C" w:rsidRDefault="00C7300B">
      <w:pPr>
        <w:numPr>
          <w:ilvl w:val="0"/>
          <w:numId w:val="11"/>
        </w:numPr>
        <w:spacing w:before="120"/>
        <w:jc w:val="both"/>
        <w:rPr>
          <w:rFonts w:ascii="Arial" w:hAnsi="Arial"/>
          <w:b/>
          <w:sz w:val="20"/>
          <w:lang w:val="en-GB"/>
        </w:rPr>
      </w:pPr>
      <w:r w:rsidRPr="0031391C">
        <w:rPr>
          <w:rFonts w:ascii="Arial" w:hAnsi="Arial"/>
          <w:b/>
          <w:sz w:val="20"/>
          <w:lang w:val="en-GB"/>
        </w:rPr>
        <w:t>Scope of works</w:t>
      </w:r>
    </w:p>
    <w:p w14:paraId="57A241BE" w14:textId="77777777" w:rsidR="00C7300B" w:rsidRPr="0031391C" w:rsidRDefault="00C7300B" w:rsidP="00436446">
      <w:pPr>
        <w:spacing w:after="120"/>
        <w:jc w:val="both"/>
        <w:rPr>
          <w:rFonts w:ascii="Arial" w:hAnsi="Arial"/>
          <w:sz w:val="20"/>
          <w:lang w:val="en-GB"/>
        </w:rPr>
      </w:pPr>
      <w:r w:rsidRPr="0031391C">
        <w:rPr>
          <w:rFonts w:ascii="Arial" w:hAnsi="Arial"/>
          <w:sz w:val="20"/>
          <w:lang w:val="en-GB"/>
        </w:rPr>
        <w:t xml:space="preserve">The </w:t>
      </w:r>
      <w:r w:rsidR="00B82540" w:rsidRPr="0031391C">
        <w:rPr>
          <w:rFonts w:ascii="Arial" w:hAnsi="Arial"/>
          <w:sz w:val="20"/>
          <w:lang w:val="en-GB"/>
        </w:rPr>
        <w:t xml:space="preserve">Works required by the </w:t>
      </w:r>
      <w:r w:rsidRPr="0031391C">
        <w:rPr>
          <w:rFonts w:ascii="Arial" w:hAnsi="Arial"/>
          <w:sz w:val="20"/>
          <w:lang w:val="en-GB"/>
        </w:rPr>
        <w:t>Contracting Authority</w:t>
      </w:r>
      <w:r w:rsidR="00B82540" w:rsidRPr="0031391C">
        <w:rPr>
          <w:rFonts w:ascii="Arial" w:hAnsi="Arial"/>
          <w:sz w:val="20"/>
          <w:lang w:val="en-GB"/>
        </w:rPr>
        <w:t xml:space="preserve"> are described</w:t>
      </w:r>
      <w:r w:rsidRPr="0031391C">
        <w:rPr>
          <w:rFonts w:ascii="Arial" w:hAnsi="Arial"/>
          <w:sz w:val="20"/>
          <w:lang w:val="en-GB"/>
        </w:rPr>
        <w:t xml:space="preserve"> in </w:t>
      </w:r>
      <w:r w:rsidR="001745D7" w:rsidRPr="0031391C">
        <w:rPr>
          <w:rFonts w:ascii="Arial" w:hAnsi="Arial"/>
          <w:sz w:val="20"/>
          <w:lang w:val="en-GB"/>
        </w:rPr>
        <w:t>the Technical Specifications</w:t>
      </w:r>
      <w:r w:rsidR="004C394F" w:rsidRPr="0031391C">
        <w:rPr>
          <w:rFonts w:ascii="Arial" w:hAnsi="Arial"/>
          <w:sz w:val="20"/>
          <w:lang w:val="en-GB"/>
        </w:rPr>
        <w:t xml:space="preserve"> in Annex 1</w:t>
      </w:r>
      <w:r w:rsidR="00B82540" w:rsidRPr="0031391C">
        <w:rPr>
          <w:rFonts w:ascii="Arial" w:hAnsi="Arial"/>
          <w:sz w:val="20"/>
          <w:lang w:val="en-GB"/>
        </w:rPr>
        <w:t>.</w:t>
      </w:r>
    </w:p>
    <w:p w14:paraId="06C0EF31" w14:textId="43184C2F" w:rsidR="00532066" w:rsidRDefault="00B548AA" w:rsidP="00E0223E">
      <w:pPr>
        <w:pStyle w:val="Heading2"/>
        <w:tabs>
          <w:tab w:val="left" w:pos="0"/>
          <w:tab w:val="left" w:pos="851"/>
        </w:tabs>
        <w:jc w:val="both"/>
        <w:rPr>
          <w:b w:val="0"/>
          <w:caps w:val="0"/>
          <w:sz w:val="20"/>
        </w:rPr>
      </w:pPr>
      <w:r w:rsidRPr="0031391C">
        <w:rPr>
          <w:b w:val="0"/>
          <w:caps w:val="0"/>
          <w:sz w:val="20"/>
        </w:rPr>
        <w:t>The C</w:t>
      </w:r>
      <w:r w:rsidR="00436446" w:rsidRPr="0031391C">
        <w:rPr>
          <w:b w:val="0"/>
          <w:caps w:val="0"/>
          <w:sz w:val="20"/>
        </w:rPr>
        <w:t>andidate</w:t>
      </w:r>
      <w:r w:rsidR="00C7300B" w:rsidRPr="0031391C">
        <w:rPr>
          <w:b w:val="0"/>
          <w:caps w:val="0"/>
          <w:sz w:val="20"/>
        </w:rPr>
        <w:t xml:space="preserve"> bear</w:t>
      </w:r>
      <w:r w:rsidRPr="0031391C">
        <w:rPr>
          <w:b w:val="0"/>
          <w:caps w:val="0"/>
          <w:sz w:val="20"/>
        </w:rPr>
        <w:t>s</w:t>
      </w:r>
      <w:r w:rsidR="00C7300B" w:rsidRPr="0031391C">
        <w:rPr>
          <w:b w:val="0"/>
          <w:caps w:val="0"/>
          <w:sz w:val="20"/>
        </w:rPr>
        <w:t xml:space="preserve"> sole liability for examining with appropriate care the </w:t>
      </w:r>
      <w:r w:rsidR="00E0223E">
        <w:rPr>
          <w:b w:val="0"/>
          <w:caps w:val="0"/>
          <w:sz w:val="20"/>
        </w:rPr>
        <w:t>Tender Dossier</w:t>
      </w:r>
      <w:r w:rsidR="00C7300B" w:rsidRPr="0031391C">
        <w:rPr>
          <w:b w:val="0"/>
          <w:caps w:val="0"/>
          <w:sz w:val="20"/>
        </w:rPr>
        <w:t xml:space="preserve">, including those design documents available for inspection, and for obtaining reliable information with respect to any and all conditions and obligations that may in any way affect the amount or nature of the </w:t>
      </w:r>
      <w:r w:rsidR="00E0223E">
        <w:rPr>
          <w:b w:val="0"/>
          <w:caps w:val="0"/>
          <w:sz w:val="20"/>
        </w:rPr>
        <w:t>tender</w:t>
      </w:r>
      <w:r w:rsidR="001745D7" w:rsidRPr="0031391C">
        <w:rPr>
          <w:b w:val="0"/>
          <w:caps w:val="0"/>
          <w:sz w:val="20"/>
        </w:rPr>
        <w:t xml:space="preserve"> or the execution of the W</w:t>
      </w:r>
      <w:r w:rsidR="00C7300B" w:rsidRPr="0031391C">
        <w:rPr>
          <w:b w:val="0"/>
          <w:caps w:val="0"/>
          <w:sz w:val="20"/>
        </w:rPr>
        <w:t xml:space="preserve">orks. In the event that the </w:t>
      </w:r>
      <w:r w:rsidR="0041022C" w:rsidRPr="0031391C">
        <w:rPr>
          <w:b w:val="0"/>
          <w:caps w:val="0"/>
          <w:sz w:val="20"/>
        </w:rPr>
        <w:t xml:space="preserve">Candidate </w:t>
      </w:r>
      <w:r w:rsidR="00C7300B" w:rsidRPr="0031391C">
        <w:rPr>
          <w:b w:val="0"/>
          <w:caps w:val="0"/>
          <w:sz w:val="20"/>
        </w:rPr>
        <w:t xml:space="preserve">is successful, no claim for alteration of the </w:t>
      </w:r>
      <w:r w:rsidR="00F03CCE" w:rsidRPr="0031391C">
        <w:rPr>
          <w:b w:val="0"/>
          <w:caps w:val="0"/>
          <w:sz w:val="20"/>
        </w:rPr>
        <w:t>proposal</w:t>
      </w:r>
      <w:r w:rsidR="00C7300B" w:rsidRPr="0031391C">
        <w:rPr>
          <w:b w:val="0"/>
          <w:caps w:val="0"/>
          <w:sz w:val="20"/>
        </w:rPr>
        <w:t xml:space="preserve"> amount will be entertained on the grounds of errors or omissions in the obligations of the </w:t>
      </w:r>
      <w:r w:rsidR="0041022C" w:rsidRPr="0031391C">
        <w:rPr>
          <w:b w:val="0"/>
          <w:caps w:val="0"/>
          <w:sz w:val="20"/>
        </w:rPr>
        <w:t xml:space="preserve">Candidate </w:t>
      </w:r>
      <w:r w:rsidR="00C7300B" w:rsidRPr="0031391C">
        <w:rPr>
          <w:b w:val="0"/>
          <w:caps w:val="0"/>
          <w:sz w:val="20"/>
        </w:rPr>
        <w:t>described above.</w:t>
      </w:r>
      <w:r w:rsidR="00E0223E">
        <w:rPr>
          <w:b w:val="0"/>
          <w:caps w:val="0"/>
          <w:sz w:val="20"/>
        </w:rPr>
        <w:t xml:space="preserve">  </w:t>
      </w:r>
    </w:p>
    <w:p w14:paraId="162F711B" w14:textId="3512DDF8" w:rsidR="006F1C80" w:rsidRDefault="006F1C80" w:rsidP="006F1C80">
      <w:pPr>
        <w:rPr>
          <w:lang w:val="en-GB"/>
        </w:rPr>
      </w:pPr>
    </w:p>
    <w:p w14:paraId="62C97563" w14:textId="77777777" w:rsidR="006F1C80" w:rsidRPr="003A6926" w:rsidRDefault="006F1C80" w:rsidP="006F1C80">
      <w:pPr>
        <w:jc w:val="both"/>
        <w:rPr>
          <w:rFonts w:asciiTheme="majorBidi" w:hAnsiTheme="majorBidi" w:cstheme="majorBidi"/>
          <w:b/>
          <w:bCs/>
          <w:sz w:val="20"/>
          <w:szCs w:val="20"/>
          <w:lang w:val="en-GB"/>
        </w:rPr>
      </w:pPr>
      <w:r w:rsidRPr="003A6926">
        <w:rPr>
          <w:rFonts w:asciiTheme="majorBidi" w:hAnsiTheme="majorBidi" w:cstheme="majorBidi"/>
          <w:b/>
          <w:bCs/>
          <w:sz w:val="20"/>
          <w:szCs w:val="20"/>
          <w:lang w:val="en-GB"/>
        </w:rPr>
        <w:t xml:space="preserve">Please note that there will be some changes in the BOQ and Drawing in the field from the RFQ and later the changes will be reflected at the time of contract considered the unit prices of the supplier. </w:t>
      </w:r>
    </w:p>
    <w:p w14:paraId="65A930E0" w14:textId="77777777" w:rsidR="006F1C80" w:rsidRPr="003A6926" w:rsidRDefault="006F1C80" w:rsidP="006F1C80">
      <w:pPr>
        <w:jc w:val="both"/>
        <w:rPr>
          <w:rFonts w:asciiTheme="majorBidi" w:hAnsiTheme="majorBidi" w:cstheme="majorBidi"/>
          <w:b/>
          <w:bCs/>
          <w:sz w:val="20"/>
          <w:szCs w:val="20"/>
          <w:lang w:val="en-GB"/>
        </w:rPr>
      </w:pPr>
    </w:p>
    <w:p w14:paraId="26C50061" w14:textId="4704D993" w:rsidR="006F1C80" w:rsidRDefault="006F1C80" w:rsidP="006F1C80">
      <w:pPr>
        <w:jc w:val="both"/>
        <w:rPr>
          <w:rFonts w:asciiTheme="majorBidi" w:hAnsiTheme="majorBidi" w:cstheme="majorBidi"/>
          <w:sz w:val="20"/>
          <w:szCs w:val="20"/>
          <w:lang w:val="en-GB"/>
        </w:rPr>
      </w:pPr>
      <w:r w:rsidRPr="003A6926">
        <w:rPr>
          <w:rFonts w:asciiTheme="majorBidi" w:hAnsiTheme="majorBidi" w:cstheme="majorBidi"/>
          <w:b/>
          <w:bCs/>
          <w:sz w:val="20"/>
          <w:szCs w:val="20"/>
          <w:lang w:val="en-GB"/>
        </w:rPr>
        <w:t xml:space="preserve">The interested supplier can submit proposal for </w:t>
      </w:r>
      <w:r w:rsidR="005B3BB2">
        <w:rPr>
          <w:rFonts w:asciiTheme="majorBidi" w:hAnsiTheme="majorBidi" w:cstheme="majorBidi"/>
          <w:b/>
          <w:bCs/>
          <w:sz w:val="20"/>
          <w:szCs w:val="20"/>
          <w:lang w:val="en-GB"/>
        </w:rPr>
        <w:t xml:space="preserve">any number of Lots </w:t>
      </w:r>
      <w:r w:rsidRPr="003A6926">
        <w:rPr>
          <w:rFonts w:asciiTheme="majorBidi" w:hAnsiTheme="majorBidi" w:cstheme="majorBidi"/>
          <w:b/>
          <w:bCs/>
          <w:sz w:val="20"/>
          <w:szCs w:val="20"/>
          <w:lang w:val="en-GB"/>
        </w:rPr>
        <w:t xml:space="preserve">or for all </w:t>
      </w:r>
      <w:r w:rsidR="00731650">
        <w:rPr>
          <w:rFonts w:asciiTheme="majorBidi" w:hAnsiTheme="majorBidi" w:cstheme="majorBidi"/>
          <w:b/>
          <w:bCs/>
          <w:sz w:val="20"/>
          <w:szCs w:val="20"/>
          <w:lang w:val="en-GB"/>
        </w:rPr>
        <w:t>4</w:t>
      </w:r>
      <w:r w:rsidR="00E86236">
        <w:rPr>
          <w:rFonts w:asciiTheme="majorBidi" w:hAnsiTheme="majorBidi" w:cstheme="majorBidi"/>
          <w:b/>
          <w:bCs/>
          <w:sz w:val="20"/>
          <w:szCs w:val="20"/>
          <w:lang w:val="en-GB"/>
        </w:rPr>
        <w:t xml:space="preserve"> Lots</w:t>
      </w:r>
      <w:r>
        <w:rPr>
          <w:rFonts w:asciiTheme="majorBidi" w:hAnsiTheme="majorBidi" w:cstheme="majorBidi"/>
          <w:sz w:val="20"/>
          <w:szCs w:val="20"/>
          <w:lang w:val="en-GB"/>
        </w:rPr>
        <w:t xml:space="preserve">. </w:t>
      </w:r>
    </w:p>
    <w:p w14:paraId="2FDA3FAC" w14:textId="77777777" w:rsidR="006F1C80" w:rsidRPr="006F1C80" w:rsidRDefault="006F1C80" w:rsidP="006F1C80">
      <w:pPr>
        <w:rPr>
          <w:lang w:val="en-GB"/>
        </w:rPr>
      </w:pPr>
    </w:p>
    <w:p w14:paraId="32A4E41F" w14:textId="77777777" w:rsidR="00085E1C" w:rsidRPr="0031391C" w:rsidRDefault="00085E1C">
      <w:pPr>
        <w:numPr>
          <w:ilvl w:val="0"/>
          <w:numId w:val="11"/>
        </w:numPr>
        <w:spacing w:before="120"/>
        <w:jc w:val="both"/>
        <w:rPr>
          <w:rFonts w:ascii="Arial" w:hAnsi="Arial" w:cs="Arial"/>
          <w:b/>
          <w:sz w:val="20"/>
          <w:szCs w:val="20"/>
          <w:lang w:val="en-GB"/>
        </w:rPr>
      </w:pPr>
      <w:r w:rsidRPr="0031391C">
        <w:rPr>
          <w:rFonts w:ascii="Arial" w:hAnsi="Arial" w:cs="Arial"/>
          <w:b/>
          <w:sz w:val="20"/>
          <w:szCs w:val="20"/>
          <w:lang w:val="en-GB"/>
        </w:rPr>
        <w:t>Cost of proposal</w:t>
      </w:r>
    </w:p>
    <w:p w14:paraId="7AD05160" w14:textId="77777777" w:rsidR="00581195" w:rsidRPr="0031391C" w:rsidRDefault="00E0223E" w:rsidP="00436446">
      <w:pPr>
        <w:jc w:val="both"/>
        <w:rPr>
          <w:lang w:val="en-GB"/>
        </w:rPr>
      </w:pPr>
      <w:r w:rsidRPr="00E0223E">
        <w:rPr>
          <w:rFonts w:ascii="Arial" w:hAnsi="Arial" w:cs="Arial"/>
          <w:sz w:val="20"/>
          <w:szCs w:val="20"/>
          <w:lang w:val="en-GB"/>
        </w:rPr>
        <w:t>The tenderer shall bear all costs associated with the preparation and submission of his tender and the Contracting Authority will in no case be responsible or liable for these costs, regardless of the conduct or outcome of the tender process.</w:t>
      </w:r>
    </w:p>
    <w:p w14:paraId="24CEC118" w14:textId="77777777" w:rsidR="00C7300B" w:rsidRPr="0031391C" w:rsidRDefault="00F44398">
      <w:pPr>
        <w:numPr>
          <w:ilvl w:val="0"/>
          <w:numId w:val="11"/>
        </w:numPr>
        <w:spacing w:before="120"/>
        <w:jc w:val="both"/>
        <w:rPr>
          <w:rFonts w:ascii="Arial" w:hAnsi="Arial"/>
          <w:b/>
          <w:sz w:val="20"/>
          <w:lang w:val="en-GB"/>
        </w:rPr>
      </w:pPr>
      <w:r w:rsidRPr="0031391C">
        <w:rPr>
          <w:rFonts w:ascii="Arial" w:hAnsi="Arial"/>
          <w:b/>
          <w:sz w:val="20"/>
          <w:lang w:val="en-GB"/>
        </w:rPr>
        <w:t>Contractual conditions</w:t>
      </w:r>
    </w:p>
    <w:p w14:paraId="2AD27AE1" w14:textId="77777777" w:rsidR="009A6A12" w:rsidRDefault="00581195" w:rsidP="00436446">
      <w:pPr>
        <w:jc w:val="both"/>
        <w:rPr>
          <w:rFonts w:ascii="Arial" w:hAnsi="Arial"/>
          <w:snapToGrid w:val="0"/>
          <w:sz w:val="20"/>
          <w:lang w:val="en-GB"/>
        </w:rPr>
      </w:pPr>
      <w:r w:rsidRPr="0031391C">
        <w:rPr>
          <w:rFonts w:ascii="Arial" w:hAnsi="Arial"/>
          <w:snapToGrid w:val="0"/>
          <w:sz w:val="20"/>
          <w:lang w:val="en-GB"/>
        </w:rPr>
        <w:t xml:space="preserve">The terms and conditions of the </w:t>
      </w:r>
      <w:r w:rsidR="000C0E38" w:rsidRPr="0031391C">
        <w:rPr>
          <w:rFonts w:ascii="Arial" w:hAnsi="Arial"/>
          <w:snapToGrid w:val="0"/>
          <w:sz w:val="20"/>
          <w:lang w:val="en-GB"/>
        </w:rPr>
        <w:t>C</w:t>
      </w:r>
      <w:r w:rsidRPr="0031391C">
        <w:rPr>
          <w:rFonts w:ascii="Arial" w:hAnsi="Arial"/>
          <w:snapToGrid w:val="0"/>
          <w:sz w:val="20"/>
          <w:lang w:val="en-GB"/>
        </w:rPr>
        <w:t xml:space="preserve">ontract which will be entered into between the Contracting Authority and the selected </w:t>
      </w:r>
      <w:r w:rsidR="0041022C" w:rsidRPr="0031391C">
        <w:rPr>
          <w:rFonts w:ascii="Arial" w:hAnsi="Arial"/>
          <w:snapToGrid w:val="0"/>
          <w:sz w:val="20"/>
          <w:lang w:val="en-GB"/>
        </w:rPr>
        <w:t xml:space="preserve">Candidate </w:t>
      </w:r>
      <w:r w:rsidRPr="0031391C">
        <w:rPr>
          <w:rFonts w:ascii="Arial" w:hAnsi="Arial"/>
          <w:snapToGrid w:val="0"/>
          <w:sz w:val="20"/>
          <w:lang w:val="en-GB"/>
        </w:rPr>
        <w:t>will be those contained in the Contract together with the General Terms and Conditions for Works Contracts</w:t>
      </w:r>
      <w:r w:rsidR="00D32016" w:rsidRPr="0031391C">
        <w:rPr>
          <w:rFonts w:ascii="Arial" w:hAnsi="Arial"/>
          <w:snapToGrid w:val="0"/>
          <w:sz w:val="20"/>
          <w:lang w:val="en-GB"/>
        </w:rPr>
        <w:t xml:space="preserve"> attached as annexes to </w:t>
      </w:r>
      <w:r w:rsidR="00B91C92" w:rsidRPr="0031391C">
        <w:rPr>
          <w:rFonts w:ascii="Arial" w:hAnsi="Arial"/>
          <w:snapToGrid w:val="0"/>
          <w:sz w:val="20"/>
          <w:lang w:val="en-GB"/>
        </w:rPr>
        <w:t>this Request for Proposal</w:t>
      </w:r>
      <w:r w:rsidR="00D32016" w:rsidRPr="0031391C">
        <w:rPr>
          <w:rFonts w:ascii="Arial" w:hAnsi="Arial"/>
          <w:snapToGrid w:val="0"/>
          <w:sz w:val="20"/>
          <w:lang w:val="en-GB"/>
        </w:rPr>
        <w:t>.</w:t>
      </w:r>
      <w:r w:rsidR="00E0223E">
        <w:rPr>
          <w:rFonts w:ascii="Arial" w:hAnsi="Arial"/>
          <w:snapToGrid w:val="0"/>
          <w:sz w:val="20"/>
          <w:lang w:val="en-GB"/>
        </w:rPr>
        <w:t xml:space="preserve">  </w:t>
      </w:r>
    </w:p>
    <w:p w14:paraId="67C0D650" w14:textId="77777777" w:rsidR="00E0223E" w:rsidRDefault="00E0223E" w:rsidP="00436446">
      <w:pPr>
        <w:jc w:val="both"/>
        <w:rPr>
          <w:rFonts w:ascii="Arial" w:hAnsi="Arial"/>
          <w:snapToGrid w:val="0"/>
          <w:sz w:val="20"/>
          <w:lang w:val="en-GB"/>
        </w:rPr>
      </w:pPr>
    </w:p>
    <w:p w14:paraId="6BEAAD53" w14:textId="77777777" w:rsidR="00E0223E" w:rsidRPr="00E0223E" w:rsidRDefault="00E0223E" w:rsidP="00E0223E">
      <w:pPr>
        <w:jc w:val="both"/>
        <w:rPr>
          <w:rFonts w:ascii="Arial" w:hAnsi="Arial"/>
          <w:snapToGrid w:val="0"/>
          <w:sz w:val="20"/>
          <w:lang w:val="en-GB"/>
        </w:rPr>
      </w:pPr>
      <w:r w:rsidRPr="00E0223E">
        <w:rPr>
          <w:rFonts w:ascii="Arial" w:hAnsi="Arial"/>
          <w:snapToGrid w:val="0"/>
          <w:sz w:val="20"/>
          <w:lang w:val="en-GB"/>
        </w:rPr>
        <w:t xml:space="preserve">Tenderers may submit questions in writing at the latest on the date specified in the timetable in article A.4, specifying the tender no., and the contract title. Information regarding interpretation of this Invitation to tender must be requested in writing to the Contracting Authority’s contact person. </w:t>
      </w:r>
    </w:p>
    <w:p w14:paraId="2508496E" w14:textId="77777777" w:rsidR="00E0223E" w:rsidRPr="00E0223E" w:rsidRDefault="00E0223E" w:rsidP="00E0223E">
      <w:pPr>
        <w:jc w:val="both"/>
        <w:rPr>
          <w:rFonts w:ascii="Arial" w:hAnsi="Arial"/>
          <w:snapToGrid w:val="0"/>
          <w:sz w:val="20"/>
          <w:lang w:val="en-GB"/>
        </w:rPr>
      </w:pPr>
    </w:p>
    <w:p w14:paraId="49F5D99A" w14:textId="77777777" w:rsidR="00E0223E" w:rsidRPr="00E0223E" w:rsidRDefault="00E0223E" w:rsidP="00E0223E">
      <w:pPr>
        <w:jc w:val="both"/>
        <w:rPr>
          <w:rFonts w:ascii="Arial" w:hAnsi="Arial"/>
          <w:snapToGrid w:val="0"/>
          <w:sz w:val="20"/>
          <w:lang w:val="en-GB"/>
        </w:rPr>
      </w:pPr>
      <w:r w:rsidRPr="00E0223E">
        <w:rPr>
          <w:rFonts w:ascii="Arial" w:hAnsi="Arial"/>
          <w:snapToGrid w:val="0"/>
          <w:sz w:val="20"/>
          <w:lang w:val="en-GB"/>
        </w:rPr>
        <w:t>Tenderers are not allowed to approach the Contracting Authority for verbal clarification.</w:t>
      </w:r>
    </w:p>
    <w:p w14:paraId="77A9BE36" w14:textId="77777777" w:rsidR="00E0223E" w:rsidRPr="00E0223E" w:rsidRDefault="00E0223E" w:rsidP="00E0223E">
      <w:pPr>
        <w:jc w:val="both"/>
        <w:rPr>
          <w:rFonts w:ascii="Arial" w:hAnsi="Arial"/>
          <w:snapToGrid w:val="0"/>
          <w:sz w:val="20"/>
          <w:lang w:val="en-GB"/>
        </w:rPr>
      </w:pPr>
    </w:p>
    <w:p w14:paraId="45F31295" w14:textId="77777777" w:rsidR="00E0223E" w:rsidRPr="00E0223E" w:rsidRDefault="00E0223E" w:rsidP="00E0223E">
      <w:pPr>
        <w:jc w:val="both"/>
        <w:rPr>
          <w:rFonts w:ascii="Arial" w:hAnsi="Arial"/>
          <w:snapToGrid w:val="0"/>
          <w:sz w:val="20"/>
          <w:lang w:val="en-GB"/>
        </w:rPr>
      </w:pPr>
      <w:r w:rsidRPr="00E0223E">
        <w:rPr>
          <w:rFonts w:ascii="Arial" w:hAnsi="Arial"/>
          <w:snapToGrid w:val="0"/>
          <w:sz w:val="20"/>
          <w:lang w:val="en-GB"/>
        </w:rPr>
        <w:t>Any clarification of the tender dossier given by the Contracting Authority will be submitted to all tenderers at the latest on the date specified in the timetable. If the Contracting Authority provides additional information on the tender dossier, such information will be sent in writing to all other prospective tenderers at the same time.</w:t>
      </w:r>
    </w:p>
    <w:p w14:paraId="191CA670" w14:textId="77777777" w:rsidR="00E0223E" w:rsidRPr="00E0223E" w:rsidRDefault="00E0223E" w:rsidP="00E0223E">
      <w:pPr>
        <w:jc w:val="both"/>
        <w:rPr>
          <w:rFonts w:ascii="Arial" w:hAnsi="Arial"/>
          <w:snapToGrid w:val="0"/>
          <w:sz w:val="20"/>
          <w:lang w:val="en-GB"/>
        </w:rPr>
      </w:pPr>
    </w:p>
    <w:p w14:paraId="7B29D506" w14:textId="77777777" w:rsidR="00E0223E" w:rsidRPr="00E5651B" w:rsidRDefault="00E0223E" w:rsidP="00E0223E">
      <w:pPr>
        <w:jc w:val="both"/>
        <w:rPr>
          <w:rFonts w:ascii="Arial" w:hAnsi="Arial"/>
          <w:b/>
          <w:snapToGrid w:val="0"/>
          <w:sz w:val="20"/>
          <w:lang w:val="en-GB"/>
        </w:rPr>
      </w:pPr>
      <w:r w:rsidRPr="00E5651B">
        <w:rPr>
          <w:rFonts w:ascii="Arial" w:hAnsi="Arial"/>
          <w:b/>
          <w:snapToGrid w:val="0"/>
          <w:sz w:val="20"/>
          <w:lang w:val="en-GB"/>
        </w:rPr>
        <w:t xml:space="preserve">Any prospective tenderer seeking to arrange individual meetings during the tender period with either the Contracting Authority and/or any other organisation with which the Contracting Authority is associated or linked may be excluded from the tender procedure.  </w:t>
      </w:r>
    </w:p>
    <w:p w14:paraId="0EDE4C2E" w14:textId="77777777" w:rsidR="00E0223E" w:rsidRPr="00E0223E" w:rsidRDefault="00E0223E">
      <w:pPr>
        <w:numPr>
          <w:ilvl w:val="0"/>
          <w:numId w:val="11"/>
        </w:numPr>
        <w:spacing w:before="120"/>
        <w:jc w:val="both"/>
        <w:rPr>
          <w:rFonts w:ascii="Arial" w:hAnsi="Arial"/>
          <w:b/>
          <w:sz w:val="20"/>
          <w:lang w:val="en-GB"/>
        </w:rPr>
      </w:pPr>
      <w:r w:rsidRPr="00E0223E">
        <w:rPr>
          <w:rFonts w:ascii="Arial" w:hAnsi="Arial"/>
          <w:b/>
          <w:sz w:val="20"/>
          <w:lang w:val="en-GB"/>
        </w:rPr>
        <w:t>Planned timetable</w:t>
      </w:r>
    </w:p>
    <w:p w14:paraId="011D4413"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The Contracting Authority reserves the right to alter the dates and time in the following timetable, in which case all tenderers will be informed in writing and a new timetable will be provided.</w:t>
      </w:r>
    </w:p>
    <w:p w14:paraId="5AC94BB1" w14:textId="77777777" w:rsidR="00E0223E" w:rsidRPr="00957401" w:rsidRDefault="00E0223E" w:rsidP="00E0223E">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160"/>
        <w:gridCol w:w="2110"/>
      </w:tblGrid>
      <w:tr w:rsidR="00E0223E" w:rsidRPr="00957401" w14:paraId="5D2016C0" w14:textId="77777777" w:rsidTr="00E0223E">
        <w:tc>
          <w:tcPr>
            <w:tcW w:w="5508" w:type="dxa"/>
          </w:tcPr>
          <w:p w14:paraId="7769A761" w14:textId="77777777" w:rsidR="00E0223E" w:rsidRPr="00957401" w:rsidRDefault="00E0223E" w:rsidP="00E0223E">
            <w:pPr>
              <w:rPr>
                <w:rFonts w:ascii="Arial" w:hAnsi="Arial" w:cs="Arial"/>
                <w:b/>
                <w:sz w:val="20"/>
                <w:szCs w:val="20"/>
                <w:lang w:val="en-GB"/>
              </w:rPr>
            </w:pPr>
          </w:p>
        </w:tc>
        <w:tc>
          <w:tcPr>
            <w:tcW w:w="2160" w:type="dxa"/>
          </w:tcPr>
          <w:p w14:paraId="2B4736FD" w14:textId="77777777" w:rsidR="00E0223E" w:rsidRPr="00957401" w:rsidRDefault="00E0223E" w:rsidP="00E0223E">
            <w:pPr>
              <w:rPr>
                <w:rFonts w:ascii="Arial" w:hAnsi="Arial" w:cs="Arial"/>
                <w:b/>
                <w:sz w:val="20"/>
                <w:szCs w:val="20"/>
                <w:lang w:val="en-GB"/>
              </w:rPr>
            </w:pPr>
            <w:r w:rsidRPr="00957401">
              <w:rPr>
                <w:rFonts w:ascii="Arial" w:hAnsi="Arial" w:cs="Arial"/>
                <w:b/>
                <w:sz w:val="20"/>
                <w:szCs w:val="20"/>
                <w:lang w:val="en-GB"/>
              </w:rPr>
              <w:t>Date</w:t>
            </w:r>
          </w:p>
        </w:tc>
        <w:tc>
          <w:tcPr>
            <w:tcW w:w="2110" w:type="dxa"/>
          </w:tcPr>
          <w:p w14:paraId="66156066" w14:textId="77777777" w:rsidR="00E0223E" w:rsidRPr="00957401" w:rsidRDefault="00E0223E" w:rsidP="00E0223E">
            <w:pPr>
              <w:rPr>
                <w:rFonts w:ascii="Arial" w:hAnsi="Arial" w:cs="Arial"/>
                <w:b/>
                <w:sz w:val="20"/>
                <w:szCs w:val="20"/>
                <w:lang w:val="en-GB"/>
              </w:rPr>
            </w:pPr>
            <w:r w:rsidRPr="00957401">
              <w:rPr>
                <w:rFonts w:ascii="Arial" w:hAnsi="Arial" w:cs="Arial"/>
                <w:b/>
                <w:sz w:val="20"/>
                <w:szCs w:val="20"/>
                <w:lang w:val="en-GB"/>
              </w:rPr>
              <w:t>Time</w:t>
            </w:r>
          </w:p>
        </w:tc>
      </w:tr>
      <w:tr w:rsidR="00E0223E" w:rsidRPr="00957401" w14:paraId="2C3FBF71" w14:textId="77777777" w:rsidTr="00E0223E">
        <w:tc>
          <w:tcPr>
            <w:tcW w:w="5508" w:type="dxa"/>
          </w:tcPr>
          <w:p w14:paraId="33159A98"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Deadline for request for any clarifications from the Contracting Authority</w:t>
            </w:r>
          </w:p>
        </w:tc>
        <w:tc>
          <w:tcPr>
            <w:tcW w:w="2160" w:type="dxa"/>
          </w:tcPr>
          <w:p w14:paraId="5ED880B3" w14:textId="44B7BABA" w:rsidR="00E0223E" w:rsidRPr="00CC7446" w:rsidRDefault="00D86B9B" w:rsidP="00E0223E">
            <w:pPr>
              <w:rPr>
                <w:rFonts w:ascii="Arial" w:hAnsi="Arial" w:cs="Arial"/>
                <w:sz w:val="20"/>
                <w:szCs w:val="20"/>
                <w:lang w:val="en-GB"/>
              </w:rPr>
            </w:pPr>
            <w:r w:rsidRPr="00CC7446">
              <w:rPr>
                <w:rFonts w:ascii="Arial" w:hAnsi="Arial" w:cs="Arial"/>
                <w:sz w:val="20"/>
                <w:szCs w:val="20"/>
                <w:lang w:val="en-GB"/>
              </w:rPr>
              <w:t xml:space="preserve">August </w:t>
            </w:r>
            <w:r w:rsidR="00CC7446" w:rsidRPr="00CC7446">
              <w:rPr>
                <w:rFonts w:ascii="Arial" w:hAnsi="Arial" w:cs="Arial"/>
                <w:sz w:val="20"/>
                <w:szCs w:val="20"/>
                <w:lang w:val="en-GB"/>
              </w:rPr>
              <w:t>2</w:t>
            </w:r>
            <w:r w:rsidR="007B79F1">
              <w:rPr>
                <w:rFonts w:ascii="Arial" w:hAnsi="Arial" w:cs="Arial"/>
                <w:sz w:val="20"/>
                <w:szCs w:val="20"/>
                <w:lang w:val="en-GB"/>
              </w:rPr>
              <w:t>8</w:t>
            </w:r>
            <w:r w:rsidRPr="00CC7446">
              <w:rPr>
                <w:rFonts w:ascii="Arial" w:hAnsi="Arial" w:cs="Arial"/>
                <w:sz w:val="20"/>
                <w:szCs w:val="20"/>
                <w:lang w:val="en-GB"/>
              </w:rPr>
              <w:t xml:space="preserve"> 2022</w:t>
            </w:r>
          </w:p>
        </w:tc>
        <w:tc>
          <w:tcPr>
            <w:tcW w:w="2110" w:type="dxa"/>
          </w:tcPr>
          <w:p w14:paraId="32CE37CF" w14:textId="43B78437" w:rsidR="00E0223E" w:rsidRPr="00CC7446" w:rsidRDefault="00D86B9B" w:rsidP="00E0223E">
            <w:pPr>
              <w:rPr>
                <w:rFonts w:ascii="Arial" w:hAnsi="Arial" w:cs="Arial"/>
                <w:sz w:val="20"/>
                <w:szCs w:val="20"/>
                <w:lang w:val="en-GB"/>
              </w:rPr>
            </w:pPr>
            <w:r w:rsidRPr="00CC7446">
              <w:rPr>
                <w:rFonts w:ascii="Arial" w:hAnsi="Arial" w:cs="Arial"/>
                <w:sz w:val="20"/>
                <w:szCs w:val="20"/>
                <w:lang w:val="en-GB"/>
              </w:rPr>
              <w:t>3:30 PM</w:t>
            </w:r>
          </w:p>
        </w:tc>
      </w:tr>
      <w:tr w:rsidR="00E0223E" w:rsidRPr="00957401" w14:paraId="7664AEDE" w14:textId="77777777" w:rsidTr="00E0223E">
        <w:tc>
          <w:tcPr>
            <w:tcW w:w="5508" w:type="dxa"/>
          </w:tcPr>
          <w:p w14:paraId="24A01138"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Last date on which clarifications are issued by the Contracting Authority</w:t>
            </w:r>
          </w:p>
        </w:tc>
        <w:tc>
          <w:tcPr>
            <w:tcW w:w="2160" w:type="dxa"/>
          </w:tcPr>
          <w:p w14:paraId="2BC1498B" w14:textId="665A494D" w:rsidR="00E0223E" w:rsidRPr="00CC7446" w:rsidRDefault="00D86B9B" w:rsidP="00E0223E">
            <w:pPr>
              <w:rPr>
                <w:rFonts w:ascii="Arial" w:hAnsi="Arial" w:cs="Arial"/>
                <w:sz w:val="20"/>
                <w:szCs w:val="20"/>
                <w:lang w:val="en-GB"/>
              </w:rPr>
            </w:pPr>
            <w:r w:rsidRPr="00CC7446">
              <w:rPr>
                <w:rFonts w:ascii="Arial" w:hAnsi="Arial" w:cs="Arial"/>
                <w:sz w:val="20"/>
                <w:szCs w:val="20"/>
                <w:lang w:val="en-GB"/>
              </w:rPr>
              <w:t xml:space="preserve">August </w:t>
            </w:r>
            <w:r w:rsidR="0015099C" w:rsidRPr="00CC7446">
              <w:rPr>
                <w:rFonts w:ascii="Arial" w:hAnsi="Arial" w:cs="Arial"/>
                <w:sz w:val="20"/>
                <w:szCs w:val="20"/>
                <w:lang w:val="en-GB"/>
              </w:rPr>
              <w:t>3</w:t>
            </w:r>
            <w:r w:rsidR="001E6042">
              <w:rPr>
                <w:rFonts w:ascii="Arial" w:hAnsi="Arial" w:cs="Arial"/>
                <w:sz w:val="20"/>
                <w:szCs w:val="20"/>
                <w:lang w:val="en-GB"/>
              </w:rPr>
              <w:t>1</w:t>
            </w:r>
            <w:r w:rsidRPr="00CC7446">
              <w:rPr>
                <w:rFonts w:ascii="Arial" w:hAnsi="Arial" w:cs="Arial"/>
                <w:sz w:val="20"/>
                <w:szCs w:val="20"/>
                <w:lang w:val="en-GB"/>
              </w:rPr>
              <w:t xml:space="preserve"> 2022</w:t>
            </w:r>
          </w:p>
        </w:tc>
        <w:tc>
          <w:tcPr>
            <w:tcW w:w="2110" w:type="dxa"/>
          </w:tcPr>
          <w:p w14:paraId="312F15D1" w14:textId="47359FE1" w:rsidR="00E0223E" w:rsidRPr="00CC7446" w:rsidRDefault="00D86B9B" w:rsidP="00E0223E">
            <w:pPr>
              <w:rPr>
                <w:rFonts w:ascii="Arial" w:hAnsi="Arial" w:cs="Arial"/>
                <w:sz w:val="20"/>
                <w:szCs w:val="20"/>
                <w:lang w:val="en-GB"/>
              </w:rPr>
            </w:pPr>
            <w:r w:rsidRPr="00CC7446">
              <w:rPr>
                <w:rFonts w:ascii="Arial" w:hAnsi="Arial" w:cs="Arial"/>
                <w:sz w:val="20"/>
                <w:szCs w:val="20"/>
                <w:lang w:val="en-GB"/>
              </w:rPr>
              <w:t>3:30 PM</w:t>
            </w:r>
          </w:p>
        </w:tc>
      </w:tr>
      <w:tr w:rsidR="00E0223E" w:rsidRPr="00957401" w14:paraId="4B191486" w14:textId="77777777" w:rsidTr="00E0223E">
        <w:tc>
          <w:tcPr>
            <w:tcW w:w="5508" w:type="dxa"/>
          </w:tcPr>
          <w:p w14:paraId="0F95607B"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Deadline for submission of tenders (closing date)</w:t>
            </w:r>
          </w:p>
        </w:tc>
        <w:tc>
          <w:tcPr>
            <w:tcW w:w="2160" w:type="dxa"/>
          </w:tcPr>
          <w:p w14:paraId="70A2FC76" w14:textId="416FDDD9" w:rsidR="00E0223E" w:rsidRPr="0015099C" w:rsidRDefault="0015099C" w:rsidP="00E0223E">
            <w:pPr>
              <w:rPr>
                <w:rFonts w:ascii="Arial" w:hAnsi="Arial" w:cs="Arial"/>
                <w:sz w:val="20"/>
                <w:szCs w:val="20"/>
                <w:lang w:val="en-GB"/>
              </w:rPr>
            </w:pPr>
            <w:r w:rsidRPr="0015099C">
              <w:rPr>
                <w:rFonts w:ascii="Arial" w:hAnsi="Arial" w:cs="Arial"/>
                <w:sz w:val="20"/>
                <w:szCs w:val="20"/>
                <w:lang w:val="en-GB"/>
              </w:rPr>
              <w:t>September</w:t>
            </w:r>
            <w:r w:rsidR="00D86B9B" w:rsidRPr="0015099C">
              <w:rPr>
                <w:rFonts w:ascii="Arial" w:hAnsi="Arial" w:cs="Arial"/>
                <w:sz w:val="20"/>
                <w:szCs w:val="20"/>
                <w:lang w:val="en-GB"/>
              </w:rPr>
              <w:t xml:space="preserve"> </w:t>
            </w:r>
            <w:r w:rsidRPr="0015099C">
              <w:rPr>
                <w:rFonts w:ascii="Arial" w:hAnsi="Arial" w:cs="Arial"/>
                <w:sz w:val="20"/>
                <w:szCs w:val="20"/>
                <w:lang w:val="en-GB"/>
              </w:rPr>
              <w:t>0</w:t>
            </w:r>
            <w:r w:rsidR="007B79F1">
              <w:rPr>
                <w:rFonts w:ascii="Arial" w:hAnsi="Arial" w:cs="Arial"/>
                <w:sz w:val="20"/>
                <w:szCs w:val="20"/>
                <w:lang w:val="en-GB"/>
              </w:rPr>
              <w:t>7</w:t>
            </w:r>
            <w:r w:rsidR="00D86B9B" w:rsidRPr="0015099C">
              <w:rPr>
                <w:rFonts w:ascii="Arial" w:hAnsi="Arial" w:cs="Arial"/>
                <w:sz w:val="20"/>
                <w:szCs w:val="20"/>
                <w:lang w:val="en-GB"/>
              </w:rPr>
              <w:t xml:space="preserve"> 2022</w:t>
            </w:r>
          </w:p>
        </w:tc>
        <w:tc>
          <w:tcPr>
            <w:tcW w:w="2110" w:type="dxa"/>
          </w:tcPr>
          <w:p w14:paraId="37BC3A65" w14:textId="6ACD8102" w:rsidR="00E0223E" w:rsidRPr="0015099C" w:rsidRDefault="005B3BB2" w:rsidP="00E0223E">
            <w:pPr>
              <w:rPr>
                <w:rFonts w:ascii="Arial" w:hAnsi="Arial" w:cs="Arial"/>
                <w:sz w:val="20"/>
                <w:szCs w:val="20"/>
                <w:lang w:val="en-GB"/>
              </w:rPr>
            </w:pPr>
            <w:r w:rsidRPr="0015099C">
              <w:rPr>
                <w:rFonts w:ascii="Arial" w:hAnsi="Arial" w:cs="Arial"/>
                <w:sz w:val="20"/>
                <w:szCs w:val="20"/>
                <w:lang w:val="en-GB"/>
              </w:rPr>
              <w:t>2</w:t>
            </w:r>
            <w:r w:rsidR="00D86B9B" w:rsidRPr="0015099C">
              <w:rPr>
                <w:rFonts w:ascii="Arial" w:hAnsi="Arial" w:cs="Arial"/>
                <w:sz w:val="20"/>
                <w:szCs w:val="20"/>
                <w:lang w:val="en-GB"/>
              </w:rPr>
              <w:t>:</w:t>
            </w:r>
            <w:r w:rsidRPr="0015099C">
              <w:rPr>
                <w:rFonts w:ascii="Arial" w:hAnsi="Arial" w:cs="Arial"/>
                <w:sz w:val="20"/>
                <w:szCs w:val="20"/>
                <w:lang w:val="en-GB"/>
              </w:rPr>
              <w:t>0</w:t>
            </w:r>
            <w:r w:rsidR="00D86B9B" w:rsidRPr="0015099C">
              <w:rPr>
                <w:rFonts w:ascii="Arial" w:hAnsi="Arial" w:cs="Arial"/>
                <w:sz w:val="20"/>
                <w:szCs w:val="20"/>
                <w:lang w:val="en-GB"/>
              </w:rPr>
              <w:t>0 PM</w:t>
            </w:r>
          </w:p>
        </w:tc>
      </w:tr>
      <w:tr w:rsidR="00D86B9B" w:rsidRPr="00957401" w14:paraId="6BE5313F" w14:textId="77777777" w:rsidTr="00E0223E">
        <w:tc>
          <w:tcPr>
            <w:tcW w:w="5508" w:type="dxa"/>
          </w:tcPr>
          <w:p w14:paraId="1C353EBC" w14:textId="77777777" w:rsidR="00D86B9B" w:rsidRPr="00957401" w:rsidRDefault="00D86B9B" w:rsidP="00D86B9B">
            <w:pPr>
              <w:rPr>
                <w:rFonts w:ascii="Arial" w:hAnsi="Arial" w:cs="Arial"/>
                <w:sz w:val="20"/>
                <w:szCs w:val="20"/>
                <w:lang w:val="en-GB"/>
              </w:rPr>
            </w:pPr>
            <w:r w:rsidRPr="00957401">
              <w:rPr>
                <w:rFonts w:ascii="Arial" w:hAnsi="Arial" w:cs="Arial"/>
                <w:sz w:val="20"/>
                <w:szCs w:val="20"/>
                <w:lang w:val="en-GB"/>
              </w:rPr>
              <w:lastRenderedPageBreak/>
              <w:t>Tender opening session</w:t>
            </w:r>
          </w:p>
        </w:tc>
        <w:tc>
          <w:tcPr>
            <w:tcW w:w="2160" w:type="dxa"/>
          </w:tcPr>
          <w:p w14:paraId="41B474E9" w14:textId="6A39972D" w:rsidR="00D86B9B" w:rsidRPr="00CC7446" w:rsidRDefault="00CC7446" w:rsidP="00D86B9B">
            <w:pPr>
              <w:rPr>
                <w:rFonts w:ascii="Arial" w:hAnsi="Arial" w:cs="Arial"/>
                <w:sz w:val="20"/>
                <w:szCs w:val="20"/>
                <w:lang w:val="en-GB"/>
              </w:rPr>
            </w:pPr>
            <w:r w:rsidRPr="00CC7446">
              <w:rPr>
                <w:rFonts w:ascii="Arial" w:hAnsi="Arial" w:cs="Arial"/>
                <w:sz w:val="20"/>
                <w:szCs w:val="20"/>
                <w:lang w:val="en-GB"/>
              </w:rPr>
              <w:t>September</w:t>
            </w:r>
            <w:r w:rsidR="00D86B9B" w:rsidRPr="00CC7446">
              <w:rPr>
                <w:rFonts w:ascii="Arial" w:hAnsi="Arial" w:cs="Arial"/>
                <w:sz w:val="20"/>
                <w:szCs w:val="20"/>
                <w:lang w:val="en-GB"/>
              </w:rPr>
              <w:t xml:space="preserve"> </w:t>
            </w:r>
            <w:r w:rsidRPr="00CC7446">
              <w:rPr>
                <w:rFonts w:ascii="Arial" w:hAnsi="Arial" w:cs="Arial"/>
                <w:sz w:val="20"/>
                <w:szCs w:val="20"/>
                <w:lang w:val="en-GB"/>
              </w:rPr>
              <w:t>0</w:t>
            </w:r>
            <w:r w:rsidR="007B79F1">
              <w:rPr>
                <w:rFonts w:ascii="Arial" w:hAnsi="Arial" w:cs="Arial"/>
                <w:sz w:val="20"/>
                <w:szCs w:val="20"/>
                <w:lang w:val="en-GB"/>
              </w:rPr>
              <w:t>8</w:t>
            </w:r>
            <w:r w:rsidR="00D86B9B" w:rsidRPr="00CC7446">
              <w:rPr>
                <w:rFonts w:ascii="Arial" w:hAnsi="Arial" w:cs="Arial"/>
                <w:sz w:val="20"/>
                <w:szCs w:val="20"/>
                <w:lang w:val="en-GB"/>
              </w:rPr>
              <w:t xml:space="preserve"> 2022</w:t>
            </w:r>
          </w:p>
        </w:tc>
        <w:tc>
          <w:tcPr>
            <w:tcW w:w="2110" w:type="dxa"/>
          </w:tcPr>
          <w:p w14:paraId="42F5D47A" w14:textId="34980C4F" w:rsidR="00D86B9B" w:rsidRPr="00CC7446" w:rsidRDefault="005B3BB2" w:rsidP="00D86B9B">
            <w:pPr>
              <w:rPr>
                <w:rFonts w:ascii="Arial" w:hAnsi="Arial" w:cs="Arial"/>
                <w:sz w:val="20"/>
                <w:szCs w:val="20"/>
                <w:lang w:val="en-GB"/>
              </w:rPr>
            </w:pPr>
            <w:r w:rsidRPr="00CC7446">
              <w:rPr>
                <w:rFonts w:ascii="Arial" w:hAnsi="Arial" w:cs="Arial"/>
                <w:sz w:val="20"/>
                <w:szCs w:val="20"/>
                <w:lang w:val="en-GB"/>
              </w:rPr>
              <w:t>10</w:t>
            </w:r>
            <w:r w:rsidR="00D86B9B" w:rsidRPr="00CC7446">
              <w:rPr>
                <w:rFonts w:ascii="Arial" w:hAnsi="Arial" w:cs="Arial"/>
                <w:sz w:val="20"/>
                <w:szCs w:val="20"/>
                <w:lang w:val="en-GB"/>
              </w:rPr>
              <w:t xml:space="preserve">:00 </w:t>
            </w:r>
            <w:r w:rsidR="00DA59E5" w:rsidRPr="00CC7446">
              <w:rPr>
                <w:rFonts w:ascii="Arial" w:hAnsi="Arial" w:cs="Arial"/>
                <w:sz w:val="20"/>
                <w:szCs w:val="20"/>
                <w:lang w:val="en-GB"/>
              </w:rPr>
              <w:t>AM</w:t>
            </w:r>
          </w:p>
        </w:tc>
      </w:tr>
      <w:tr w:rsidR="00D86B9B" w:rsidRPr="00957401" w14:paraId="4BEC4B90" w14:textId="77777777" w:rsidTr="00E0223E">
        <w:tc>
          <w:tcPr>
            <w:tcW w:w="5508" w:type="dxa"/>
          </w:tcPr>
          <w:p w14:paraId="529F316D" w14:textId="77777777" w:rsidR="00D86B9B" w:rsidRPr="00957401" w:rsidRDefault="00D86B9B" w:rsidP="00D86B9B">
            <w:pPr>
              <w:rPr>
                <w:rFonts w:ascii="Arial" w:hAnsi="Arial" w:cs="Arial"/>
                <w:sz w:val="20"/>
                <w:szCs w:val="20"/>
                <w:lang w:val="en-GB"/>
              </w:rPr>
            </w:pPr>
            <w:r w:rsidRPr="00957401">
              <w:rPr>
                <w:rFonts w:ascii="Arial" w:hAnsi="Arial" w:cs="Arial"/>
                <w:sz w:val="20"/>
                <w:szCs w:val="20"/>
                <w:lang w:val="en-GB"/>
              </w:rPr>
              <w:t>Contract award</w:t>
            </w:r>
          </w:p>
        </w:tc>
        <w:tc>
          <w:tcPr>
            <w:tcW w:w="2160" w:type="dxa"/>
          </w:tcPr>
          <w:p w14:paraId="40380009" w14:textId="4B03EDB2" w:rsidR="00D86B9B" w:rsidRPr="00CC7446" w:rsidRDefault="00DB599E" w:rsidP="00D86B9B">
            <w:pPr>
              <w:rPr>
                <w:rFonts w:ascii="Arial" w:hAnsi="Arial" w:cs="Arial"/>
                <w:sz w:val="20"/>
                <w:szCs w:val="20"/>
                <w:lang w:val="en-GB"/>
              </w:rPr>
            </w:pPr>
            <w:r w:rsidRPr="00CC7446">
              <w:rPr>
                <w:rFonts w:ascii="Arial" w:hAnsi="Arial" w:cs="Arial"/>
                <w:sz w:val="20"/>
                <w:szCs w:val="20"/>
                <w:lang w:val="en-GB"/>
              </w:rPr>
              <w:t xml:space="preserve">September </w:t>
            </w:r>
            <w:r w:rsidR="00CC7446" w:rsidRPr="00CC7446">
              <w:rPr>
                <w:rFonts w:ascii="Arial" w:hAnsi="Arial" w:cs="Arial"/>
                <w:sz w:val="20"/>
                <w:szCs w:val="20"/>
                <w:lang w:val="en-GB"/>
              </w:rPr>
              <w:t>1</w:t>
            </w:r>
            <w:r w:rsidR="00A12927">
              <w:rPr>
                <w:rFonts w:ascii="Arial" w:hAnsi="Arial" w:cs="Arial"/>
                <w:sz w:val="20"/>
                <w:szCs w:val="20"/>
                <w:lang w:val="en-GB"/>
              </w:rPr>
              <w:t>8</w:t>
            </w:r>
            <w:r w:rsidR="00D86B9B" w:rsidRPr="00CC7446">
              <w:rPr>
                <w:rFonts w:ascii="Arial" w:hAnsi="Arial" w:cs="Arial"/>
                <w:sz w:val="20"/>
                <w:szCs w:val="20"/>
                <w:lang w:val="en-GB"/>
              </w:rPr>
              <w:t xml:space="preserve"> 2022</w:t>
            </w:r>
          </w:p>
        </w:tc>
        <w:tc>
          <w:tcPr>
            <w:tcW w:w="2110" w:type="dxa"/>
          </w:tcPr>
          <w:p w14:paraId="3F662027" w14:textId="3219F61B" w:rsidR="00D86B9B" w:rsidRPr="00CC7446" w:rsidRDefault="00240CAB" w:rsidP="00D86B9B">
            <w:pPr>
              <w:rPr>
                <w:rFonts w:ascii="Arial" w:hAnsi="Arial" w:cs="Arial"/>
                <w:sz w:val="20"/>
                <w:szCs w:val="20"/>
                <w:lang w:val="en-GB"/>
              </w:rPr>
            </w:pPr>
            <w:r>
              <w:rPr>
                <w:rFonts w:ascii="Arial" w:hAnsi="Arial" w:cs="Arial"/>
                <w:sz w:val="20"/>
                <w:szCs w:val="20"/>
                <w:lang w:val="en-GB"/>
              </w:rPr>
              <w:t>0</w:t>
            </w:r>
            <w:r w:rsidR="00D86B9B" w:rsidRPr="00CC7446">
              <w:rPr>
                <w:rFonts w:ascii="Arial" w:hAnsi="Arial" w:cs="Arial"/>
                <w:sz w:val="20"/>
                <w:szCs w:val="20"/>
                <w:lang w:val="en-GB"/>
              </w:rPr>
              <w:t>3:30 PM</w:t>
            </w:r>
          </w:p>
        </w:tc>
      </w:tr>
      <w:tr w:rsidR="00D86B9B" w:rsidRPr="00957401" w14:paraId="6879B698" w14:textId="77777777" w:rsidTr="00DB599E">
        <w:trPr>
          <w:trHeight w:val="53"/>
        </w:trPr>
        <w:tc>
          <w:tcPr>
            <w:tcW w:w="5508" w:type="dxa"/>
          </w:tcPr>
          <w:p w14:paraId="431BB385" w14:textId="77777777" w:rsidR="00D86B9B" w:rsidRPr="00957401" w:rsidRDefault="00D86B9B" w:rsidP="00D86B9B">
            <w:pPr>
              <w:rPr>
                <w:rFonts w:ascii="Arial" w:hAnsi="Arial" w:cs="Arial"/>
                <w:sz w:val="20"/>
                <w:szCs w:val="20"/>
                <w:lang w:val="en-GB"/>
              </w:rPr>
            </w:pPr>
            <w:r w:rsidRPr="00957401">
              <w:rPr>
                <w:rFonts w:ascii="Arial" w:hAnsi="Arial" w:cs="Arial"/>
                <w:sz w:val="20"/>
                <w:szCs w:val="20"/>
                <w:lang w:val="en-GB"/>
              </w:rPr>
              <w:t>Contract start</w:t>
            </w:r>
          </w:p>
        </w:tc>
        <w:tc>
          <w:tcPr>
            <w:tcW w:w="2160" w:type="dxa"/>
          </w:tcPr>
          <w:p w14:paraId="18C2D7DA" w14:textId="3119ABCF" w:rsidR="00D86B9B" w:rsidRPr="00CC7446" w:rsidRDefault="00DB599E" w:rsidP="00D86B9B">
            <w:pPr>
              <w:rPr>
                <w:rFonts w:ascii="Arial" w:hAnsi="Arial" w:cs="Arial"/>
                <w:sz w:val="20"/>
                <w:szCs w:val="20"/>
                <w:lang w:val="en-GB"/>
              </w:rPr>
            </w:pPr>
            <w:r w:rsidRPr="00CC7446">
              <w:rPr>
                <w:rFonts w:ascii="Arial" w:hAnsi="Arial" w:cs="Arial"/>
                <w:sz w:val="20"/>
                <w:szCs w:val="20"/>
                <w:lang w:val="en-GB"/>
              </w:rPr>
              <w:t xml:space="preserve">September </w:t>
            </w:r>
            <w:r w:rsidR="00A12927">
              <w:rPr>
                <w:rFonts w:ascii="Arial" w:hAnsi="Arial" w:cs="Arial"/>
                <w:sz w:val="20"/>
                <w:szCs w:val="20"/>
                <w:lang w:val="en-GB"/>
              </w:rPr>
              <w:t>21</w:t>
            </w:r>
            <w:r w:rsidRPr="00CC7446">
              <w:rPr>
                <w:rFonts w:ascii="Arial" w:hAnsi="Arial" w:cs="Arial"/>
                <w:sz w:val="20"/>
                <w:szCs w:val="20"/>
                <w:lang w:val="en-GB"/>
              </w:rPr>
              <w:t xml:space="preserve"> 2022</w:t>
            </w:r>
          </w:p>
        </w:tc>
        <w:tc>
          <w:tcPr>
            <w:tcW w:w="2110" w:type="dxa"/>
          </w:tcPr>
          <w:p w14:paraId="05DF7435" w14:textId="1C82726B" w:rsidR="00D86B9B" w:rsidRPr="00CC7446" w:rsidRDefault="00240CAB" w:rsidP="00D86B9B">
            <w:pPr>
              <w:rPr>
                <w:rFonts w:ascii="Arial" w:hAnsi="Arial" w:cs="Arial"/>
                <w:sz w:val="20"/>
                <w:szCs w:val="20"/>
                <w:lang w:val="en-GB"/>
              </w:rPr>
            </w:pPr>
            <w:r>
              <w:rPr>
                <w:rFonts w:ascii="Arial" w:hAnsi="Arial" w:cs="Arial"/>
                <w:sz w:val="20"/>
                <w:szCs w:val="20"/>
                <w:lang w:val="en-GB"/>
              </w:rPr>
              <w:t>0</w:t>
            </w:r>
            <w:r w:rsidR="00DA59E5" w:rsidRPr="00CC7446">
              <w:rPr>
                <w:rFonts w:ascii="Arial" w:hAnsi="Arial" w:cs="Arial"/>
                <w:sz w:val="20"/>
                <w:szCs w:val="20"/>
                <w:lang w:val="en-GB"/>
              </w:rPr>
              <w:t>8</w:t>
            </w:r>
            <w:r w:rsidR="00D86B9B" w:rsidRPr="00CC7446">
              <w:rPr>
                <w:rFonts w:ascii="Arial" w:hAnsi="Arial" w:cs="Arial"/>
                <w:sz w:val="20"/>
                <w:szCs w:val="20"/>
                <w:lang w:val="en-GB"/>
              </w:rPr>
              <w:t>:</w:t>
            </w:r>
            <w:r w:rsidR="00DA59E5" w:rsidRPr="00CC7446">
              <w:rPr>
                <w:rFonts w:ascii="Arial" w:hAnsi="Arial" w:cs="Arial"/>
                <w:sz w:val="20"/>
                <w:szCs w:val="20"/>
                <w:lang w:val="en-GB"/>
              </w:rPr>
              <w:t>0</w:t>
            </w:r>
            <w:r w:rsidR="00D86B9B" w:rsidRPr="00CC7446">
              <w:rPr>
                <w:rFonts w:ascii="Arial" w:hAnsi="Arial" w:cs="Arial"/>
                <w:sz w:val="20"/>
                <w:szCs w:val="20"/>
                <w:lang w:val="en-GB"/>
              </w:rPr>
              <w:t xml:space="preserve">0 </w:t>
            </w:r>
            <w:r w:rsidR="00DA59E5" w:rsidRPr="00CC7446">
              <w:rPr>
                <w:rFonts w:ascii="Arial" w:hAnsi="Arial" w:cs="Arial"/>
                <w:sz w:val="20"/>
                <w:szCs w:val="20"/>
                <w:lang w:val="en-GB"/>
              </w:rPr>
              <w:t>AM</w:t>
            </w:r>
          </w:p>
        </w:tc>
      </w:tr>
    </w:tbl>
    <w:p w14:paraId="47687527" w14:textId="77777777" w:rsidR="007B79F1" w:rsidRDefault="007B79F1" w:rsidP="00E0223E">
      <w:pPr>
        <w:rPr>
          <w:rFonts w:ascii="Arial" w:hAnsi="Arial" w:cs="Arial"/>
          <w:sz w:val="20"/>
          <w:szCs w:val="20"/>
          <w:lang w:val="en-GB"/>
        </w:rPr>
      </w:pPr>
    </w:p>
    <w:p w14:paraId="205EDEE8" w14:textId="36A08704"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 xml:space="preserve">All times are in the time zone of </w:t>
      </w:r>
      <w:r w:rsidR="00BB761B">
        <w:rPr>
          <w:rFonts w:ascii="Arial" w:hAnsi="Arial" w:cs="Arial"/>
          <w:sz w:val="20"/>
          <w:szCs w:val="20"/>
          <w:lang w:val="en-GB"/>
        </w:rPr>
        <w:t>Afghanistan.</w:t>
      </w:r>
    </w:p>
    <w:p w14:paraId="729A1D28" w14:textId="77777777" w:rsidR="00E0223E" w:rsidRPr="0031391C" w:rsidRDefault="00E0223E" w:rsidP="00E0223E">
      <w:pPr>
        <w:jc w:val="both"/>
        <w:rPr>
          <w:rFonts w:ascii="Arial" w:hAnsi="Arial"/>
          <w:snapToGrid w:val="0"/>
          <w:sz w:val="20"/>
          <w:lang w:val="en-GB"/>
        </w:rPr>
      </w:pPr>
    </w:p>
    <w:p w14:paraId="1D5D6E2F" w14:textId="77777777" w:rsidR="00D32016" w:rsidRPr="0031391C" w:rsidRDefault="00D32016" w:rsidP="00436446">
      <w:pPr>
        <w:jc w:val="both"/>
        <w:rPr>
          <w:rFonts w:ascii="Arial" w:hAnsi="Arial"/>
          <w:snapToGrid w:val="0"/>
          <w:sz w:val="20"/>
          <w:lang w:val="en-GB"/>
        </w:rPr>
      </w:pPr>
    </w:p>
    <w:p w14:paraId="2458D539" w14:textId="77777777" w:rsidR="00C7300B" w:rsidRPr="0031391C" w:rsidRDefault="00C7300B">
      <w:pPr>
        <w:numPr>
          <w:ilvl w:val="0"/>
          <w:numId w:val="11"/>
        </w:numPr>
        <w:spacing w:before="120"/>
        <w:jc w:val="both"/>
        <w:rPr>
          <w:rFonts w:ascii="Arial" w:hAnsi="Arial"/>
          <w:b/>
          <w:sz w:val="20"/>
          <w:lang w:val="en-GB"/>
        </w:rPr>
      </w:pPr>
      <w:r w:rsidRPr="0031391C">
        <w:rPr>
          <w:rFonts w:ascii="Arial" w:hAnsi="Arial"/>
          <w:b/>
          <w:sz w:val="20"/>
          <w:lang w:val="en-GB"/>
        </w:rPr>
        <w:t>Eligibility and qualification requirements</w:t>
      </w:r>
      <w:r w:rsidR="00581195" w:rsidRPr="0031391C">
        <w:rPr>
          <w:rFonts w:ascii="Arial" w:hAnsi="Arial"/>
          <w:snapToGrid w:val="0"/>
          <w:color w:val="FF0000"/>
          <w:sz w:val="20"/>
          <w:lang w:val="en-GB"/>
        </w:rPr>
        <w:t xml:space="preserve"> </w:t>
      </w:r>
    </w:p>
    <w:p w14:paraId="7EF89E81" w14:textId="77777777" w:rsidR="00C7300B" w:rsidRPr="0031391C" w:rsidRDefault="00E0223E" w:rsidP="00436446">
      <w:pPr>
        <w:jc w:val="both"/>
        <w:rPr>
          <w:rFonts w:ascii="Arial" w:hAnsi="Arial"/>
          <w:sz w:val="20"/>
          <w:lang w:val="en-GB"/>
        </w:rPr>
      </w:pPr>
      <w:r>
        <w:rPr>
          <w:rFonts w:ascii="Arial" w:hAnsi="Arial"/>
          <w:sz w:val="20"/>
          <w:lang w:val="en-GB"/>
        </w:rPr>
        <w:t>Tenderers</w:t>
      </w:r>
      <w:r w:rsidR="00C7300B" w:rsidRPr="0031391C">
        <w:rPr>
          <w:rFonts w:ascii="Arial" w:hAnsi="Arial"/>
          <w:sz w:val="20"/>
          <w:lang w:val="en-GB"/>
        </w:rPr>
        <w:t xml:space="preserve"> are not eligible </w:t>
      </w:r>
      <w:r w:rsidR="00D32016" w:rsidRPr="0031391C">
        <w:rPr>
          <w:rFonts w:ascii="Arial" w:hAnsi="Arial"/>
          <w:sz w:val="20"/>
          <w:lang w:val="en-GB"/>
        </w:rPr>
        <w:t xml:space="preserve">to participate in this procedure </w:t>
      </w:r>
      <w:r w:rsidR="00C7300B" w:rsidRPr="0031391C">
        <w:rPr>
          <w:rFonts w:ascii="Arial" w:hAnsi="Arial"/>
          <w:sz w:val="20"/>
          <w:lang w:val="en-GB"/>
        </w:rPr>
        <w:t>if</w:t>
      </w:r>
      <w:r w:rsidR="009B3A7C" w:rsidRPr="0031391C">
        <w:rPr>
          <w:rFonts w:ascii="Arial" w:hAnsi="Arial"/>
          <w:sz w:val="20"/>
          <w:lang w:val="en-GB"/>
        </w:rPr>
        <w:t xml:space="preserve"> they are in one of the situations listed in article </w:t>
      </w:r>
      <w:r w:rsidR="0033295F" w:rsidRPr="0031391C">
        <w:rPr>
          <w:rFonts w:ascii="Arial" w:hAnsi="Arial"/>
          <w:sz w:val="20"/>
          <w:lang w:val="en-GB"/>
        </w:rPr>
        <w:t xml:space="preserve">59 </w:t>
      </w:r>
      <w:r w:rsidR="009B3A7C" w:rsidRPr="0031391C">
        <w:rPr>
          <w:rFonts w:ascii="Arial" w:hAnsi="Arial"/>
          <w:sz w:val="20"/>
          <w:lang w:val="en-GB"/>
        </w:rPr>
        <w:t xml:space="preserve">of </w:t>
      </w:r>
      <w:r w:rsidR="0033295F" w:rsidRPr="0031391C">
        <w:rPr>
          <w:rFonts w:ascii="Arial" w:hAnsi="Arial"/>
          <w:sz w:val="20"/>
          <w:lang w:val="en-GB"/>
        </w:rPr>
        <w:t>the</w:t>
      </w:r>
      <w:r w:rsidR="009B3A7C" w:rsidRPr="0031391C">
        <w:rPr>
          <w:rFonts w:ascii="Arial" w:hAnsi="Arial"/>
          <w:sz w:val="20"/>
          <w:lang w:val="en-GB"/>
        </w:rPr>
        <w:t xml:space="preserve"> General Terms and</w:t>
      </w:r>
      <w:r w:rsidR="00D32016" w:rsidRPr="0031391C">
        <w:rPr>
          <w:rFonts w:ascii="Arial" w:hAnsi="Arial"/>
          <w:sz w:val="20"/>
          <w:lang w:val="en-GB"/>
        </w:rPr>
        <w:t xml:space="preserve"> Conditions for Works Contracts</w:t>
      </w:r>
      <w:r w:rsidR="000C118D" w:rsidRPr="0031391C">
        <w:rPr>
          <w:rFonts w:ascii="Arial" w:hAnsi="Arial"/>
          <w:sz w:val="20"/>
          <w:lang w:val="en-GB"/>
        </w:rPr>
        <w:t>.</w:t>
      </w:r>
    </w:p>
    <w:p w14:paraId="22E5C0E9" w14:textId="77777777" w:rsidR="00C7300B" w:rsidRPr="0031391C" w:rsidRDefault="00C7300B" w:rsidP="00436446">
      <w:pPr>
        <w:jc w:val="both"/>
        <w:rPr>
          <w:rFonts w:ascii="Arial" w:hAnsi="Arial"/>
          <w:sz w:val="20"/>
          <w:lang w:val="en-GB"/>
        </w:rPr>
      </w:pPr>
    </w:p>
    <w:p w14:paraId="632682D5"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Tenderers shall in the Tender Submission Form attest that they meet the above eligibility criteria. If required by the Contracting Authority, the tenderer, which tender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57761D90" w14:textId="77777777" w:rsidR="00E0223E" w:rsidRPr="00957401" w:rsidRDefault="00E0223E" w:rsidP="00E0223E">
      <w:pPr>
        <w:ind w:left="360"/>
        <w:rPr>
          <w:rFonts w:ascii="Arial" w:hAnsi="Arial" w:cs="Arial"/>
          <w:sz w:val="20"/>
          <w:szCs w:val="20"/>
          <w:lang w:val="en-GB"/>
        </w:rPr>
      </w:pPr>
    </w:p>
    <w:p w14:paraId="695904A3"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Tenderers are also requested to certify that they comply with the Code of Conduct for Contractors.</w:t>
      </w:r>
    </w:p>
    <w:p w14:paraId="1713CD90" w14:textId="77777777" w:rsidR="00E0223E" w:rsidRPr="00957401" w:rsidRDefault="00E0223E" w:rsidP="00E0223E">
      <w:pPr>
        <w:rPr>
          <w:rFonts w:ascii="Arial" w:hAnsi="Arial" w:cs="Arial"/>
          <w:sz w:val="20"/>
          <w:szCs w:val="20"/>
          <w:lang w:val="en-GB"/>
        </w:rPr>
      </w:pPr>
    </w:p>
    <w:p w14:paraId="6DC1D9D0"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To give evidence of their capability and adequate resources tenderers shall provide the information and the documents requested in the tender dossier.</w:t>
      </w:r>
    </w:p>
    <w:p w14:paraId="40CDEBDC" w14:textId="77777777" w:rsidR="00C7300B" w:rsidRPr="0031391C" w:rsidRDefault="00C7300B" w:rsidP="00436446">
      <w:pPr>
        <w:jc w:val="both"/>
        <w:rPr>
          <w:rFonts w:ascii="Arial" w:hAnsi="Arial"/>
          <w:sz w:val="20"/>
          <w:lang w:val="en-GB"/>
        </w:rPr>
      </w:pPr>
    </w:p>
    <w:p w14:paraId="36DE34F5" w14:textId="77777777" w:rsidR="00C7300B" w:rsidRPr="0031391C" w:rsidRDefault="00C7300B">
      <w:pPr>
        <w:numPr>
          <w:ilvl w:val="0"/>
          <w:numId w:val="11"/>
        </w:numPr>
        <w:spacing w:before="120"/>
        <w:jc w:val="both"/>
        <w:rPr>
          <w:rFonts w:ascii="Arial" w:hAnsi="Arial"/>
          <w:b/>
          <w:sz w:val="20"/>
          <w:lang w:val="en-GB"/>
        </w:rPr>
      </w:pPr>
      <w:r w:rsidRPr="0031391C">
        <w:rPr>
          <w:rFonts w:ascii="Arial" w:hAnsi="Arial"/>
          <w:b/>
          <w:sz w:val="20"/>
          <w:lang w:val="en-GB"/>
        </w:rPr>
        <w:t>E</w:t>
      </w:r>
      <w:r w:rsidR="0026753B" w:rsidRPr="0031391C">
        <w:rPr>
          <w:rFonts w:ascii="Arial" w:hAnsi="Arial"/>
          <w:b/>
          <w:sz w:val="20"/>
          <w:lang w:val="en-GB"/>
        </w:rPr>
        <w:t xml:space="preserve">xclusion from award of </w:t>
      </w:r>
      <w:r w:rsidR="00B548AA" w:rsidRPr="0031391C">
        <w:rPr>
          <w:rFonts w:ascii="Arial" w:hAnsi="Arial"/>
          <w:b/>
          <w:sz w:val="20"/>
          <w:lang w:val="en-GB"/>
        </w:rPr>
        <w:t>c</w:t>
      </w:r>
      <w:r w:rsidR="0026753B" w:rsidRPr="0031391C">
        <w:rPr>
          <w:rFonts w:ascii="Arial" w:hAnsi="Arial"/>
          <w:b/>
          <w:sz w:val="20"/>
          <w:lang w:val="en-GB"/>
        </w:rPr>
        <w:t>ontract</w:t>
      </w:r>
      <w:r w:rsidR="00B548AA" w:rsidRPr="0031391C">
        <w:rPr>
          <w:rFonts w:ascii="Arial" w:hAnsi="Arial"/>
          <w:b/>
          <w:sz w:val="20"/>
          <w:lang w:val="en-GB"/>
        </w:rPr>
        <w:t>s</w:t>
      </w:r>
      <w:r w:rsidRPr="0031391C">
        <w:rPr>
          <w:rFonts w:ascii="Arial" w:hAnsi="Arial"/>
          <w:b/>
          <w:sz w:val="20"/>
          <w:lang w:val="en-GB"/>
        </w:rPr>
        <w:t xml:space="preserve"> </w:t>
      </w:r>
    </w:p>
    <w:p w14:paraId="05A27346" w14:textId="77777777" w:rsidR="00B548AA" w:rsidRDefault="0062724A" w:rsidP="00436446">
      <w:pPr>
        <w:jc w:val="both"/>
        <w:rPr>
          <w:rFonts w:ascii="Arial" w:hAnsi="Arial"/>
          <w:sz w:val="20"/>
          <w:lang w:val="en-GB"/>
        </w:rPr>
      </w:pPr>
      <w:r w:rsidRPr="0062724A">
        <w:rPr>
          <w:rFonts w:ascii="Arial" w:hAnsi="Arial"/>
          <w:sz w:val="20"/>
          <w:lang w:val="en-GB"/>
        </w:rPr>
        <w:t>Contracts may not be awarded to tenderers who, during the procurement procedure:</w:t>
      </w:r>
      <w:r>
        <w:rPr>
          <w:rFonts w:ascii="Arial" w:hAnsi="Arial"/>
          <w:sz w:val="20"/>
          <w:lang w:val="en-GB"/>
        </w:rPr>
        <w:t xml:space="preserve"> </w:t>
      </w:r>
    </w:p>
    <w:p w14:paraId="442CF6DB" w14:textId="77777777" w:rsidR="0062724A" w:rsidRPr="0031391C" w:rsidRDefault="0062724A" w:rsidP="00436446">
      <w:pPr>
        <w:jc w:val="both"/>
        <w:rPr>
          <w:rFonts w:ascii="Arial" w:hAnsi="Arial"/>
          <w:sz w:val="20"/>
          <w:lang w:val="en-GB"/>
        </w:rPr>
      </w:pPr>
    </w:p>
    <w:p w14:paraId="0C0712C4" w14:textId="77777777" w:rsidR="001A706C" w:rsidRPr="0031391C" w:rsidRDefault="001A706C">
      <w:pPr>
        <w:numPr>
          <w:ilvl w:val="0"/>
          <w:numId w:val="2"/>
        </w:numPr>
        <w:jc w:val="both"/>
        <w:rPr>
          <w:rFonts w:ascii="Arial" w:hAnsi="Arial" w:cs="Arial"/>
          <w:sz w:val="20"/>
          <w:szCs w:val="20"/>
          <w:lang w:val="en-GB"/>
        </w:rPr>
      </w:pPr>
      <w:r w:rsidRPr="0031391C">
        <w:rPr>
          <w:rFonts w:ascii="Arial" w:hAnsi="Arial" w:cs="Arial"/>
          <w:sz w:val="20"/>
          <w:szCs w:val="20"/>
          <w:lang w:val="en-GB"/>
        </w:rPr>
        <w:t xml:space="preserve">are </w:t>
      </w:r>
      <w:r w:rsidR="00B548AA" w:rsidRPr="0031391C">
        <w:rPr>
          <w:rFonts w:ascii="Arial" w:hAnsi="Arial" w:cs="Arial"/>
          <w:sz w:val="20"/>
          <w:szCs w:val="20"/>
          <w:lang w:val="en-GB"/>
        </w:rPr>
        <w:t>subject to conflict of interest</w:t>
      </w:r>
    </w:p>
    <w:p w14:paraId="0667AF91" w14:textId="77777777" w:rsidR="001A706C" w:rsidRPr="0031391C" w:rsidRDefault="001A706C">
      <w:pPr>
        <w:numPr>
          <w:ilvl w:val="0"/>
          <w:numId w:val="2"/>
        </w:numPr>
        <w:jc w:val="both"/>
        <w:rPr>
          <w:rFonts w:ascii="Arial" w:hAnsi="Arial" w:cs="Arial"/>
          <w:sz w:val="20"/>
          <w:szCs w:val="20"/>
          <w:lang w:val="en-GB"/>
        </w:rPr>
      </w:pPr>
      <w:r w:rsidRPr="0031391C">
        <w:rPr>
          <w:rFonts w:ascii="Arial" w:hAnsi="Arial" w:cs="Arial"/>
          <w:sz w:val="20"/>
          <w:szCs w:val="20"/>
          <w:lang w:val="en-GB"/>
        </w:rPr>
        <w:t>are guilty of misrepresentation in supplying the information required by the Contracting Authority as a condition of participation in the Contract procedure or fail to supply this information</w:t>
      </w:r>
      <w:r w:rsidR="00BE6317" w:rsidRPr="0031391C">
        <w:rPr>
          <w:rFonts w:ascii="Arial" w:hAnsi="Arial" w:cs="Arial"/>
          <w:sz w:val="20"/>
          <w:szCs w:val="20"/>
          <w:lang w:val="en-GB"/>
        </w:rPr>
        <w:t>.</w:t>
      </w:r>
    </w:p>
    <w:p w14:paraId="52C6F04B" w14:textId="77777777" w:rsidR="00532066" w:rsidRPr="0031391C" w:rsidRDefault="00532066" w:rsidP="00436446">
      <w:pPr>
        <w:jc w:val="both"/>
        <w:rPr>
          <w:rFonts w:ascii="Arial" w:hAnsi="Arial" w:cs="Arial"/>
          <w:sz w:val="20"/>
          <w:szCs w:val="20"/>
          <w:lang w:val="en-GB"/>
        </w:rPr>
      </w:pPr>
    </w:p>
    <w:p w14:paraId="34FD43F0" w14:textId="77777777" w:rsidR="00156B4E" w:rsidRPr="00156B4E" w:rsidRDefault="00156B4E">
      <w:pPr>
        <w:numPr>
          <w:ilvl w:val="0"/>
          <w:numId w:val="11"/>
        </w:numPr>
        <w:spacing w:before="120"/>
        <w:jc w:val="both"/>
        <w:rPr>
          <w:rFonts w:ascii="Arial" w:hAnsi="Arial"/>
          <w:b/>
          <w:sz w:val="20"/>
          <w:lang w:val="en-GB"/>
        </w:rPr>
      </w:pPr>
      <w:r w:rsidRPr="00156B4E">
        <w:rPr>
          <w:rFonts w:ascii="Arial" w:hAnsi="Arial"/>
          <w:b/>
          <w:sz w:val="20"/>
          <w:lang w:val="en-GB"/>
        </w:rPr>
        <w:t>Language of Tenders</w:t>
      </w:r>
    </w:p>
    <w:p w14:paraId="73242E18" w14:textId="0E0F9476" w:rsidR="00156B4E" w:rsidRDefault="00156B4E" w:rsidP="00156B4E">
      <w:pPr>
        <w:jc w:val="both"/>
        <w:rPr>
          <w:rFonts w:ascii="Arial" w:hAnsi="Arial" w:cs="Arial"/>
          <w:sz w:val="20"/>
          <w:szCs w:val="20"/>
          <w:lang w:val="en-GB"/>
        </w:rPr>
      </w:pPr>
      <w:r w:rsidRPr="00156B4E">
        <w:rPr>
          <w:rFonts w:ascii="Arial" w:hAnsi="Arial" w:cs="Arial"/>
          <w:sz w:val="20"/>
          <w:szCs w:val="20"/>
          <w:lang w:val="en-GB"/>
        </w:rPr>
        <w:t xml:space="preserve">The tenders, all correspondence and documents related to the tender exchanged by the tenderer and the Contracting Authority must be written in </w:t>
      </w:r>
      <w:r w:rsidR="00BB761B">
        <w:rPr>
          <w:rFonts w:ascii="Arial" w:hAnsi="Arial" w:cs="Arial"/>
          <w:sz w:val="20"/>
          <w:szCs w:val="20"/>
          <w:lang w:val="en-GB"/>
        </w:rPr>
        <w:t>English.</w:t>
      </w:r>
    </w:p>
    <w:p w14:paraId="5345A696" w14:textId="51CCBDEC" w:rsidR="00C7300B" w:rsidRPr="0031391C" w:rsidRDefault="00C7300B" w:rsidP="00C07668">
      <w:pPr>
        <w:spacing w:before="120"/>
        <w:jc w:val="both"/>
        <w:rPr>
          <w:rFonts w:ascii="Arial" w:hAnsi="Arial"/>
          <w:b/>
          <w:sz w:val="20"/>
          <w:lang w:val="en-GB"/>
        </w:rPr>
      </w:pPr>
    </w:p>
    <w:p w14:paraId="6D39CB33" w14:textId="77777777" w:rsidR="00C07668" w:rsidRPr="00B66A07" w:rsidRDefault="00C07668">
      <w:pPr>
        <w:numPr>
          <w:ilvl w:val="0"/>
          <w:numId w:val="11"/>
        </w:numPr>
        <w:spacing w:before="120"/>
        <w:jc w:val="both"/>
        <w:rPr>
          <w:rFonts w:asciiTheme="majorBidi" w:hAnsiTheme="majorBidi" w:cstheme="majorBidi"/>
          <w:b/>
          <w:sz w:val="20"/>
          <w:lang w:val="en-GB"/>
        </w:rPr>
      </w:pPr>
      <w:r w:rsidRPr="00B66A07">
        <w:rPr>
          <w:rFonts w:asciiTheme="majorBidi" w:hAnsiTheme="majorBidi" w:cstheme="majorBidi"/>
          <w:b/>
          <w:sz w:val="20"/>
          <w:lang w:val="en-GB"/>
        </w:rPr>
        <w:t>Documents comprising the Request for Proposal to be eligible for the technical evaluation</w:t>
      </w:r>
    </w:p>
    <w:p w14:paraId="5D356647" w14:textId="7B6692EB" w:rsidR="00C07668" w:rsidRPr="00B66A07" w:rsidRDefault="00C07668" w:rsidP="00C07668">
      <w:pPr>
        <w:jc w:val="both"/>
        <w:rPr>
          <w:rFonts w:asciiTheme="majorBidi" w:hAnsiTheme="majorBidi" w:cstheme="majorBidi"/>
          <w:sz w:val="20"/>
          <w:lang w:val="en-GB"/>
        </w:rPr>
      </w:pPr>
      <w:r w:rsidRPr="00B66A07">
        <w:rPr>
          <w:rFonts w:asciiTheme="majorBidi" w:hAnsiTheme="majorBidi" w:cstheme="majorBidi"/>
          <w:sz w:val="20"/>
          <w:lang w:val="en-GB"/>
        </w:rPr>
        <w:t>The Candidate shall complete and submit the following documents with his/her proposal:</w:t>
      </w:r>
      <w:r w:rsidR="00786750">
        <w:rPr>
          <w:rFonts w:asciiTheme="majorBidi" w:hAnsiTheme="majorBidi" w:cstheme="majorBidi"/>
          <w:sz w:val="20"/>
          <w:lang w:val="en-GB"/>
        </w:rPr>
        <w:t xml:space="preserve"> </w:t>
      </w:r>
    </w:p>
    <w:p w14:paraId="64A18A48" w14:textId="5DCE376E" w:rsidR="00C07668" w:rsidRPr="00E24A30" w:rsidRDefault="00C07668">
      <w:pPr>
        <w:numPr>
          <w:ilvl w:val="0"/>
          <w:numId w:val="3"/>
        </w:numPr>
        <w:jc w:val="both"/>
        <w:rPr>
          <w:rFonts w:asciiTheme="majorBidi" w:hAnsiTheme="majorBidi" w:cstheme="majorBidi"/>
          <w:sz w:val="20"/>
          <w:lang w:val="en-GB"/>
        </w:rPr>
      </w:pPr>
      <w:r w:rsidRPr="00E24A30">
        <w:rPr>
          <w:rFonts w:asciiTheme="majorBidi" w:hAnsiTheme="majorBidi" w:cstheme="majorBidi"/>
          <w:sz w:val="20"/>
          <w:lang w:val="en-GB"/>
        </w:rPr>
        <w:t xml:space="preserve">Proposal Submission Form (Annex 3) duly completed, </w:t>
      </w:r>
      <w:r w:rsidR="00094602" w:rsidRPr="00E24A30">
        <w:rPr>
          <w:rFonts w:asciiTheme="majorBidi" w:hAnsiTheme="majorBidi" w:cstheme="majorBidi"/>
          <w:sz w:val="20"/>
          <w:lang w:val="en-GB"/>
        </w:rPr>
        <w:t>stamped,</w:t>
      </w:r>
      <w:r w:rsidRPr="00E24A30">
        <w:rPr>
          <w:rFonts w:asciiTheme="majorBidi" w:hAnsiTheme="majorBidi" w:cstheme="majorBidi"/>
          <w:sz w:val="20"/>
          <w:lang w:val="en-GB"/>
        </w:rPr>
        <w:t xml:space="preserve"> and signed by the Candidate</w:t>
      </w:r>
      <w:r w:rsidR="00094602" w:rsidRPr="00E24A30">
        <w:rPr>
          <w:rFonts w:asciiTheme="majorBidi" w:hAnsiTheme="majorBidi" w:cstheme="majorBidi"/>
          <w:sz w:val="20"/>
          <w:lang w:val="en-GB"/>
        </w:rPr>
        <w:t>,</w:t>
      </w:r>
    </w:p>
    <w:p w14:paraId="2442D9DA" w14:textId="6C6F9D68" w:rsidR="00C07668" w:rsidRPr="00E24A30" w:rsidRDefault="00C07668">
      <w:pPr>
        <w:numPr>
          <w:ilvl w:val="0"/>
          <w:numId w:val="3"/>
        </w:numPr>
        <w:jc w:val="both"/>
        <w:rPr>
          <w:rFonts w:asciiTheme="majorBidi" w:hAnsiTheme="majorBidi" w:cstheme="majorBidi"/>
          <w:sz w:val="20"/>
          <w:lang w:val="en-GB"/>
        </w:rPr>
      </w:pPr>
      <w:r w:rsidRPr="00E24A30">
        <w:rPr>
          <w:rFonts w:asciiTheme="majorBidi" w:hAnsiTheme="majorBidi" w:cstheme="majorBidi"/>
          <w:sz w:val="20"/>
          <w:lang w:val="en-GB"/>
        </w:rPr>
        <w:t>Attached Valid business</w:t>
      </w:r>
      <w:r w:rsidR="0018484D" w:rsidRPr="00E24A30">
        <w:rPr>
          <w:rFonts w:asciiTheme="majorBidi" w:hAnsiTheme="majorBidi" w:cstheme="majorBidi"/>
          <w:sz w:val="20"/>
          <w:lang w:val="en-GB"/>
        </w:rPr>
        <w:t xml:space="preserve"> </w:t>
      </w:r>
      <w:r w:rsidR="00094602" w:rsidRPr="00E24A30">
        <w:rPr>
          <w:rFonts w:asciiTheme="majorBidi" w:hAnsiTheme="majorBidi" w:cstheme="majorBidi"/>
          <w:sz w:val="20"/>
          <w:lang w:val="en-GB"/>
        </w:rPr>
        <w:t>license,</w:t>
      </w:r>
    </w:p>
    <w:p w14:paraId="33AC570A" w14:textId="41C40E4E" w:rsidR="00C07668" w:rsidRPr="00E24A30" w:rsidRDefault="00C07668">
      <w:pPr>
        <w:numPr>
          <w:ilvl w:val="0"/>
          <w:numId w:val="3"/>
        </w:numPr>
        <w:jc w:val="both"/>
        <w:rPr>
          <w:rFonts w:asciiTheme="majorBidi" w:hAnsiTheme="majorBidi" w:cstheme="majorBidi"/>
          <w:sz w:val="20"/>
          <w:lang w:val="en-GB"/>
        </w:rPr>
      </w:pPr>
      <w:r w:rsidRPr="00E24A30">
        <w:rPr>
          <w:rFonts w:asciiTheme="majorBidi" w:hAnsiTheme="majorBidi" w:cstheme="majorBidi"/>
          <w:sz w:val="20"/>
          <w:lang w:val="en-GB"/>
        </w:rPr>
        <w:t>Work plan in detailed</w:t>
      </w:r>
      <w:r w:rsidR="00094602" w:rsidRPr="00E24A30">
        <w:rPr>
          <w:rFonts w:asciiTheme="majorBidi" w:hAnsiTheme="majorBidi" w:cstheme="majorBidi"/>
          <w:sz w:val="20"/>
          <w:lang w:val="en-GB"/>
        </w:rPr>
        <w:t>,</w:t>
      </w:r>
      <w:r w:rsidR="0018484D" w:rsidRPr="00E24A30">
        <w:rPr>
          <w:rFonts w:asciiTheme="majorBidi" w:hAnsiTheme="majorBidi" w:cstheme="majorBidi"/>
          <w:sz w:val="20"/>
          <w:lang w:val="en-GB"/>
        </w:rPr>
        <w:t xml:space="preserve"> </w:t>
      </w:r>
    </w:p>
    <w:p w14:paraId="7593E21D" w14:textId="5A36F326" w:rsidR="00C07668" w:rsidRPr="00E24A30" w:rsidRDefault="00C07668">
      <w:pPr>
        <w:pStyle w:val="ListParagraph"/>
        <w:numPr>
          <w:ilvl w:val="0"/>
          <w:numId w:val="3"/>
        </w:numPr>
        <w:rPr>
          <w:rFonts w:asciiTheme="majorBidi" w:hAnsiTheme="majorBidi" w:cstheme="majorBidi"/>
          <w:sz w:val="20"/>
          <w:lang w:val="en-GB"/>
        </w:rPr>
      </w:pPr>
      <w:r w:rsidRPr="00E24A30">
        <w:rPr>
          <w:rFonts w:asciiTheme="majorBidi" w:hAnsiTheme="majorBidi" w:cstheme="majorBidi"/>
          <w:sz w:val="20"/>
          <w:lang w:val="en-GB"/>
        </w:rPr>
        <w:t xml:space="preserve">Evidence of any quality accreditation </w:t>
      </w:r>
      <w:r w:rsidR="00094602" w:rsidRPr="00E24A30">
        <w:rPr>
          <w:rFonts w:asciiTheme="majorBidi" w:hAnsiTheme="majorBidi" w:cstheme="majorBidi"/>
          <w:sz w:val="20"/>
          <w:lang w:val="en-GB"/>
        </w:rPr>
        <w:t>e.g.</w:t>
      </w:r>
      <w:r w:rsidRPr="00E24A30">
        <w:rPr>
          <w:rFonts w:asciiTheme="majorBidi" w:hAnsiTheme="majorBidi" w:cstheme="majorBidi"/>
          <w:sz w:val="20"/>
          <w:lang w:val="en-GB"/>
        </w:rPr>
        <w:t xml:space="preserve"> ISO  certificate</w:t>
      </w:r>
      <w:r w:rsidR="0018484D" w:rsidRPr="00E24A30">
        <w:rPr>
          <w:rFonts w:asciiTheme="majorBidi" w:hAnsiTheme="majorBidi" w:cstheme="majorBidi"/>
          <w:sz w:val="20"/>
          <w:lang w:val="en-GB"/>
        </w:rPr>
        <w:t xml:space="preserve"> </w:t>
      </w:r>
    </w:p>
    <w:p w14:paraId="45565750" w14:textId="7EF8E7BF" w:rsidR="00C07668" w:rsidRPr="00E24A30" w:rsidRDefault="00C07668">
      <w:pPr>
        <w:pStyle w:val="ListParagraph"/>
        <w:numPr>
          <w:ilvl w:val="0"/>
          <w:numId w:val="3"/>
        </w:numPr>
        <w:rPr>
          <w:rFonts w:asciiTheme="majorBidi" w:hAnsiTheme="majorBidi" w:cstheme="majorBidi"/>
          <w:sz w:val="20"/>
          <w:lang w:val="en-GB"/>
        </w:rPr>
      </w:pPr>
      <w:r w:rsidRPr="00E24A30">
        <w:rPr>
          <w:rFonts w:asciiTheme="majorBidi" w:hAnsiTheme="majorBidi" w:cstheme="majorBidi"/>
          <w:sz w:val="20"/>
          <w:lang w:val="en-GB"/>
        </w:rPr>
        <w:t>Manufacturer’s Authorization/Sales Agents (if the supplier is not the Manufacturer)</w:t>
      </w:r>
      <w:r w:rsidR="0018484D" w:rsidRPr="00E24A30">
        <w:rPr>
          <w:rFonts w:asciiTheme="majorBidi" w:hAnsiTheme="majorBidi" w:cstheme="majorBidi"/>
          <w:sz w:val="20"/>
          <w:lang w:val="en-GB"/>
        </w:rPr>
        <w:t xml:space="preserve"> </w:t>
      </w:r>
    </w:p>
    <w:p w14:paraId="1C607DBE" w14:textId="2DDF7AA1" w:rsidR="00C07668" w:rsidRPr="00E24A30" w:rsidRDefault="00827845">
      <w:pPr>
        <w:pStyle w:val="ListParagraph"/>
        <w:numPr>
          <w:ilvl w:val="0"/>
          <w:numId w:val="3"/>
        </w:numPr>
        <w:rPr>
          <w:rFonts w:asciiTheme="majorBidi" w:hAnsiTheme="majorBidi" w:cstheme="majorBidi"/>
          <w:sz w:val="20"/>
          <w:lang w:val="en-GB"/>
        </w:rPr>
      </w:pPr>
      <w:r w:rsidRPr="00E24A30">
        <w:rPr>
          <w:rFonts w:asciiTheme="majorBidi" w:hAnsiTheme="majorBidi" w:cstheme="majorBidi"/>
          <w:sz w:val="20"/>
          <w:lang w:val="en-GB"/>
        </w:rPr>
        <w:t>Bid</w:t>
      </w:r>
      <w:r w:rsidR="00C07668" w:rsidRPr="00E24A30">
        <w:rPr>
          <w:rFonts w:asciiTheme="majorBidi" w:hAnsiTheme="majorBidi" w:cstheme="majorBidi"/>
          <w:sz w:val="20"/>
          <w:lang w:val="en-GB"/>
        </w:rPr>
        <w:t xml:space="preserve"> guarantee</w:t>
      </w:r>
      <w:r w:rsidR="0018484D" w:rsidRPr="00E24A30">
        <w:rPr>
          <w:rFonts w:asciiTheme="majorBidi" w:hAnsiTheme="majorBidi" w:cstheme="majorBidi"/>
          <w:sz w:val="20"/>
          <w:lang w:val="en-GB"/>
        </w:rPr>
        <w:t xml:space="preserve">. </w:t>
      </w:r>
    </w:p>
    <w:p w14:paraId="7A866E69" w14:textId="71705039" w:rsidR="00827845" w:rsidRPr="00E24A30" w:rsidRDefault="00827845">
      <w:pPr>
        <w:pStyle w:val="ListParagraph"/>
        <w:numPr>
          <w:ilvl w:val="0"/>
          <w:numId w:val="3"/>
        </w:numPr>
        <w:rPr>
          <w:rFonts w:asciiTheme="majorBidi" w:hAnsiTheme="majorBidi" w:cstheme="majorBidi"/>
          <w:sz w:val="20"/>
          <w:lang w:val="en-GB"/>
        </w:rPr>
      </w:pPr>
      <w:r w:rsidRPr="00E24A30">
        <w:rPr>
          <w:rFonts w:asciiTheme="majorBidi" w:hAnsiTheme="majorBidi" w:cstheme="majorBidi"/>
          <w:sz w:val="20"/>
          <w:lang w:val="en-GB"/>
        </w:rPr>
        <w:t>In case the proposal is singed by any other person than President or V-President of the company an original Power of Attorney should be provided which should clearly state the name of the authorized person and the authorities given. Authorized person cannot authorize a third person for the same purpose. Copy of the power of attorney will not be accepted.</w:t>
      </w:r>
      <w:r w:rsidR="0018484D" w:rsidRPr="00E24A30">
        <w:rPr>
          <w:rFonts w:asciiTheme="majorBidi" w:hAnsiTheme="majorBidi" w:cstheme="majorBidi"/>
          <w:sz w:val="20"/>
          <w:lang w:val="en-GB"/>
        </w:rPr>
        <w:t xml:space="preserve"> </w:t>
      </w:r>
    </w:p>
    <w:p w14:paraId="3CC4A828" w14:textId="77777777" w:rsidR="00C07668" w:rsidRPr="00B66A07" w:rsidRDefault="00C07668" w:rsidP="00C07668">
      <w:pPr>
        <w:rPr>
          <w:rFonts w:asciiTheme="majorBidi" w:hAnsiTheme="majorBidi" w:cstheme="majorBidi"/>
          <w:sz w:val="20"/>
          <w:lang w:val="en-GB"/>
        </w:rPr>
      </w:pPr>
    </w:p>
    <w:p w14:paraId="7B8A6D25" w14:textId="0184DAD1" w:rsidR="00C07668" w:rsidRPr="00094602" w:rsidRDefault="00C07668" w:rsidP="00094602">
      <w:pPr>
        <w:rPr>
          <w:rFonts w:asciiTheme="majorBidi" w:hAnsiTheme="majorBidi" w:cstheme="majorBidi"/>
          <w:b/>
          <w:bCs/>
          <w:sz w:val="20"/>
          <w:lang w:val="en-GB"/>
        </w:rPr>
      </w:pPr>
      <w:r w:rsidRPr="00B66A07">
        <w:rPr>
          <w:rFonts w:asciiTheme="majorBidi" w:hAnsiTheme="majorBidi" w:cstheme="majorBidi"/>
          <w:b/>
          <w:bCs/>
          <w:sz w:val="20"/>
          <w:lang w:val="en-GB"/>
        </w:rPr>
        <w:t>A.</w:t>
      </w:r>
      <w:r w:rsidR="000C072B" w:rsidRPr="00B66A07">
        <w:rPr>
          <w:rFonts w:asciiTheme="majorBidi" w:hAnsiTheme="majorBidi" w:cstheme="majorBidi"/>
          <w:b/>
          <w:bCs/>
          <w:sz w:val="20"/>
          <w:lang w:val="en-GB"/>
        </w:rPr>
        <w:t>8</w:t>
      </w:r>
      <w:r w:rsidRPr="00B66A07">
        <w:rPr>
          <w:rFonts w:asciiTheme="majorBidi" w:hAnsiTheme="majorBidi" w:cstheme="majorBidi"/>
          <w:b/>
          <w:bCs/>
          <w:sz w:val="20"/>
          <w:lang w:val="en-GB"/>
        </w:rPr>
        <w:t>.1 Technical Evaluation 60 points:</w:t>
      </w:r>
      <w:r w:rsidR="002F58E2" w:rsidRPr="00B66A07">
        <w:rPr>
          <w:rFonts w:asciiTheme="majorBidi" w:hAnsiTheme="majorBidi" w:cstheme="majorBidi"/>
          <w:b/>
          <w:bCs/>
          <w:sz w:val="20"/>
          <w:lang w:val="en-GB"/>
        </w:rPr>
        <w:t xml:space="preserve"> </w:t>
      </w:r>
    </w:p>
    <w:p w14:paraId="088A2998" w14:textId="52709B8E" w:rsidR="00C07668" w:rsidRPr="00B66A07" w:rsidRDefault="00C07668">
      <w:pPr>
        <w:numPr>
          <w:ilvl w:val="0"/>
          <w:numId w:val="29"/>
        </w:numPr>
        <w:jc w:val="both"/>
        <w:rPr>
          <w:rFonts w:asciiTheme="majorBidi" w:hAnsiTheme="majorBidi" w:cstheme="majorBidi"/>
          <w:sz w:val="20"/>
          <w:lang w:val="en-GB"/>
        </w:rPr>
      </w:pPr>
      <w:r w:rsidRPr="00B66A07">
        <w:rPr>
          <w:rFonts w:asciiTheme="majorBidi" w:hAnsiTheme="majorBidi" w:cstheme="majorBidi"/>
          <w:b/>
          <w:bCs/>
          <w:sz w:val="20"/>
          <w:lang w:val="en-GB"/>
        </w:rPr>
        <w:t>Previous experiences</w:t>
      </w:r>
      <w:r w:rsidRPr="00B66A07">
        <w:rPr>
          <w:rFonts w:asciiTheme="majorBidi" w:hAnsiTheme="majorBidi" w:cstheme="majorBidi"/>
          <w:sz w:val="20"/>
          <w:lang w:val="en-GB"/>
        </w:rPr>
        <w:t xml:space="preserve"> (The company should have completed </w:t>
      </w:r>
      <w:r w:rsidR="00552DAD">
        <w:rPr>
          <w:rFonts w:asciiTheme="majorBidi" w:hAnsiTheme="majorBidi" w:cstheme="majorBidi"/>
          <w:sz w:val="20"/>
          <w:lang w:val="en-GB"/>
        </w:rPr>
        <w:t>2</w:t>
      </w:r>
      <w:r w:rsidRPr="00B66A07">
        <w:rPr>
          <w:rFonts w:asciiTheme="majorBidi" w:hAnsiTheme="majorBidi" w:cstheme="majorBidi"/>
          <w:sz w:val="20"/>
          <w:lang w:val="en-GB"/>
        </w:rPr>
        <w:t xml:space="preserve"> similar nature and complexity contracts with</w:t>
      </w:r>
      <w:r w:rsidR="00F74BC1" w:rsidRPr="00B66A07">
        <w:rPr>
          <w:rFonts w:asciiTheme="majorBidi" w:hAnsiTheme="majorBidi" w:cstheme="majorBidi"/>
          <w:sz w:val="20"/>
          <w:lang w:val="en-GB"/>
        </w:rPr>
        <w:t>in last 5 years with the</w:t>
      </w:r>
      <w:r w:rsidRPr="00B66A07">
        <w:rPr>
          <w:rFonts w:asciiTheme="majorBidi" w:hAnsiTheme="majorBidi" w:cstheme="majorBidi"/>
          <w:sz w:val="20"/>
          <w:lang w:val="en-GB"/>
        </w:rPr>
        <w:t xml:space="preserve"> value of at least </w:t>
      </w:r>
      <w:r w:rsidR="008C614C">
        <w:rPr>
          <w:rFonts w:asciiTheme="majorBidi" w:hAnsiTheme="majorBidi" w:cstheme="majorBidi"/>
          <w:sz w:val="20"/>
          <w:lang w:val="en-GB"/>
        </w:rPr>
        <w:t>7</w:t>
      </w:r>
      <w:r w:rsidR="00094602">
        <w:rPr>
          <w:rFonts w:asciiTheme="majorBidi" w:hAnsiTheme="majorBidi" w:cstheme="majorBidi"/>
          <w:sz w:val="20"/>
          <w:lang w:val="en-GB"/>
        </w:rPr>
        <w:t>0</w:t>
      </w:r>
      <w:r w:rsidRPr="00B66A07">
        <w:rPr>
          <w:rFonts w:asciiTheme="majorBidi" w:hAnsiTheme="majorBidi" w:cstheme="majorBidi"/>
          <w:sz w:val="20"/>
          <w:lang w:val="en-GB"/>
        </w:rPr>
        <w:t xml:space="preserve">% of </w:t>
      </w:r>
      <w:r w:rsidR="00F74BC1" w:rsidRPr="00B66A07">
        <w:rPr>
          <w:rFonts w:asciiTheme="majorBidi" w:hAnsiTheme="majorBidi" w:cstheme="majorBidi"/>
          <w:sz w:val="20"/>
          <w:lang w:val="en-GB"/>
        </w:rPr>
        <w:t>bid price</w:t>
      </w:r>
      <w:r w:rsidRPr="00B66A07">
        <w:rPr>
          <w:rFonts w:asciiTheme="majorBidi" w:hAnsiTheme="majorBidi" w:cstheme="majorBidi"/>
          <w:sz w:val="20"/>
          <w:lang w:val="en-GB"/>
        </w:rPr>
        <w:t xml:space="preserve">) Please provide </w:t>
      </w:r>
      <w:r w:rsidR="00552DAD">
        <w:rPr>
          <w:rFonts w:asciiTheme="majorBidi" w:hAnsiTheme="majorBidi" w:cstheme="majorBidi"/>
          <w:sz w:val="20"/>
          <w:lang w:val="en-GB"/>
        </w:rPr>
        <w:t>2</w:t>
      </w:r>
      <w:r w:rsidRPr="00B66A07">
        <w:rPr>
          <w:rFonts w:asciiTheme="majorBidi" w:hAnsiTheme="majorBidi" w:cstheme="majorBidi"/>
          <w:sz w:val="20"/>
          <w:lang w:val="en-GB"/>
        </w:rPr>
        <w:t xml:space="preserve"> contract copies with valid references. (25 points)</w:t>
      </w:r>
      <w:r w:rsidR="002F58E2" w:rsidRPr="00B66A07">
        <w:rPr>
          <w:rFonts w:asciiTheme="majorBidi" w:hAnsiTheme="majorBidi" w:cstheme="majorBidi"/>
          <w:sz w:val="20"/>
          <w:lang w:val="en-GB"/>
        </w:rPr>
        <w:t xml:space="preserve"> </w:t>
      </w:r>
    </w:p>
    <w:p w14:paraId="376A5727" w14:textId="31898D0D" w:rsidR="00C07668" w:rsidRPr="00B66A07" w:rsidRDefault="00C07668">
      <w:pPr>
        <w:pStyle w:val="ListParagraph"/>
        <w:numPr>
          <w:ilvl w:val="0"/>
          <w:numId w:val="29"/>
        </w:numPr>
        <w:rPr>
          <w:rFonts w:asciiTheme="majorBidi" w:hAnsiTheme="majorBidi" w:cstheme="majorBidi"/>
          <w:sz w:val="20"/>
          <w:lang w:val="en-GB"/>
        </w:rPr>
      </w:pPr>
      <w:r w:rsidRPr="00B66A07">
        <w:rPr>
          <w:rFonts w:asciiTheme="majorBidi" w:hAnsiTheme="majorBidi" w:cstheme="majorBidi"/>
          <w:b/>
          <w:bCs/>
          <w:sz w:val="20"/>
          <w:lang w:val="en-GB"/>
        </w:rPr>
        <w:t>Copies of tenderer’s audited financial statement</w:t>
      </w:r>
      <w:r w:rsidRPr="00B66A07">
        <w:rPr>
          <w:rFonts w:asciiTheme="majorBidi" w:hAnsiTheme="majorBidi" w:cstheme="majorBidi"/>
          <w:sz w:val="20"/>
          <w:lang w:val="en-GB"/>
        </w:rPr>
        <w:t xml:space="preserve"> with valid references for the years 2019 and 2020 in which the bidder should have positive net worth and should </w:t>
      </w:r>
      <w:r w:rsidR="00F74BC1" w:rsidRPr="00B66A07">
        <w:rPr>
          <w:rFonts w:asciiTheme="majorBidi" w:hAnsiTheme="majorBidi" w:cstheme="majorBidi"/>
          <w:sz w:val="20"/>
          <w:lang w:val="en-GB"/>
        </w:rPr>
        <w:t>have turnover of at least the total bid price. Tenderer can submit 2021 Audit report if available</w:t>
      </w:r>
      <w:r w:rsidRPr="00B66A07">
        <w:rPr>
          <w:rFonts w:asciiTheme="majorBidi" w:hAnsiTheme="majorBidi" w:cstheme="majorBidi"/>
          <w:sz w:val="20"/>
          <w:lang w:val="en-GB"/>
        </w:rPr>
        <w:t xml:space="preserve"> (10 Points)</w:t>
      </w:r>
    </w:p>
    <w:p w14:paraId="059E5015" w14:textId="77777777" w:rsidR="00C07668" w:rsidRPr="00B66A07" w:rsidRDefault="00C07668">
      <w:pPr>
        <w:pStyle w:val="ListParagraph"/>
        <w:numPr>
          <w:ilvl w:val="0"/>
          <w:numId w:val="29"/>
        </w:numPr>
        <w:rPr>
          <w:rFonts w:asciiTheme="majorBidi" w:hAnsiTheme="majorBidi" w:cstheme="majorBidi"/>
          <w:sz w:val="20"/>
          <w:lang w:val="en-GB"/>
        </w:rPr>
      </w:pPr>
      <w:r w:rsidRPr="00B66A07">
        <w:rPr>
          <w:rFonts w:asciiTheme="majorBidi" w:hAnsiTheme="majorBidi" w:cstheme="majorBidi"/>
          <w:b/>
          <w:bCs/>
          <w:sz w:val="20"/>
          <w:lang w:val="en-GB"/>
        </w:rPr>
        <w:t>List of required Machinery and equipment</w:t>
      </w:r>
      <w:r w:rsidRPr="00B66A07">
        <w:rPr>
          <w:rFonts w:asciiTheme="majorBidi" w:hAnsiTheme="majorBidi" w:cstheme="majorBidi"/>
          <w:sz w:val="20"/>
          <w:lang w:val="en-GB"/>
        </w:rPr>
        <w:t xml:space="preserve"> relevant to works. (5 points)</w:t>
      </w:r>
    </w:p>
    <w:p w14:paraId="2572F219" w14:textId="77777777" w:rsidR="00C07668" w:rsidRPr="00B66A07" w:rsidRDefault="00C07668" w:rsidP="00C07668">
      <w:pPr>
        <w:ind w:left="720"/>
        <w:jc w:val="both"/>
        <w:rPr>
          <w:rFonts w:asciiTheme="majorBidi" w:hAnsiTheme="majorBidi" w:cstheme="majorBidi"/>
          <w:sz w:val="20"/>
          <w:lang w:val="en-GB"/>
        </w:rPr>
      </w:pPr>
      <w:r w:rsidRPr="00B66A07">
        <w:rPr>
          <w:rFonts w:asciiTheme="majorBidi" w:hAnsiTheme="majorBidi" w:cstheme="majorBidi"/>
          <w:sz w:val="20"/>
          <w:lang w:val="en-GB"/>
        </w:rPr>
        <w:t>Proof of machinery owned or leased by the company.</w:t>
      </w:r>
    </w:p>
    <w:p w14:paraId="45BE72F6" w14:textId="77777777" w:rsidR="00C07668" w:rsidRPr="00B66A07" w:rsidRDefault="00C07668">
      <w:pPr>
        <w:numPr>
          <w:ilvl w:val="0"/>
          <w:numId w:val="29"/>
        </w:numPr>
        <w:jc w:val="both"/>
        <w:rPr>
          <w:rFonts w:asciiTheme="majorBidi" w:hAnsiTheme="majorBidi" w:cstheme="majorBidi"/>
          <w:sz w:val="20"/>
          <w:lang w:val="en-GB"/>
        </w:rPr>
      </w:pPr>
      <w:r w:rsidRPr="00B66A07">
        <w:rPr>
          <w:rFonts w:asciiTheme="majorBidi" w:hAnsiTheme="majorBidi" w:cstheme="majorBidi"/>
          <w:b/>
          <w:bCs/>
          <w:sz w:val="20"/>
          <w:lang w:val="en-GB"/>
        </w:rPr>
        <w:lastRenderedPageBreak/>
        <w:t>Staff and personal</w:t>
      </w:r>
      <w:r w:rsidRPr="00B66A07">
        <w:rPr>
          <w:rFonts w:asciiTheme="majorBidi" w:hAnsiTheme="majorBidi" w:cstheme="majorBidi"/>
          <w:sz w:val="20"/>
          <w:lang w:val="en-GB"/>
        </w:rPr>
        <w:t>: list of technical staff (5 Points)</w:t>
      </w:r>
    </w:p>
    <w:p w14:paraId="364D24F4" w14:textId="77777777" w:rsidR="00C07668" w:rsidRPr="00B66A07" w:rsidRDefault="00C07668" w:rsidP="00C07668">
      <w:pPr>
        <w:jc w:val="both"/>
        <w:rPr>
          <w:rFonts w:asciiTheme="majorBidi" w:hAnsiTheme="majorBidi" w:cstheme="majorBidi"/>
          <w:sz w:val="20"/>
          <w:lang w:val="en-GB"/>
        </w:rPr>
      </w:pPr>
      <w:r w:rsidRPr="00B66A07">
        <w:rPr>
          <w:rFonts w:asciiTheme="majorBidi" w:hAnsiTheme="majorBidi" w:cstheme="majorBidi"/>
          <w:sz w:val="20"/>
          <w:lang w:val="en-GB"/>
        </w:rPr>
        <w:t xml:space="preserve">               Include CVs for all staff.</w:t>
      </w:r>
    </w:p>
    <w:p w14:paraId="488F7976" w14:textId="77777777" w:rsidR="00C07668" w:rsidRPr="00B66A07" w:rsidRDefault="00C07668">
      <w:pPr>
        <w:numPr>
          <w:ilvl w:val="0"/>
          <w:numId w:val="29"/>
        </w:numPr>
        <w:jc w:val="both"/>
        <w:rPr>
          <w:rFonts w:asciiTheme="majorBidi" w:hAnsiTheme="majorBidi" w:cstheme="majorBidi"/>
          <w:sz w:val="20"/>
          <w:lang w:val="en-GB"/>
        </w:rPr>
      </w:pPr>
      <w:r w:rsidRPr="00B66A07">
        <w:rPr>
          <w:rFonts w:asciiTheme="majorBidi" w:hAnsiTheme="majorBidi" w:cstheme="majorBidi"/>
          <w:b/>
          <w:bCs/>
          <w:sz w:val="20"/>
          <w:lang w:val="en-GB"/>
        </w:rPr>
        <w:t>Implementation plan</w:t>
      </w:r>
      <w:r w:rsidRPr="00B66A07">
        <w:rPr>
          <w:rFonts w:asciiTheme="majorBidi" w:hAnsiTheme="majorBidi" w:cstheme="majorBidi"/>
          <w:sz w:val="20"/>
          <w:lang w:val="en-GB"/>
        </w:rPr>
        <w:t>: including Quality control and assurance, Safety, and environmental plans. (5 Points)</w:t>
      </w:r>
    </w:p>
    <w:p w14:paraId="43336F05" w14:textId="70956C26" w:rsidR="00C07668" w:rsidRPr="00B66A07" w:rsidRDefault="00C07668">
      <w:pPr>
        <w:numPr>
          <w:ilvl w:val="0"/>
          <w:numId w:val="29"/>
        </w:numPr>
        <w:jc w:val="both"/>
        <w:rPr>
          <w:rFonts w:asciiTheme="majorBidi" w:hAnsiTheme="majorBidi" w:cstheme="majorBidi"/>
          <w:sz w:val="20"/>
          <w:lang w:val="en-GB"/>
        </w:rPr>
      </w:pPr>
      <w:r w:rsidRPr="00B66A07">
        <w:rPr>
          <w:rFonts w:asciiTheme="majorBidi" w:hAnsiTheme="majorBidi" w:cstheme="majorBidi"/>
          <w:b/>
          <w:bCs/>
          <w:sz w:val="20"/>
          <w:lang w:val="en-GB"/>
        </w:rPr>
        <w:t>Financial capacity</w:t>
      </w:r>
      <w:r w:rsidRPr="00B66A07">
        <w:rPr>
          <w:rFonts w:asciiTheme="majorBidi" w:hAnsiTheme="majorBidi" w:cstheme="majorBidi"/>
          <w:sz w:val="20"/>
          <w:lang w:val="en-GB"/>
        </w:rPr>
        <w:t xml:space="preserve">: Bank statement/letter of credit showing amount </w:t>
      </w:r>
      <w:r w:rsidR="008D2985" w:rsidRPr="00B66A07">
        <w:rPr>
          <w:rFonts w:asciiTheme="majorBidi" w:hAnsiTheme="majorBidi" w:cstheme="majorBidi"/>
          <w:sz w:val="20"/>
          <w:lang w:val="en-GB"/>
        </w:rPr>
        <w:t xml:space="preserve">of </w:t>
      </w:r>
      <w:r w:rsidR="00CA359C">
        <w:rPr>
          <w:rFonts w:asciiTheme="majorBidi" w:hAnsiTheme="majorBidi" w:cstheme="majorBidi"/>
          <w:sz w:val="20"/>
          <w:lang w:val="en-GB"/>
        </w:rPr>
        <w:t>40</w:t>
      </w:r>
      <w:r w:rsidR="008D2985" w:rsidRPr="00B66A07">
        <w:rPr>
          <w:rFonts w:asciiTheme="majorBidi" w:hAnsiTheme="majorBidi" w:cstheme="majorBidi"/>
          <w:sz w:val="20"/>
          <w:lang w:val="en-GB"/>
        </w:rPr>
        <w:t>% of the bid price</w:t>
      </w:r>
      <w:r w:rsidRPr="00B66A07">
        <w:rPr>
          <w:rFonts w:asciiTheme="majorBidi" w:hAnsiTheme="majorBidi" w:cstheme="majorBidi"/>
          <w:sz w:val="20"/>
          <w:lang w:val="en-GB"/>
        </w:rPr>
        <w:t>. (10 Points)</w:t>
      </w:r>
    </w:p>
    <w:p w14:paraId="2736F3C7" w14:textId="77777777" w:rsidR="00C07668" w:rsidRPr="00B66A07" w:rsidRDefault="00C07668" w:rsidP="00C07668">
      <w:pPr>
        <w:tabs>
          <w:tab w:val="left" w:pos="8145"/>
        </w:tabs>
        <w:ind w:left="284"/>
        <w:jc w:val="both"/>
        <w:rPr>
          <w:rFonts w:asciiTheme="majorBidi" w:hAnsiTheme="majorBidi" w:cstheme="majorBidi"/>
          <w:sz w:val="20"/>
          <w:lang w:val="en-GB"/>
        </w:rPr>
      </w:pPr>
    </w:p>
    <w:p w14:paraId="0232CE6C" w14:textId="724D66D0" w:rsidR="00C07668" w:rsidRPr="00B66A07" w:rsidRDefault="00C07668" w:rsidP="00C07668">
      <w:pPr>
        <w:rPr>
          <w:rFonts w:asciiTheme="majorBidi" w:hAnsiTheme="majorBidi" w:cstheme="majorBidi"/>
          <w:b/>
          <w:bCs/>
          <w:sz w:val="20"/>
          <w:lang w:val="en-GB"/>
        </w:rPr>
      </w:pPr>
      <w:r w:rsidRPr="00B66A07">
        <w:rPr>
          <w:rFonts w:asciiTheme="majorBidi" w:hAnsiTheme="majorBidi" w:cstheme="majorBidi"/>
          <w:b/>
          <w:bCs/>
          <w:sz w:val="20"/>
          <w:lang w:val="en-GB"/>
        </w:rPr>
        <w:t>A.</w:t>
      </w:r>
      <w:r w:rsidR="000C072B" w:rsidRPr="00B66A07">
        <w:rPr>
          <w:rFonts w:asciiTheme="majorBidi" w:hAnsiTheme="majorBidi" w:cstheme="majorBidi"/>
          <w:b/>
          <w:bCs/>
          <w:sz w:val="20"/>
          <w:lang w:val="en-GB"/>
        </w:rPr>
        <w:t>8.</w:t>
      </w:r>
      <w:r w:rsidRPr="00B66A07">
        <w:rPr>
          <w:rFonts w:asciiTheme="majorBidi" w:hAnsiTheme="majorBidi" w:cstheme="majorBidi"/>
          <w:b/>
          <w:bCs/>
          <w:sz w:val="20"/>
          <w:lang w:val="en-GB"/>
        </w:rPr>
        <w:t>2 Financial Evaluation 40 points:</w:t>
      </w:r>
    </w:p>
    <w:p w14:paraId="7225B064" w14:textId="77777777" w:rsidR="00C07668" w:rsidRPr="00B66A07" w:rsidRDefault="00C07668" w:rsidP="00C07668">
      <w:pPr>
        <w:tabs>
          <w:tab w:val="left" w:pos="8145"/>
        </w:tabs>
        <w:ind w:left="284"/>
        <w:jc w:val="both"/>
        <w:rPr>
          <w:rFonts w:asciiTheme="majorBidi" w:hAnsiTheme="majorBidi" w:cstheme="majorBidi"/>
          <w:sz w:val="20"/>
          <w:lang w:val="en-GB"/>
        </w:rPr>
      </w:pPr>
    </w:p>
    <w:p w14:paraId="2AECDE26" w14:textId="77777777" w:rsidR="00C07668" w:rsidRPr="00B66A07" w:rsidRDefault="00C07668" w:rsidP="00C07668">
      <w:pPr>
        <w:tabs>
          <w:tab w:val="left" w:pos="8145"/>
        </w:tabs>
        <w:ind w:left="284"/>
        <w:rPr>
          <w:rFonts w:asciiTheme="majorBidi" w:hAnsiTheme="majorBidi" w:cstheme="majorBidi"/>
          <w:sz w:val="20"/>
          <w:lang w:val="en-GB"/>
        </w:rPr>
      </w:pPr>
      <w:r w:rsidRPr="00B66A07">
        <w:rPr>
          <w:rFonts w:asciiTheme="majorBidi" w:hAnsiTheme="majorBidi" w:cstheme="majorBidi"/>
          <w:sz w:val="20"/>
          <w:lang w:val="en-GB"/>
        </w:rPr>
        <w:t>Each proposal shall be given a financial score. The lowest Financial Proposal (Fm) will be given a financial score (Sf) of</w:t>
      </w:r>
    </w:p>
    <w:p w14:paraId="5C131EE9" w14:textId="77777777" w:rsidR="00C07668" w:rsidRPr="00B66A07" w:rsidRDefault="00C07668" w:rsidP="00C07668">
      <w:pPr>
        <w:tabs>
          <w:tab w:val="left" w:pos="8145"/>
        </w:tabs>
        <w:ind w:left="284"/>
        <w:rPr>
          <w:rFonts w:asciiTheme="majorBidi" w:hAnsiTheme="majorBidi" w:cstheme="majorBidi"/>
          <w:sz w:val="20"/>
          <w:lang w:val="en-GB"/>
        </w:rPr>
      </w:pPr>
      <w:r w:rsidRPr="00B66A07">
        <w:rPr>
          <w:rFonts w:asciiTheme="majorBidi" w:hAnsiTheme="majorBidi" w:cstheme="majorBidi"/>
          <w:sz w:val="20"/>
          <w:lang w:val="en-GB"/>
        </w:rPr>
        <w:t>100 points. The formula for determining the financial scores shall be the following:</w:t>
      </w:r>
    </w:p>
    <w:p w14:paraId="6495B8F1" w14:textId="77777777" w:rsidR="00C07668" w:rsidRPr="00B66A07" w:rsidRDefault="00C07668" w:rsidP="00C07668">
      <w:pPr>
        <w:tabs>
          <w:tab w:val="left" w:pos="8145"/>
        </w:tabs>
        <w:ind w:left="284"/>
        <w:rPr>
          <w:rFonts w:asciiTheme="majorBidi" w:hAnsiTheme="majorBidi" w:cstheme="majorBidi"/>
          <w:sz w:val="20"/>
          <w:lang w:val="en-GB"/>
        </w:rPr>
      </w:pPr>
      <w:r w:rsidRPr="00B66A07">
        <w:rPr>
          <w:rFonts w:asciiTheme="majorBidi" w:hAnsiTheme="majorBidi" w:cstheme="majorBidi"/>
          <w:sz w:val="20"/>
          <w:lang w:val="en-GB"/>
        </w:rPr>
        <w:t>Sf = 100 x Fm/F, in which</w:t>
      </w:r>
    </w:p>
    <w:p w14:paraId="5EE4EFC2" w14:textId="77777777" w:rsidR="00C07668" w:rsidRPr="00B66A07" w:rsidRDefault="00C07668" w:rsidP="00C07668">
      <w:pPr>
        <w:tabs>
          <w:tab w:val="left" w:pos="8145"/>
        </w:tabs>
        <w:ind w:left="284"/>
        <w:rPr>
          <w:rFonts w:asciiTheme="majorBidi" w:hAnsiTheme="majorBidi" w:cstheme="majorBidi"/>
          <w:sz w:val="20"/>
          <w:lang w:val="en-GB"/>
        </w:rPr>
      </w:pPr>
      <w:r w:rsidRPr="00B66A07">
        <w:rPr>
          <w:rFonts w:asciiTheme="majorBidi" w:hAnsiTheme="majorBidi" w:cstheme="majorBidi"/>
          <w:sz w:val="20"/>
          <w:lang w:val="en-GB"/>
        </w:rPr>
        <w:t>Sf is the financial score</w:t>
      </w:r>
    </w:p>
    <w:p w14:paraId="0FCEC922" w14:textId="77777777" w:rsidR="00C07668" w:rsidRPr="00B66A07" w:rsidRDefault="00C07668" w:rsidP="00C07668">
      <w:pPr>
        <w:tabs>
          <w:tab w:val="left" w:pos="8145"/>
        </w:tabs>
        <w:ind w:left="284"/>
        <w:rPr>
          <w:rFonts w:asciiTheme="majorBidi" w:hAnsiTheme="majorBidi" w:cstheme="majorBidi"/>
          <w:sz w:val="20"/>
          <w:lang w:val="en-GB"/>
        </w:rPr>
      </w:pPr>
      <w:r w:rsidRPr="00B66A07">
        <w:rPr>
          <w:rFonts w:asciiTheme="majorBidi" w:hAnsiTheme="majorBidi" w:cstheme="majorBidi"/>
          <w:sz w:val="20"/>
          <w:lang w:val="en-GB"/>
        </w:rPr>
        <w:t>Fm is the lowest price and</w:t>
      </w:r>
    </w:p>
    <w:p w14:paraId="0B06E729" w14:textId="77777777" w:rsidR="00C07668" w:rsidRPr="00B66A07" w:rsidRDefault="00C07668" w:rsidP="00C07668">
      <w:pPr>
        <w:tabs>
          <w:tab w:val="left" w:pos="8145"/>
        </w:tabs>
        <w:ind w:left="284"/>
        <w:rPr>
          <w:rFonts w:asciiTheme="majorBidi" w:hAnsiTheme="majorBidi" w:cstheme="majorBidi"/>
          <w:sz w:val="20"/>
          <w:lang w:val="en-GB"/>
        </w:rPr>
      </w:pPr>
      <w:r w:rsidRPr="00B66A07">
        <w:rPr>
          <w:rFonts w:asciiTheme="majorBidi" w:hAnsiTheme="majorBidi" w:cstheme="majorBidi"/>
          <w:sz w:val="20"/>
          <w:lang w:val="en-GB"/>
        </w:rPr>
        <w:t>F is the price of the proposal under evaluation</w:t>
      </w:r>
    </w:p>
    <w:p w14:paraId="22DEC027" w14:textId="77777777" w:rsidR="00C07668" w:rsidRPr="00B66A07" w:rsidRDefault="00C07668" w:rsidP="00C07668">
      <w:pPr>
        <w:tabs>
          <w:tab w:val="left" w:pos="8145"/>
        </w:tabs>
        <w:ind w:left="284"/>
        <w:rPr>
          <w:rFonts w:asciiTheme="majorBidi" w:hAnsiTheme="majorBidi" w:cstheme="majorBidi"/>
          <w:sz w:val="20"/>
          <w:lang w:val="en-GB"/>
        </w:rPr>
      </w:pPr>
    </w:p>
    <w:p w14:paraId="4EB26786" w14:textId="076FA54D" w:rsidR="00156B4E" w:rsidRPr="00C07668" w:rsidRDefault="00C07668" w:rsidP="00C07668">
      <w:pPr>
        <w:tabs>
          <w:tab w:val="left" w:pos="8145"/>
        </w:tabs>
        <w:ind w:left="284"/>
        <w:jc w:val="both"/>
        <w:rPr>
          <w:rFonts w:asciiTheme="majorBidi" w:hAnsiTheme="majorBidi" w:cstheme="majorBidi"/>
          <w:b/>
          <w:bCs/>
          <w:sz w:val="20"/>
          <w:lang w:val="en-GB"/>
        </w:rPr>
      </w:pPr>
      <w:r w:rsidRPr="00B66A07">
        <w:rPr>
          <w:rFonts w:asciiTheme="majorBidi" w:hAnsiTheme="majorBidi" w:cstheme="majorBidi"/>
          <w:b/>
          <w:bCs/>
          <w:sz w:val="20"/>
          <w:lang w:val="en-GB"/>
        </w:rPr>
        <w:t>Total Points: Technical + Financial = 100 Points</w:t>
      </w:r>
      <w:r w:rsidR="00156B4E" w:rsidRPr="00BF2DF6">
        <w:rPr>
          <w:rFonts w:ascii="Arial" w:hAnsi="Arial" w:cs="Arial"/>
          <w:sz w:val="20"/>
          <w:szCs w:val="20"/>
          <w:lang w:val="en-GB"/>
        </w:rPr>
        <w:t xml:space="preserve"> </w:t>
      </w:r>
    </w:p>
    <w:p w14:paraId="2D3A6A01" w14:textId="77777777" w:rsidR="003416A1" w:rsidRPr="0031391C" w:rsidRDefault="00AB7C89" w:rsidP="00AB7C89">
      <w:pPr>
        <w:tabs>
          <w:tab w:val="left" w:pos="8145"/>
        </w:tabs>
        <w:ind w:left="284"/>
        <w:jc w:val="both"/>
        <w:rPr>
          <w:rFonts w:ascii="Arial" w:hAnsi="Arial"/>
          <w:sz w:val="20"/>
          <w:lang w:val="en-GB"/>
        </w:rPr>
      </w:pPr>
      <w:r w:rsidRPr="0031391C">
        <w:rPr>
          <w:rFonts w:ascii="Arial" w:hAnsi="Arial"/>
          <w:sz w:val="20"/>
          <w:lang w:val="en-GB"/>
        </w:rPr>
        <w:tab/>
      </w:r>
    </w:p>
    <w:p w14:paraId="3501788A" w14:textId="77777777" w:rsidR="0084412F" w:rsidRPr="0031391C" w:rsidRDefault="0084412F" w:rsidP="0084412F">
      <w:pPr>
        <w:jc w:val="both"/>
        <w:rPr>
          <w:rFonts w:ascii="Arial" w:hAnsi="Arial"/>
          <w:sz w:val="20"/>
          <w:lang w:val="en-GB"/>
        </w:rPr>
      </w:pPr>
      <w:r w:rsidRPr="0031391C">
        <w:rPr>
          <w:rFonts w:ascii="Arial" w:hAnsi="Arial"/>
          <w:sz w:val="20"/>
          <w:lang w:val="en-GB"/>
        </w:rPr>
        <w:t>and any other material and information which should be provided and made known to the Contracting Authority.</w:t>
      </w:r>
    </w:p>
    <w:p w14:paraId="147A0740" w14:textId="77777777" w:rsidR="00F759A9" w:rsidRPr="0031391C" w:rsidRDefault="00F759A9" w:rsidP="00436446">
      <w:pPr>
        <w:jc w:val="both"/>
        <w:rPr>
          <w:rFonts w:ascii="Arial" w:hAnsi="Arial"/>
          <w:color w:val="FF0000"/>
          <w:sz w:val="20"/>
          <w:lang w:val="en-GB"/>
        </w:rPr>
      </w:pPr>
    </w:p>
    <w:p w14:paraId="2874CFCF" w14:textId="2F438B5B" w:rsidR="00E5651B" w:rsidRPr="00C07668" w:rsidRDefault="00E5651B">
      <w:pPr>
        <w:numPr>
          <w:ilvl w:val="0"/>
          <w:numId w:val="11"/>
        </w:numPr>
        <w:spacing w:before="120"/>
        <w:jc w:val="both"/>
        <w:rPr>
          <w:rFonts w:ascii="Arial" w:hAnsi="Arial"/>
          <w:b/>
          <w:sz w:val="20"/>
          <w:lang w:val="en-GB"/>
        </w:rPr>
      </w:pPr>
      <w:r w:rsidRPr="00C07668">
        <w:rPr>
          <w:rFonts w:ascii="Arial" w:hAnsi="Arial"/>
          <w:b/>
          <w:sz w:val="20"/>
          <w:lang w:val="en-GB"/>
        </w:rPr>
        <w:t>(Tender guarantee)</w:t>
      </w:r>
      <w:r w:rsidR="00D75577">
        <w:rPr>
          <w:rFonts w:ascii="Arial" w:hAnsi="Arial"/>
          <w:b/>
          <w:sz w:val="20"/>
          <w:lang w:val="en-GB"/>
        </w:rPr>
        <w:t xml:space="preserve"> Please refer to ANNEX 6</w:t>
      </w:r>
    </w:p>
    <w:p w14:paraId="2454FC76" w14:textId="0955F65E" w:rsidR="00E5651B" w:rsidRDefault="00E5651B" w:rsidP="00E5651B">
      <w:pPr>
        <w:tabs>
          <w:tab w:val="left" w:pos="360"/>
        </w:tabs>
        <w:rPr>
          <w:rFonts w:ascii="Arial" w:hAnsi="Arial" w:cs="Arial"/>
          <w:b/>
          <w:sz w:val="20"/>
          <w:szCs w:val="20"/>
          <w:lang w:val="en-GB"/>
        </w:rPr>
      </w:pPr>
      <w:r w:rsidRPr="00957401">
        <w:rPr>
          <w:rFonts w:ascii="Arial" w:hAnsi="Arial" w:cs="Arial"/>
          <w:spacing w:val="-2"/>
          <w:sz w:val="20"/>
          <w:lang w:val="en-GB"/>
        </w:rPr>
        <w:t xml:space="preserve">All tenders must be accompanied by a tender guarantee of minimum </w:t>
      </w:r>
      <w:r w:rsidRPr="00B66A07">
        <w:rPr>
          <w:rFonts w:ascii="Arial" w:hAnsi="Arial" w:cs="Arial"/>
          <w:spacing w:val="-2"/>
          <w:sz w:val="20"/>
          <w:lang w:val="en-GB"/>
        </w:rPr>
        <w:t>&lt;1</w:t>
      </w:r>
      <w:r w:rsidR="00552DAD">
        <w:rPr>
          <w:rFonts w:ascii="Arial" w:hAnsi="Arial" w:cs="Arial"/>
          <w:spacing w:val="-2"/>
          <w:sz w:val="20"/>
          <w:lang w:val="en-GB"/>
        </w:rPr>
        <w:t>.5</w:t>
      </w:r>
      <w:r w:rsidRPr="00B66A07">
        <w:rPr>
          <w:rFonts w:ascii="Arial" w:hAnsi="Arial" w:cs="Arial"/>
          <w:spacing w:val="-2"/>
          <w:sz w:val="20"/>
          <w:lang w:val="en-GB"/>
        </w:rPr>
        <w:t>%&gt;</w:t>
      </w:r>
      <w:r w:rsidRPr="00957401">
        <w:rPr>
          <w:rFonts w:ascii="Arial" w:hAnsi="Arial" w:cs="Arial"/>
          <w:spacing w:val="-2"/>
          <w:sz w:val="20"/>
          <w:lang w:val="en-GB"/>
        </w:rPr>
        <w:t xml:space="preserve"> of the total tender amount. The guarantee shall be issued in favour of the Contracting Authority and be valid for 45 days beyond the period of validity of the tender. The tender guarantee shall be issued in the form of a first demand guarantee, by an internationally recognised bank or other financial institution, and shall be in accordance with the text in the attached guarantee. The tender guarantee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of the attached guarantee</w:t>
      </w:r>
      <w:r w:rsidR="00C07668">
        <w:rPr>
          <w:rFonts w:ascii="Arial" w:hAnsi="Arial" w:cs="Arial"/>
          <w:spacing w:val="-2"/>
          <w:sz w:val="20"/>
          <w:lang w:val="en-GB"/>
        </w:rPr>
        <w:t>.</w:t>
      </w:r>
    </w:p>
    <w:p w14:paraId="6B66008C" w14:textId="77777777" w:rsidR="00E5651B" w:rsidRPr="00E5651B" w:rsidRDefault="00E5651B" w:rsidP="00E5651B">
      <w:pPr>
        <w:tabs>
          <w:tab w:val="left" w:pos="360"/>
        </w:tabs>
        <w:rPr>
          <w:rFonts w:ascii="Arial" w:hAnsi="Arial" w:cs="Arial"/>
          <w:b/>
          <w:sz w:val="20"/>
          <w:szCs w:val="20"/>
          <w:lang w:val="en-GB"/>
        </w:rPr>
      </w:pPr>
    </w:p>
    <w:p w14:paraId="432FF837" w14:textId="77777777" w:rsidR="00C7300B" w:rsidRPr="0031391C" w:rsidRDefault="0026753B">
      <w:pPr>
        <w:numPr>
          <w:ilvl w:val="0"/>
          <w:numId w:val="11"/>
        </w:numPr>
        <w:spacing w:before="120"/>
        <w:jc w:val="both"/>
        <w:rPr>
          <w:rFonts w:ascii="Arial" w:hAnsi="Arial"/>
          <w:b/>
          <w:sz w:val="20"/>
          <w:lang w:val="en-GB"/>
        </w:rPr>
      </w:pPr>
      <w:r w:rsidRPr="0031391C">
        <w:rPr>
          <w:rFonts w:ascii="Arial" w:hAnsi="Arial"/>
          <w:b/>
          <w:sz w:val="20"/>
          <w:lang w:val="en-GB"/>
        </w:rPr>
        <w:t>Financial proposal</w:t>
      </w:r>
    </w:p>
    <w:p w14:paraId="22522B7A" w14:textId="3BD19C9E" w:rsidR="00C7300B" w:rsidRPr="0031391C" w:rsidRDefault="00B51A56" w:rsidP="00436446">
      <w:pPr>
        <w:jc w:val="both"/>
        <w:rPr>
          <w:rFonts w:ascii="Arial" w:hAnsi="Arial"/>
          <w:sz w:val="20"/>
          <w:lang w:val="en-GB"/>
        </w:rPr>
      </w:pPr>
      <w:r w:rsidRPr="0031391C">
        <w:rPr>
          <w:rFonts w:ascii="Arial" w:hAnsi="Arial" w:cs="Arial"/>
          <w:sz w:val="20"/>
          <w:szCs w:val="20"/>
          <w:lang w:val="en-GB"/>
        </w:rPr>
        <w:t xml:space="preserve">The Financial Proposal shall be presented as an amount in </w:t>
      </w:r>
      <w:r w:rsidR="00D75577">
        <w:rPr>
          <w:rFonts w:ascii="Arial" w:hAnsi="Arial" w:cs="Arial"/>
          <w:sz w:val="20"/>
          <w:szCs w:val="20"/>
          <w:lang w:val="en-GB"/>
        </w:rPr>
        <w:t>US Dollars</w:t>
      </w:r>
      <w:r w:rsidRPr="0031391C">
        <w:rPr>
          <w:rFonts w:ascii="Arial" w:hAnsi="Arial" w:cs="Arial"/>
          <w:sz w:val="20"/>
          <w:szCs w:val="20"/>
          <w:lang w:val="en-GB"/>
        </w:rPr>
        <w:t xml:space="preserve"> in the </w:t>
      </w:r>
      <w:r w:rsidR="00BF2DF6">
        <w:rPr>
          <w:rFonts w:ascii="Arial" w:hAnsi="Arial" w:cs="Arial"/>
          <w:sz w:val="20"/>
          <w:szCs w:val="20"/>
          <w:lang w:val="en-GB"/>
        </w:rPr>
        <w:t>Tender</w:t>
      </w:r>
      <w:r w:rsidRPr="0031391C">
        <w:rPr>
          <w:rFonts w:ascii="Arial" w:hAnsi="Arial" w:cs="Arial"/>
          <w:sz w:val="20"/>
          <w:szCs w:val="20"/>
          <w:lang w:val="en-GB"/>
        </w:rPr>
        <w:t xml:space="preserve"> Submission Form in Annex 3.</w:t>
      </w:r>
      <w:r w:rsidR="00FF26BE" w:rsidRPr="0031391C">
        <w:rPr>
          <w:rFonts w:ascii="Arial" w:hAnsi="Arial" w:cs="Arial"/>
          <w:sz w:val="20"/>
          <w:szCs w:val="20"/>
          <w:lang w:val="en-GB"/>
        </w:rPr>
        <w:t xml:space="preserve"> </w:t>
      </w:r>
      <w:r w:rsidR="00C7300B" w:rsidRPr="0031391C">
        <w:rPr>
          <w:rFonts w:ascii="Arial" w:hAnsi="Arial"/>
          <w:sz w:val="20"/>
          <w:lang w:val="en-GB"/>
        </w:rPr>
        <w:t xml:space="preserve">The remuneration of the Contractor under the Contract will be on a </w:t>
      </w:r>
      <w:r w:rsidR="00B21519" w:rsidRPr="0031391C">
        <w:rPr>
          <w:rFonts w:ascii="Arial" w:hAnsi="Arial"/>
          <w:sz w:val="20"/>
          <w:lang w:val="en-GB"/>
        </w:rPr>
        <w:t>global</w:t>
      </w:r>
      <w:r w:rsidR="00C7300B" w:rsidRPr="0031391C">
        <w:rPr>
          <w:rFonts w:ascii="Arial" w:hAnsi="Arial"/>
          <w:sz w:val="20"/>
          <w:lang w:val="en-GB"/>
        </w:rPr>
        <w:t xml:space="preserve"> basis.</w:t>
      </w:r>
      <w:r w:rsidR="00F8608C" w:rsidRPr="0031391C">
        <w:rPr>
          <w:rFonts w:ascii="Arial" w:hAnsi="Arial"/>
          <w:sz w:val="20"/>
          <w:lang w:val="en-GB"/>
        </w:rPr>
        <w:t xml:space="preserve"> </w:t>
      </w:r>
      <w:r w:rsidR="00C7300B" w:rsidRPr="0031391C">
        <w:rPr>
          <w:rFonts w:ascii="Arial" w:hAnsi="Arial"/>
          <w:sz w:val="20"/>
          <w:lang w:val="en-GB"/>
        </w:rPr>
        <w:t xml:space="preserve">The </w:t>
      </w:r>
      <w:r w:rsidR="0000377D" w:rsidRPr="0031391C">
        <w:rPr>
          <w:rFonts w:ascii="Arial" w:hAnsi="Arial"/>
          <w:sz w:val="20"/>
          <w:lang w:val="en-GB"/>
        </w:rPr>
        <w:t>f</w:t>
      </w:r>
      <w:r w:rsidR="00C7300B" w:rsidRPr="0031391C">
        <w:rPr>
          <w:rFonts w:ascii="Arial" w:hAnsi="Arial"/>
          <w:sz w:val="20"/>
          <w:lang w:val="en-GB"/>
        </w:rPr>
        <w:t xml:space="preserve">inancial </w:t>
      </w:r>
      <w:r w:rsidR="0000377D" w:rsidRPr="0031391C">
        <w:rPr>
          <w:rFonts w:ascii="Arial" w:hAnsi="Arial"/>
          <w:sz w:val="20"/>
          <w:lang w:val="en-GB"/>
        </w:rPr>
        <w:t>p</w:t>
      </w:r>
      <w:r w:rsidR="00C7300B" w:rsidRPr="0031391C">
        <w:rPr>
          <w:rFonts w:ascii="Arial" w:hAnsi="Arial"/>
          <w:sz w:val="20"/>
          <w:lang w:val="en-GB"/>
        </w:rPr>
        <w:t xml:space="preserve">roposal must be presented as a global price and be submitted using the </w:t>
      </w:r>
      <w:r w:rsidR="00F759A9" w:rsidRPr="0031391C">
        <w:rPr>
          <w:rFonts w:ascii="Arial" w:hAnsi="Arial"/>
          <w:sz w:val="20"/>
          <w:lang w:val="en-GB"/>
        </w:rPr>
        <w:t>table</w:t>
      </w:r>
      <w:r w:rsidR="00FF26BE" w:rsidRPr="0031391C">
        <w:rPr>
          <w:rFonts w:ascii="Arial" w:hAnsi="Arial"/>
          <w:sz w:val="20"/>
          <w:lang w:val="en-GB"/>
        </w:rPr>
        <w:t xml:space="preserve"> in</w:t>
      </w:r>
      <w:r w:rsidR="00F759A9" w:rsidRPr="0031391C">
        <w:rPr>
          <w:rFonts w:ascii="Arial" w:hAnsi="Arial"/>
          <w:sz w:val="20"/>
          <w:lang w:val="en-GB"/>
        </w:rPr>
        <w:t xml:space="preserve"> the </w:t>
      </w:r>
      <w:r w:rsidR="00BF2DF6">
        <w:rPr>
          <w:rFonts w:ascii="Arial" w:hAnsi="Arial"/>
          <w:sz w:val="20"/>
          <w:lang w:val="en-GB"/>
        </w:rPr>
        <w:t>Tender</w:t>
      </w:r>
      <w:r w:rsidR="00F759A9" w:rsidRPr="0031391C">
        <w:rPr>
          <w:rFonts w:ascii="Arial" w:hAnsi="Arial"/>
          <w:sz w:val="20"/>
          <w:lang w:val="en-GB"/>
        </w:rPr>
        <w:t xml:space="preserve"> Submission Form</w:t>
      </w:r>
      <w:r w:rsidR="00C7300B" w:rsidRPr="0031391C">
        <w:rPr>
          <w:rFonts w:ascii="Arial" w:hAnsi="Arial"/>
          <w:sz w:val="20"/>
          <w:lang w:val="en-GB"/>
        </w:rPr>
        <w:t>.</w:t>
      </w:r>
    </w:p>
    <w:p w14:paraId="455AA476" w14:textId="77777777" w:rsidR="00865BD8" w:rsidRPr="0031391C" w:rsidRDefault="00865BD8" w:rsidP="00436446">
      <w:pPr>
        <w:jc w:val="both"/>
        <w:rPr>
          <w:rFonts w:ascii="Arial" w:hAnsi="Arial"/>
          <w:sz w:val="20"/>
          <w:lang w:val="en-GB"/>
        </w:rPr>
      </w:pPr>
    </w:p>
    <w:p w14:paraId="41642519" w14:textId="77777777" w:rsidR="00C7300B" w:rsidRPr="0031391C" w:rsidRDefault="00C7300B" w:rsidP="00436446">
      <w:pPr>
        <w:jc w:val="both"/>
        <w:rPr>
          <w:rFonts w:ascii="Arial" w:hAnsi="Arial"/>
          <w:sz w:val="20"/>
          <w:lang w:val="en-GB"/>
        </w:rPr>
      </w:pPr>
      <w:r w:rsidRPr="0031391C">
        <w:rPr>
          <w:rFonts w:ascii="Arial" w:hAnsi="Arial"/>
          <w:sz w:val="20"/>
          <w:lang w:val="en-GB"/>
        </w:rPr>
        <w:t xml:space="preserve">The amounts entered in the </w:t>
      </w:r>
      <w:r w:rsidR="00FF26BE" w:rsidRPr="0031391C">
        <w:rPr>
          <w:rFonts w:ascii="Arial" w:hAnsi="Arial"/>
          <w:sz w:val="20"/>
          <w:lang w:val="en-GB"/>
        </w:rPr>
        <w:t>Bill of Quantities</w:t>
      </w:r>
      <w:r w:rsidR="00873AFA" w:rsidRPr="0031391C">
        <w:rPr>
          <w:rFonts w:ascii="Arial" w:hAnsi="Arial"/>
          <w:sz w:val="20"/>
          <w:lang w:val="en-GB"/>
        </w:rPr>
        <w:t xml:space="preserve"> </w:t>
      </w:r>
      <w:r w:rsidRPr="0031391C">
        <w:rPr>
          <w:rFonts w:ascii="Arial" w:hAnsi="Arial"/>
          <w:sz w:val="20"/>
          <w:lang w:val="en-GB"/>
        </w:rPr>
        <w:t>will be used for calculating payments and interim payments and for valuing variations.</w:t>
      </w:r>
    </w:p>
    <w:p w14:paraId="39F00EF1" w14:textId="77777777" w:rsidR="00C7300B" w:rsidRPr="0031391C" w:rsidRDefault="00C7300B" w:rsidP="00436446">
      <w:pPr>
        <w:jc w:val="both"/>
        <w:rPr>
          <w:rFonts w:ascii="Arial" w:hAnsi="Arial"/>
          <w:b/>
          <w:sz w:val="20"/>
          <w:lang w:val="en-GB"/>
        </w:rPr>
      </w:pPr>
    </w:p>
    <w:p w14:paraId="4A5E0AA4" w14:textId="15095ACB" w:rsidR="00836A23" w:rsidRDefault="00C7300B" w:rsidP="00D75577">
      <w:pPr>
        <w:pStyle w:val="BodyText"/>
        <w:jc w:val="both"/>
      </w:pPr>
      <w:r w:rsidRPr="0031391C">
        <w:t xml:space="preserve">The </w:t>
      </w:r>
      <w:r w:rsidR="00FF26BE" w:rsidRPr="0031391C">
        <w:t>Candidate</w:t>
      </w:r>
      <w:r w:rsidRPr="0031391C">
        <w:t xml:space="preserve"> will be deemed to have taken full account of all requirements and obligations, whether expressed or implied, covered by all parts of this </w:t>
      </w:r>
      <w:r w:rsidR="00BF2DF6">
        <w:t>Tender Dossier</w:t>
      </w:r>
      <w:r w:rsidRPr="0031391C">
        <w:t xml:space="preserve"> and to have priced the items in the </w:t>
      </w:r>
      <w:r w:rsidR="00FF26BE" w:rsidRPr="0031391C">
        <w:t>Bill of Quantities</w:t>
      </w:r>
      <w:r w:rsidRPr="0031391C">
        <w:t xml:space="preserve"> accordingly. The amount must therefore include for all incidental and contingent expenses and risks of every kind necessary to construct, complete</w:t>
      </w:r>
      <w:r w:rsidR="00FF26BE" w:rsidRPr="0031391C">
        <w:t xml:space="preserve"> and maintain the whole of the W</w:t>
      </w:r>
      <w:r w:rsidRPr="0031391C">
        <w:t xml:space="preserve">orks in accordance with the Contract. Unless separate items are provided in the </w:t>
      </w:r>
      <w:r w:rsidR="00FF26BE" w:rsidRPr="0031391C">
        <w:t>Bill of Quantities</w:t>
      </w:r>
      <w:r w:rsidRPr="0031391C">
        <w:t xml:space="preserve">, rates and sums include all costs involved in the various items in the </w:t>
      </w:r>
      <w:r w:rsidR="00FF26BE" w:rsidRPr="0031391C">
        <w:t>Bill of Quantities</w:t>
      </w:r>
      <w:r w:rsidRPr="0031391C">
        <w:t xml:space="preserve">. The item descriptions given in the </w:t>
      </w:r>
      <w:r w:rsidR="00FF26BE" w:rsidRPr="0031391C">
        <w:t xml:space="preserve">Bill of Quantities </w:t>
      </w:r>
      <w:r w:rsidRPr="0031391C">
        <w:t>will in no way limit the Contractor's obligations under the Contract to provide all the works described elsewhere.</w:t>
      </w:r>
      <w:r w:rsidRPr="0031391C">
        <w:rPr>
          <w:rFonts w:ascii="Times New Roman" w:hAnsi="Times New Roman"/>
          <w:sz w:val="22"/>
        </w:rPr>
        <w:t xml:space="preserve"> </w:t>
      </w:r>
      <w:r w:rsidRPr="0031391C">
        <w:t xml:space="preserve">Notwithstanding any limits which may be implied by the wording of individual items, the amounts entered will be deemed to be works that are complete in every respect. </w:t>
      </w:r>
    </w:p>
    <w:p w14:paraId="22ECE647" w14:textId="77777777" w:rsidR="000C072B" w:rsidRPr="0031391C" w:rsidRDefault="000C072B" w:rsidP="00D75577">
      <w:pPr>
        <w:pStyle w:val="BodyText"/>
        <w:jc w:val="both"/>
      </w:pPr>
    </w:p>
    <w:p w14:paraId="1E051E26" w14:textId="77777777" w:rsidR="009910B7" w:rsidRPr="00CA2ABB" w:rsidRDefault="009910B7" w:rsidP="009910B7">
      <w:pPr>
        <w:pStyle w:val="Default"/>
        <w:rPr>
          <w:rFonts w:asciiTheme="majorBidi" w:hAnsiTheme="majorBidi" w:cstheme="majorBidi"/>
          <w:sz w:val="20"/>
          <w:szCs w:val="20"/>
        </w:rPr>
      </w:pPr>
      <w:r w:rsidRPr="00CA2ABB">
        <w:rPr>
          <w:rFonts w:asciiTheme="majorBidi" w:hAnsiTheme="majorBidi" w:cstheme="majorBidi"/>
          <w:b/>
          <w:bCs/>
          <w:sz w:val="20"/>
          <w:szCs w:val="20"/>
        </w:rPr>
        <w:t xml:space="preserve">Tax </w:t>
      </w:r>
    </w:p>
    <w:p w14:paraId="45624B5B" w14:textId="77777777" w:rsidR="009910B7" w:rsidRPr="00CA2ABB" w:rsidRDefault="009910B7" w:rsidP="009910B7">
      <w:pPr>
        <w:pStyle w:val="Default"/>
        <w:rPr>
          <w:rFonts w:asciiTheme="majorBidi" w:hAnsiTheme="majorBidi" w:cstheme="majorBidi"/>
          <w:sz w:val="20"/>
          <w:szCs w:val="20"/>
        </w:rPr>
      </w:pPr>
      <w:r w:rsidRPr="00CA2ABB">
        <w:rPr>
          <w:rFonts w:asciiTheme="majorBidi" w:hAnsiTheme="majorBidi" w:cstheme="majorBidi"/>
          <w:b/>
          <w:bCs/>
          <w:sz w:val="20"/>
          <w:szCs w:val="20"/>
        </w:rPr>
        <w:t xml:space="preserve">Withholding Tax on Subcontractor: </w:t>
      </w:r>
    </w:p>
    <w:p w14:paraId="66F1BAB2" w14:textId="2E85152D" w:rsidR="009910B7" w:rsidRDefault="009910B7" w:rsidP="009910B7">
      <w:pPr>
        <w:jc w:val="both"/>
        <w:rPr>
          <w:rFonts w:asciiTheme="majorBidi" w:hAnsiTheme="majorBidi" w:cstheme="majorBidi"/>
          <w:sz w:val="20"/>
          <w:szCs w:val="20"/>
          <w:lang w:val="en-GB"/>
        </w:rPr>
      </w:pPr>
      <w:r w:rsidRPr="00CA2ABB">
        <w:rPr>
          <w:rFonts w:asciiTheme="majorBidi" w:hAnsiTheme="majorBidi" w:cstheme="majorBidi"/>
          <w:sz w:val="20"/>
          <w:szCs w:val="20"/>
          <w:lang w:val="en-GB"/>
        </w:rPr>
        <w:t xml:space="preserve">Government withholding Tax: Pursuant to Article 72 in the Afghanistan Tax law effective March 21, 2009, NCA is required withhold “contractor” taxes from the gross amount payable to all Afghan for-profit subcontractor/vendors with aggregate amount of AFN 500,000.00 or greater and transfer this to the Ministry of Finance. In accordance with this requirement, NCA shall withhold 2% tax from all gross invoices from subcontractors/vendors under this Agreement with active AISA or Ministry of Commerce License. For subcontractors /vendors without active AISA or Ministry of Commerce license, NCA shall withhold seven percent 7% “contractor” tax per current Afghanistan Tax law. </w:t>
      </w:r>
    </w:p>
    <w:p w14:paraId="428A3BF6" w14:textId="77777777" w:rsidR="009910B7" w:rsidRDefault="009910B7" w:rsidP="009910B7">
      <w:pPr>
        <w:jc w:val="both"/>
        <w:rPr>
          <w:rFonts w:asciiTheme="majorBidi" w:hAnsiTheme="majorBidi" w:cstheme="majorBidi"/>
          <w:sz w:val="20"/>
          <w:szCs w:val="20"/>
          <w:lang w:val="en-GB"/>
        </w:rPr>
      </w:pPr>
    </w:p>
    <w:p w14:paraId="62943A4B" w14:textId="77777777" w:rsidR="009910B7" w:rsidRDefault="009910B7" w:rsidP="009910B7">
      <w:pPr>
        <w:jc w:val="both"/>
        <w:rPr>
          <w:rFonts w:asciiTheme="majorBidi" w:hAnsiTheme="majorBidi" w:cstheme="majorBidi"/>
          <w:sz w:val="20"/>
          <w:szCs w:val="20"/>
          <w:lang w:val="en-GB"/>
        </w:rPr>
      </w:pPr>
    </w:p>
    <w:p w14:paraId="6B8D4435" w14:textId="77777777" w:rsidR="009910B7" w:rsidRPr="004B07F4" w:rsidRDefault="009910B7" w:rsidP="009910B7">
      <w:pPr>
        <w:shd w:val="clear" w:color="auto" w:fill="FFFFFF"/>
        <w:rPr>
          <w:rFonts w:asciiTheme="majorBidi" w:hAnsiTheme="majorBidi" w:cstheme="majorBidi"/>
          <w:b/>
          <w:bCs/>
          <w:sz w:val="20"/>
          <w:szCs w:val="20"/>
          <w:lang w:val="en-GB"/>
        </w:rPr>
      </w:pPr>
      <w:r w:rsidRPr="004B07F4">
        <w:rPr>
          <w:rFonts w:asciiTheme="majorBidi" w:hAnsiTheme="majorBidi" w:cstheme="majorBidi"/>
          <w:b/>
          <w:bCs/>
          <w:sz w:val="20"/>
          <w:szCs w:val="20"/>
          <w:lang w:val="en-GB"/>
        </w:rPr>
        <w:lastRenderedPageBreak/>
        <w:t>Payment:</w:t>
      </w:r>
    </w:p>
    <w:p w14:paraId="257E93DA" w14:textId="349A4AD3" w:rsidR="009910B7" w:rsidRPr="00B66A07" w:rsidRDefault="009910B7" w:rsidP="009910B7">
      <w:pPr>
        <w:shd w:val="clear" w:color="auto" w:fill="FFFFFF"/>
        <w:rPr>
          <w:rFonts w:asciiTheme="majorBidi" w:hAnsiTheme="majorBidi" w:cstheme="majorBidi"/>
          <w:sz w:val="20"/>
          <w:szCs w:val="20"/>
          <w:lang w:val="en-GB"/>
        </w:rPr>
      </w:pPr>
      <w:r w:rsidRPr="00B66A07">
        <w:rPr>
          <w:rFonts w:asciiTheme="majorBidi" w:hAnsiTheme="majorBidi" w:cstheme="majorBidi"/>
          <w:sz w:val="20"/>
          <w:szCs w:val="20"/>
          <w:lang w:val="en-GB"/>
        </w:rPr>
        <w:t>Payment shall be made cash</w:t>
      </w:r>
      <w:r w:rsidR="00524F46" w:rsidRPr="00B66A07">
        <w:rPr>
          <w:rFonts w:asciiTheme="majorBidi" w:hAnsiTheme="majorBidi" w:cstheme="majorBidi"/>
          <w:sz w:val="20"/>
          <w:szCs w:val="20"/>
          <w:lang w:val="en-GB"/>
        </w:rPr>
        <w:t xml:space="preserve"> or Bank transfer</w:t>
      </w:r>
      <w:r w:rsidRPr="00B66A07">
        <w:rPr>
          <w:rFonts w:asciiTheme="majorBidi" w:hAnsiTheme="majorBidi" w:cstheme="majorBidi"/>
          <w:sz w:val="20"/>
          <w:szCs w:val="20"/>
          <w:lang w:val="en-GB"/>
        </w:rPr>
        <w:t xml:space="preserve"> in US$.</w:t>
      </w:r>
    </w:p>
    <w:p w14:paraId="4713A26E" w14:textId="1E355C38" w:rsidR="009910B7" w:rsidRPr="00B66A07" w:rsidRDefault="009910B7" w:rsidP="008D2985">
      <w:pPr>
        <w:shd w:val="clear" w:color="auto" w:fill="FFFFFF"/>
        <w:rPr>
          <w:rFonts w:asciiTheme="majorBidi" w:hAnsiTheme="majorBidi" w:cstheme="majorBidi"/>
          <w:sz w:val="20"/>
          <w:szCs w:val="20"/>
          <w:lang w:val="en-GB"/>
        </w:rPr>
      </w:pPr>
      <w:r w:rsidRPr="00B66A07">
        <w:rPr>
          <w:rFonts w:asciiTheme="majorBidi" w:hAnsiTheme="majorBidi" w:cstheme="majorBidi"/>
          <w:sz w:val="20"/>
          <w:szCs w:val="20"/>
          <w:lang w:val="en-GB"/>
        </w:rPr>
        <w:t>If the supplier request NCA to pay the amount in Cash, then 4.5% of the total amount of the supplier shall be deducted as Hawala fee.</w:t>
      </w:r>
    </w:p>
    <w:p w14:paraId="001F827A" w14:textId="24212173" w:rsidR="00524F46" w:rsidRPr="00B66A07" w:rsidRDefault="00524F46" w:rsidP="008D2985">
      <w:pPr>
        <w:shd w:val="clear" w:color="auto" w:fill="FFFFFF"/>
        <w:rPr>
          <w:rFonts w:asciiTheme="majorBidi" w:hAnsiTheme="majorBidi" w:cstheme="majorBidi"/>
          <w:sz w:val="20"/>
          <w:szCs w:val="20"/>
          <w:lang w:val="en-GB"/>
        </w:rPr>
      </w:pPr>
      <w:r w:rsidRPr="00B66A07">
        <w:rPr>
          <w:rFonts w:asciiTheme="majorBidi" w:hAnsiTheme="majorBidi" w:cstheme="majorBidi"/>
          <w:sz w:val="20"/>
          <w:szCs w:val="20"/>
          <w:lang w:val="en-GB"/>
        </w:rPr>
        <w:t>If the supplier request NCA to pay the amount through Bank the relevant Bank details will be required.</w:t>
      </w:r>
    </w:p>
    <w:p w14:paraId="000EB677" w14:textId="4F7A91CD" w:rsidR="008D2985" w:rsidRPr="00B66A07" w:rsidRDefault="008D2985" w:rsidP="008D2985">
      <w:pPr>
        <w:shd w:val="clear" w:color="auto" w:fill="FFFFFF"/>
        <w:rPr>
          <w:rFonts w:asciiTheme="majorBidi" w:hAnsiTheme="majorBidi" w:cstheme="majorBidi"/>
          <w:sz w:val="20"/>
          <w:szCs w:val="20"/>
          <w:lang w:val="en-GB"/>
        </w:rPr>
      </w:pPr>
    </w:p>
    <w:p w14:paraId="2C384383" w14:textId="4F722D6D" w:rsidR="008D2985" w:rsidRPr="00B66A07" w:rsidRDefault="008D2985" w:rsidP="008D2985">
      <w:pPr>
        <w:shd w:val="clear" w:color="auto" w:fill="FFFFFF"/>
        <w:rPr>
          <w:rFonts w:asciiTheme="majorBidi" w:hAnsiTheme="majorBidi" w:cstheme="majorBidi"/>
          <w:sz w:val="20"/>
          <w:szCs w:val="20"/>
          <w:lang w:val="en-GB"/>
        </w:rPr>
      </w:pPr>
      <w:r w:rsidRPr="00B66A07">
        <w:rPr>
          <w:rFonts w:asciiTheme="majorBidi" w:hAnsiTheme="majorBidi" w:cstheme="majorBidi"/>
          <w:sz w:val="20"/>
          <w:szCs w:val="20"/>
          <w:lang w:val="en-GB"/>
        </w:rPr>
        <w:t>Payment Terms:</w:t>
      </w:r>
    </w:p>
    <w:p w14:paraId="6A459AB8" w14:textId="455BA37F" w:rsidR="008D2985" w:rsidRPr="00B66A07" w:rsidRDefault="00B66A07">
      <w:pPr>
        <w:pStyle w:val="ListParagraph"/>
        <w:numPr>
          <w:ilvl w:val="1"/>
          <w:numId w:val="2"/>
        </w:numPr>
        <w:shd w:val="clear" w:color="auto" w:fill="FFFFFF"/>
        <w:rPr>
          <w:rFonts w:asciiTheme="majorBidi" w:hAnsiTheme="majorBidi" w:cstheme="majorBidi"/>
          <w:sz w:val="20"/>
          <w:szCs w:val="20"/>
          <w:lang w:val="en-GB"/>
        </w:rPr>
      </w:pPr>
      <w:r w:rsidRPr="00B66A07">
        <w:rPr>
          <w:rFonts w:asciiTheme="majorBidi" w:hAnsiTheme="majorBidi" w:cstheme="majorBidi"/>
          <w:sz w:val="20"/>
          <w:szCs w:val="20"/>
          <w:lang w:val="en-GB"/>
        </w:rPr>
        <w:t>1</w:t>
      </w:r>
      <w:r w:rsidRPr="00B66A07">
        <w:rPr>
          <w:rFonts w:asciiTheme="majorBidi" w:hAnsiTheme="majorBidi" w:cstheme="majorBidi"/>
          <w:sz w:val="20"/>
          <w:szCs w:val="20"/>
          <w:vertAlign w:val="superscript"/>
          <w:lang w:val="en-GB"/>
        </w:rPr>
        <w:t>st</w:t>
      </w:r>
      <w:r w:rsidRPr="00B66A07">
        <w:rPr>
          <w:rFonts w:asciiTheme="majorBidi" w:hAnsiTheme="majorBidi" w:cstheme="majorBidi"/>
          <w:sz w:val="20"/>
          <w:szCs w:val="20"/>
          <w:lang w:val="en-GB"/>
        </w:rPr>
        <w:t xml:space="preserve"> </w:t>
      </w:r>
      <w:r w:rsidR="008D2985" w:rsidRPr="00B66A07">
        <w:rPr>
          <w:rFonts w:asciiTheme="majorBidi" w:hAnsiTheme="majorBidi" w:cstheme="majorBidi"/>
          <w:sz w:val="20"/>
          <w:szCs w:val="20"/>
          <w:lang w:val="en-GB"/>
        </w:rPr>
        <w:t xml:space="preserve"> </w:t>
      </w:r>
      <w:r w:rsidR="00524F46" w:rsidRPr="00B66A07">
        <w:rPr>
          <w:rFonts w:asciiTheme="majorBidi" w:hAnsiTheme="majorBidi" w:cstheme="majorBidi"/>
          <w:sz w:val="20"/>
          <w:szCs w:val="20"/>
          <w:lang w:val="en-GB"/>
        </w:rPr>
        <w:t>Instalment</w:t>
      </w:r>
      <w:r w:rsidR="008D2985" w:rsidRPr="00B66A07">
        <w:rPr>
          <w:rFonts w:asciiTheme="majorBidi" w:hAnsiTheme="majorBidi" w:cstheme="majorBidi"/>
          <w:sz w:val="20"/>
          <w:szCs w:val="20"/>
          <w:lang w:val="en-GB"/>
        </w:rPr>
        <w:t xml:space="preserve"> of </w:t>
      </w:r>
      <w:r w:rsidR="00697C91">
        <w:rPr>
          <w:rFonts w:asciiTheme="majorBidi" w:hAnsiTheme="majorBidi" w:cstheme="majorBidi"/>
          <w:sz w:val="20"/>
          <w:szCs w:val="20"/>
          <w:lang w:val="en-GB"/>
        </w:rPr>
        <w:t>40</w:t>
      </w:r>
      <w:r w:rsidR="008D2985" w:rsidRPr="00B66A07">
        <w:rPr>
          <w:rFonts w:asciiTheme="majorBidi" w:hAnsiTheme="majorBidi" w:cstheme="majorBidi"/>
          <w:sz w:val="20"/>
          <w:szCs w:val="20"/>
          <w:lang w:val="en-GB"/>
        </w:rPr>
        <w:t xml:space="preserve">% of the total value shall be paid upon the </w:t>
      </w:r>
      <w:r w:rsidR="00524F46" w:rsidRPr="00B66A07">
        <w:rPr>
          <w:rFonts w:asciiTheme="majorBidi" w:hAnsiTheme="majorBidi" w:cstheme="majorBidi"/>
          <w:sz w:val="20"/>
          <w:szCs w:val="20"/>
          <w:lang w:val="en-GB"/>
        </w:rPr>
        <w:t>competition</w:t>
      </w:r>
      <w:r w:rsidR="008D2985" w:rsidRPr="00B66A07">
        <w:rPr>
          <w:rFonts w:asciiTheme="majorBidi" w:hAnsiTheme="majorBidi" w:cstheme="majorBidi"/>
          <w:sz w:val="20"/>
          <w:szCs w:val="20"/>
          <w:lang w:val="en-GB"/>
        </w:rPr>
        <w:t xml:space="preserve"> of </w:t>
      </w:r>
      <w:r w:rsidR="00E24A30">
        <w:rPr>
          <w:rFonts w:asciiTheme="majorBidi" w:hAnsiTheme="majorBidi" w:cstheme="majorBidi"/>
          <w:sz w:val="20"/>
          <w:szCs w:val="20"/>
          <w:lang w:val="en-GB"/>
        </w:rPr>
        <w:t>50</w:t>
      </w:r>
      <w:r w:rsidR="008D2985" w:rsidRPr="00B66A07">
        <w:rPr>
          <w:rFonts w:asciiTheme="majorBidi" w:hAnsiTheme="majorBidi" w:cstheme="majorBidi"/>
          <w:sz w:val="20"/>
          <w:szCs w:val="20"/>
          <w:lang w:val="en-GB"/>
        </w:rPr>
        <w:t>% works.</w:t>
      </w:r>
    </w:p>
    <w:p w14:paraId="14BEFEFD" w14:textId="17600E9D" w:rsidR="008D2985" w:rsidRPr="00B66A07" w:rsidRDefault="008D2985">
      <w:pPr>
        <w:pStyle w:val="ListParagraph"/>
        <w:numPr>
          <w:ilvl w:val="1"/>
          <w:numId w:val="2"/>
        </w:numPr>
        <w:shd w:val="clear" w:color="auto" w:fill="FFFFFF"/>
        <w:rPr>
          <w:rFonts w:asciiTheme="majorBidi" w:hAnsiTheme="majorBidi" w:cstheme="majorBidi"/>
          <w:sz w:val="20"/>
          <w:szCs w:val="20"/>
          <w:lang w:val="en-GB"/>
        </w:rPr>
      </w:pPr>
      <w:r w:rsidRPr="00B66A07">
        <w:rPr>
          <w:rFonts w:asciiTheme="majorBidi" w:hAnsiTheme="majorBidi" w:cstheme="majorBidi"/>
          <w:sz w:val="20"/>
          <w:szCs w:val="20"/>
          <w:lang w:val="en-GB"/>
        </w:rPr>
        <w:t>2</w:t>
      </w:r>
      <w:r w:rsidRPr="00B66A07">
        <w:rPr>
          <w:rFonts w:asciiTheme="majorBidi" w:hAnsiTheme="majorBidi" w:cstheme="majorBidi"/>
          <w:sz w:val="20"/>
          <w:szCs w:val="20"/>
          <w:vertAlign w:val="superscript"/>
          <w:lang w:val="en-GB"/>
        </w:rPr>
        <w:t>nd</w:t>
      </w:r>
      <w:r w:rsidRPr="00B66A07">
        <w:rPr>
          <w:rFonts w:asciiTheme="majorBidi" w:hAnsiTheme="majorBidi" w:cstheme="majorBidi"/>
          <w:sz w:val="20"/>
          <w:szCs w:val="20"/>
          <w:lang w:val="en-GB"/>
        </w:rPr>
        <w:t xml:space="preserve"> </w:t>
      </w:r>
      <w:r w:rsidR="00524F46" w:rsidRPr="00B66A07">
        <w:rPr>
          <w:rFonts w:asciiTheme="majorBidi" w:hAnsiTheme="majorBidi" w:cstheme="majorBidi"/>
          <w:sz w:val="20"/>
          <w:szCs w:val="20"/>
          <w:lang w:val="en-GB"/>
        </w:rPr>
        <w:t>Instalment</w:t>
      </w:r>
      <w:r w:rsidRPr="00B66A07">
        <w:rPr>
          <w:rFonts w:asciiTheme="majorBidi" w:hAnsiTheme="majorBidi" w:cstheme="majorBidi"/>
          <w:sz w:val="20"/>
          <w:szCs w:val="20"/>
          <w:lang w:val="en-GB"/>
        </w:rPr>
        <w:t xml:space="preserve"> of </w:t>
      </w:r>
      <w:r w:rsidR="00697C91">
        <w:rPr>
          <w:rFonts w:asciiTheme="majorBidi" w:hAnsiTheme="majorBidi" w:cstheme="majorBidi"/>
          <w:sz w:val="20"/>
          <w:szCs w:val="20"/>
          <w:lang w:val="en-GB"/>
        </w:rPr>
        <w:t>60</w:t>
      </w:r>
      <w:r w:rsidRPr="00B66A07">
        <w:rPr>
          <w:rFonts w:asciiTheme="majorBidi" w:hAnsiTheme="majorBidi" w:cstheme="majorBidi"/>
          <w:sz w:val="20"/>
          <w:szCs w:val="20"/>
          <w:lang w:val="en-GB"/>
        </w:rPr>
        <w:t>% shall be paid upon the completion of 100%</w:t>
      </w:r>
      <w:r w:rsidR="00524F46" w:rsidRPr="00B66A07">
        <w:rPr>
          <w:rFonts w:asciiTheme="majorBidi" w:hAnsiTheme="majorBidi" w:cstheme="majorBidi"/>
          <w:sz w:val="20"/>
          <w:szCs w:val="20"/>
          <w:lang w:val="en-GB"/>
        </w:rPr>
        <w:t xml:space="preserve"> works.</w:t>
      </w:r>
    </w:p>
    <w:p w14:paraId="14CB139E" w14:textId="77777777" w:rsidR="0084412F" w:rsidRPr="0031391C" w:rsidRDefault="0084412F" w:rsidP="00436446">
      <w:pPr>
        <w:pStyle w:val="BodyText"/>
        <w:jc w:val="both"/>
        <w:rPr>
          <w:color w:val="FF0000"/>
        </w:rPr>
      </w:pPr>
    </w:p>
    <w:p w14:paraId="63E3C9AB" w14:textId="5B31D7D7" w:rsidR="00E726B4" w:rsidRPr="000961B6" w:rsidRDefault="00E726B4">
      <w:pPr>
        <w:numPr>
          <w:ilvl w:val="0"/>
          <w:numId w:val="11"/>
        </w:numPr>
        <w:spacing w:before="120"/>
        <w:jc w:val="both"/>
        <w:rPr>
          <w:rFonts w:ascii="Arial" w:hAnsi="Arial" w:cs="Arial"/>
          <w:b/>
          <w:sz w:val="20"/>
          <w:szCs w:val="20"/>
          <w:lang w:val="en-GB"/>
        </w:rPr>
      </w:pPr>
      <w:r w:rsidRPr="000961B6">
        <w:rPr>
          <w:rFonts w:ascii="Arial" w:hAnsi="Arial" w:cs="Arial"/>
          <w:b/>
          <w:sz w:val="20"/>
          <w:szCs w:val="20"/>
          <w:lang w:val="en-GB"/>
        </w:rPr>
        <w:t>(Subcontractors)</w:t>
      </w:r>
    </w:p>
    <w:p w14:paraId="3F76487F" w14:textId="05CAC773" w:rsidR="00EA2A82" w:rsidRDefault="00EA2A82" w:rsidP="000C072B">
      <w:pPr>
        <w:jc w:val="both"/>
        <w:rPr>
          <w:rFonts w:ascii="Arial" w:hAnsi="Arial"/>
          <w:sz w:val="20"/>
          <w:lang w:val="en-GB"/>
        </w:rPr>
      </w:pPr>
      <w:r w:rsidRPr="0031391C">
        <w:rPr>
          <w:rFonts w:ascii="Arial" w:hAnsi="Arial"/>
          <w:sz w:val="20"/>
          <w:lang w:val="en-GB"/>
        </w:rPr>
        <w:t xml:space="preserve">If the </w:t>
      </w:r>
      <w:r w:rsidR="00BF2DF6">
        <w:rPr>
          <w:rFonts w:ascii="Arial" w:hAnsi="Arial"/>
          <w:sz w:val="20"/>
          <w:lang w:val="en-GB"/>
        </w:rPr>
        <w:t>Tenderer</w:t>
      </w:r>
      <w:r w:rsidR="0041022C" w:rsidRPr="0031391C">
        <w:rPr>
          <w:rFonts w:ascii="Arial" w:hAnsi="Arial"/>
          <w:sz w:val="20"/>
          <w:lang w:val="en-GB"/>
        </w:rPr>
        <w:t xml:space="preserve"> </w:t>
      </w:r>
      <w:r w:rsidR="00FF26BE" w:rsidRPr="0031391C">
        <w:rPr>
          <w:rFonts w:ascii="Arial" w:hAnsi="Arial"/>
          <w:sz w:val="20"/>
          <w:lang w:val="en-GB"/>
        </w:rPr>
        <w:t>intends to use subc</w:t>
      </w:r>
      <w:r w:rsidRPr="0031391C">
        <w:rPr>
          <w:rFonts w:ascii="Arial" w:hAnsi="Arial"/>
          <w:sz w:val="20"/>
          <w:lang w:val="en-GB"/>
        </w:rPr>
        <w:t>ontractors, he</w:t>
      </w:r>
      <w:r w:rsidR="00FF26BE" w:rsidRPr="0031391C">
        <w:rPr>
          <w:rFonts w:ascii="Arial" w:hAnsi="Arial"/>
          <w:sz w:val="20"/>
          <w:lang w:val="en-GB"/>
        </w:rPr>
        <w:t>/she</w:t>
      </w:r>
      <w:r w:rsidRPr="0031391C">
        <w:rPr>
          <w:rFonts w:ascii="Arial" w:hAnsi="Arial"/>
          <w:sz w:val="20"/>
          <w:lang w:val="en-GB"/>
        </w:rPr>
        <w:t xml:space="preserve"> shall state in </w:t>
      </w:r>
      <w:r w:rsidR="00F8608C" w:rsidRPr="0031391C">
        <w:rPr>
          <w:rFonts w:ascii="Arial" w:hAnsi="Arial"/>
          <w:sz w:val="20"/>
          <w:lang w:val="en-GB"/>
        </w:rPr>
        <w:t xml:space="preserve">the </w:t>
      </w:r>
      <w:r w:rsidR="00BF2DF6">
        <w:rPr>
          <w:rFonts w:ascii="Arial" w:hAnsi="Arial"/>
          <w:sz w:val="20"/>
          <w:lang w:val="en-GB"/>
        </w:rPr>
        <w:t>Tender</w:t>
      </w:r>
      <w:r w:rsidR="00F8608C" w:rsidRPr="0031391C">
        <w:rPr>
          <w:rFonts w:ascii="Arial" w:hAnsi="Arial"/>
          <w:sz w:val="20"/>
          <w:lang w:val="en-GB"/>
        </w:rPr>
        <w:t xml:space="preserve"> Submission Form in</w:t>
      </w:r>
      <w:r w:rsidRPr="0031391C">
        <w:rPr>
          <w:rFonts w:ascii="Arial" w:hAnsi="Arial"/>
          <w:sz w:val="20"/>
          <w:lang w:val="en-GB"/>
        </w:rPr>
        <w:t xml:space="preserve"> Annex</w:t>
      </w:r>
      <w:r w:rsidR="004C39D4" w:rsidRPr="0031391C">
        <w:rPr>
          <w:rFonts w:ascii="Arial" w:hAnsi="Arial"/>
          <w:sz w:val="20"/>
          <w:lang w:val="en-GB"/>
        </w:rPr>
        <w:t xml:space="preserve"> </w:t>
      </w:r>
      <w:r w:rsidR="00F8608C" w:rsidRPr="0031391C">
        <w:rPr>
          <w:rFonts w:ascii="Arial" w:hAnsi="Arial"/>
          <w:sz w:val="20"/>
          <w:lang w:val="en-GB"/>
        </w:rPr>
        <w:t>3</w:t>
      </w:r>
      <w:r w:rsidRPr="0031391C">
        <w:rPr>
          <w:rFonts w:ascii="Arial" w:hAnsi="Arial"/>
          <w:sz w:val="20"/>
          <w:lang w:val="en-GB"/>
        </w:rPr>
        <w:t xml:space="preserve"> their names, qualifications, role and duties in the performance of the Contract and the </w:t>
      </w:r>
      <w:r w:rsidR="00BF2DF6">
        <w:rPr>
          <w:rFonts w:ascii="Arial" w:hAnsi="Arial"/>
          <w:sz w:val="20"/>
          <w:lang w:val="en-GB"/>
        </w:rPr>
        <w:t>Tenderer</w:t>
      </w:r>
      <w:r w:rsidR="0041022C" w:rsidRPr="0031391C">
        <w:rPr>
          <w:rFonts w:ascii="Arial" w:hAnsi="Arial"/>
          <w:sz w:val="20"/>
          <w:lang w:val="en-GB"/>
        </w:rPr>
        <w:t xml:space="preserve"> </w:t>
      </w:r>
      <w:r w:rsidR="00FF26BE" w:rsidRPr="0031391C">
        <w:rPr>
          <w:rFonts w:ascii="Arial" w:hAnsi="Arial"/>
          <w:sz w:val="20"/>
          <w:lang w:val="en-GB"/>
        </w:rPr>
        <w:t xml:space="preserve">shall specify the parts of the </w:t>
      </w:r>
      <w:r w:rsidR="00E67083" w:rsidRPr="0031391C">
        <w:rPr>
          <w:rFonts w:ascii="Arial" w:hAnsi="Arial"/>
          <w:sz w:val="20"/>
          <w:lang w:val="en-GB"/>
        </w:rPr>
        <w:t>Works, which</w:t>
      </w:r>
      <w:r w:rsidR="00FF26BE" w:rsidRPr="0031391C">
        <w:rPr>
          <w:rFonts w:ascii="Arial" w:hAnsi="Arial"/>
          <w:sz w:val="20"/>
          <w:lang w:val="en-GB"/>
        </w:rPr>
        <w:t xml:space="preserve"> will be executed by the s</w:t>
      </w:r>
      <w:r w:rsidRPr="0031391C">
        <w:rPr>
          <w:rFonts w:ascii="Arial" w:hAnsi="Arial"/>
          <w:sz w:val="20"/>
          <w:lang w:val="en-GB"/>
        </w:rPr>
        <w:t>ub</w:t>
      </w:r>
      <w:r w:rsidR="00FF26BE" w:rsidRPr="0031391C">
        <w:rPr>
          <w:rFonts w:ascii="Arial" w:hAnsi="Arial"/>
          <w:sz w:val="20"/>
          <w:lang w:val="en-GB"/>
        </w:rPr>
        <w:t>c</w:t>
      </w:r>
      <w:r w:rsidRPr="0031391C">
        <w:rPr>
          <w:rFonts w:ascii="Arial" w:hAnsi="Arial"/>
          <w:sz w:val="20"/>
          <w:lang w:val="en-GB"/>
        </w:rPr>
        <w:t xml:space="preserve">ontractors. The </w:t>
      </w:r>
      <w:r w:rsidR="00BF2DF6">
        <w:rPr>
          <w:rFonts w:ascii="Arial" w:hAnsi="Arial"/>
          <w:sz w:val="20"/>
          <w:lang w:val="en-GB"/>
        </w:rPr>
        <w:t>Tenderer</w:t>
      </w:r>
      <w:r w:rsidR="0041022C" w:rsidRPr="0031391C">
        <w:rPr>
          <w:rFonts w:ascii="Arial" w:hAnsi="Arial"/>
          <w:sz w:val="20"/>
          <w:lang w:val="en-GB"/>
        </w:rPr>
        <w:t xml:space="preserve"> </w:t>
      </w:r>
      <w:r w:rsidRPr="0031391C">
        <w:rPr>
          <w:rFonts w:ascii="Arial" w:hAnsi="Arial"/>
          <w:sz w:val="20"/>
          <w:lang w:val="en-GB"/>
        </w:rPr>
        <w:t>shall hav</w:t>
      </w:r>
      <w:r w:rsidR="00FF26BE" w:rsidRPr="0031391C">
        <w:rPr>
          <w:rFonts w:ascii="Arial" w:hAnsi="Arial"/>
          <w:sz w:val="20"/>
          <w:lang w:val="en-GB"/>
        </w:rPr>
        <w:t>e the liability to ensure that s</w:t>
      </w:r>
      <w:r w:rsidRPr="0031391C">
        <w:rPr>
          <w:rFonts w:ascii="Arial" w:hAnsi="Arial"/>
          <w:sz w:val="20"/>
          <w:lang w:val="en-GB"/>
        </w:rPr>
        <w:t>ub</w:t>
      </w:r>
      <w:r w:rsidR="00FF26BE" w:rsidRPr="0031391C">
        <w:rPr>
          <w:rFonts w:ascii="Arial" w:hAnsi="Arial"/>
          <w:sz w:val="20"/>
          <w:lang w:val="en-GB"/>
        </w:rPr>
        <w:t>c</w:t>
      </w:r>
      <w:r w:rsidRPr="0031391C">
        <w:rPr>
          <w:rFonts w:ascii="Arial" w:hAnsi="Arial"/>
          <w:sz w:val="20"/>
          <w:lang w:val="en-GB"/>
        </w:rPr>
        <w:t xml:space="preserve">ontractors satisfy the eligibility requirements specified in article A. 4 </w:t>
      </w:r>
      <w:r w:rsidR="00FA645E" w:rsidRPr="0031391C">
        <w:rPr>
          <w:rFonts w:ascii="Arial" w:hAnsi="Arial"/>
          <w:sz w:val="20"/>
          <w:lang w:val="en-GB"/>
        </w:rPr>
        <w:t>and qualification requirements.</w:t>
      </w:r>
      <w:r w:rsidR="000961B6">
        <w:rPr>
          <w:rFonts w:ascii="Arial" w:hAnsi="Arial"/>
          <w:sz w:val="20"/>
          <w:lang w:val="en-GB"/>
        </w:rPr>
        <w:t xml:space="preserve"> Tenderer is not allowed to subcontract more than </w:t>
      </w:r>
      <w:r w:rsidR="00E74331">
        <w:rPr>
          <w:rFonts w:ascii="Arial" w:hAnsi="Arial"/>
          <w:sz w:val="20"/>
          <w:lang w:val="en-GB"/>
        </w:rPr>
        <w:t>10</w:t>
      </w:r>
      <w:r w:rsidR="000961B6">
        <w:rPr>
          <w:rFonts w:ascii="Arial" w:hAnsi="Arial"/>
          <w:sz w:val="20"/>
          <w:lang w:val="en-GB"/>
        </w:rPr>
        <w:t>% of the works.</w:t>
      </w:r>
    </w:p>
    <w:p w14:paraId="4F5231C9" w14:textId="77777777" w:rsidR="00E74331" w:rsidRPr="0031391C" w:rsidRDefault="00E74331" w:rsidP="000C072B">
      <w:pPr>
        <w:jc w:val="both"/>
        <w:rPr>
          <w:rFonts w:ascii="Arial" w:hAnsi="Arial" w:cs="Arial"/>
          <w:sz w:val="20"/>
          <w:szCs w:val="20"/>
          <w:lang w:val="en-GB"/>
        </w:rPr>
      </w:pPr>
    </w:p>
    <w:p w14:paraId="378A38B6" w14:textId="77777777" w:rsidR="00DA3D51" w:rsidRPr="0031391C" w:rsidRDefault="00DA3D51">
      <w:pPr>
        <w:numPr>
          <w:ilvl w:val="0"/>
          <w:numId w:val="11"/>
        </w:numPr>
        <w:spacing w:before="120"/>
        <w:jc w:val="both"/>
        <w:rPr>
          <w:rFonts w:ascii="Arial" w:hAnsi="Arial"/>
          <w:b/>
          <w:sz w:val="20"/>
          <w:lang w:val="en-GB"/>
        </w:rPr>
      </w:pPr>
      <w:r w:rsidRPr="0031391C">
        <w:rPr>
          <w:rFonts w:ascii="Arial" w:hAnsi="Arial"/>
          <w:b/>
          <w:sz w:val="20"/>
          <w:lang w:val="en-GB"/>
        </w:rPr>
        <w:t>Laws of country of works’ execution</w:t>
      </w:r>
    </w:p>
    <w:p w14:paraId="4CAE7230" w14:textId="5CAB9C4C" w:rsidR="00C7300B" w:rsidRPr="0031391C" w:rsidRDefault="00C7300B" w:rsidP="00436446">
      <w:pPr>
        <w:jc w:val="both"/>
        <w:rPr>
          <w:rFonts w:ascii="Arial" w:hAnsi="Arial"/>
          <w:sz w:val="20"/>
          <w:lang w:val="en-GB"/>
        </w:rPr>
      </w:pPr>
      <w:r w:rsidRPr="0031391C">
        <w:rPr>
          <w:rFonts w:ascii="Arial" w:hAnsi="Arial"/>
          <w:sz w:val="20"/>
          <w:lang w:val="en-GB"/>
        </w:rPr>
        <w:t xml:space="preserve">By submitting </w:t>
      </w:r>
      <w:r w:rsidR="00FF26BE" w:rsidRPr="0031391C">
        <w:rPr>
          <w:rFonts w:ascii="Arial" w:hAnsi="Arial"/>
          <w:sz w:val="20"/>
          <w:lang w:val="en-GB"/>
        </w:rPr>
        <w:t>his/her</w:t>
      </w:r>
      <w:r w:rsidRPr="0031391C">
        <w:rPr>
          <w:rFonts w:ascii="Arial" w:hAnsi="Arial"/>
          <w:sz w:val="20"/>
          <w:lang w:val="en-GB"/>
        </w:rPr>
        <w:t xml:space="preserve"> </w:t>
      </w:r>
      <w:r w:rsidR="00F03CCE" w:rsidRPr="0031391C">
        <w:rPr>
          <w:rFonts w:ascii="Arial" w:hAnsi="Arial"/>
          <w:sz w:val="20"/>
          <w:lang w:val="en-GB"/>
        </w:rPr>
        <w:t>proposal</w:t>
      </w:r>
      <w:r w:rsidR="00FF26BE" w:rsidRPr="0031391C">
        <w:rPr>
          <w:rFonts w:ascii="Arial" w:hAnsi="Arial"/>
          <w:sz w:val="20"/>
          <w:lang w:val="en-GB"/>
        </w:rPr>
        <w:t xml:space="preserve"> the </w:t>
      </w:r>
      <w:r w:rsidR="00BF2DF6">
        <w:rPr>
          <w:rFonts w:ascii="Arial" w:hAnsi="Arial"/>
          <w:sz w:val="20"/>
          <w:lang w:val="en-GB"/>
        </w:rPr>
        <w:t>Tenderer</w:t>
      </w:r>
      <w:r w:rsidR="00FF26BE" w:rsidRPr="0031391C">
        <w:rPr>
          <w:rFonts w:ascii="Arial" w:hAnsi="Arial"/>
          <w:sz w:val="20"/>
          <w:lang w:val="en-GB"/>
        </w:rPr>
        <w:t xml:space="preserve"> is</w:t>
      </w:r>
      <w:r w:rsidRPr="0031391C">
        <w:rPr>
          <w:rFonts w:ascii="Arial" w:hAnsi="Arial"/>
          <w:sz w:val="20"/>
          <w:lang w:val="en-GB"/>
        </w:rPr>
        <w:t xml:space="preserve"> deemed to </w:t>
      </w:r>
      <w:r w:rsidR="00B01484" w:rsidRPr="0031391C">
        <w:rPr>
          <w:rFonts w:ascii="Arial" w:hAnsi="Arial"/>
          <w:sz w:val="20"/>
          <w:lang w:val="en-GB"/>
        </w:rPr>
        <w:t>have knowledge of and to have taken into consideration</w:t>
      </w:r>
      <w:r w:rsidRPr="0031391C">
        <w:rPr>
          <w:rFonts w:ascii="Arial" w:hAnsi="Arial"/>
          <w:sz w:val="20"/>
          <w:lang w:val="en-GB"/>
        </w:rPr>
        <w:t xml:space="preserve"> all relevant laws, acts and regulations of </w:t>
      </w:r>
      <w:r w:rsidR="000C072B" w:rsidRPr="000C072B">
        <w:rPr>
          <w:rFonts w:ascii="Arial" w:hAnsi="Arial"/>
          <w:sz w:val="20"/>
          <w:lang w:val="en-GB"/>
        </w:rPr>
        <w:t>Afghanistan</w:t>
      </w:r>
      <w:r w:rsidRPr="0031391C">
        <w:rPr>
          <w:rFonts w:ascii="Arial" w:hAnsi="Arial"/>
          <w:sz w:val="20"/>
          <w:lang w:val="en-GB"/>
        </w:rPr>
        <w:t xml:space="preserve"> that may in any way affect or govern the operations and activities covered by the </w:t>
      </w:r>
      <w:r w:rsidR="00F03CCE" w:rsidRPr="0031391C">
        <w:rPr>
          <w:rFonts w:ascii="Arial" w:hAnsi="Arial"/>
          <w:sz w:val="20"/>
          <w:lang w:val="en-GB"/>
        </w:rPr>
        <w:t>proposal</w:t>
      </w:r>
      <w:r w:rsidRPr="0031391C">
        <w:rPr>
          <w:rFonts w:ascii="Arial" w:hAnsi="Arial"/>
          <w:sz w:val="20"/>
          <w:lang w:val="en-GB"/>
        </w:rPr>
        <w:t xml:space="preserve"> and the resulting Contract.</w:t>
      </w:r>
    </w:p>
    <w:p w14:paraId="5B5F6DA2" w14:textId="77777777" w:rsidR="002615FB" w:rsidRPr="0031391C" w:rsidRDefault="002615FB" w:rsidP="00436446">
      <w:pPr>
        <w:jc w:val="both"/>
        <w:rPr>
          <w:rFonts w:ascii="Arial" w:hAnsi="Arial"/>
          <w:sz w:val="20"/>
          <w:lang w:val="en-GB"/>
        </w:rPr>
      </w:pPr>
    </w:p>
    <w:p w14:paraId="76FDC3A7" w14:textId="77777777" w:rsidR="00DA3D51" w:rsidRPr="0031391C" w:rsidRDefault="00DA3D51">
      <w:pPr>
        <w:numPr>
          <w:ilvl w:val="0"/>
          <w:numId w:val="11"/>
        </w:numPr>
        <w:spacing w:before="120"/>
        <w:jc w:val="both"/>
        <w:rPr>
          <w:rFonts w:ascii="Arial" w:hAnsi="Arial"/>
          <w:b/>
          <w:sz w:val="20"/>
          <w:lang w:val="en-GB"/>
        </w:rPr>
      </w:pPr>
      <w:r w:rsidRPr="0031391C">
        <w:rPr>
          <w:rFonts w:ascii="Arial" w:hAnsi="Arial"/>
          <w:b/>
          <w:sz w:val="20"/>
          <w:lang w:val="en-GB"/>
        </w:rPr>
        <w:t>Validity</w:t>
      </w:r>
    </w:p>
    <w:p w14:paraId="0047DBC7" w14:textId="6A713BA0" w:rsidR="00C7300B" w:rsidRPr="0031391C" w:rsidRDefault="00F03CCE" w:rsidP="00436446">
      <w:pPr>
        <w:jc w:val="both"/>
        <w:rPr>
          <w:rFonts w:ascii="Arial" w:hAnsi="Arial"/>
          <w:sz w:val="20"/>
          <w:lang w:val="en-GB"/>
        </w:rPr>
      </w:pPr>
      <w:r w:rsidRPr="0031391C">
        <w:rPr>
          <w:rFonts w:ascii="Arial" w:hAnsi="Arial"/>
          <w:sz w:val="20"/>
          <w:lang w:val="en-GB"/>
        </w:rPr>
        <w:t>Proposal</w:t>
      </w:r>
      <w:r w:rsidR="00C7300B" w:rsidRPr="0031391C">
        <w:rPr>
          <w:rFonts w:ascii="Arial" w:hAnsi="Arial"/>
          <w:sz w:val="20"/>
          <w:lang w:val="en-GB"/>
        </w:rPr>
        <w:t xml:space="preserve">s shall remain valid and open for acceptance for </w:t>
      </w:r>
      <w:r w:rsidR="000C072B">
        <w:rPr>
          <w:rFonts w:ascii="Arial" w:hAnsi="Arial"/>
          <w:sz w:val="20"/>
          <w:lang w:val="en-GB"/>
        </w:rPr>
        <w:t>45</w:t>
      </w:r>
      <w:r w:rsidR="00C7300B" w:rsidRPr="0031391C">
        <w:rPr>
          <w:rFonts w:ascii="Arial" w:hAnsi="Arial"/>
          <w:color w:val="FF0000"/>
          <w:sz w:val="20"/>
          <w:lang w:val="en-GB"/>
        </w:rPr>
        <w:t xml:space="preserve"> </w:t>
      </w:r>
      <w:r w:rsidR="00C7300B" w:rsidRPr="0031391C">
        <w:rPr>
          <w:rFonts w:ascii="Arial" w:hAnsi="Arial"/>
          <w:sz w:val="20"/>
          <w:lang w:val="en-GB"/>
        </w:rPr>
        <w:t>days after the closing date.</w:t>
      </w:r>
    </w:p>
    <w:p w14:paraId="5FC70961" w14:textId="77777777" w:rsidR="00DA3D51" w:rsidRPr="0031391C" w:rsidRDefault="00DA3D51" w:rsidP="00436446">
      <w:pPr>
        <w:jc w:val="both"/>
        <w:rPr>
          <w:rFonts w:ascii="Arial" w:hAnsi="Arial"/>
          <w:b/>
          <w:i/>
          <w:sz w:val="20"/>
          <w:lang w:val="en-GB"/>
        </w:rPr>
      </w:pPr>
    </w:p>
    <w:p w14:paraId="71BFAEE5" w14:textId="77777777" w:rsidR="00DB0315" w:rsidRPr="0031391C" w:rsidRDefault="00DA3D51">
      <w:pPr>
        <w:numPr>
          <w:ilvl w:val="0"/>
          <w:numId w:val="11"/>
        </w:numPr>
        <w:spacing w:before="120"/>
        <w:jc w:val="both"/>
        <w:rPr>
          <w:rFonts w:ascii="Arial" w:hAnsi="Arial"/>
          <w:b/>
          <w:sz w:val="20"/>
          <w:lang w:val="en-GB"/>
        </w:rPr>
      </w:pPr>
      <w:r w:rsidRPr="0031391C">
        <w:rPr>
          <w:rFonts w:ascii="Arial" w:hAnsi="Arial"/>
          <w:b/>
          <w:sz w:val="20"/>
          <w:lang w:val="en-GB"/>
        </w:rPr>
        <w:t>Submission of proposals and closing date</w:t>
      </w:r>
    </w:p>
    <w:p w14:paraId="783759DD" w14:textId="06C2E60C" w:rsidR="00E5651B" w:rsidRDefault="009910B7" w:rsidP="00E5651B">
      <w:pPr>
        <w:jc w:val="both"/>
        <w:rPr>
          <w:rFonts w:ascii="Arial" w:hAnsi="Arial" w:cs="Arial"/>
          <w:sz w:val="20"/>
          <w:szCs w:val="20"/>
          <w:lang w:val="en-GB"/>
        </w:rPr>
      </w:pPr>
      <w:r w:rsidRPr="009910B7">
        <w:rPr>
          <w:rFonts w:ascii="Arial" w:hAnsi="Arial" w:cs="Arial"/>
          <w:sz w:val="20"/>
          <w:szCs w:val="20"/>
          <w:lang w:val="en-GB"/>
        </w:rPr>
        <w:t>Proposals must be received in hard copies at the address mentioned on the front page in a sealed envelope not later than the closing date and time specified on the front-page stating RFP number on behind the envelope.</w:t>
      </w:r>
    </w:p>
    <w:p w14:paraId="7E001387" w14:textId="6D89B9C4" w:rsidR="00140BCA" w:rsidRDefault="00140BCA" w:rsidP="00E5651B">
      <w:pPr>
        <w:jc w:val="both"/>
        <w:rPr>
          <w:rFonts w:ascii="Arial" w:hAnsi="Arial" w:cs="Arial"/>
          <w:sz w:val="20"/>
          <w:szCs w:val="20"/>
          <w:lang w:val="en-GB"/>
        </w:rPr>
      </w:pPr>
    </w:p>
    <w:p w14:paraId="57A88CB0" w14:textId="77777777" w:rsidR="004A1C6C" w:rsidRDefault="004A1C6C" w:rsidP="00E5651B">
      <w:pPr>
        <w:jc w:val="both"/>
        <w:rPr>
          <w:rFonts w:ascii="Arial" w:hAnsi="Arial" w:cs="Arial"/>
          <w:sz w:val="20"/>
          <w:szCs w:val="20"/>
          <w:lang w:val="en-GB"/>
        </w:rPr>
      </w:pPr>
    </w:p>
    <w:p w14:paraId="410C3FEF" w14:textId="77777777" w:rsidR="00140BCA" w:rsidRPr="00957401" w:rsidRDefault="00140BCA" w:rsidP="00140BCA">
      <w:pPr>
        <w:rPr>
          <w:rFonts w:ascii="Arial" w:hAnsi="Arial" w:cs="Arial"/>
          <w:sz w:val="20"/>
          <w:szCs w:val="20"/>
          <w:lang w:val="en-GB"/>
        </w:rPr>
      </w:pPr>
      <w:r w:rsidRPr="00957401">
        <w:rPr>
          <w:rFonts w:ascii="Arial" w:hAnsi="Arial" w:cs="Arial"/>
          <w:sz w:val="20"/>
          <w:szCs w:val="20"/>
          <w:lang w:val="en-GB"/>
        </w:rPr>
        <w:t>Tenders shall be submitted in a sealed envelope bearing the following information:</w:t>
      </w:r>
    </w:p>
    <w:p w14:paraId="0DFD783D" w14:textId="782A18C5" w:rsidR="00140BCA" w:rsidRDefault="00140BCA" w:rsidP="00140BCA">
      <w:pPr>
        <w:rPr>
          <w:rFonts w:ascii="Arial" w:hAnsi="Arial" w:cs="Arial"/>
          <w:sz w:val="20"/>
          <w:szCs w:val="20"/>
          <w:lang w:val="en-GB"/>
        </w:rPr>
      </w:pPr>
    </w:p>
    <w:p w14:paraId="1851FB4D" w14:textId="77777777" w:rsidR="004A1C6C" w:rsidRPr="00957401" w:rsidRDefault="004A1C6C" w:rsidP="00140BCA">
      <w:pPr>
        <w:rPr>
          <w:rFonts w:ascii="Arial" w:hAnsi="Arial" w:cs="Arial"/>
          <w:sz w:val="20"/>
          <w:szCs w:val="20"/>
          <w:lang w:val="en-GB"/>
        </w:rPr>
      </w:pPr>
    </w:p>
    <w:p w14:paraId="4FFA696B" w14:textId="2AE59B02" w:rsidR="00140BCA" w:rsidRDefault="00140BCA" w:rsidP="00140BCA">
      <w:pPr>
        <w:rPr>
          <w:rFonts w:ascii="Arial" w:hAnsi="Arial" w:cs="Arial"/>
          <w:b/>
          <w:bCs/>
          <w:sz w:val="20"/>
          <w:szCs w:val="20"/>
          <w:lang w:val="en-GB"/>
        </w:rPr>
      </w:pPr>
      <w:bookmarkStart w:id="2" w:name="_Hlk109304858"/>
      <w:r w:rsidRPr="00D54BB4">
        <w:rPr>
          <w:rFonts w:ascii="Arial" w:hAnsi="Arial" w:cs="Arial"/>
          <w:b/>
          <w:bCs/>
          <w:sz w:val="20"/>
          <w:szCs w:val="20"/>
          <w:lang w:val="en-GB"/>
        </w:rPr>
        <w:t xml:space="preserve">NCA Afghanistan </w:t>
      </w:r>
    </w:p>
    <w:p w14:paraId="4578695A" w14:textId="267E1D49" w:rsidR="004A1C6C" w:rsidRPr="00D54BB4" w:rsidRDefault="004A1C6C" w:rsidP="00C01868">
      <w:pPr>
        <w:rPr>
          <w:rFonts w:ascii="Arial" w:hAnsi="Arial" w:cs="Arial"/>
          <w:b/>
          <w:bCs/>
          <w:sz w:val="20"/>
          <w:szCs w:val="20"/>
          <w:lang w:val="en-GB"/>
        </w:rPr>
      </w:pPr>
      <w:r>
        <w:rPr>
          <w:rFonts w:ascii="Arial" w:hAnsi="Arial" w:cs="Arial"/>
          <w:b/>
          <w:bCs/>
          <w:sz w:val="20"/>
          <w:szCs w:val="20"/>
          <w:lang w:val="en-GB"/>
        </w:rPr>
        <w:t>Project Nam</w:t>
      </w:r>
      <w:r w:rsidRPr="00C01868">
        <w:rPr>
          <w:rFonts w:ascii="Arial" w:hAnsi="Arial" w:cs="Arial"/>
          <w:b/>
          <w:bCs/>
          <w:sz w:val="20"/>
          <w:szCs w:val="20"/>
          <w:lang w:val="en-GB"/>
        </w:rPr>
        <w:t xml:space="preserve">e: Provision of </w:t>
      </w:r>
      <w:r w:rsidR="00C01868" w:rsidRPr="00C01868">
        <w:rPr>
          <w:rFonts w:ascii="Arial" w:hAnsi="Arial" w:cs="Arial"/>
          <w:b/>
          <w:bCs/>
          <w:sz w:val="20"/>
          <w:szCs w:val="20"/>
          <w:lang w:val="en-GB"/>
        </w:rPr>
        <w:t xml:space="preserve">Solar powered water pipe scheme &amp; reservoir constructed in targeted schools </w:t>
      </w:r>
      <w:r w:rsidR="00C01868">
        <w:rPr>
          <w:rFonts w:ascii="Arial" w:hAnsi="Arial" w:cs="Arial"/>
          <w:b/>
          <w:bCs/>
          <w:sz w:val="20"/>
          <w:szCs w:val="20"/>
          <w:lang w:val="en-GB"/>
        </w:rPr>
        <w:t xml:space="preserve">and health centres </w:t>
      </w:r>
      <w:r w:rsidR="00C01868" w:rsidRPr="00C01868">
        <w:rPr>
          <w:rFonts w:ascii="Arial" w:hAnsi="Arial" w:cs="Arial"/>
          <w:b/>
          <w:bCs/>
          <w:sz w:val="20"/>
          <w:szCs w:val="20"/>
          <w:lang w:val="en-GB"/>
        </w:rPr>
        <w:t>(1 solar pipe scheme/dist x 1 dist x 4 prov</w:t>
      </w:r>
      <w:r w:rsidR="00C01868">
        <w:rPr>
          <w:rFonts w:ascii="Arial" w:hAnsi="Arial" w:cs="Arial"/>
          <w:b/>
          <w:bCs/>
          <w:sz w:val="20"/>
          <w:szCs w:val="20"/>
          <w:lang w:val="en-GB"/>
        </w:rPr>
        <w:t xml:space="preserve"> in Schools) and </w:t>
      </w:r>
      <w:r w:rsidR="00C01868" w:rsidRPr="00C01868">
        <w:rPr>
          <w:rFonts w:ascii="Arial" w:hAnsi="Arial" w:cs="Arial"/>
          <w:b/>
          <w:bCs/>
          <w:sz w:val="20"/>
          <w:szCs w:val="20"/>
          <w:lang w:val="en-GB"/>
        </w:rPr>
        <w:t>(1 solar pipe scheme/dist x 1 dist x 4 prov</w:t>
      </w:r>
      <w:r w:rsidR="00C01868">
        <w:rPr>
          <w:rFonts w:ascii="Arial" w:hAnsi="Arial" w:cs="Arial"/>
          <w:b/>
          <w:bCs/>
          <w:sz w:val="20"/>
          <w:szCs w:val="20"/>
          <w:lang w:val="en-GB"/>
        </w:rPr>
        <w:t xml:space="preserve"> in Health Centres</w:t>
      </w:r>
      <w:r w:rsidR="00C01868" w:rsidRPr="00C01868">
        <w:rPr>
          <w:rFonts w:ascii="Arial" w:hAnsi="Arial" w:cs="Arial"/>
          <w:b/>
          <w:bCs/>
          <w:sz w:val="20"/>
          <w:szCs w:val="20"/>
          <w:lang w:val="en-GB"/>
        </w:rPr>
        <w:t>) North</w:t>
      </w:r>
    </w:p>
    <w:p w14:paraId="54AAFC9F" w14:textId="77777777" w:rsidR="00140BCA" w:rsidRPr="00D54BB4" w:rsidRDefault="00140BCA" w:rsidP="00140BCA">
      <w:pPr>
        <w:rPr>
          <w:rFonts w:ascii="Arial" w:hAnsi="Arial" w:cs="Arial"/>
          <w:b/>
          <w:bCs/>
          <w:sz w:val="20"/>
          <w:szCs w:val="20"/>
          <w:lang w:val="en-GB"/>
        </w:rPr>
      </w:pPr>
      <w:r w:rsidRPr="00D54BB4">
        <w:rPr>
          <w:rFonts w:ascii="Arial" w:hAnsi="Arial" w:cs="Arial"/>
          <w:b/>
          <w:bCs/>
          <w:sz w:val="20"/>
          <w:szCs w:val="20"/>
          <w:lang w:val="en-GB"/>
        </w:rPr>
        <w:t xml:space="preserve">Attention: NCA ICRA Project Procurement </w:t>
      </w:r>
    </w:p>
    <w:p w14:paraId="3EAA35EE" w14:textId="77777777" w:rsidR="00140BCA" w:rsidRPr="00D54BB4" w:rsidRDefault="00140BCA" w:rsidP="00140BCA">
      <w:pPr>
        <w:rPr>
          <w:rFonts w:ascii="Arial" w:hAnsi="Arial" w:cs="Arial"/>
          <w:b/>
          <w:bCs/>
          <w:sz w:val="20"/>
          <w:szCs w:val="20"/>
          <w:lang w:val="en-GB"/>
        </w:rPr>
      </w:pPr>
      <w:r w:rsidRPr="00D54BB4">
        <w:rPr>
          <w:rFonts w:ascii="Arial" w:hAnsi="Arial" w:cs="Arial"/>
          <w:b/>
          <w:bCs/>
          <w:sz w:val="20"/>
          <w:szCs w:val="20"/>
          <w:lang w:val="en-GB"/>
        </w:rPr>
        <w:t xml:space="preserve">Address: House#: 1071, Opposite of the Technical &amp; Vocational Deputy (TVET) Old Saray Ghazni, District# , Kabul Afghanistan </w:t>
      </w:r>
    </w:p>
    <w:p w14:paraId="22E3C0F5" w14:textId="7C2632B5" w:rsidR="00140BCA" w:rsidRPr="00D54BB4" w:rsidRDefault="00140BCA" w:rsidP="00140BCA">
      <w:pPr>
        <w:rPr>
          <w:rFonts w:ascii="Arial" w:hAnsi="Arial" w:cs="Arial"/>
          <w:b/>
          <w:bCs/>
          <w:sz w:val="20"/>
          <w:szCs w:val="20"/>
          <w:lang w:val="en-GB"/>
        </w:rPr>
      </w:pPr>
      <w:r w:rsidRPr="00D54BB4">
        <w:rPr>
          <w:rFonts w:ascii="Arial" w:hAnsi="Arial" w:cs="Arial"/>
          <w:b/>
          <w:bCs/>
          <w:sz w:val="20"/>
          <w:szCs w:val="20"/>
          <w:lang w:val="en-GB"/>
        </w:rPr>
        <w:t>Tender receipt</w:t>
      </w:r>
      <w:r w:rsidR="003C383B">
        <w:rPr>
          <w:rFonts w:ascii="Arial" w:hAnsi="Arial" w:cs="Arial"/>
          <w:b/>
          <w:bCs/>
          <w:sz w:val="20"/>
          <w:szCs w:val="20"/>
          <w:lang w:val="en-GB"/>
        </w:rPr>
        <w:t xml:space="preserve"> Deadline</w:t>
      </w:r>
      <w:r w:rsidRPr="00D54BB4">
        <w:rPr>
          <w:rFonts w:ascii="Arial" w:hAnsi="Arial" w:cs="Arial"/>
          <w:b/>
          <w:bCs/>
          <w:sz w:val="20"/>
          <w:szCs w:val="20"/>
          <w:lang w:val="en-GB"/>
        </w:rPr>
        <w:t xml:space="preserve">: </w:t>
      </w:r>
      <w:r w:rsidR="00697C91" w:rsidRPr="00697C91">
        <w:rPr>
          <w:rFonts w:ascii="Arial" w:hAnsi="Arial" w:cs="Arial"/>
          <w:b/>
          <w:bCs/>
          <w:sz w:val="20"/>
          <w:szCs w:val="20"/>
          <w:lang w:val="en-GB"/>
        </w:rPr>
        <w:t>September</w:t>
      </w:r>
      <w:r w:rsidR="004A1C6C" w:rsidRPr="00697C91">
        <w:rPr>
          <w:rFonts w:ascii="Arial" w:hAnsi="Arial" w:cs="Arial"/>
          <w:b/>
          <w:bCs/>
          <w:sz w:val="20"/>
          <w:szCs w:val="20"/>
          <w:lang w:val="en-GB"/>
        </w:rPr>
        <w:t xml:space="preserve"> </w:t>
      </w:r>
      <w:r w:rsidR="00697C91" w:rsidRPr="00697C91">
        <w:rPr>
          <w:rFonts w:ascii="Arial" w:hAnsi="Arial" w:cs="Arial"/>
          <w:b/>
          <w:bCs/>
          <w:sz w:val="20"/>
          <w:szCs w:val="20"/>
          <w:lang w:val="en-GB"/>
        </w:rPr>
        <w:t>0</w:t>
      </w:r>
      <w:r w:rsidR="00C41A32">
        <w:rPr>
          <w:rFonts w:ascii="Arial" w:hAnsi="Arial" w:cs="Arial"/>
          <w:b/>
          <w:bCs/>
          <w:sz w:val="20"/>
          <w:szCs w:val="20"/>
          <w:lang w:val="en-GB"/>
        </w:rPr>
        <w:t>7</w:t>
      </w:r>
      <w:r w:rsidRPr="00697C91">
        <w:rPr>
          <w:rFonts w:ascii="Arial" w:hAnsi="Arial" w:cs="Arial"/>
          <w:b/>
          <w:bCs/>
          <w:sz w:val="20"/>
          <w:szCs w:val="20"/>
          <w:lang w:val="en-GB"/>
        </w:rPr>
        <w:t xml:space="preserve"> 2022, </w:t>
      </w:r>
      <w:r w:rsidR="004A1C6C" w:rsidRPr="00697C91">
        <w:rPr>
          <w:rFonts w:ascii="Arial" w:hAnsi="Arial" w:cs="Arial"/>
          <w:b/>
          <w:bCs/>
          <w:sz w:val="20"/>
          <w:szCs w:val="20"/>
          <w:lang w:val="en-GB"/>
        </w:rPr>
        <w:t>2</w:t>
      </w:r>
      <w:r w:rsidRPr="00697C91">
        <w:rPr>
          <w:rFonts w:ascii="Arial" w:hAnsi="Arial" w:cs="Arial"/>
          <w:b/>
          <w:bCs/>
          <w:sz w:val="20"/>
          <w:szCs w:val="20"/>
          <w:lang w:val="en-GB"/>
        </w:rPr>
        <w:t>:00</w:t>
      </w:r>
      <w:r w:rsidR="004A1C6C" w:rsidRPr="00697C91">
        <w:rPr>
          <w:rFonts w:ascii="Arial" w:hAnsi="Arial" w:cs="Arial"/>
          <w:b/>
          <w:bCs/>
          <w:sz w:val="20"/>
          <w:szCs w:val="20"/>
          <w:lang w:val="en-GB"/>
        </w:rPr>
        <w:t xml:space="preserve"> PM</w:t>
      </w:r>
      <w:r w:rsidRPr="00697C91">
        <w:rPr>
          <w:rFonts w:ascii="Arial" w:hAnsi="Arial" w:cs="Arial"/>
          <w:b/>
          <w:bCs/>
          <w:sz w:val="20"/>
          <w:szCs w:val="20"/>
          <w:lang w:val="en-GB"/>
        </w:rPr>
        <w:t>, Kabul Afghanistan Time</w:t>
      </w:r>
      <w:bookmarkEnd w:id="2"/>
      <w:r w:rsidRPr="00697C91">
        <w:rPr>
          <w:rFonts w:ascii="Arial" w:hAnsi="Arial" w:cs="Arial"/>
          <w:b/>
          <w:bCs/>
          <w:sz w:val="20"/>
          <w:szCs w:val="20"/>
          <w:lang w:val="en-GB"/>
        </w:rPr>
        <w:t>.</w:t>
      </w:r>
    </w:p>
    <w:p w14:paraId="166E3426" w14:textId="0B382342" w:rsidR="00140BCA" w:rsidRPr="009D6115" w:rsidRDefault="00140BCA" w:rsidP="00140BCA">
      <w:pPr>
        <w:rPr>
          <w:rFonts w:ascii="Arial" w:hAnsi="Arial" w:cs="Arial"/>
          <w:b/>
          <w:bCs/>
          <w:sz w:val="20"/>
          <w:szCs w:val="20"/>
          <w:lang w:val="en-GB"/>
        </w:rPr>
      </w:pPr>
      <w:r w:rsidRPr="00D54BB4">
        <w:rPr>
          <w:rFonts w:ascii="Arial" w:hAnsi="Arial" w:cs="Arial"/>
          <w:b/>
          <w:bCs/>
          <w:sz w:val="20"/>
          <w:szCs w:val="20"/>
          <w:lang w:val="en-GB"/>
        </w:rPr>
        <w:t xml:space="preserve">Tender no.: </w:t>
      </w:r>
      <w:r w:rsidRPr="007047B6">
        <w:rPr>
          <w:rFonts w:ascii="Arial" w:hAnsi="Arial" w:cs="Arial"/>
          <w:b/>
          <w:bCs/>
          <w:sz w:val="20"/>
          <w:szCs w:val="20"/>
          <w:lang w:val="en-GB"/>
        </w:rPr>
        <w:t>PR-KBL-22-</w:t>
      </w:r>
      <w:r w:rsidR="007047B6" w:rsidRPr="007047B6">
        <w:rPr>
          <w:rFonts w:ascii="Arial" w:hAnsi="Arial" w:cs="Arial"/>
          <w:b/>
          <w:bCs/>
          <w:sz w:val="20"/>
          <w:szCs w:val="20"/>
          <w:lang w:val="en-GB"/>
        </w:rPr>
        <w:t>270</w:t>
      </w:r>
    </w:p>
    <w:p w14:paraId="1CD351AD" w14:textId="77777777" w:rsidR="00140BCA" w:rsidRPr="00957401" w:rsidRDefault="00140BCA" w:rsidP="00140BCA">
      <w:pPr>
        <w:rPr>
          <w:rFonts w:ascii="Arial" w:hAnsi="Arial" w:cs="Arial"/>
          <w:b/>
          <w:caps/>
          <w:sz w:val="20"/>
          <w:szCs w:val="20"/>
          <w:lang w:val="en-GB"/>
        </w:rPr>
      </w:pPr>
    </w:p>
    <w:p w14:paraId="71F11257" w14:textId="062C6A3B" w:rsidR="00140BCA" w:rsidRPr="00957401" w:rsidRDefault="00140BCA" w:rsidP="00140BCA">
      <w:pPr>
        <w:rPr>
          <w:rFonts w:ascii="Arial" w:hAnsi="Arial" w:cs="Arial"/>
          <w:b/>
          <w:caps/>
          <w:sz w:val="20"/>
          <w:szCs w:val="20"/>
          <w:lang w:val="en-GB"/>
        </w:rPr>
      </w:pPr>
      <w:r w:rsidRPr="00957401">
        <w:rPr>
          <w:rFonts w:ascii="Arial" w:hAnsi="Arial" w:cs="Arial"/>
          <w:b/>
          <w:caps/>
          <w:sz w:val="20"/>
          <w:szCs w:val="20"/>
          <w:lang w:val="en-GB"/>
        </w:rPr>
        <w:t xml:space="preserve">NOT TO BE OPENED BEFORE THE tender opening session </w:t>
      </w:r>
      <w:r w:rsidRPr="00BC2235">
        <w:rPr>
          <w:rFonts w:ascii="Arial" w:hAnsi="Arial" w:cs="Arial"/>
          <w:b/>
          <w:caps/>
          <w:sz w:val="20"/>
          <w:szCs w:val="20"/>
          <w:lang w:val="en-GB"/>
        </w:rPr>
        <w:t>on &lt;</w:t>
      </w:r>
      <w:r w:rsidR="00BC2235" w:rsidRPr="00BC2235">
        <w:rPr>
          <w:rFonts w:ascii="Arial" w:hAnsi="Arial" w:cs="Arial"/>
          <w:b/>
          <w:caps/>
          <w:sz w:val="20"/>
          <w:szCs w:val="20"/>
          <w:lang w:val="en-GB"/>
        </w:rPr>
        <w:t>September</w:t>
      </w:r>
      <w:r w:rsidR="00550A60" w:rsidRPr="00BC2235">
        <w:rPr>
          <w:rFonts w:ascii="Arial" w:hAnsi="Arial" w:cs="Arial"/>
          <w:b/>
          <w:caps/>
          <w:sz w:val="20"/>
          <w:szCs w:val="20"/>
          <w:lang w:val="en-GB"/>
        </w:rPr>
        <w:t xml:space="preserve"> </w:t>
      </w:r>
      <w:r w:rsidR="00BC2235" w:rsidRPr="00BC2235">
        <w:rPr>
          <w:rFonts w:ascii="Arial" w:hAnsi="Arial" w:cs="Arial"/>
          <w:b/>
          <w:caps/>
          <w:sz w:val="20"/>
          <w:szCs w:val="20"/>
          <w:lang w:val="en-GB"/>
        </w:rPr>
        <w:t>0</w:t>
      </w:r>
      <w:r w:rsidR="00C41A32">
        <w:rPr>
          <w:rFonts w:ascii="Arial" w:hAnsi="Arial" w:cs="Arial"/>
          <w:b/>
          <w:caps/>
          <w:sz w:val="20"/>
          <w:szCs w:val="20"/>
          <w:lang w:val="en-GB"/>
        </w:rPr>
        <w:t>8</w:t>
      </w:r>
      <w:r w:rsidRPr="00BC2235">
        <w:rPr>
          <w:rFonts w:ascii="Arial" w:hAnsi="Arial" w:cs="Arial"/>
          <w:b/>
          <w:caps/>
          <w:sz w:val="20"/>
          <w:szCs w:val="20"/>
          <w:lang w:val="en-GB"/>
        </w:rPr>
        <w:t xml:space="preserve"> 2022, </w:t>
      </w:r>
      <w:r w:rsidR="00BC2235" w:rsidRPr="00BC2235">
        <w:rPr>
          <w:rFonts w:ascii="Arial" w:hAnsi="Arial" w:cs="Arial"/>
          <w:b/>
          <w:caps/>
          <w:sz w:val="20"/>
          <w:szCs w:val="20"/>
          <w:lang w:val="en-GB"/>
        </w:rPr>
        <w:t>10</w:t>
      </w:r>
      <w:r w:rsidRPr="00BC2235">
        <w:rPr>
          <w:rFonts w:ascii="Arial" w:hAnsi="Arial" w:cs="Arial"/>
          <w:b/>
          <w:caps/>
          <w:sz w:val="20"/>
          <w:szCs w:val="20"/>
          <w:lang w:val="en-GB"/>
        </w:rPr>
        <w:t>:00</w:t>
      </w:r>
      <w:r w:rsidR="00550A60" w:rsidRPr="00BC2235">
        <w:rPr>
          <w:rFonts w:ascii="Arial" w:hAnsi="Arial" w:cs="Arial"/>
          <w:b/>
          <w:caps/>
          <w:sz w:val="20"/>
          <w:szCs w:val="20"/>
          <w:lang w:val="en-GB"/>
        </w:rPr>
        <w:t xml:space="preserve"> am</w:t>
      </w:r>
      <w:r w:rsidRPr="00550A60">
        <w:rPr>
          <w:rFonts w:ascii="Arial" w:hAnsi="Arial" w:cs="Arial"/>
          <w:b/>
          <w:caps/>
          <w:sz w:val="20"/>
          <w:szCs w:val="20"/>
          <w:lang w:val="en-GB"/>
        </w:rPr>
        <w:t xml:space="preserve"> kabul afghanistan time&gt;</w:t>
      </w:r>
    </w:p>
    <w:p w14:paraId="48599229" w14:textId="77777777" w:rsidR="00140BCA" w:rsidRPr="00957401" w:rsidRDefault="00140BCA" w:rsidP="00140BCA">
      <w:pPr>
        <w:rPr>
          <w:rFonts w:ascii="Arial" w:hAnsi="Arial" w:cs="Arial"/>
          <w:sz w:val="20"/>
          <w:szCs w:val="20"/>
          <w:lang w:val="en-GB"/>
        </w:rPr>
      </w:pPr>
    </w:p>
    <w:p w14:paraId="2F4900CB" w14:textId="77777777" w:rsidR="00140BCA" w:rsidRDefault="00140BCA" w:rsidP="00140BCA">
      <w:pPr>
        <w:rPr>
          <w:rFonts w:ascii="Arial" w:hAnsi="Arial" w:cs="Arial"/>
          <w:sz w:val="20"/>
          <w:szCs w:val="20"/>
          <w:lang w:val="en-GB"/>
        </w:rPr>
      </w:pPr>
      <w:r w:rsidRPr="00957401">
        <w:rPr>
          <w:rFonts w:ascii="Arial" w:hAnsi="Arial" w:cs="Arial"/>
          <w:sz w:val="20"/>
          <w:szCs w:val="20"/>
          <w:lang w:val="en-GB"/>
        </w:rPr>
        <w:t>All tenders must be submitted in one original</w:t>
      </w:r>
      <w:r>
        <w:rPr>
          <w:rFonts w:ascii="Arial" w:hAnsi="Arial" w:cs="Arial"/>
          <w:sz w:val="20"/>
          <w:szCs w:val="20"/>
          <w:lang w:val="en-GB"/>
        </w:rPr>
        <w:t xml:space="preserve">.  </w:t>
      </w:r>
    </w:p>
    <w:p w14:paraId="1EB033AE" w14:textId="77777777" w:rsidR="00140BCA" w:rsidRPr="00957401" w:rsidRDefault="00140BCA" w:rsidP="00140BCA">
      <w:pPr>
        <w:rPr>
          <w:rFonts w:ascii="Arial" w:hAnsi="Arial" w:cs="Arial"/>
          <w:sz w:val="20"/>
          <w:szCs w:val="20"/>
          <w:lang w:val="en-GB"/>
        </w:rPr>
      </w:pPr>
    </w:p>
    <w:p w14:paraId="68BB5C12" w14:textId="77777777" w:rsidR="00140BCA" w:rsidRPr="00957401" w:rsidRDefault="00140BCA" w:rsidP="00140BCA">
      <w:pPr>
        <w:rPr>
          <w:rFonts w:ascii="Arial" w:hAnsi="Arial" w:cs="Arial"/>
          <w:sz w:val="20"/>
          <w:szCs w:val="20"/>
          <w:lang w:val="en-GB"/>
        </w:rPr>
      </w:pPr>
      <w:r w:rsidRPr="00957401">
        <w:rPr>
          <w:rFonts w:ascii="Arial" w:hAnsi="Arial" w:cs="Arial"/>
          <w:sz w:val="20"/>
          <w:szCs w:val="20"/>
          <w:lang w:val="en-GB"/>
        </w:rPr>
        <w:t>No tender may be changed or withdrawn after the deadline has passed.</w:t>
      </w:r>
      <w:r>
        <w:rPr>
          <w:rFonts w:ascii="Arial" w:hAnsi="Arial" w:cs="Arial"/>
          <w:sz w:val="20"/>
          <w:szCs w:val="20"/>
          <w:lang w:val="en-GB"/>
        </w:rPr>
        <w:t xml:space="preserve">  </w:t>
      </w:r>
    </w:p>
    <w:p w14:paraId="0BA7D7BE" w14:textId="77777777" w:rsidR="00140BCA" w:rsidRDefault="00140BCA" w:rsidP="00E5651B">
      <w:pPr>
        <w:jc w:val="both"/>
        <w:rPr>
          <w:rFonts w:ascii="Arial" w:hAnsi="Arial" w:cs="Arial"/>
          <w:sz w:val="20"/>
          <w:szCs w:val="20"/>
          <w:lang w:val="en-GB"/>
        </w:rPr>
      </w:pPr>
    </w:p>
    <w:p w14:paraId="41F3B0D1" w14:textId="77777777" w:rsidR="00DA3D51" w:rsidRPr="0031391C" w:rsidRDefault="00DA3D51">
      <w:pPr>
        <w:numPr>
          <w:ilvl w:val="0"/>
          <w:numId w:val="11"/>
        </w:numPr>
        <w:spacing w:before="120"/>
        <w:jc w:val="both"/>
        <w:rPr>
          <w:rFonts w:ascii="Arial" w:hAnsi="Arial"/>
          <w:b/>
          <w:sz w:val="20"/>
          <w:lang w:val="en-GB"/>
        </w:rPr>
      </w:pPr>
      <w:r w:rsidRPr="0031391C">
        <w:rPr>
          <w:rFonts w:ascii="Arial" w:hAnsi="Arial"/>
          <w:b/>
          <w:sz w:val="20"/>
          <w:lang w:val="en-GB"/>
        </w:rPr>
        <w:t xml:space="preserve">Evaluation of </w:t>
      </w:r>
      <w:r w:rsidR="00BF2DF6">
        <w:rPr>
          <w:rFonts w:ascii="Arial" w:hAnsi="Arial"/>
          <w:b/>
          <w:sz w:val="20"/>
          <w:lang w:val="en-GB"/>
        </w:rPr>
        <w:t>tender</w:t>
      </w:r>
    </w:p>
    <w:p w14:paraId="33F2A2E4" w14:textId="77777777" w:rsidR="009910B7" w:rsidRPr="009910B7" w:rsidRDefault="009910B7" w:rsidP="009910B7">
      <w:pPr>
        <w:autoSpaceDE w:val="0"/>
        <w:autoSpaceDN w:val="0"/>
        <w:adjustRightInd w:val="0"/>
        <w:rPr>
          <w:rFonts w:ascii="Arial" w:hAnsi="Arial"/>
          <w:sz w:val="20"/>
          <w:lang w:val="en-GB"/>
        </w:rPr>
      </w:pPr>
      <w:r w:rsidRPr="009910B7">
        <w:rPr>
          <w:rFonts w:ascii="Arial" w:hAnsi="Arial"/>
          <w:sz w:val="20"/>
          <w:lang w:val="en-GB"/>
        </w:rPr>
        <w:t>For the evaluation of the technical proposal, the Contracting Authority shall take the following criteria into consideration with the indicated weights.</w:t>
      </w:r>
    </w:p>
    <w:p w14:paraId="7E5FD406" w14:textId="77777777" w:rsidR="009910B7" w:rsidRPr="009910B7" w:rsidRDefault="009910B7" w:rsidP="009910B7">
      <w:pPr>
        <w:autoSpaceDE w:val="0"/>
        <w:autoSpaceDN w:val="0"/>
        <w:adjustRightInd w:val="0"/>
        <w:rPr>
          <w:rFonts w:ascii="Arial" w:hAnsi="Arial"/>
          <w:sz w:val="20"/>
          <w:lang w:val="en-GB"/>
        </w:rPr>
      </w:pPr>
      <w:r w:rsidRPr="009910B7">
        <w:rPr>
          <w:rFonts w:ascii="Arial" w:hAnsi="Arial"/>
          <w:sz w:val="20"/>
          <w:lang w:val="en-GB"/>
        </w:rPr>
        <w:lastRenderedPageBreak/>
        <w:t>Please see A.6.1 above.</w:t>
      </w:r>
    </w:p>
    <w:p w14:paraId="3D55EA28" w14:textId="77777777" w:rsidR="009910B7" w:rsidRPr="009910B7" w:rsidRDefault="009910B7" w:rsidP="009910B7">
      <w:pPr>
        <w:autoSpaceDE w:val="0"/>
        <w:autoSpaceDN w:val="0"/>
        <w:adjustRightInd w:val="0"/>
        <w:rPr>
          <w:rFonts w:ascii="Arial" w:hAnsi="Arial"/>
          <w:sz w:val="20"/>
          <w:lang w:val="en-GB"/>
        </w:rPr>
      </w:pPr>
    </w:p>
    <w:p w14:paraId="2404E3AA" w14:textId="77777777" w:rsidR="009910B7" w:rsidRPr="009910B7" w:rsidRDefault="009910B7" w:rsidP="009910B7">
      <w:pPr>
        <w:autoSpaceDE w:val="0"/>
        <w:autoSpaceDN w:val="0"/>
        <w:adjustRightInd w:val="0"/>
        <w:rPr>
          <w:rFonts w:ascii="Arial" w:hAnsi="Arial"/>
          <w:sz w:val="20"/>
          <w:lang w:val="en-GB"/>
        </w:rPr>
      </w:pPr>
      <w:r w:rsidRPr="009910B7">
        <w:rPr>
          <w:rFonts w:ascii="Arial" w:hAnsi="Arial"/>
          <w:sz w:val="20"/>
          <w:lang w:val="en-GB"/>
        </w:rPr>
        <w:t xml:space="preserve">Financial evaluation </w:t>
      </w:r>
    </w:p>
    <w:p w14:paraId="6A9EB025" w14:textId="77777777" w:rsidR="009910B7" w:rsidRPr="009910B7" w:rsidRDefault="009910B7" w:rsidP="009910B7">
      <w:pPr>
        <w:autoSpaceDE w:val="0"/>
        <w:autoSpaceDN w:val="0"/>
        <w:adjustRightInd w:val="0"/>
        <w:rPr>
          <w:rFonts w:ascii="Arial" w:hAnsi="Arial"/>
          <w:sz w:val="20"/>
          <w:lang w:val="en-GB"/>
        </w:rPr>
      </w:pPr>
      <w:r w:rsidRPr="009910B7">
        <w:rPr>
          <w:rFonts w:ascii="Arial" w:hAnsi="Arial"/>
          <w:sz w:val="20"/>
          <w:lang w:val="en-GB"/>
        </w:rPr>
        <w:t>Each proposal shall be given a financial score. The lowest Financial Proposal (Fm) will be given a financial score (Sf) of 100 points. The formula for determining the financial scores shall be the following:</w:t>
      </w:r>
    </w:p>
    <w:p w14:paraId="64D86EE7" w14:textId="77777777" w:rsidR="009910B7" w:rsidRPr="009910B7" w:rsidRDefault="009910B7" w:rsidP="009910B7">
      <w:pPr>
        <w:autoSpaceDE w:val="0"/>
        <w:autoSpaceDN w:val="0"/>
        <w:adjustRightInd w:val="0"/>
        <w:rPr>
          <w:rFonts w:ascii="Arial" w:hAnsi="Arial"/>
          <w:sz w:val="20"/>
          <w:lang w:val="en-GB"/>
        </w:rPr>
      </w:pPr>
    </w:p>
    <w:p w14:paraId="5E239099" w14:textId="77777777" w:rsidR="009910B7" w:rsidRPr="009910B7" w:rsidRDefault="009910B7" w:rsidP="009910B7">
      <w:pPr>
        <w:autoSpaceDE w:val="0"/>
        <w:autoSpaceDN w:val="0"/>
        <w:adjustRightInd w:val="0"/>
        <w:rPr>
          <w:rFonts w:ascii="Arial" w:hAnsi="Arial"/>
          <w:sz w:val="20"/>
          <w:lang w:val="en-GB"/>
        </w:rPr>
      </w:pPr>
      <w:r w:rsidRPr="009910B7">
        <w:rPr>
          <w:rFonts w:ascii="Arial" w:hAnsi="Arial"/>
          <w:sz w:val="20"/>
          <w:lang w:val="en-GB"/>
        </w:rPr>
        <w:t xml:space="preserve">Sf = 100 x Fm/F, in which </w:t>
      </w:r>
    </w:p>
    <w:p w14:paraId="156F2104" w14:textId="77777777" w:rsidR="009910B7" w:rsidRPr="009910B7" w:rsidRDefault="009910B7" w:rsidP="009910B7">
      <w:pPr>
        <w:autoSpaceDE w:val="0"/>
        <w:autoSpaceDN w:val="0"/>
        <w:adjustRightInd w:val="0"/>
        <w:rPr>
          <w:rFonts w:ascii="Arial" w:hAnsi="Arial"/>
          <w:sz w:val="20"/>
          <w:lang w:val="en-GB"/>
        </w:rPr>
      </w:pPr>
      <w:r w:rsidRPr="009910B7">
        <w:rPr>
          <w:rFonts w:ascii="Arial" w:hAnsi="Arial"/>
          <w:sz w:val="20"/>
          <w:lang w:val="en-GB"/>
        </w:rPr>
        <w:t xml:space="preserve">Sf is the financial score </w:t>
      </w:r>
    </w:p>
    <w:p w14:paraId="63524B5A" w14:textId="77777777" w:rsidR="009910B7" w:rsidRPr="009910B7" w:rsidRDefault="009910B7" w:rsidP="009910B7">
      <w:pPr>
        <w:autoSpaceDE w:val="0"/>
        <w:autoSpaceDN w:val="0"/>
        <w:adjustRightInd w:val="0"/>
        <w:rPr>
          <w:rFonts w:ascii="Arial" w:hAnsi="Arial"/>
          <w:sz w:val="20"/>
          <w:lang w:val="en-GB"/>
        </w:rPr>
      </w:pPr>
      <w:r w:rsidRPr="009910B7">
        <w:rPr>
          <w:rFonts w:ascii="Arial" w:hAnsi="Arial"/>
          <w:sz w:val="20"/>
          <w:lang w:val="en-GB"/>
        </w:rPr>
        <w:t>Fm is the lowest price and</w:t>
      </w:r>
    </w:p>
    <w:p w14:paraId="5FC272BA" w14:textId="67219EAC" w:rsidR="0038736C" w:rsidRPr="0031391C" w:rsidRDefault="009910B7" w:rsidP="009910B7">
      <w:pPr>
        <w:autoSpaceDE w:val="0"/>
        <w:autoSpaceDN w:val="0"/>
        <w:adjustRightInd w:val="0"/>
        <w:jc w:val="both"/>
        <w:rPr>
          <w:rFonts w:ascii="Arial" w:hAnsi="Arial"/>
          <w:sz w:val="20"/>
          <w:lang w:val="en-GB"/>
        </w:rPr>
      </w:pPr>
      <w:r w:rsidRPr="009910B7">
        <w:rPr>
          <w:rFonts w:ascii="Arial" w:hAnsi="Arial"/>
          <w:sz w:val="20"/>
          <w:lang w:val="en-GB"/>
        </w:rPr>
        <w:t>F is the price of the proposal under evaluation</w:t>
      </w:r>
    </w:p>
    <w:p w14:paraId="7E2FB38C" w14:textId="77777777" w:rsidR="00A126CE" w:rsidRDefault="00A126CE" w:rsidP="00436446">
      <w:pPr>
        <w:jc w:val="both"/>
        <w:rPr>
          <w:rFonts w:ascii="Arial" w:hAnsi="Arial"/>
          <w:b/>
          <w:sz w:val="20"/>
          <w:lang w:val="en-GB"/>
        </w:rPr>
      </w:pPr>
    </w:p>
    <w:p w14:paraId="41B84175" w14:textId="749B2036" w:rsidR="00B060FF" w:rsidRPr="0031391C" w:rsidRDefault="00B060FF" w:rsidP="00BC2235">
      <w:pPr>
        <w:spacing w:after="240"/>
        <w:jc w:val="both"/>
        <w:rPr>
          <w:rFonts w:ascii="Arial" w:hAnsi="Arial"/>
          <w:b/>
          <w:sz w:val="20"/>
          <w:lang w:val="en-GB"/>
        </w:rPr>
      </w:pPr>
      <w:r w:rsidRPr="0031391C">
        <w:rPr>
          <w:rFonts w:ascii="Arial" w:hAnsi="Arial"/>
          <w:b/>
          <w:sz w:val="20"/>
          <w:lang w:val="en-GB"/>
        </w:rPr>
        <w:t>Negotiation</w:t>
      </w:r>
      <w:r w:rsidR="00B85636" w:rsidRPr="0031391C">
        <w:rPr>
          <w:rFonts w:ascii="Arial" w:hAnsi="Arial"/>
          <w:b/>
          <w:sz w:val="20"/>
          <w:lang w:val="en-GB"/>
        </w:rPr>
        <w:t>s</w:t>
      </w:r>
    </w:p>
    <w:p w14:paraId="54B3F0F5" w14:textId="77777777" w:rsidR="00124E02" w:rsidRPr="0031391C" w:rsidRDefault="00B85636" w:rsidP="00436446">
      <w:pPr>
        <w:jc w:val="both"/>
        <w:rPr>
          <w:rFonts w:ascii="Arial" w:hAnsi="Arial"/>
          <w:sz w:val="20"/>
          <w:lang w:val="en-GB"/>
        </w:rPr>
      </w:pPr>
      <w:r w:rsidRPr="0031391C">
        <w:rPr>
          <w:rFonts w:ascii="Arial" w:hAnsi="Arial"/>
          <w:sz w:val="20"/>
          <w:lang w:val="en-GB"/>
        </w:rPr>
        <w:t xml:space="preserve">The Contracting Authority reserves the right to contact the </w:t>
      </w:r>
      <w:r w:rsidR="00E510A7" w:rsidRPr="0031391C">
        <w:rPr>
          <w:rFonts w:ascii="Arial" w:hAnsi="Arial"/>
          <w:sz w:val="20"/>
          <w:lang w:val="en-GB"/>
        </w:rPr>
        <w:t>C</w:t>
      </w:r>
      <w:r w:rsidR="00436446" w:rsidRPr="0031391C">
        <w:rPr>
          <w:rFonts w:ascii="Arial" w:hAnsi="Arial"/>
          <w:sz w:val="20"/>
          <w:lang w:val="en-GB"/>
        </w:rPr>
        <w:t>andidates</w:t>
      </w:r>
      <w:r w:rsidR="00B060FF" w:rsidRPr="0031391C">
        <w:rPr>
          <w:rFonts w:ascii="Arial" w:hAnsi="Arial"/>
          <w:sz w:val="20"/>
          <w:lang w:val="en-GB"/>
        </w:rPr>
        <w:t xml:space="preserve"> having submitted proposals determined to be substantially and technically responsive</w:t>
      </w:r>
      <w:r w:rsidRPr="0031391C">
        <w:rPr>
          <w:rFonts w:ascii="Arial" w:hAnsi="Arial"/>
          <w:sz w:val="20"/>
          <w:lang w:val="en-GB"/>
        </w:rPr>
        <w:t>,</w:t>
      </w:r>
      <w:r w:rsidR="00B060FF" w:rsidRPr="0031391C">
        <w:rPr>
          <w:rFonts w:ascii="Arial" w:hAnsi="Arial"/>
          <w:sz w:val="20"/>
          <w:lang w:val="en-GB"/>
        </w:rPr>
        <w:t xml:space="preserve"> in order to </w:t>
      </w:r>
      <w:r w:rsidRPr="0031391C">
        <w:rPr>
          <w:rFonts w:ascii="Arial" w:hAnsi="Arial"/>
          <w:sz w:val="20"/>
          <w:lang w:val="en-GB"/>
        </w:rPr>
        <w:t xml:space="preserve">propose negotiation of the terms of such proposals. </w:t>
      </w:r>
      <w:r w:rsidR="00124E02" w:rsidRPr="0031391C">
        <w:rPr>
          <w:rFonts w:ascii="Arial" w:hAnsi="Arial"/>
          <w:sz w:val="20"/>
          <w:lang w:val="en-GB"/>
        </w:rPr>
        <w:t xml:space="preserve">Negotiations will not entail any substantial deviation to the </w:t>
      </w:r>
      <w:r w:rsidRPr="0031391C">
        <w:rPr>
          <w:rFonts w:ascii="Arial" w:hAnsi="Arial"/>
          <w:sz w:val="20"/>
          <w:lang w:val="en-GB"/>
        </w:rPr>
        <w:t>terms and conditions of the R</w:t>
      </w:r>
      <w:r w:rsidR="00F245A6" w:rsidRPr="0031391C">
        <w:rPr>
          <w:rFonts w:ascii="Arial" w:hAnsi="Arial"/>
          <w:sz w:val="20"/>
          <w:lang w:val="en-GB"/>
        </w:rPr>
        <w:t xml:space="preserve">equest for </w:t>
      </w:r>
      <w:r w:rsidRPr="0031391C">
        <w:rPr>
          <w:rFonts w:ascii="Arial" w:hAnsi="Arial"/>
          <w:sz w:val="20"/>
          <w:lang w:val="en-GB"/>
        </w:rPr>
        <w:t>P</w:t>
      </w:r>
      <w:r w:rsidR="00F245A6" w:rsidRPr="0031391C">
        <w:rPr>
          <w:rFonts w:ascii="Arial" w:hAnsi="Arial"/>
          <w:sz w:val="20"/>
          <w:lang w:val="en-GB"/>
        </w:rPr>
        <w:t>roposal</w:t>
      </w:r>
      <w:r w:rsidR="00124E02" w:rsidRPr="0031391C">
        <w:rPr>
          <w:rFonts w:ascii="Arial" w:hAnsi="Arial"/>
          <w:sz w:val="20"/>
          <w:lang w:val="en-GB"/>
        </w:rPr>
        <w:t xml:space="preserve">, but shall have the purpose of </w:t>
      </w:r>
      <w:r w:rsidR="000A6B79" w:rsidRPr="0031391C">
        <w:rPr>
          <w:rFonts w:ascii="Arial" w:hAnsi="Arial"/>
          <w:sz w:val="20"/>
          <w:lang w:val="en-GB"/>
        </w:rPr>
        <w:t>obtaining from</w:t>
      </w:r>
      <w:r w:rsidR="00EC1FBF" w:rsidRPr="0031391C">
        <w:rPr>
          <w:rFonts w:ascii="Arial" w:hAnsi="Arial"/>
          <w:sz w:val="20"/>
          <w:lang w:val="en-GB"/>
        </w:rPr>
        <w:t xml:space="preserve"> the</w:t>
      </w:r>
      <w:r w:rsidR="00E510A7" w:rsidRPr="0031391C">
        <w:rPr>
          <w:rFonts w:ascii="Arial" w:hAnsi="Arial"/>
          <w:sz w:val="20"/>
          <w:lang w:val="en-GB"/>
        </w:rPr>
        <w:t xml:space="preserve"> C</w:t>
      </w:r>
      <w:r w:rsidR="00436446" w:rsidRPr="0031391C">
        <w:rPr>
          <w:rFonts w:ascii="Arial" w:hAnsi="Arial"/>
          <w:sz w:val="20"/>
          <w:lang w:val="en-GB"/>
        </w:rPr>
        <w:t xml:space="preserve">andidates </w:t>
      </w:r>
      <w:r w:rsidR="00E510A7" w:rsidRPr="0031391C">
        <w:rPr>
          <w:rFonts w:ascii="Arial" w:hAnsi="Arial"/>
          <w:sz w:val="20"/>
          <w:lang w:val="en-GB"/>
        </w:rPr>
        <w:t xml:space="preserve">better </w:t>
      </w:r>
      <w:r w:rsidR="00436446" w:rsidRPr="0031391C">
        <w:rPr>
          <w:rFonts w:ascii="Arial" w:hAnsi="Arial"/>
          <w:sz w:val="20"/>
          <w:lang w:val="en-GB"/>
        </w:rPr>
        <w:t>c</w:t>
      </w:r>
      <w:r w:rsidR="00124E02" w:rsidRPr="0031391C">
        <w:rPr>
          <w:rFonts w:ascii="Arial" w:hAnsi="Arial"/>
          <w:sz w:val="20"/>
          <w:lang w:val="en-GB"/>
        </w:rPr>
        <w:t>onditions</w:t>
      </w:r>
      <w:r w:rsidRPr="0031391C">
        <w:rPr>
          <w:rFonts w:ascii="Arial" w:hAnsi="Arial"/>
          <w:sz w:val="20"/>
          <w:lang w:val="en-GB"/>
        </w:rPr>
        <w:t xml:space="preserve"> in terms of technical quality, implementation periods, payment conditions, etc</w:t>
      </w:r>
      <w:r w:rsidR="00124E02" w:rsidRPr="0031391C">
        <w:rPr>
          <w:rFonts w:ascii="Arial" w:hAnsi="Arial"/>
          <w:sz w:val="20"/>
          <w:lang w:val="en-GB"/>
        </w:rPr>
        <w:t>.</w:t>
      </w:r>
    </w:p>
    <w:p w14:paraId="162FBD79" w14:textId="77777777" w:rsidR="009411C2" w:rsidRPr="0031391C" w:rsidRDefault="009411C2" w:rsidP="00436446">
      <w:pPr>
        <w:jc w:val="both"/>
        <w:rPr>
          <w:rFonts w:ascii="Arial" w:hAnsi="Arial"/>
          <w:sz w:val="20"/>
          <w:lang w:val="en-GB"/>
        </w:rPr>
      </w:pPr>
    </w:p>
    <w:p w14:paraId="408495F6" w14:textId="0C0FCE71" w:rsidR="00D77EAF" w:rsidRDefault="006D01BD" w:rsidP="00436446">
      <w:pPr>
        <w:jc w:val="both"/>
        <w:rPr>
          <w:rFonts w:ascii="Arial" w:hAnsi="Arial"/>
          <w:sz w:val="20"/>
          <w:lang w:val="en-GB"/>
        </w:rPr>
      </w:pPr>
      <w:r w:rsidRPr="0031391C">
        <w:rPr>
          <w:rFonts w:ascii="Arial" w:hAnsi="Arial"/>
          <w:sz w:val="20"/>
          <w:lang w:val="en-GB"/>
        </w:rPr>
        <w:t xml:space="preserve">Negotiations may </w:t>
      </w:r>
      <w:r w:rsidR="00EC1FBF" w:rsidRPr="0031391C">
        <w:rPr>
          <w:rFonts w:ascii="Arial" w:hAnsi="Arial"/>
          <w:sz w:val="20"/>
          <w:lang w:val="en-GB"/>
        </w:rPr>
        <w:t xml:space="preserve">however </w:t>
      </w:r>
      <w:r w:rsidRPr="0031391C">
        <w:rPr>
          <w:rFonts w:ascii="Arial" w:hAnsi="Arial"/>
          <w:sz w:val="20"/>
          <w:lang w:val="en-GB"/>
        </w:rPr>
        <w:t xml:space="preserve">have the purpose of reducing the scope of the Works or revising other terms of the Contract </w:t>
      </w:r>
      <w:r w:rsidR="00EC1FBF" w:rsidRPr="0031391C">
        <w:rPr>
          <w:rFonts w:ascii="Arial" w:hAnsi="Arial"/>
          <w:sz w:val="20"/>
          <w:lang w:val="en-GB"/>
        </w:rPr>
        <w:t>in order to reduce the proposed remuneration when the proposed remunerations exceed the available budget</w:t>
      </w:r>
      <w:r w:rsidR="00311A74" w:rsidRPr="0031391C">
        <w:rPr>
          <w:rFonts w:ascii="Arial" w:hAnsi="Arial"/>
          <w:sz w:val="20"/>
          <w:lang w:val="en-GB"/>
        </w:rPr>
        <w:t>.</w:t>
      </w:r>
    </w:p>
    <w:p w14:paraId="556F8C9B" w14:textId="3372020E" w:rsidR="00314D9A" w:rsidRDefault="00314D9A" w:rsidP="00436446">
      <w:pPr>
        <w:jc w:val="both"/>
        <w:rPr>
          <w:rFonts w:ascii="Arial" w:hAnsi="Arial"/>
          <w:sz w:val="20"/>
          <w:lang w:val="en-GB"/>
        </w:rPr>
      </w:pPr>
    </w:p>
    <w:p w14:paraId="36AD0494" w14:textId="0F5FBACD" w:rsidR="00314D9A" w:rsidRPr="00100A69" w:rsidRDefault="00314D9A">
      <w:pPr>
        <w:numPr>
          <w:ilvl w:val="0"/>
          <w:numId w:val="30"/>
        </w:numPr>
        <w:spacing w:before="120"/>
        <w:jc w:val="both"/>
        <w:rPr>
          <w:rFonts w:ascii="Arial" w:hAnsi="Arial"/>
          <w:b/>
          <w:sz w:val="20"/>
          <w:lang w:val="en-GB"/>
        </w:rPr>
      </w:pPr>
      <w:r w:rsidRPr="00100A69">
        <w:rPr>
          <w:rFonts w:ascii="Arial" w:hAnsi="Arial"/>
          <w:b/>
          <w:sz w:val="20"/>
          <w:lang w:val="en-GB"/>
        </w:rPr>
        <w:t xml:space="preserve">Substantial responsiveness, technical </w:t>
      </w:r>
      <w:r w:rsidR="00A126CE" w:rsidRPr="00100A69">
        <w:rPr>
          <w:rFonts w:ascii="Arial" w:hAnsi="Arial"/>
          <w:b/>
          <w:sz w:val="20"/>
          <w:lang w:val="en-GB"/>
        </w:rPr>
        <w:t>responsiveness,</w:t>
      </w:r>
      <w:r w:rsidRPr="00100A69">
        <w:rPr>
          <w:rFonts w:ascii="Arial" w:hAnsi="Arial"/>
          <w:b/>
          <w:sz w:val="20"/>
          <w:lang w:val="en-GB"/>
        </w:rPr>
        <w:t xml:space="preserve"> and correction of errors</w:t>
      </w:r>
    </w:p>
    <w:p w14:paraId="26957CCE" w14:textId="77777777" w:rsidR="00314D9A" w:rsidRPr="00CA2ABB" w:rsidRDefault="00314D9A" w:rsidP="00314D9A">
      <w:pPr>
        <w:autoSpaceDE w:val="0"/>
        <w:autoSpaceDN w:val="0"/>
        <w:adjustRightInd w:val="0"/>
        <w:jc w:val="both"/>
        <w:rPr>
          <w:rFonts w:asciiTheme="majorBidi" w:hAnsiTheme="majorBidi" w:cstheme="majorBidi"/>
          <w:sz w:val="20"/>
          <w:lang w:val="en-GB"/>
        </w:rPr>
      </w:pPr>
      <w:r w:rsidRPr="00CA2ABB">
        <w:rPr>
          <w:rFonts w:asciiTheme="majorBidi" w:hAnsiTheme="majorBidi" w:cstheme="majorBidi"/>
          <w:sz w:val="20"/>
          <w:lang w:val="en-GB"/>
        </w:rPr>
        <w:t>The Contracting Authority will determine whether the proposals meet the eligibility requirements, have been properly signed, are substantially responsive to the Request for Proposal, have any material errors in computation, and are otherwise generally in order. The Contracting Authority will also proceed with a summary examination of the technical qualities of each proposal classifying them as technically responsive or non-responsive. If a proposal is not substantially responsive i.e. it contains material deviations from or reservations to the terms, conditions and specifications of the Request for Proposal, and/or is technically non-responsive, it shall not be considered further, unless the Candidate having made the non-responsive proposal is authorized by the Contracting Authority to re-submit immediately a substantially and technically responsive proposal.</w:t>
      </w:r>
    </w:p>
    <w:p w14:paraId="4FE1B8E9" w14:textId="77777777" w:rsidR="00314D9A" w:rsidRPr="00CA2ABB" w:rsidRDefault="00314D9A" w:rsidP="00314D9A">
      <w:pPr>
        <w:autoSpaceDE w:val="0"/>
        <w:autoSpaceDN w:val="0"/>
        <w:adjustRightInd w:val="0"/>
        <w:jc w:val="both"/>
        <w:rPr>
          <w:rFonts w:asciiTheme="majorBidi" w:hAnsiTheme="majorBidi" w:cstheme="majorBidi"/>
          <w:sz w:val="20"/>
          <w:lang w:val="en-GB"/>
        </w:rPr>
      </w:pPr>
    </w:p>
    <w:p w14:paraId="217FA6D3" w14:textId="77777777" w:rsidR="00314D9A" w:rsidRPr="00CA2ABB" w:rsidRDefault="00314D9A" w:rsidP="00314D9A">
      <w:pPr>
        <w:jc w:val="both"/>
        <w:rPr>
          <w:rFonts w:asciiTheme="majorBidi" w:hAnsiTheme="majorBidi" w:cstheme="majorBidi"/>
          <w:sz w:val="20"/>
          <w:lang w:val="en-GB"/>
        </w:rPr>
      </w:pPr>
      <w:r w:rsidRPr="00CA2ABB">
        <w:rPr>
          <w:rFonts w:asciiTheme="majorBidi" w:hAnsiTheme="majorBidi" w:cstheme="majorBidi"/>
          <w:sz w:val="20"/>
          <w:lang w:val="en-GB"/>
        </w:rPr>
        <w:t>Proposals determined to be substantially responsive and technically responsive will be checked by the Contracting Authority for any arithmetic errors. Where there is a discrepancy between the amounts in the figures and words, the amount in words will govern. If a Candidate refuses to accept the correction, his proposal will be rejected.</w:t>
      </w:r>
    </w:p>
    <w:p w14:paraId="37C5B492" w14:textId="77777777" w:rsidR="00314D9A" w:rsidRPr="0031391C" w:rsidRDefault="00314D9A" w:rsidP="00436446">
      <w:pPr>
        <w:jc w:val="both"/>
        <w:rPr>
          <w:rFonts w:ascii="Arial" w:hAnsi="Arial"/>
          <w:sz w:val="20"/>
          <w:lang w:val="en-GB"/>
        </w:rPr>
      </w:pPr>
    </w:p>
    <w:p w14:paraId="3979D163" w14:textId="77777777" w:rsidR="007650F4" w:rsidRPr="0031391C" w:rsidRDefault="007650F4" w:rsidP="00436446">
      <w:pPr>
        <w:pStyle w:val="BodyText"/>
        <w:jc w:val="both"/>
        <w:rPr>
          <w:b/>
          <w:color w:val="00FF00"/>
        </w:rPr>
      </w:pPr>
    </w:p>
    <w:p w14:paraId="1162A6B3" w14:textId="77777777" w:rsidR="00C7300B" w:rsidRPr="0031391C" w:rsidRDefault="00DA3D51">
      <w:pPr>
        <w:numPr>
          <w:ilvl w:val="0"/>
          <w:numId w:val="30"/>
        </w:numPr>
        <w:spacing w:before="120"/>
        <w:jc w:val="both"/>
        <w:rPr>
          <w:rFonts w:ascii="Arial" w:hAnsi="Arial"/>
          <w:b/>
          <w:sz w:val="20"/>
          <w:lang w:val="en-GB"/>
        </w:rPr>
      </w:pPr>
      <w:r w:rsidRPr="0031391C">
        <w:rPr>
          <w:rFonts w:ascii="Arial" w:hAnsi="Arial"/>
          <w:b/>
          <w:sz w:val="20"/>
          <w:lang w:val="en-GB"/>
        </w:rPr>
        <w:t>Award criteria</w:t>
      </w:r>
    </w:p>
    <w:p w14:paraId="10A1CB71" w14:textId="47389CA8" w:rsidR="00831328" w:rsidRDefault="00C7300B" w:rsidP="00436446">
      <w:pPr>
        <w:pStyle w:val="BodyText"/>
        <w:jc w:val="both"/>
      </w:pPr>
      <w:r w:rsidRPr="0031391C">
        <w:t xml:space="preserve">The Contracting Authority will award the Contract to the </w:t>
      </w:r>
      <w:r w:rsidR="002F59B7">
        <w:t>Tenderer</w:t>
      </w:r>
      <w:r w:rsidR="0041022C" w:rsidRPr="0031391C">
        <w:t xml:space="preserve"> </w:t>
      </w:r>
      <w:r w:rsidR="00A2037E" w:rsidRPr="0031391C">
        <w:rPr>
          <w:spacing w:val="-2"/>
        </w:rPr>
        <w:t xml:space="preserve">who appears to have the capability and resources to carry out the Contract effectively, </w:t>
      </w:r>
      <w:r w:rsidR="000D7D11" w:rsidRPr="0031391C">
        <w:rPr>
          <w:spacing w:val="-2"/>
        </w:rPr>
        <w:t>wh</w:t>
      </w:r>
      <w:r w:rsidR="00E510A7" w:rsidRPr="0031391C">
        <w:rPr>
          <w:spacing w:val="-2"/>
        </w:rPr>
        <w:t>ich</w:t>
      </w:r>
      <w:r w:rsidR="000D7D11" w:rsidRPr="0031391C">
        <w:rPr>
          <w:spacing w:val="-2"/>
        </w:rPr>
        <w:t xml:space="preserve"> has been </w:t>
      </w:r>
      <w:r w:rsidR="0091448F" w:rsidRPr="0031391C">
        <w:t xml:space="preserve">determined to be substantially responsive to the documents of the </w:t>
      </w:r>
      <w:r w:rsidR="002F59B7">
        <w:t>Tender Dossier</w:t>
      </w:r>
      <w:r w:rsidR="0091448F" w:rsidRPr="0031391C">
        <w:t xml:space="preserve"> and which has obtained the highest overall score.</w:t>
      </w:r>
      <w:r w:rsidR="00494C0F">
        <w:t xml:space="preserve">  </w:t>
      </w:r>
    </w:p>
    <w:p w14:paraId="61DEA23C" w14:textId="3502C365" w:rsidR="00494C0F" w:rsidRDefault="00494C0F" w:rsidP="00436446">
      <w:pPr>
        <w:pStyle w:val="BodyText"/>
        <w:jc w:val="both"/>
      </w:pPr>
    </w:p>
    <w:p w14:paraId="460ECD3D" w14:textId="6B431BB1" w:rsidR="00494C0F" w:rsidRPr="00544360" w:rsidRDefault="00314D9A" w:rsidP="00436446">
      <w:pPr>
        <w:pStyle w:val="BodyText"/>
        <w:jc w:val="both"/>
        <w:rPr>
          <w:bCs/>
          <w:spacing w:val="-2"/>
        </w:rPr>
      </w:pPr>
      <w:r>
        <w:rPr>
          <w:bCs/>
          <w:spacing w:val="-2"/>
        </w:rPr>
        <w:t>The contractor will be selected based on the pre determined criteria stipulated in section A.8.</w:t>
      </w:r>
    </w:p>
    <w:p w14:paraId="2A065A2F" w14:textId="77777777" w:rsidR="00AB52E8" w:rsidRPr="0031391C" w:rsidRDefault="00AB52E8" w:rsidP="00436446">
      <w:pPr>
        <w:pStyle w:val="BodyText"/>
        <w:jc w:val="both"/>
        <w:rPr>
          <w:b/>
          <w:color w:val="FF0000"/>
          <w:spacing w:val="-2"/>
        </w:rPr>
      </w:pPr>
    </w:p>
    <w:p w14:paraId="1394CCC1" w14:textId="77777777" w:rsidR="00C7300B" w:rsidRPr="0031391C" w:rsidRDefault="00DA3D51">
      <w:pPr>
        <w:numPr>
          <w:ilvl w:val="0"/>
          <w:numId w:val="30"/>
        </w:numPr>
        <w:spacing w:before="120"/>
        <w:jc w:val="both"/>
        <w:rPr>
          <w:rFonts w:ascii="Arial" w:hAnsi="Arial"/>
          <w:b/>
          <w:sz w:val="20"/>
          <w:lang w:val="en-GB"/>
        </w:rPr>
      </w:pPr>
      <w:r w:rsidRPr="0031391C">
        <w:rPr>
          <w:rFonts w:ascii="Arial" w:hAnsi="Arial"/>
          <w:b/>
          <w:sz w:val="20"/>
          <w:lang w:val="en-GB"/>
        </w:rPr>
        <w:t>Signature and entry into force of the Contract</w:t>
      </w:r>
      <w:r w:rsidR="00C7300B" w:rsidRPr="0031391C">
        <w:rPr>
          <w:rFonts w:ascii="Arial" w:hAnsi="Arial"/>
          <w:b/>
          <w:sz w:val="20"/>
          <w:lang w:val="en-GB"/>
        </w:rPr>
        <w:t xml:space="preserve">  </w:t>
      </w:r>
    </w:p>
    <w:p w14:paraId="2123066C" w14:textId="77777777" w:rsidR="00314D9A" w:rsidRPr="00314D9A" w:rsidRDefault="00314D9A" w:rsidP="00314D9A">
      <w:pPr>
        <w:autoSpaceDE w:val="0"/>
        <w:autoSpaceDN w:val="0"/>
        <w:adjustRightInd w:val="0"/>
        <w:jc w:val="both"/>
        <w:rPr>
          <w:rFonts w:ascii="Arial" w:hAnsi="Arial"/>
          <w:sz w:val="20"/>
          <w:szCs w:val="20"/>
          <w:lang w:val="en-GB"/>
        </w:rPr>
      </w:pPr>
      <w:r w:rsidRPr="00314D9A">
        <w:rPr>
          <w:rFonts w:ascii="Arial" w:hAnsi="Arial"/>
          <w:sz w:val="20"/>
          <w:szCs w:val="20"/>
          <w:lang w:val="en-GB"/>
        </w:rPr>
        <w:t xml:space="preserve">Prior to the expiration of the period of the validity of the proposal, the Contracting Authority will inform the successful Candidate in writing that his/her proposal has been accepted and inform the unsuccessful Candidates in writing about the result of the evaluation process. </w:t>
      </w:r>
    </w:p>
    <w:p w14:paraId="57BA2A7C" w14:textId="77777777" w:rsidR="00314D9A" w:rsidRPr="00314D9A" w:rsidRDefault="00314D9A" w:rsidP="00314D9A">
      <w:pPr>
        <w:autoSpaceDE w:val="0"/>
        <w:autoSpaceDN w:val="0"/>
        <w:adjustRightInd w:val="0"/>
        <w:jc w:val="both"/>
        <w:rPr>
          <w:rFonts w:ascii="Arial" w:hAnsi="Arial"/>
          <w:sz w:val="20"/>
          <w:szCs w:val="20"/>
          <w:lang w:val="en-GB"/>
        </w:rPr>
      </w:pPr>
    </w:p>
    <w:p w14:paraId="1BFCBB4E" w14:textId="77777777" w:rsidR="00314D9A" w:rsidRPr="00314D9A" w:rsidRDefault="00314D9A" w:rsidP="00314D9A">
      <w:pPr>
        <w:autoSpaceDE w:val="0"/>
        <w:autoSpaceDN w:val="0"/>
        <w:adjustRightInd w:val="0"/>
        <w:jc w:val="both"/>
        <w:rPr>
          <w:rFonts w:ascii="Arial" w:hAnsi="Arial"/>
          <w:sz w:val="20"/>
          <w:szCs w:val="20"/>
          <w:lang w:val="en-GB"/>
        </w:rPr>
      </w:pPr>
      <w:r w:rsidRPr="00314D9A">
        <w:rPr>
          <w:rFonts w:ascii="Arial" w:hAnsi="Arial"/>
          <w:sz w:val="20"/>
          <w:szCs w:val="20"/>
          <w:lang w:val="en-GB"/>
        </w:rPr>
        <w:t xml:space="preserve">The Contracting Authority and the successful candidate shall in cooperation prepare all documents listed in the Draft Contract, in order to include therein all details of the successful proposal. Within 3 days of notification of the award of the Contract, the successful Candidate shall submit to the Contracting Authority, for its consent, a final Programme of Implementation.  </w:t>
      </w:r>
    </w:p>
    <w:p w14:paraId="49AA5429" w14:textId="77777777" w:rsidR="00314D9A" w:rsidRPr="00314D9A" w:rsidRDefault="00314D9A" w:rsidP="00314D9A">
      <w:pPr>
        <w:autoSpaceDE w:val="0"/>
        <w:autoSpaceDN w:val="0"/>
        <w:adjustRightInd w:val="0"/>
        <w:jc w:val="both"/>
        <w:rPr>
          <w:rFonts w:ascii="Arial" w:hAnsi="Arial"/>
          <w:sz w:val="20"/>
          <w:szCs w:val="20"/>
          <w:lang w:val="en-GB"/>
        </w:rPr>
      </w:pPr>
    </w:p>
    <w:p w14:paraId="0ABCB828" w14:textId="266B84E9" w:rsidR="00DA3D51" w:rsidRPr="0031391C" w:rsidRDefault="00314D9A" w:rsidP="00314D9A">
      <w:pPr>
        <w:autoSpaceDE w:val="0"/>
        <w:autoSpaceDN w:val="0"/>
        <w:adjustRightInd w:val="0"/>
        <w:jc w:val="both"/>
        <w:rPr>
          <w:rFonts w:ascii="Arial" w:hAnsi="Arial" w:cs="Arial"/>
          <w:sz w:val="20"/>
          <w:szCs w:val="20"/>
          <w:lang w:val="en-GB"/>
        </w:rPr>
      </w:pPr>
      <w:r w:rsidRPr="00314D9A">
        <w:rPr>
          <w:rFonts w:ascii="Arial" w:hAnsi="Arial"/>
          <w:sz w:val="20"/>
          <w:szCs w:val="20"/>
          <w:lang w:val="en-GB"/>
        </w:rPr>
        <w:lastRenderedPageBreak/>
        <w:t>Within 3 days of receipt of the Contract, not yet signed by the Contracting Authority, the successful Candidate must sign and date the Contract and return it with the Performance Guarantee, to the Contracting Authority. On signing the Contract, and subject to the provision of Construction works at NCA Office and the valid performance Guarantee the successful Candidate will become the Contractor and the Contract will enter into force once signed by the Contracting Authority.</w:t>
      </w:r>
    </w:p>
    <w:p w14:paraId="04F18F42" w14:textId="3579D348" w:rsidR="00B02427" w:rsidRPr="00314D9A" w:rsidRDefault="00000C92">
      <w:pPr>
        <w:numPr>
          <w:ilvl w:val="0"/>
          <w:numId w:val="30"/>
        </w:numPr>
        <w:spacing w:before="120"/>
        <w:rPr>
          <w:rFonts w:ascii="Arial" w:hAnsi="Arial" w:cs="Arial"/>
          <w:b/>
          <w:sz w:val="20"/>
          <w:szCs w:val="20"/>
          <w:lang w:val="en-GB"/>
        </w:rPr>
      </w:pPr>
      <w:r>
        <w:rPr>
          <w:rFonts w:ascii="Arial" w:hAnsi="Arial" w:cs="Arial"/>
          <w:b/>
          <w:sz w:val="20"/>
          <w:szCs w:val="20"/>
          <w:lang w:val="en-GB"/>
        </w:rPr>
        <w:t xml:space="preserve"> </w:t>
      </w:r>
      <w:r w:rsidR="00B02427" w:rsidRPr="00314D9A">
        <w:rPr>
          <w:rFonts w:ascii="Arial" w:hAnsi="Arial" w:cs="Arial"/>
          <w:b/>
          <w:sz w:val="20"/>
          <w:szCs w:val="20"/>
          <w:lang w:val="en-GB"/>
        </w:rPr>
        <w:t xml:space="preserve">Performance </w:t>
      </w:r>
      <w:r w:rsidR="000F01CC" w:rsidRPr="00314D9A">
        <w:rPr>
          <w:rFonts w:ascii="Arial" w:hAnsi="Arial" w:cs="Arial"/>
          <w:b/>
          <w:sz w:val="20"/>
          <w:szCs w:val="20"/>
          <w:lang w:val="en-GB"/>
        </w:rPr>
        <w:t>G</w:t>
      </w:r>
      <w:r w:rsidR="00B02427" w:rsidRPr="00314D9A">
        <w:rPr>
          <w:rFonts w:ascii="Arial" w:hAnsi="Arial" w:cs="Arial"/>
          <w:b/>
          <w:sz w:val="20"/>
          <w:szCs w:val="20"/>
          <w:lang w:val="en-GB"/>
        </w:rPr>
        <w:t>uarantee)</w:t>
      </w:r>
      <w:r w:rsidR="008E5B49">
        <w:rPr>
          <w:rFonts w:ascii="Arial" w:hAnsi="Arial" w:cs="Arial"/>
          <w:b/>
          <w:sz w:val="20"/>
          <w:szCs w:val="20"/>
          <w:lang w:val="en-GB"/>
        </w:rPr>
        <w:t xml:space="preserve"> </w:t>
      </w:r>
    </w:p>
    <w:p w14:paraId="331C56CB" w14:textId="26AAB2EE" w:rsidR="00B02427" w:rsidRPr="0031391C" w:rsidRDefault="00314D9A" w:rsidP="00436446">
      <w:pPr>
        <w:autoSpaceDE w:val="0"/>
        <w:autoSpaceDN w:val="0"/>
        <w:adjustRightInd w:val="0"/>
        <w:jc w:val="both"/>
        <w:rPr>
          <w:rFonts w:ascii="Arial" w:hAnsi="Arial" w:cs="Arial"/>
          <w:sz w:val="20"/>
          <w:szCs w:val="20"/>
          <w:lang w:val="en-GB"/>
        </w:rPr>
      </w:pPr>
      <w:r w:rsidRPr="00314D9A">
        <w:rPr>
          <w:rFonts w:ascii="Arial" w:hAnsi="Arial" w:cs="Arial"/>
          <w:sz w:val="20"/>
          <w:szCs w:val="20"/>
          <w:lang w:val="en-GB" w:eastAsia="en-US"/>
        </w:rPr>
        <w:t xml:space="preserve">Within </w:t>
      </w:r>
      <w:r>
        <w:rPr>
          <w:rFonts w:ascii="Arial" w:hAnsi="Arial" w:cs="Arial"/>
          <w:sz w:val="20"/>
          <w:szCs w:val="20"/>
          <w:lang w:val="en-GB" w:eastAsia="en-US"/>
        </w:rPr>
        <w:t>7</w:t>
      </w:r>
      <w:r w:rsidRPr="00314D9A">
        <w:rPr>
          <w:rFonts w:ascii="Arial" w:hAnsi="Arial" w:cs="Arial"/>
          <w:sz w:val="20"/>
          <w:szCs w:val="20"/>
          <w:lang w:val="en-GB" w:eastAsia="en-US"/>
        </w:rPr>
        <w:t xml:space="preserve"> days of receipt of the Contract from the Contracting Authority, the successful Contractor shall furnish a performance guarantee in accordance with the conditions stipulated the General Terms and Conditions for Works Contracts.</w:t>
      </w:r>
    </w:p>
    <w:p w14:paraId="613A6BD5" w14:textId="77777777" w:rsidR="00DA3D51" w:rsidRPr="0031391C" w:rsidRDefault="00DA3D51">
      <w:pPr>
        <w:numPr>
          <w:ilvl w:val="0"/>
          <w:numId w:val="30"/>
        </w:numPr>
        <w:spacing w:before="120"/>
        <w:jc w:val="both"/>
        <w:rPr>
          <w:rFonts w:ascii="Arial" w:hAnsi="Arial"/>
          <w:b/>
          <w:sz w:val="20"/>
          <w:lang w:val="en-GB"/>
        </w:rPr>
      </w:pPr>
      <w:r w:rsidRPr="0031391C">
        <w:rPr>
          <w:rFonts w:ascii="Arial" w:hAnsi="Arial"/>
          <w:b/>
          <w:sz w:val="20"/>
          <w:lang w:val="en-GB"/>
        </w:rPr>
        <w:t>Cancellation for convenience</w:t>
      </w:r>
    </w:p>
    <w:p w14:paraId="1947AC2A" w14:textId="0E5A5354" w:rsidR="00E510A7" w:rsidRDefault="00E510A7" w:rsidP="00E510A7">
      <w:pPr>
        <w:tabs>
          <w:tab w:val="left" w:pos="0"/>
          <w:tab w:val="left" w:pos="851"/>
        </w:tabs>
        <w:jc w:val="both"/>
        <w:rPr>
          <w:rFonts w:ascii="Arial" w:hAnsi="Arial"/>
          <w:sz w:val="20"/>
          <w:lang w:val="en-GB"/>
        </w:rPr>
      </w:pPr>
      <w:r w:rsidRPr="0031391C">
        <w:rPr>
          <w:rFonts w:ascii="Arial" w:hAnsi="Arial"/>
          <w:sz w:val="20"/>
          <w:lang w:val="en-GB"/>
        </w:rPr>
        <w:t xml:space="preserve">The Contracting Authority reserves the right to accept any proposal or reject any or all proposals at any time prior to the award of the Contract, without thereby incurring any liability to the candidates. The Contracting Authority reserves the right to initiate a new </w:t>
      </w:r>
      <w:r w:rsidR="004E008B">
        <w:rPr>
          <w:rFonts w:ascii="Arial" w:hAnsi="Arial"/>
          <w:sz w:val="20"/>
          <w:lang w:val="en-GB"/>
        </w:rPr>
        <w:t>tender procedure</w:t>
      </w:r>
      <w:r w:rsidRPr="0031391C">
        <w:rPr>
          <w:rFonts w:ascii="Arial" w:hAnsi="Arial"/>
          <w:sz w:val="20"/>
          <w:lang w:val="en-GB"/>
        </w:rPr>
        <w:t>.</w:t>
      </w:r>
      <w:r w:rsidR="008472A5">
        <w:rPr>
          <w:rFonts w:ascii="Arial" w:hAnsi="Arial"/>
          <w:sz w:val="20"/>
          <w:lang w:val="en-GB"/>
        </w:rPr>
        <w:t xml:space="preserve">  </w:t>
      </w:r>
    </w:p>
    <w:p w14:paraId="5F3E4C90" w14:textId="1EE13D9C" w:rsidR="008472A5" w:rsidRDefault="008472A5" w:rsidP="00E510A7">
      <w:pPr>
        <w:tabs>
          <w:tab w:val="left" w:pos="0"/>
          <w:tab w:val="left" w:pos="851"/>
        </w:tabs>
        <w:jc w:val="both"/>
        <w:rPr>
          <w:rFonts w:ascii="Arial" w:hAnsi="Arial"/>
          <w:sz w:val="20"/>
          <w:lang w:val="en-GB"/>
        </w:rPr>
      </w:pPr>
    </w:p>
    <w:p w14:paraId="091E098D" w14:textId="14C86EDD" w:rsidR="008450F7" w:rsidRPr="008450F7" w:rsidRDefault="001E01FD">
      <w:pPr>
        <w:numPr>
          <w:ilvl w:val="0"/>
          <w:numId w:val="30"/>
        </w:numPr>
        <w:spacing w:before="120"/>
        <w:jc w:val="both"/>
        <w:rPr>
          <w:rFonts w:ascii="Arial" w:hAnsi="Arial"/>
          <w:b/>
          <w:sz w:val="20"/>
          <w:lang w:val="en-GB"/>
        </w:rPr>
      </w:pPr>
      <w:r>
        <w:rPr>
          <w:rFonts w:ascii="Arial" w:hAnsi="Arial"/>
          <w:b/>
          <w:sz w:val="20"/>
          <w:lang w:val="en-GB"/>
        </w:rPr>
        <w:t xml:space="preserve">  </w:t>
      </w:r>
      <w:r w:rsidR="008450F7" w:rsidRPr="008450F7">
        <w:rPr>
          <w:rFonts w:ascii="Arial" w:hAnsi="Arial"/>
          <w:b/>
          <w:sz w:val="20"/>
          <w:lang w:val="en-GB"/>
        </w:rPr>
        <w:t xml:space="preserve">Data Protection and Privacy </w:t>
      </w:r>
    </w:p>
    <w:p w14:paraId="60612024" w14:textId="77777777" w:rsidR="008450F7" w:rsidRPr="008450F7" w:rsidRDefault="008450F7" w:rsidP="008450F7">
      <w:pPr>
        <w:tabs>
          <w:tab w:val="left" w:pos="0"/>
          <w:tab w:val="left" w:pos="851"/>
        </w:tabs>
        <w:jc w:val="both"/>
        <w:rPr>
          <w:rFonts w:ascii="Arial" w:hAnsi="Arial"/>
          <w:sz w:val="20"/>
          <w:lang w:val="en-GB"/>
        </w:rPr>
      </w:pPr>
      <w:r w:rsidRPr="008450F7">
        <w:rPr>
          <w:rFonts w:ascii="Arial" w:hAnsi="Arial"/>
          <w:sz w:val="20"/>
          <w:lang w:val="en-GB"/>
        </w:rPr>
        <w:t xml:space="preserve">The Contracting Authority may collect and process personnel data such as names, addresses, telephone numbers, email addresses, banking details and CVs.  Such data will be used for the sole purpose of managing the procurement process and any subsequent Contract issued as a result of the procurement process, including transmission to bodies charged with monitoring and or inspecting procurement processes, in accordance with applicable EU, international and national law on data protection.  Data may be stored for as long as a legitimate reason remains for its storage and up to a period of seven years.  </w:t>
      </w:r>
    </w:p>
    <w:p w14:paraId="091AEE95" w14:textId="77777777" w:rsidR="008450F7" w:rsidRPr="008450F7" w:rsidRDefault="008450F7" w:rsidP="008450F7">
      <w:pPr>
        <w:tabs>
          <w:tab w:val="left" w:pos="0"/>
          <w:tab w:val="left" w:pos="851"/>
        </w:tabs>
        <w:jc w:val="both"/>
        <w:rPr>
          <w:rFonts w:ascii="Arial" w:hAnsi="Arial"/>
          <w:sz w:val="20"/>
          <w:lang w:val="en-GB"/>
        </w:rPr>
      </w:pPr>
    </w:p>
    <w:p w14:paraId="693F7403" w14:textId="77777777" w:rsidR="008450F7" w:rsidRPr="008450F7" w:rsidRDefault="008450F7" w:rsidP="008450F7">
      <w:pPr>
        <w:tabs>
          <w:tab w:val="left" w:pos="0"/>
          <w:tab w:val="left" w:pos="851"/>
        </w:tabs>
        <w:jc w:val="both"/>
        <w:rPr>
          <w:rFonts w:ascii="Arial" w:hAnsi="Arial"/>
          <w:sz w:val="20"/>
          <w:lang w:val="en-GB"/>
        </w:rPr>
      </w:pPr>
      <w:r w:rsidRPr="008450F7">
        <w:rPr>
          <w:rFonts w:ascii="Arial" w:hAnsi="Arial"/>
          <w:sz w:val="20"/>
          <w:lang w:val="en-GB"/>
        </w:rPr>
        <w:t>Submission of any bid, proposal, quotation or offer and acceptance of any subsequent Purchase Order or Contract signifies the bidders consent to such data collection and its processing</w:t>
      </w:r>
    </w:p>
    <w:p w14:paraId="42528589" w14:textId="77777777" w:rsidR="008450F7" w:rsidRPr="008450F7" w:rsidRDefault="008450F7" w:rsidP="008450F7">
      <w:pPr>
        <w:tabs>
          <w:tab w:val="left" w:pos="0"/>
          <w:tab w:val="left" w:pos="851"/>
        </w:tabs>
        <w:jc w:val="both"/>
        <w:rPr>
          <w:rFonts w:ascii="Arial" w:hAnsi="Arial"/>
          <w:sz w:val="20"/>
          <w:lang w:val="en-GB"/>
        </w:rPr>
      </w:pPr>
    </w:p>
    <w:p w14:paraId="72D9A891" w14:textId="77777777" w:rsidR="008450F7" w:rsidRPr="008450F7" w:rsidRDefault="008450F7" w:rsidP="008450F7">
      <w:pPr>
        <w:tabs>
          <w:tab w:val="left" w:pos="0"/>
          <w:tab w:val="left" w:pos="851"/>
        </w:tabs>
        <w:jc w:val="both"/>
        <w:rPr>
          <w:rFonts w:ascii="Arial" w:hAnsi="Arial"/>
          <w:sz w:val="20"/>
          <w:lang w:val="en-GB"/>
        </w:rPr>
      </w:pPr>
      <w:r w:rsidRPr="008450F7">
        <w:rPr>
          <w:rFonts w:ascii="Arial" w:hAnsi="Arial"/>
          <w:sz w:val="20"/>
          <w:lang w:val="en-GB"/>
        </w:rPr>
        <w:t xml:space="preserve">The General Terms and Conditions provide reference to the specific rights, and regulations related to the data that is stored.  </w:t>
      </w:r>
    </w:p>
    <w:p w14:paraId="42053D5F" w14:textId="77777777" w:rsidR="008450F7" w:rsidRPr="0031391C" w:rsidRDefault="008450F7" w:rsidP="00E510A7">
      <w:pPr>
        <w:tabs>
          <w:tab w:val="left" w:pos="0"/>
          <w:tab w:val="left" w:pos="851"/>
        </w:tabs>
        <w:jc w:val="both"/>
        <w:rPr>
          <w:rFonts w:ascii="Arial" w:hAnsi="Arial"/>
          <w:sz w:val="20"/>
          <w:lang w:val="en-GB"/>
        </w:rPr>
      </w:pPr>
    </w:p>
    <w:p w14:paraId="6DA47C4E" w14:textId="77777777" w:rsidR="00C7300B" w:rsidRPr="0031391C" w:rsidRDefault="00C7300B" w:rsidP="00436446">
      <w:pPr>
        <w:jc w:val="both"/>
        <w:rPr>
          <w:rFonts w:ascii="Arial" w:hAnsi="Arial"/>
          <w:lang w:val="en-GB"/>
        </w:rPr>
      </w:pPr>
    </w:p>
    <w:p w14:paraId="443B724A" w14:textId="107697D1" w:rsidR="00D55D28" w:rsidRPr="0031391C" w:rsidRDefault="00C7300B" w:rsidP="008E5B49">
      <w:pPr>
        <w:pStyle w:val="Heading4"/>
        <w:jc w:val="center"/>
        <w:rPr>
          <w:rFonts w:ascii="Arial" w:hAnsi="Arial"/>
          <w:b w:val="0"/>
          <w:caps/>
          <w:lang w:val="en-GB"/>
        </w:rPr>
      </w:pPr>
      <w:r w:rsidRPr="0031391C">
        <w:rPr>
          <w:lang w:val="en-GB"/>
        </w:rPr>
        <w:br w:type="page"/>
      </w:r>
      <w:r w:rsidR="00D55D28" w:rsidRPr="0031391C">
        <w:rPr>
          <w:rFonts w:ascii="Arial" w:hAnsi="Arial"/>
          <w:caps/>
          <w:lang w:val="en-GB"/>
        </w:rPr>
        <w:lastRenderedPageBreak/>
        <w:t>Annex 1: technical specifications and Requirements</w:t>
      </w:r>
    </w:p>
    <w:p w14:paraId="5D9E1419" w14:textId="2DA73EB8" w:rsidR="006E2F8A" w:rsidRPr="009D77A8" w:rsidRDefault="006E2F8A" w:rsidP="006E2F8A">
      <w:pPr>
        <w:pStyle w:val="BodyText"/>
        <w:ind w:left="360"/>
        <w:jc w:val="both"/>
        <w:rPr>
          <w:rFonts w:asciiTheme="majorBidi" w:hAnsiTheme="majorBidi" w:cstheme="majorBidi"/>
          <w:b/>
          <w:caps/>
          <w:lang w:val="en-US"/>
        </w:rPr>
      </w:pPr>
      <w:r w:rsidRPr="009A524A">
        <w:rPr>
          <w:rFonts w:asciiTheme="majorBidi" w:hAnsiTheme="majorBidi" w:cstheme="majorBidi"/>
          <w:b/>
          <w:caps/>
        </w:rPr>
        <w:t>Following specifications will be used for</w:t>
      </w:r>
      <w:r w:rsidR="009D77A8">
        <w:rPr>
          <w:rFonts w:asciiTheme="majorBidi" w:hAnsiTheme="majorBidi" w:cstheme="majorBidi"/>
          <w:b/>
          <w:caps/>
          <w:lang w:val="en-US"/>
        </w:rPr>
        <w:t xml:space="preserve"> each lot </w:t>
      </w:r>
      <w:r w:rsidR="00541870">
        <w:rPr>
          <w:rFonts w:asciiTheme="majorBidi" w:hAnsiTheme="majorBidi" w:cstheme="majorBidi"/>
          <w:b/>
          <w:caps/>
          <w:lang w:val="en-US"/>
        </w:rPr>
        <w:t xml:space="preserve">of </w:t>
      </w:r>
      <w:r w:rsidR="00541870" w:rsidRPr="00541870">
        <w:rPr>
          <w:rFonts w:asciiTheme="majorBidi" w:hAnsiTheme="majorBidi" w:cstheme="majorBidi"/>
          <w:b/>
          <w:caps/>
          <w:lang w:val="en-US"/>
        </w:rPr>
        <w:t xml:space="preserve">Solar powered water pipe scheme &amp; reservoir constructed in targeted schools </w:t>
      </w:r>
      <w:r w:rsidR="00541870">
        <w:rPr>
          <w:rFonts w:asciiTheme="majorBidi" w:hAnsiTheme="majorBidi" w:cstheme="majorBidi"/>
          <w:b/>
          <w:caps/>
          <w:lang w:val="en-US"/>
        </w:rPr>
        <w:t xml:space="preserve">and health centres </w:t>
      </w:r>
      <w:r w:rsidR="00377725">
        <w:rPr>
          <w:rFonts w:asciiTheme="majorBidi" w:hAnsiTheme="majorBidi" w:cstheme="majorBidi"/>
          <w:b/>
          <w:caps/>
          <w:lang w:val="en-US"/>
        </w:rPr>
        <w:t>North, 2</w:t>
      </w:r>
      <w:r w:rsidR="00B55643">
        <w:rPr>
          <w:rFonts w:asciiTheme="majorBidi" w:hAnsiTheme="majorBidi" w:cstheme="majorBidi"/>
          <w:b/>
          <w:caps/>
          <w:lang w:val="en-US"/>
        </w:rPr>
        <w:t xml:space="preserve"> scheme</w:t>
      </w:r>
      <w:r w:rsidR="00377725">
        <w:rPr>
          <w:rFonts w:asciiTheme="majorBidi" w:hAnsiTheme="majorBidi" w:cstheme="majorBidi"/>
          <w:b/>
          <w:caps/>
          <w:lang w:val="en-US"/>
        </w:rPr>
        <w:t xml:space="preserve"> per lot</w:t>
      </w:r>
      <w:r w:rsidR="00541870">
        <w:rPr>
          <w:rFonts w:asciiTheme="majorBidi" w:hAnsiTheme="majorBidi" w:cstheme="majorBidi"/>
          <w:b/>
          <w:caps/>
          <w:lang w:val="en-US"/>
        </w:rPr>
        <w:t>,</w:t>
      </w:r>
      <w:r w:rsidR="00541870" w:rsidRPr="00541870">
        <w:rPr>
          <w:rFonts w:asciiTheme="majorBidi" w:hAnsiTheme="majorBidi" w:cstheme="majorBidi"/>
          <w:b/>
          <w:caps/>
          <w:lang w:val="en-US"/>
        </w:rPr>
        <w:t xml:space="preserve"> </w:t>
      </w:r>
      <w:r w:rsidR="009D77A8">
        <w:rPr>
          <w:rFonts w:asciiTheme="majorBidi" w:hAnsiTheme="majorBidi" w:cstheme="majorBidi"/>
          <w:b/>
          <w:caps/>
          <w:lang w:val="en-US"/>
        </w:rPr>
        <w:t>as follow:</w:t>
      </w:r>
    </w:p>
    <w:p w14:paraId="643524EF" w14:textId="65D6DDC2" w:rsidR="00B079AF" w:rsidRDefault="00B079AF" w:rsidP="006E2F8A">
      <w:pPr>
        <w:pStyle w:val="BodyText"/>
        <w:ind w:left="360"/>
        <w:jc w:val="both"/>
        <w:rPr>
          <w:rFonts w:asciiTheme="majorBidi" w:hAnsiTheme="majorBidi" w:cstheme="majorBidi"/>
          <w:b/>
          <w:caps/>
        </w:rPr>
      </w:pPr>
    </w:p>
    <w:tbl>
      <w:tblPr>
        <w:tblW w:w="10551" w:type="dxa"/>
        <w:tblInd w:w="85" w:type="dxa"/>
        <w:tblLook w:val="04A0" w:firstRow="1" w:lastRow="0" w:firstColumn="1" w:lastColumn="0" w:noHBand="0" w:noVBand="1"/>
      </w:tblPr>
      <w:tblGrid>
        <w:gridCol w:w="990"/>
        <w:gridCol w:w="1006"/>
        <w:gridCol w:w="1289"/>
        <w:gridCol w:w="10"/>
        <w:gridCol w:w="1215"/>
        <w:gridCol w:w="1191"/>
        <w:gridCol w:w="1238"/>
        <w:gridCol w:w="1156"/>
        <w:gridCol w:w="1153"/>
        <w:gridCol w:w="1322"/>
      </w:tblGrid>
      <w:tr w:rsidR="00CD6A19" w14:paraId="0B936F40" w14:textId="77777777" w:rsidTr="004C250B">
        <w:trPr>
          <w:trHeight w:val="290"/>
        </w:trPr>
        <w:tc>
          <w:tcPr>
            <w:tcW w:w="990" w:type="dxa"/>
            <w:tcBorders>
              <w:top w:val="single" w:sz="4" w:space="0" w:color="auto"/>
              <w:left w:val="single" w:sz="4" w:space="0" w:color="auto"/>
              <w:bottom w:val="single" w:sz="4" w:space="0" w:color="auto"/>
              <w:right w:val="single" w:sz="4" w:space="0" w:color="auto"/>
            </w:tcBorders>
            <w:shd w:val="clear" w:color="000000" w:fill="D9E7FD"/>
            <w:noWrap/>
            <w:vAlign w:val="center"/>
            <w:hideMark/>
          </w:tcPr>
          <w:p w14:paraId="6D202E04" w14:textId="77777777" w:rsidR="00CD6A19" w:rsidRDefault="00CD6A19" w:rsidP="004C250B">
            <w:pPr>
              <w:rPr>
                <w:rFonts w:ascii="Calibri" w:hAnsi="Calibri" w:cs="Calibri"/>
                <w:b/>
                <w:bCs/>
                <w:color w:val="000000"/>
                <w:sz w:val="20"/>
                <w:szCs w:val="20"/>
                <w:lang w:val="en-US" w:eastAsia="en-US"/>
              </w:rPr>
            </w:pPr>
            <w:r>
              <w:rPr>
                <w:rFonts w:ascii="Calibri" w:hAnsi="Calibri" w:cs="Calibri"/>
                <w:b/>
                <w:bCs/>
                <w:color w:val="000000"/>
                <w:sz w:val="20"/>
                <w:szCs w:val="20"/>
              </w:rPr>
              <w:t xml:space="preserve">Province </w:t>
            </w:r>
          </w:p>
        </w:tc>
        <w:tc>
          <w:tcPr>
            <w:tcW w:w="2286"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923044" w14:textId="77777777" w:rsidR="00CD6A19" w:rsidRDefault="00CD6A19" w:rsidP="004C250B">
            <w:pPr>
              <w:jc w:val="center"/>
              <w:rPr>
                <w:rFonts w:ascii="Calibri" w:hAnsi="Calibri" w:cs="Calibri"/>
                <w:b/>
                <w:bCs/>
                <w:color w:val="000000"/>
                <w:sz w:val="20"/>
                <w:szCs w:val="20"/>
              </w:rPr>
            </w:pPr>
            <w:r>
              <w:rPr>
                <w:rFonts w:ascii="Calibri" w:hAnsi="Calibri" w:cs="Calibri"/>
                <w:b/>
                <w:bCs/>
                <w:color w:val="000000"/>
                <w:sz w:val="20"/>
                <w:szCs w:val="20"/>
              </w:rPr>
              <w:t xml:space="preserve">LOT-1 Jozjan </w:t>
            </w:r>
          </w:p>
        </w:tc>
        <w:tc>
          <w:tcPr>
            <w:tcW w:w="24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5247E4" w14:textId="77777777" w:rsidR="00CD6A19" w:rsidRDefault="00CD6A19" w:rsidP="004C250B">
            <w:pPr>
              <w:jc w:val="center"/>
              <w:rPr>
                <w:rFonts w:ascii="Calibri" w:hAnsi="Calibri" w:cs="Calibri"/>
                <w:b/>
                <w:bCs/>
                <w:color w:val="000000"/>
                <w:sz w:val="20"/>
                <w:szCs w:val="20"/>
              </w:rPr>
            </w:pPr>
            <w:r>
              <w:rPr>
                <w:rFonts w:ascii="Calibri" w:hAnsi="Calibri" w:cs="Calibri"/>
                <w:b/>
                <w:bCs/>
                <w:color w:val="000000"/>
                <w:sz w:val="20"/>
                <w:szCs w:val="20"/>
              </w:rPr>
              <w:t>LOT-2 Sar-e-pul</w:t>
            </w:r>
          </w:p>
        </w:tc>
        <w:tc>
          <w:tcPr>
            <w:tcW w:w="23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9CCF98" w14:textId="77777777" w:rsidR="00CD6A19" w:rsidRDefault="00CD6A19" w:rsidP="004C250B">
            <w:pPr>
              <w:jc w:val="center"/>
              <w:rPr>
                <w:rFonts w:ascii="Calibri" w:hAnsi="Calibri" w:cs="Calibri"/>
                <w:b/>
                <w:bCs/>
                <w:color w:val="000000"/>
                <w:sz w:val="20"/>
                <w:szCs w:val="20"/>
              </w:rPr>
            </w:pPr>
            <w:r>
              <w:rPr>
                <w:rFonts w:ascii="Calibri" w:hAnsi="Calibri" w:cs="Calibri"/>
                <w:b/>
                <w:bCs/>
                <w:color w:val="000000"/>
                <w:sz w:val="20"/>
                <w:szCs w:val="20"/>
              </w:rPr>
              <w:t xml:space="preserve">LOT-3 Balkh </w:t>
            </w:r>
          </w:p>
        </w:tc>
        <w:tc>
          <w:tcPr>
            <w:tcW w:w="24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D4C4EC" w14:textId="77777777" w:rsidR="00CD6A19" w:rsidRDefault="00CD6A19" w:rsidP="004C250B">
            <w:pPr>
              <w:jc w:val="center"/>
              <w:rPr>
                <w:rFonts w:ascii="Calibri" w:hAnsi="Calibri" w:cs="Calibri"/>
                <w:b/>
                <w:bCs/>
                <w:color w:val="000000"/>
                <w:sz w:val="20"/>
                <w:szCs w:val="20"/>
              </w:rPr>
            </w:pPr>
            <w:r>
              <w:rPr>
                <w:rFonts w:ascii="Calibri" w:hAnsi="Calibri" w:cs="Calibri"/>
                <w:b/>
                <w:bCs/>
                <w:color w:val="000000"/>
                <w:sz w:val="20"/>
                <w:szCs w:val="20"/>
              </w:rPr>
              <w:t>LOT-4 Samangan</w:t>
            </w:r>
          </w:p>
        </w:tc>
      </w:tr>
      <w:tr w:rsidR="00CD6A19" w14:paraId="4D052A8B" w14:textId="77777777" w:rsidTr="008E3FBA">
        <w:trPr>
          <w:trHeight w:val="290"/>
        </w:trPr>
        <w:tc>
          <w:tcPr>
            <w:tcW w:w="990" w:type="dxa"/>
            <w:tcBorders>
              <w:top w:val="nil"/>
              <w:left w:val="single" w:sz="4" w:space="0" w:color="auto"/>
              <w:bottom w:val="single" w:sz="4" w:space="0" w:color="auto"/>
              <w:right w:val="single" w:sz="4" w:space="0" w:color="auto"/>
            </w:tcBorders>
            <w:shd w:val="clear" w:color="000000" w:fill="D9E7FD"/>
            <w:noWrap/>
            <w:vAlign w:val="center"/>
            <w:hideMark/>
          </w:tcPr>
          <w:p w14:paraId="321F91BD" w14:textId="77777777" w:rsidR="00CD6A19" w:rsidRDefault="00CD6A19" w:rsidP="008E3FBA">
            <w:pPr>
              <w:jc w:val="center"/>
              <w:rPr>
                <w:rFonts w:ascii="Calibri" w:hAnsi="Calibri" w:cs="Calibri"/>
                <w:color w:val="000000"/>
                <w:sz w:val="20"/>
                <w:szCs w:val="20"/>
              </w:rPr>
            </w:pPr>
            <w:r>
              <w:rPr>
                <w:rFonts w:ascii="Calibri" w:hAnsi="Calibri" w:cs="Calibri"/>
                <w:color w:val="000000"/>
                <w:sz w:val="20"/>
                <w:szCs w:val="20"/>
              </w:rPr>
              <w:t>District</w:t>
            </w:r>
          </w:p>
        </w:tc>
        <w:tc>
          <w:tcPr>
            <w:tcW w:w="1006" w:type="dxa"/>
            <w:tcBorders>
              <w:top w:val="nil"/>
              <w:left w:val="nil"/>
              <w:bottom w:val="single" w:sz="4" w:space="0" w:color="auto"/>
              <w:right w:val="single" w:sz="4" w:space="0" w:color="auto"/>
            </w:tcBorders>
            <w:shd w:val="clear" w:color="auto" w:fill="auto"/>
            <w:noWrap/>
            <w:vAlign w:val="center"/>
          </w:tcPr>
          <w:p w14:paraId="0026CEF0" w14:textId="77777777" w:rsidR="00CD6A19" w:rsidRPr="007530B3" w:rsidRDefault="00CD6A19" w:rsidP="004C250B">
            <w:pPr>
              <w:jc w:val="center"/>
              <w:rPr>
                <w:rFonts w:ascii="Calibri" w:hAnsi="Calibri" w:cs="Calibri"/>
                <w:color w:val="000000"/>
                <w:sz w:val="20"/>
                <w:szCs w:val="20"/>
                <w:highlight w:val="yellow"/>
              </w:rPr>
            </w:pPr>
            <w:r>
              <w:rPr>
                <w:rFonts w:ascii="Calibri" w:hAnsi="Calibri" w:cs="Calibri"/>
                <w:color w:val="000000"/>
                <w:sz w:val="20"/>
                <w:szCs w:val="20"/>
              </w:rPr>
              <w:t>F</w:t>
            </w:r>
            <w:r w:rsidRPr="007C683E">
              <w:rPr>
                <w:rFonts w:ascii="Calibri" w:hAnsi="Calibri" w:cs="Calibri"/>
                <w:color w:val="000000"/>
                <w:sz w:val="20"/>
                <w:szCs w:val="20"/>
              </w:rPr>
              <w:t>aizabad</w:t>
            </w:r>
          </w:p>
        </w:tc>
        <w:tc>
          <w:tcPr>
            <w:tcW w:w="1270" w:type="dxa"/>
            <w:tcBorders>
              <w:top w:val="nil"/>
              <w:left w:val="nil"/>
              <w:bottom w:val="single" w:sz="4" w:space="0" w:color="auto"/>
              <w:right w:val="single" w:sz="4" w:space="0" w:color="auto"/>
            </w:tcBorders>
            <w:shd w:val="clear" w:color="auto" w:fill="auto"/>
            <w:vAlign w:val="center"/>
          </w:tcPr>
          <w:p w14:paraId="6BDD8768" w14:textId="77777777" w:rsidR="00CD6A19" w:rsidRPr="007530B3" w:rsidRDefault="00CD6A19" w:rsidP="004C250B">
            <w:pPr>
              <w:jc w:val="center"/>
              <w:rPr>
                <w:rFonts w:ascii="Calibri" w:hAnsi="Calibri" w:cs="Calibri"/>
                <w:color w:val="000000"/>
                <w:sz w:val="20"/>
                <w:szCs w:val="20"/>
                <w:highlight w:val="yellow"/>
              </w:rPr>
            </w:pPr>
            <w:r w:rsidRPr="007C683E">
              <w:rPr>
                <w:rFonts w:ascii="Calibri" w:hAnsi="Calibri" w:cs="Calibri"/>
                <w:color w:val="000000"/>
                <w:sz w:val="20"/>
                <w:szCs w:val="20"/>
              </w:rPr>
              <w:t>Mengajik</w:t>
            </w:r>
          </w:p>
        </w:tc>
        <w:tc>
          <w:tcPr>
            <w:tcW w:w="1225" w:type="dxa"/>
            <w:gridSpan w:val="2"/>
            <w:tcBorders>
              <w:top w:val="nil"/>
              <w:left w:val="nil"/>
              <w:bottom w:val="single" w:sz="4" w:space="0" w:color="auto"/>
              <w:right w:val="single" w:sz="4" w:space="0" w:color="auto"/>
            </w:tcBorders>
            <w:shd w:val="clear" w:color="auto" w:fill="auto"/>
            <w:noWrap/>
            <w:vAlign w:val="center"/>
          </w:tcPr>
          <w:p w14:paraId="2CA07FCB" w14:textId="77777777" w:rsidR="00CD6A19" w:rsidRPr="007530B3" w:rsidRDefault="00CD6A19" w:rsidP="004C250B">
            <w:pPr>
              <w:jc w:val="center"/>
              <w:rPr>
                <w:rFonts w:ascii="Calibri" w:hAnsi="Calibri" w:cs="Calibri"/>
                <w:color w:val="000000"/>
                <w:sz w:val="20"/>
                <w:szCs w:val="20"/>
                <w:highlight w:val="yellow"/>
              </w:rPr>
            </w:pPr>
            <w:r w:rsidRPr="007C683E">
              <w:rPr>
                <w:rFonts w:ascii="Calibri" w:hAnsi="Calibri" w:cs="Calibri"/>
                <w:color w:val="000000"/>
                <w:sz w:val="20"/>
                <w:szCs w:val="20"/>
              </w:rPr>
              <w:t>Sozma Qala</w:t>
            </w:r>
            <w:r>
              <w:rPr>
                <w:rFonts w:ascii="Calibri" w:hAnsi="Calibri" w:cs="Calibri"/>
                <w:color w:val="000000"/>
                <w:sz w:val="20"/>
                <w:szCs w:val="20"/>
              </w:rPr>
              <w:t>,</w:t>
            </w:r>
          </w:p>
        </w:tc>
        <w:tc>
          <w:tcPr>
            <w:tcW w:w="1191" w:type="dxa"/>
            <w:tcBorders>
              <w:top w:val="nil"/>
              <w:left w:val="nil"/>
              <w:bottom w:val="single" w:sz="4" w:space="0" w:color="auto"/>
              <w:right w:val="single" w:sz="4" w:space="0" w:color="auto"/>
            </w:tcBorders>
            <w:shd w:val="clear" w:color="auto" w:fill="auto"/>
            <w:vAlign w:val="center"/>
          </w:tcPr>
          <w:p w14:paraId="24535CE6" w14:textId="77777777" w:rsidR="00CD6A19" w:rsidRPr="007530B3" w:rsidRDefault="00CD6A19" w:rsidP="004C250B">
            <w:pPr>
              <w:jc w:val="center"/>
              <w:rPr>
                <w:rFonts w:ascii="Calibri" w:hAnsi="Calibri" w:cs="Calibri"/>
                <w:color w:val="000000"/>
                <w:sz w:val="20"/>
                <w:szCs w:val="20"/>
                <w:highlight w:val="yellow"/>
              </w:rPr>
            </w:pPr>
            <w:r w:rsidRPr="007C683E">
              <w:rPr>
                <w:rFonts w:ascii="Calibri" w:hAnsi="Calibri" w:cs="Calibri"/>
                <w:color w:val="000000"/>
                <w:sz w:val="20"/>
                <w:szCs w:val="20"/>
              </w:rPr>
              <w:t>Sozma Qala</w:t>
            </w:r>
          </w:p>
        </w:tc>
        <w:tc>
          <w:tcPr>
            <w:tcW w:w="1220" w:type="dxa"/>
            <w:tcBorders>
              <w:top w:val="nil"/>
              <w:left w:val="nil"/>
              <w:bottom w:val="single" w:sz="4" w:space="0" w:color="auto"/>
              <w:right w:val="single" w:sz="4" w:space="0" w:color="auto"/>
            </w:tcBorders>
            <w:shd w:val="clear" w:color="auto" w:fill="auto"/>
            <w:noWrap/>
            <w:vAlign w:val="center"/>
          </w:tcPr>
          <w:p w14:paraId="2D1FA857" w14:textId="77777777" w:rsidR="00CD6A19" w:rsidRPr="007530B3" w:rsidRDefault="00CD6A19" w:rsidP="004C250B">
            <w:pPr>
              <w:jc w:val="center"/>
              <w:rPr>
                <w:rFonts w:ascii="Calibri" w:hAnsi="Calibri" w:cs="Calibri"/>
                <w:color w:val="000000"/>
                <w:sz w:val="20"/>
                <w:szCs w:val="20"/>
                <w:highlight w:val="yellow"/>
              </w:rPr>
            </w:pPr>
            <w:r>
              <w:rPr>
                <w:rFonts w:ascii="Calibri" w:hAnsi="Calibri" w:cs="Calibri"/>
                <w:color w:val="000000"/>
                <w:sz w:val="20"/>
                <w:szCs w:val="20"/>
              </w:rPr>
              <w:t>C</w:t>
            </w:r>
            <w:r w:rsidRPr="0041124B">
              <w:rPr>
                <w:rFonts w:ascii="Calibri" w:hAnsi="Calibri" w:cs="Calibri"/>
                <w:color w:val="000000"/>
                <w:sz w:val="20"/>
                <w:szCs w:val="20"/>
              </w:rPr>
              <w:t>haharbolak</w:t>
            </w:r>
          </w:p>
        </w:tc>
        <w:tc>
          <w:tcPr>
            <w:tcW w:w="1174" w:type="dxa"/>
            <w:tcBorders>
              <w:top w:val="nil"/>
              <w:left w:val="nil"/>
              <w:bottom w:val="single" w:sz="4" w:space="0" w:color="auto"/>
              <w:right w:val="single" w:sz="4" w:space="0" w:color="auto"/>
            </w:tcBorders>
            <w:shd w:val="clear" w:color="auto" w:fill="auto"/>
            <w:vAlign w:val="center"/>
          </w:tcPr>
          <w:p w14:paraId="3289E1B4" w14:textId="77777777" w:rsidR="00CD6A19" w:rsidRPr="007530B3" w:rsidRDefault="00CD6A19" w:rsidP="004C250B">
            <w:pPr>
              <w:jc w:val="center"/>
              <w:rPr>
                <w:rFonts w:ascii="Calibri" w:hAnsi="Calibri" w:cs="Calibri"/>
                <w:color w:val="000000"/>
                <w:sz w:val="20"/>
                <w:szCs w:val="20"/>
                <w:highlight w:val="yellow"/>
              </w:rPr>
            </w:pPr>
            <w:r>
              <w:rPr>
                <w:rFonts w:ascii="Calibri" w:hAnsi="Calibri" w:cs="Calibri"/>
                <w:color w:val="000000"/>
                <w:sz w:val="20"/>
                <w:szCs w:val="20"/>
              </w:rPr>
              <w:t>C</w:t>
            </w:r>
            <w:r w:rsidRPr="007C683E">
              <w:rPr>
                <w:rFonts w:ascii="Calibri" w:hAnsi="Calibri" w:cs="Calibri"/>
                <w:color w:val="000000"/>
                <w:sz w:val="20"/>
                <w:szCs w:val="20"/>
              </w:rPr>
              <w:t>himtal</w:t>
            </w:r>
          </w:p>
        </w:tc>
        <w:tc>
          <w:tcPr>
            <w:tcW w:w="1153" w:type="dxa"/>
            <w:tcBorders>
              <w:top w:val="nil"/>
              <w:left w:val="nil"/>
              <w:bottom w:val="single" w:sz="4" w:space="0" w:color="auto"/>
              <w:right w:val="single" w:sz="4" w:space="0" w:color="auto"/>
            </w:tcBorders>
            <w:shd w:val="clear" w:color="auto" w:fill="auto"/>
            <w:noWrap/>
            <w:vAlign w:val="center"/>
          </w:tcPr>
          <w:p w14:paraId="6EA496E5" w14:textId="77777777" w:rsidR="00CD6A19" w:rsidRPr="007530B3" w:rsidRDefault="00CD6A19" w:rsidP="004C250B">
            <w:pPr>
              <w:jc w:val="center"/>
              <w:rPr>
                <w:rFonts w:ascii="Calibri" w:hAnsi="Calibri" w:cs="Calibri"/>
                <w:color w:val="000000"/>
                <w:sz w:val="20"/>
                <w:szCs w:val="20"/>
                <w:highlight w:val="yellow"/>
              </w:rPr>
            </w:pPr>
            <w:r>
              <w:rPr>
                <w:rFonts w:ascii="Calibri" w:hAnsi="Calibri" w:cs="Calibri"/>
                <w:color w:val="000000"/>
                <w:sz w:val="20"/>
                <w:szCs w:val="20"/>
              </w:rPr>
              <w:t>D</w:t>
            </w:r>
            <w:r w:rsidRPr="007C683E">
              <w:rPr>
                <w:rFonts w:ascii="Calibri" w:hAnsi="Calibri" w:cs="Calibri"/>
                <w:color w:val="000000"/>
                <w:sz w:val="20"/>
                <w:szCs w:val="20"/>
              </w:rPr>
              <w:t>ara-e-suf Bala</w:t>
            </w:r>
          </w:p>
        </w:tc>
        <w:tc>
          <w:tcPr>
            <w:tcW w:w="1322" w:type="dxa"/>
            <w:tcBorders>
              <w:top w:val="nil"/>
              <w:left w:val="nil"/>
              <w:bottom w:val="single" w:sz="4" w:space="0" w:color="auto"/>
              <w:right w:val="single" w:sz="4" w:space="0" w:color="auto"/>
            </w:tcBorders>
            <w:shd w:val="clear" w:color="auto" w:fill="auto"/>
            <w:vAlign w:val="center"/>
          </w:tcPr>
          <w:p w14:paraId="3B3DCD99" w14:textId="77777777" w:rsidR="00CD6A19" w:rsidRPr="007530B3" w:rsidRDefault="00CD6A19" w:rsidP="004C250B">
            <w:pPr>
              <w:jc w:val="center"/>
              <w:rPr>
                <w:rFonts w:ascii="Calibri" w:hAnsi="Calibri" w:cs="Calibri"/>
                <w:color w:val="000000"/>
                <w:sz w:val="20"/>
                <w:szCs w:val="20"/>
                <w:highlight w:val="yellow"/>
              </w:rPr>
            </w:pPr>
            <w:r>
              <w:rPr>
                <w:rFonts w:ascii="Calibri" w:hAnsi="Calibri" w:cs="Calibri"/>
                <w:color w:val="000000"/>
                <w:sz w:val="20"/>
                <w:szCs w:val="20"/>
              </w:rPr>
              <w:t>D</w:t>
            </w:r>
            <w:r w:rsidRPr="007C683E">
              <w:rPr>
                <w:rFonts w:ascii="Calibri" w:hAnsi="Calibri" w:cs="Calibri"/>
                <w:color w:val="000000"/>
                <w:sz w:val="20"/>
                <w:szCs w:val="20"/>
              </w:rPr>
              <w:t>ara-e-suf Bala</w:t>
            </w:r>
          </w:p>
        </w:tc>
      </w:tr>
      <w:tr w:rsidR="00CD6A19" w14:paraId="3AC16414" w14:textId="77777777" w:rsidTr="008E3FBA">
        <w:trPr>
          <w:trHeight w:val="290"/>
        </w:trPr>
        <w:tc>
          <w:tcPr>
            <w:tcW w:w="990" w:type="dxa"/>
            <w:tcBorders>
              <w:top w:val="single" w:sz="4" w:space="0" w:color="auto"/>
              <w:left w:val="single" w:sz="4" w:space="0" w:color="auto"/>
              <w:bottom w:val="single" w:sz="4" w:space="0" w:color="auto"/>
              <w:right w:val="single" w:sz="4" w:space="0" w:color="auto"/>
            </w:tcBorders>
            <w:shd w:val="clear" w:color="000000" w:fill="D9E7FD"/>
            <w:noWrap/>
            <w:vAlign w:val="center"/>
          </w:tcPr>
          <w:p w14:paraId="5A3DE6AB" w14:textId="77777777" w:rsidR="00CD6A19" w:rsidRDefault="00CD6A19" w:rsidP="008E3FBA">
            <w:pPr>
              <w:jc w:val="center"/>
              <w:rPr>
                <w:rFonts w:ascii="Calibri" w:hAnsi="Calibri" w:cs="Calibri"/>
                <w:color w:val="000000"/>
                <w:sz w:val="20"/>
                <w:szCs w:val="20"/>
              </w:rPr>
            </w:pPr>
            <w:r>
              <w:rPr>
                <w:rFonts w:ascii="Calibri" w:hAnsi="Calibri" w:cs="Calibri"/>
                <w:color w:val="000000"/>
                <w:sz w:val="20"/>
                <w:szCs w:val="20"/>
              </w:rPr>
              <w:t>Schools &amp; Health Centers</w:t>
            </w:r>
          </w:p>
        </w:tc>
        <w:tc>
          <w:tcPr>
            <w:tcW w:w="1006" w:type="dxa"/>
            <w:tcBorders>
              <w:top w:val="single" w:sz="4" w:space="0" w:color="auto"/>
              <w:left w:val="nil"/>
              <w:bottom w:val="single" w:sz="4" w:space="0" w:color="auto"/>
              <w:right w:val="single" w:sz="4" w:space="0" w:color="auto"/>
            </w:tcBorders>
            <w:shd w:val="clear" w:color="auto" w:fill="auto"/>
            <w:noWrap/>
            <w:vAlign w:val="center"/>
          </w:tcPr>
          <w:p w14:paraId="13C7159A" w14:textId="77777777" w:rsidR="00CD6A19" w:rsidRDefault="00CD6A19" w:rsidP="004C250B">
            <w:pPr>
              <w:jc w:val="center"/>
              <w:rPr>
                <w:rFonts w:ascii="Calibri" w:hAnsi="Calibri" w:cs="Calibri"/>
                <w:color w:val="000000"/>
                <w:sz w:val="20"/>
                <w:szCs w:val="20"/>
              </w:rPr>
            </w:pPr>
            <w:r w:rsidRPr="009020C4">
              <w:rPr>
                <w:rFonts w:ascii="Calibri" w:hAnsi="Calibri" w:cs="Calibri"/>
                <w:color w:val="000000"/>
                <w:sz w:val="20"/>
                <w:szCs w:val="20"/>
              </w:rPr>
              <w:t xml:space="preserve">Bala Murdian </w:t>
            </w:r>
            <w:r>
              <w:rPr>
                <w:rFonts w:ascii="Calibri" w:hAnsi="Calibri" w:cs="Calibri"/>
                <w:color w:val="000000"/>
                <w:sz w:val="20"/>
                <w:szCs w:val="20"/>
              </w:rPr>
              <w:t>G</w:t>
            </w:r>
            <w:r w:rsidRPr="009020C4">
              <w:rPr>
                <w:rFonts w:ascii="Calibri" w:hAnsi="Calibri" w:cs="Calibri"/>
                <w:color w:val="000000"/>
                <w:sz w:val="20"/>
                <w:szCs w:val="20"/>
              </w:rPr>
              <w:t xml:space="preserve">irls High </w:t>
            </w:r>
            <w:r>
              <w:rPr>
                <w:rFonts w:ascii="Calibri" w:hAnsi="Calibri" w:cs="Calibri"/>
                <w:color w:val="000000"/>
                <w:sz w:val="20"/>
                <w:szCs w:val="20"/>
              </w:rPr>
              <w:t>S</w:t>
            </w:r>
            <w:r w:rsidRPr="009020C4">
              <w:rPr>
                <w:rFonts w:ascii="Calibri" w:hAnsi="Calibri" w:cs="Calibri"/>
                <w:color w:val="000000"/>
                <w:sz w:val="20"/>
                <w:szCs w:val="20"/>
              </w:rPr>
              <w:t>chool</w:t>
            </w:r>
          </w:p>
        </w:tc>
        <w:tc>
          <w:tcPr>
            <w:tcW w:w="1270" w:type="dxa"/>
            <w:tcBorders>
              <w:top w:val="single" w:sz="4" w:space="0" w:color="auto"/>
              <w:left w:val="nil"/>
              <w:bottom w:val="single" w:sz="4" w:space="0" w:color="auto"/>
              <w:right w:val="single" w:sz="4" w:space="0" w:color="auto"/>
            </w:tcBorders>
            <w:shd w:val="clear" w:color="auto" w:fill="auto"/>
            <w:vAlign w:val="center"/>
          </w:tcPr>
          <w:p w14:paraId="57946280" w14:textId="77777777" w:rsidR="00CD6A19" w:rsidRPr="007C683E" w:rsidRDefault="00CD6A19" w:rsidP="004C250B">
            <w:pPr>
              <w:jc w:val="center"/>
              <w:rPr>
                <w:rFonts w:ascii="Calibri" w:hAnsi="Calibri" w:cs="Calibri"/>
                <w:color w:val="000000"/>
                <w:sz w:val="20"/>
                <w:szCs w:val="20"/>
              </w:rPr>
            </w:pPr>
            <w:r w:rsidRPr="002C5CDD">
              <w:rPr>
                <w:rFonts w:ascii="Calibri" w:hAnsi="Calibri" w:cs="Calibri"/>
                <w:color w:val="000000"/>
                <w:sz w:val="20"/>
                <w:szCs w:val="20"/>
              </w:rPr>
              <w:t xml:space="preserve">Charchangho Health </w:t>
            </w:r>
            <w:r>
              <w:rPr>
                <w:rFonts w:ascii="Calibri" w:hAnsi="Calibri" w:cs="Calibri"/>
                <w:color w:val="000000"/>
                <w:sz w:val="20"/>
                <w:szCs w:val="20"/>
              </w:rPr>
              <w:t>C</w:t>
            </w:r>
            <w:r w:rsidRPr="002C5CDD">
              <w:rPr>
                <w:rFonts w:ascii="Calibri" w:hAnsi="Calibri" w:cs="Calibri"/>
                <w:color w:val="000000"/>
                <w:sz w:val="20"/>
                <w:szCs w:val="20"/>
              </w:rPr>
              <w:t>enter</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tcPr>
          <w:p w14:paraId="7293B31F" w14:textId="77777777" w:rsidR="00CD6A19" w:rsidRPr="007C683E" w:rsidRDefault="00CD6A19" w:rsidP="004C250B">
            <w:pPr>
              <w:jc w:val="center"/>
              <w:rPr>
                <w:rFonts w:ascii="Calibri" w:hAnsi="Calibri" w:cs="Calibri"/>
                <w:color w:val="000000"/>
                <w:sz w:val="20"/>
                <w:szCs w:val="20"/>
              </w:rPr>
            </w:pPr>
            <w:r w:rsidRPr="002C5CDD">
              <w:rPr>
                <w:rFonts w:ascii="Calibri" w:hAnsi="Calibri" w:cs="Calibri"/>
                <w:color w:val="000000"/>
                <w:sz w:val="20"/>
                <w:szCs w:val="20"/>
              </w:rPr>
              <w:t>Charak Health Center</w:t>
            </w:r>
          </w:p>
        </w:tc>
        <w:tc>
          <w:tcPr>
            <w:tcW w:w="1191" w:type="dxa"/>
            <w:tcBorders>
              <w:top w:val="single" w:sz="4" w:space="0" w:color="auto"/>
              <w:left w:val="nil"/>
              <w:bottom w:val="single" w:sz="4" w:space="0" w:color="auto"/>
              <w:right w:val="single" w:sz="4" w:space="0" w:color="auto"/>
            </w:tcBorders>
            <w:shd w:val="clear" w:color="auto" w:fill="auto"/>
            <w:vAlign w:val="center"/>
          </w:tcPr>
          <w:p w14:paraId="274B984F" w14:textId="77777777" w:rsidR="00CD6A19" w:rsidRPr="007C683E" w:rsidRDefault="00CD6A19" w:rsidP="004C250B">
            <w:pPr>
              <w:jc w:val="center"/>
              <w:rPr>
                <w:rFonts w:ascii="Calibri" w:hAnsi="Calibri" w:cs="Calibri"/>
                <w:color w:val="000000"/>
                <w:sz w:val="20"/>
                <w:szCs w:val="20"/>
              </w:rPr>
            </w:pPr>
            <w:r w:rsidRPr="002C5CDD">
              <w:rPr>
                <w:rFonts w:ascii="Calibri" w:hAnsi="Calibri" w:cs="Calibri"/>
                <w:color w:val="000000"/>
                <w:sz w:val="20"/>
                <w:szCs w:val="20"/>
              </w:rPr>
              <w:t xml:space="preserve">Charak Olya </w:t>
            </w:r>
            <w:r>
              <w:rPr>
                <w:rFonts w:ascii="Calibri" w:hAnsi="Calibri" w:cs="Calibri"/>
                <w:color w:val="000000"/>
                <w:sz w:val="20"/>
                <w:szCs w:val="20"/>
              </w:rPr>
              <w:t>P</w:t>
            </w:r>
            <w:r w:rsidRPr="002C5CDD">
              <w:rPr>
                <w:rFonts w:ascii="Calibri" w:hAnsi="Calibri" w:cs="Calibri"/>
                <w:color w:val="000000"/>
                <w:sz w:val="20"/>
                <w:szCs w:val="20"/>
              </w:rPr>
              <w:t xml:space="preserve">rimary </w:t>
            </w:r>
            <w:r>
              <w:rPr>
                <w:rFonts w:ascii="Calibri" w:hAnsi="Calibri" w:cs="Calibri"/>
                <w:color w:val="000000"/>
                <w:sz w:val="20"/>
                <w:szCs w:val="20"/>
              </w:rPr>
              <w:t>S</w:t>
            </w:r>
            <w:r w:rsidRPr="002C5CDD">
              <w:rPr>
                <w:rFonts w:ascii="Calibri" w:hAnsi="Calibri" w:cs="Calibri"/>
                <w:color w:val="000000"/>
                <w:sz w:val="20"/>
                <w:szCs w:val="20"/>
              </w:rPr>
              <w:t>chool</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1A1EE5D8" w14:textId="77777777" w:rsidR="00CD6A19" w:rsidRDefault="00CD6A19" w:rsidP="004C250B">
            <w:pPr>
              <w:jc w:val="center"/>
              <w:rPr>
                <w:rFonts w:ascii="Calibri" w:hAnsi="Calibri" w:cs="Calibri"/>
                <w:color w:val="000000"/>
                <w:sz w:val="20"/>
                <w:szCs w:val="20"/>
              </w:rPr>
            </w:pPr>
            <w:r w:rsidRPr="009020C4">
              <w:rPr>
                <w:rFonts w:ascii="Calibri" w:hAnsi="Calibri" w:cs="Calibri"/>
                <w:color w:val="000000"/>
                <w:sz w:val="20"/>
                <w:szCs w:val="20"/>
              </w:rPr>
              <w:t xml:space="preserve">Ahmad </w:t>
            </w:r>
            <w:r>
              <w:rPr>
                <w:rFonts w:ascii="Calibri" w:hAnsi="Calibri" w:cs="Calibri"/>
                <w:color w:val="000000"/>
                <w:sz w:val="20"/>
                <w:szCs w:val="20"/>
              </w:rPr>
              <w:t>A</w:t>
            </w:r>
            <w:r w:rsidRPr="009020C4">
              <w:rPr>
                <w:rFonts w:ascii="Calibri" w:hAnsi="Calibri" w:cs="Calibri"/>
                <w:color w:val="000000"/>
                <w:sz w:val="20"/>
                <w:szCs w:val="20"/>
              </w:rPr>
              <w:t xml:space="preserve">bad </w:t>
            </w:r>
            <w:r>
              <w:rPr>
                <w:rFonts w:ascii="Calibri" w:hAnsi="Calibri" w:cs="Calibri"/>
                <w:color w:val="000000"/>
                <w:sz w:val="20"/>
                <w:szCs w:val="20"/>
              </w:rPr>
              <w:t>H</w:t>
            </w:r>
            <w:r w:rsidRPr="009020C4">
              <w:rPr>
                <w:rFonts w:ascii="Calibri" w:hAnsi="Calibri" w:cs="Calibri"/>
                <w:color w:val="000000"/>
                <w:sz w:val="20"/>
                <w:szCs w:val="20"/>
              </w:rPr>
              <w:t xml:space="preserve">ealth </w:t>
            </w:r>
            <w:r>
              <w:rPr>
                <w:rFonts w:ascii="Calibri" w:hAnsi="Calibri" w:cs="Calibri"/>
                <w:color w:val="000000"/>
                <w:sz w:val="20"/>
                <w:szCs w:val="20"/>
              </w:rPr>
              <w:t>C</w:t>
            </w:r>
            <w:r w:rsidRPr="009020C4">
              <w:rPr>
                <w:rFonts w:ascii="Calibri" w:hAnsi="Calibri" w:cs="Calibri"/>
                <w:color w:val="000000"/>
                <w:sz w:val="20"/>
                <w:szCs w:val="20"/>
              </w:rPr>
              <w:t>enter</w:t>
            </w:r>
          </w:p>
        </w:tc>
        <w:tc>
          <w:tcPr>
            <w:tcW w:w="1174" w:type="dxa"/>
            <w:tcBorders>
              <w:top w:val="single" w:sz="4" w:space="0" w:color="auto"/>
              <w:left w:val="nil"/>
              <w:bottom w:val="single" w:sz="4" w:space="0" w:color="auto"/>
              <w:right w:val="single" w:sz="4" w:space="0" w:color="auto"/>
            </w:tcBorders>
            <w:shd w:val="clear" w:color="auto" w:fill="auto"/>
            <w:vAlign w:val="center"/>
          </w:tcPr>
          <w:p w14:paraId="2E644C76" w14:textId="77777777" w:rsidR="00CD6A19" w:rsidRDefault="00CD6A19" w:rsidP="004C250B">
            <w:pPr>
              <w:jc w:val="center"/>
              <w:rPr>
                <w:rFonts w:ascii="Calibri" w:hAnsi="Calibri" w:cs="Calibri"/>
                <w:color w:val="000000"/>
                <w:sz w:val="20"/>
                <w:szCs w:val="20"/>
              </w:rPr>
            </w:pPr>
            <w:r w:rsidRPr="009020C4">
              <w:rPr>
                <w:rFonts w:ascii="Calibri" w:hAnsi="Calibri" w:cs="Calibri"/>
                <w:color w:val="000000"/>
                <w:sz w:val="20"/>
                <w:szCs w:val="20"/>
              </w:rPr>
              <w:t xml:space="preserve">Abdul </w:t>
            </w:r>
            <w:r>
              <w:rPr>
                <w:rFonts w:ascii="Calibri" w:hAnsi="Calibri" w:cs="Calibri"/>
                <w:color w:val="000000"/>
                <w:sz w:val="20"/>
                <w:szCs w:val="20"/>
              </w:rPr>
              <w:t>M</w:t>
            </w:r>
            <w:r w:rsidRPr="009020C4">
              <w:rPr>
                <w:rFonts w:ascii="Calibri" w:hAnsi="Calibri" w:cs="Calibri"/>
                <w:color w:val="000000"/>
                <w:sz w:val="20"/>
                <w:szCs w:val="20"/>
              </w:rPr>
              <w:t xml:space="preserve">asher </w:t>
            </w:r>
            <w:r>
              <w:rPr>
                <w:rFonts w:ascii="Calibri" w:hAnsi="Calibri" w:cs="Calibri"/>
                <w:color w:val="000000"/>
                <w:sz w:val="20"/>
                <w:szCs w:val="20"/>
              </w:rPr>
              <w:t>H</w:t>
            </w:r>
            <w:r w:rsidRPr="009020C4">
              <w:rPr>
                <w:rFonts w:ascii="Calibri" w:hAnsi="Calibri" w:cs="Calibri"/>
                <w:color w:val="000000"/>
                <w:sz w:val="20"/>
                <w:szCs w:val="20"/>
              </w:rPr>
              <w:t xml:space="preserve">igh </w:t>
            </w:r>
            <w:r>
              <w:rPr>
                <w:rFonts w:ascii="Calibri" w:hAnsi="Calibri" w:cs="Calibri"/>
                <w:color w:val="000000"/>
                <w:sz w:val="20"/>
                <w:szCs w:val="20"/>
              </w:rPr>
              <w:t>S</w:t>
            </w:r>
            <w:r w:rsidRPr="009020C4">
              <w:rPr>
                <w:rFonts w:ascii="Calibri" w:hAnsi="Calibri" w:cs="Calibri"/>
                <w:color w:val="000000"/>
                <w:sz w:val="20"/>
                <w:szCs w:val="20"/>
              </w:rPr>
              <w:t xml:space="preserve">chool </w:t>
            </w:r>
            <w:r>
              <w:rPr>
                <w:rFonts w:ascii="Calibri" w:hAnsi="Calibri" w:cs="Calibri"/>
                <w:color w:val="000000"/>
                <w:sz w:val="20"/>
                <w:szCs w:val="20"/>
              </w:rPr>
              <w:t>Y</w:t>
            </w:r>
            <w:r w:rsidRPr="009020C4">
              <w:rPr>
                <w:rFonts w:ascii="Calibri" w:hAnsi="Calibri" w:cs="Calibri"/>
                <w:color w:val="000000"/>
                <w:sz w:val="20"/>
                <w:szCs w:val="20"/>
              </w:rPr>
              <w:t xml:space="preserve">ang </w:t>
            </w:r>
            <w:r>
              <w:rPr>
                <w:rFonts w:ascii="Calibri" w:hAnsi="Calibri" w:cs="Calibri"/>
                <w:color w:val="000000"/>
                <w:sz w:val="20"/>
                <w:szCs w:val="20"/>
              </w:rPr>
              <w:t>Q</w:t>
            </w:r>
            <w:r w:rsidRPr="009020C4">
              <w:rPr>
                <w:rFonts w:ascii="Calibri" w:hAnsi="Calibri" w:cs="Calibri"/>
                <w:color w:val="000000"/>
                <w:sz w:val="20"/>
                <w:szCs w:val="20"/>
              </w:rPr>
              <w:t>ala</w:t>
            </w:r>
            <w:r>
              <w:rPr>
                <w:rFonts w:ascii="Calibri" w:hAnsi="Calibri" w:cs="Calibri"/>
                <w:color w:val="000000"/>
                <w:sz w:val="20"/>
                <w:szCs w:val="20"/>
              </w:rPr>
              <w:t xml:space="preserve"> </w:t>
            </w:r>
          </w:p>
        </w:tc>
        <w:tc>
          <w:tcPr>
            <w:tcW w:w="1153" w:type="dxa"/>
            <w:tcBorders>
              <w:top w:val="single" w:sz="4" w:space="0" w:color="auto"/>
              <w:left w:val="nil"/>
              <w:bottom w:val="single" w:sz="4" w:space="0" w:color="auto"/>
              <w:right w:val="single" w:sz="4" w:space="0" w:color="auto"/>
            </w:tcBorders>
            <w:shd w:val="clear" w:color="auto" w:fill="auto"/>
            <w:noWrap/>
            <w:vAlign w:val="center"/>
          </w:tcPr>
          <w:p w14:paraId="58D61F29" w14:textId="77777777" w:rsidR="00CD6A19" w:rsidRDefault="00CD6A19" w:rsidP="004C250B">
            <w:pPr>
              <w:jc w:val="center"/>
              <w:rPr>
                <w:rFonts w:ascii="Calibri" w:hAnsi="Calibri" w:cs="Calibri"/>
                <w:color w:val="000000"/>
                <w:sz w:val="20"/>
                <w:szCs w:val="20"/>
              </w:rPr>
            </w:pPr>
            <w:r w:rsidRPr="009020C4">
              <w:rPr>
                <w:rFonts w:ascii="Calibri" w:hAnsi="Calibri" w:cs="Calibri"/>
                <w:color w:val="000000"/>
                <w:sz w:val="20"/>
                <w:szCs w:val="20"/>
              </w:rPr>
              <w:t xml:space="preserve">Naw Amad </w:t>
            </w:r>
            <w:r>
              <w:rPr>
                <w:rFonts w:ascii="Calibri" w:hAnsi="Calibri" w:cs="Calibri"/>
                <w:color w:val="000000"/>
                <w:sz w:val="20"/>
                <w:szCs w:val="20"/>
              </w:rPr>
              <w:t>H</w:t>
            </w:r>
            <w:r w:rsidRPr="009020C4">
              <w:rPr>
                <w:rFonts w:ascii="Calibri" w:hAnsi="Calibri" w:cs="Calibri"/>
                <w:color w:val="000000"/>
                <w:sz w:val="20"/>
                <w:szCs w:val="20"/>
              </w:rPr>
              <w:t xml:space="preserve">ealth </w:t>
            </w:r>
            <w:r>
              <w:rPr>
                <w:rFonts w:ascii="Calibri" w:hAnsi="Calibri" w:cs="Calibri"/>
                <w:color w:val="000000"/>
                <w:sz w:val="20"/>
                <w:szCs w:val="20"/>
              </w:rPr>
              <w:t>C</w:t>
            </w:r>
            <w:r w:rsidRPr="009020C4">
              <w:rPr>
                <w:rFonts w:ascii="Calibri" w:hAnsi="Calibri" w:cs="Calibri"/>
                <w:color w:val="000000"/>
                <w:sz w:val="20"/>
                <w:szCs w:val="20"/>
              </w:rPr>
              <w:t>enter</w:t>
            </w:r>
          </w:p>
        </w:tc>
        <w:tc>
          <w:tcPr>
            <w:tcW w:w="1322" w:type="dxa"/>
            <w:tcBorders>
              <w:top w:val="single" w:sz="4" w:space="0" w:color="auto"/>
              <w:left w:val="nil"/>
              <w:bottom w:val="single" w:sz="4" w:space="0" w:color="auto"/>
              <w:right w:val="single" w:sz="4" w:space="0" w:color="auto"/>
            </w:tcBorders>
            <w:shd w:val="clear" w:color="auto" w:fill="auto"/>
            <w:vAlign w:val="center"/>
          </w:tcPr>
          <w:p w14:paraId="29764EFF" w14:textId="77777777" w:rsidR="00CD6A19" w:rsidRDefault="00CD6A19" w:rsidP="004C250B">
            <w:pPr>
              <w:jc w:val="center"/>
              <w:rPr>
                <w:rFonts w:ascii="Calibri" w:hAnsi="Calibri" w:cs="Calibri"/>
                <w:color w:val="000000"/>
                <w:sz w:val="20"/>
                <w:szCs w:val="20"/>
              </w:rPr>
            </w:pPr>
            <w:r w:rsidRPr="009020C4">
              <w:rPr>
                <w:rFonts w:ascii="Calibri" w:hAnsi="Calibri" w:cs="Calibri"/>
                <w:color w:val="000000"/>
                <w:sz w:val="20"/>
                <w:szCs w:val="20"/>
              </w:rPr>
              <w:t xml:space="preserve">Zakoormakaz </w:t>
            </w:r>
            <w:r>
              <w:rPr>
                <w:rFonts w:ascii="Calibri" w:hAnsi="Calibri" w:cs="Calibri"/>
                <w:color w:val="000000"/>
                <w:sz w:val="20"/>
                <w:szCs w:val="20"/>
              </w:rPr>
              <w:t>H</w:t>
            </w:r>
            <w:r w:rsidRPr="009020C4">
              <w:rPr>
                <w:rFonts w:ascii="Calibri" w:hAnsi="Calibri" w:cs="Calibri"/>
                <w:color w:val="000000"/>
                <w:sz w:val="20"/>
                <w:szCs w:val="20"/>
              </w:rPr>
              <w:t xml:space="preserve">igh </w:t>
            </w:r>
            <w:r>
              <w:rPr>
                <w:rFonts w:ascii="Calibri" w:hAnsi="Calibri" w:cs="Calibri"/>
                <w:color w:val="000000"/>
                <w:sz w:val="20"/>
                <w:szCs w:val="20"/>
              </w:rPr>
              <w:t>S</w:t>
            </w:r>
            <w:r w:rsidRPr="009020C4">
              <w:rPr>
                <w:rFonts w:ascii="Calibri" w:hAnsi="Calibri" w:cs="Calibri"/>
                <w:color w:val="000000"/>
                <w:sz w:val="20"/>
                <w:szCs w:val="20"/>
              </w:rPr>
              <w:t>chool</w:t>
            </w:r>
          </w:p>
        </w:tc>
      </w:tr>
    </w:tbl>
    <w:p w14:paraId="69ABE2E8" w14:textId="4DECD09C" w:rsidR="008C3E73" w:rsidRDefault="008C3E73" w:rsidP="00436446">
      <w:pPr>
        <w:pStyle w:val="PlainText"/>
        <w:jc w:val="both"/>
        <w:rPr>
          <w:rFonts w:ascii="Arial" w:hAnsi="Arial"/>
          <w:b/>
          <w:caps/>
          <w:sz w:val="24"/>
          <w:lang w:val="en-GB"/>
        </w:rPr>
      </w:pPr>
    </w:p>
    <w:p w14:paraId="110BC532" w14:textId="0B98D573" w:rsidR="00B00BB0" w:rsidRDefault="00B00BB0" w:rsidP="00436446">
      <w:pPr>
        <w:pStyle w:val="PlainText"/>
        <w:jc w:val="both"/>
        <w:rPr>
          <w:rFonts w:ascii="Arial" w:hAnsi="Arial"/>
          <w:b/>
          <w:caps/>
          <w:sz w:val="24"/>
          <w:lang w:val="en-GB"/>
        </w:rPr>
      </w:pPr>
    </w:p>
    <w:tbl>
      <w:tblPr>
        <w:tblW w:w="11161" w:type="dxa"/>
        <w:tblInd w:w="260" w:type="dxa"/>
        <w:tblLook w:val="04A0" w:firstRow="1" w:lastRow="0" w:firstColumn="1" w:lastColumn="0" w:noHBand="0" w:noVBand="1"/>
      </w:tblPr>
      <w:tblGrid>
        <w:gridCol w:w="630"/>
        <w:gridCol w:w="7740"/>
        <w:gridCol w:w="990"/>
        <w:gridCol w:w="1025"/>
        <w:gridCol w:w="14"/>
        <w:gridCol w:w="762"/>
      </w:tblGrid>
      <w:tr w:rsidR="00DD54C4" w14:paraId="1F5B6607" w14:textId="77777777" w:rsidTr="00BE048C">
        <w:trPr>
          <w:gridAfter w:val="1"/>
          <w:wAfter w:w="762" w:type="dxa"/>
          <w:trHeight w:val="290"/>
        </w:trPr>
        <w:tc>
          <w:tcPr>
            <w:tcW w:w="10399" w:type="dxa"/>
            <w:gridSpan w:val="5"/>
            <w:tcBorders>
              <w:top w:val="single" w:sz="8" w:space="0" w:color="auto"/>
              <w:left w:val="single" w:sz="8" w:space="0" w:color="auto"/>
              <w:bottom w:val="single" w:sz="8" w:space="0" w:color="000000"/>
              <w:right w:val="single" w:sz="4" w:space="0" w:color="7F7F7F"/>
            </w:tcBorders>
            <w:shd w:val="clear" w:color="000000" w:fill="F2F2F2"/>
            <w:noWrap/>
            <w:vAlign w:val="center"/>
          </w:tcPr>
          <w:p w14:paraId="0FDCA966" w14:textId="60232F6C" w:rsidR="00DD54C4" w:rsidRPr="00DD54C4" w:rsidRDefault="00DD54C4">
            <w:pPr>
              <w:jc w:val="center"/>
              <w:rPr>
                <w:rFonts w:ascii="Calibri" w:hAnsi="Calibri" w:cs="Calibri"/>
                <w:b/>
                <w:bCs/>
                <w:color w:val="7030A0"/>
                <w:sz w:val="22"/>
                <w:szCs w:val="22"/>
              </w:rPr>
            </w:pPr>
            <w:r w:rsidRPr="00DD54C4">
              <w:rPr>
                <w:rFonts w:ascii="Calibri" w:hAnsi="Calibri" w:cs="Calibri"/>
                <w:b/>
                <w:bCs/>
                <w:color w:val="7030A0"/>
                <w:sz w:val="22"/>
                <w:szCs w:val="22"/>
              </w:rPr>
              <w:t>Water Supply Solar System with Handwashing Facility BoQ</w:t>
            </w:r>
          </w:p>
        </w:tc>
      </w:tr>
      <w:tr w:rsidR="00B00BB0" w14:paraId="1CCF955C" w14:textId="77777777" w:rsidTr="00BE048C">
        <w:trPr>
          <w:gridAfter w:val="1"/>
          <w:wAfter w:w="762" w:type="dxa"/>
          <w:trHeight w:val="290"/>
        </w:trPr>
        <w:tc>
          <w:tcPr>
            <w:tcW w:w="10399" w:type="dxa"/>
            <w:gridSpan w:val="5"/>
            <w:tcBorders>
              <w:top w:val="single" w:sz="8" w:space="0" w:color="auto"/>
              <w:left w:val="single" w:sz="8" w:space="0" w:color="auto"/>
              <w:bottom w:val="single" w:sz="8" w:space="0" w:color="000000"/>
              <w:right w:val="single" w:sz="4" w:space="0" w:color="7F7F7F"/>
            </w:tcBorders>
            <w:shd w:val="clear" w:color="000000" w:fill="F2F2F2"/>
            <w:noWrap/>
            <w:vAlign w:val="center"/>
          </w:tcPr>
          <w:p w14:paraId="225E7588" w14:textId="2C3DE52A" w:rsidR="00B00BB0" w:rsidRDefault="00DD54C4">
            <w:pPr>
              <w:jc w:val="center"/>
              <w:rPr>
                <w:rFonts w:ascii="Calibri" w:hAnsi="Calibri" w:cs="Calibri"/>
                <w:b/>
                <w:bCs/>
                <w:color w:val="7030A0"/>
                <w:sz w:val="22"/>
                <w:szCs w:val="22"/>
              </w:rPr>
            </w:pPr>
            <w:r w:rsidRPr="00DD54C4">
              <w:rPr>
                <w:rFonts w:ascii="Calibri" w:hAnsi="Calibri" w:cs="Calibri"/>
                <w:b/>
                <w:bCs/>
                <w:color w:val="7030A0"/>
                <w:sz w:val="22"/>
                <w:szCs w:val="22"/>
              </w:rPr>
              <w:t>BoQ for Solar system for one BW</w:t>
            </w:r>
          </w:p>
        </w:tc>
      </w:tr>
      <w:tr w:rsidR="00B00BB0" w14:paraId="1A28A46F" w14:textId="77777777" w:rsidTr="00BE048C">
        <w:trPr>
          <w:gridAfter w:val="2"/>
          <w:wAfter w:w="776" w:type="dxa"/>
          <w:trHeight w:val="290"/>
        </w:trPr>
        <w:tc>
          <w:tcPr>
            <w:tcW w:w="630" w:type="dxa"/>
            <w:tcBorders>
              <w:top w:val="single" w:sz="8" w:space="0" w:color="auto"/>
              <w:left w:val="single" w:sz="8" w:space="0" w:color="auto"/>
              <w:bottom w:val="single" w:sz="8" w:space="0" w:color="000000"/>
              <w:right w:val="single" w:sz="4" w:space="0" w:color="7F7F7F"/>
            </w:tcBorders>
            <w:shd w:val="clear" w:color="000000" w:fill="F2F2F2"/>
            <w:noWrap/>
            <w:vAlign w:val="center"/>
            <w:hideMark/>
          </w:tcPr>
          <w:p w14:paraId="689AB07C" w14:textId="77777777" w:rsidR="00B00BB0" w:rsidRDefault="00B00BB0">
            <w:pPr>
              <w:jc w:val="center"/>
              <w:rPr>
                <w:rFonts w:ascii="Calibri" w:hAnsi="Calibri" w:cs="Calibri"/>
                <w:b/>
                <w:bCs/>
                <w:color w:val="7030A0"/>
                <w:sz w:val="22"/>
                <w:szCs w:val="22"/>
                <w:lang w:val="en-US" w:eastAsia="en-US"/>
              </w:rPr>
            </w:pPr>
            <w:r>
              <w:rPr>
                <w:rFonts w:ascii="Calibri" w:hAnsi="Calibri" w:cs="Calibri"/>
                <w:b/>
                <w:bCs/>
                <w:color w:val="7030A0"/>
                <w:sz w:val="22"/>
                <w:szCs w:val="22"/>
              </w:rPr>
              <w:t>No</w:t>
            </w:r>
          </w:p>
        </w:tc>
        <w:tc>
          <w:tcPr>
            <w:tcW w:w="7740" w:type="dxa"/>
            <w:tcBorders>
              <w:top w:val="single" w:sz="8" w:space="0" w:color="auto"/>
              <w:left w:val="single" w:sz="4" w:space="0" w:color="7F7F7F"/>
              <w:bottom w:val="single" w:sz="8" w:space="0" w:color="000000"/>
              <w:right w:val="single" w:sz="4" w:space="0" w:color="7F7F7F"/>
            </w:tcBorders>
            <w:shd w:val="clear" w:color="000000" w:fill="F2F2F2"/>
            <w:noWrap/>
            <w:vAlign w:val="center"/>
            <w:hideMark/>
          </w:tcPr>
          <w:p w14:paraId="117184BA" w14:textId="77777777" w:rsidR="00B00BB0" w:rsidRDefault="00B00BB0">
            <w:pPr>
              <w:jc w:val="center"/>
              <w:rPr>
                <w:rFonts w:ascii="Calibri" w:hAnsi="Calibri" w:cs="Calibri"/>
                <w:b/>
                <w:bCs/>
                <w:color w:val="7030A0"/>
                <w:sz w:val="22"/>
                <w:szCs w:val="22"/>
              </w:rPr>
            </w:pPr>
            <w:r>
              <w:rPr>
                <w:rFonts w:ascii="Calibri" w:hAnsi="Calibri" w:cs="Calibri"/>
                <w:b/>
                <w:bCs/>
                <w:color w:val="7030A0"/>
                <w:sz w:val="22"/>
                <w:szCs w:val="22"/>
              </w:rPr>
              <w:t>Description of Activities</w:t>
            </w:r>
          </w:p>
        </w:tc>
        <w:tc>
          <w:tcPr>
            <w:tcW w:w="990" w:type="dxa"/>
            <w:tcBorders>
              <w:top w:val="single" w:sz="8" w:space="0" w:color="auto"/>
              <w:left w:val="single" w:sz="4" w:space="0" w:color="7F7F7F"/>
              <w:bottom w:val="single" w:sz="8" w:space="0" w:color="000000"/>
              <w:right w:val="single" w:sz="4" w:space="0" w:color="7F7F7F"/>
            </w:tcBorders>
            <w:shd w:val="clear" w:color="000000" w:fill="F2F2F2"/>
            <w:noWrap/>
            <w:vAlign w:val="center"/>
            <w:hideMark/>
          </w:tcPr>
          <w:p w14:paraId="4AFD9AD4" w14:textId="77777777" w:rsidR="00B00BB0" w:rsidRDefault="00B00BB0">
            <w:pPr>
              <w:jc w:val="center"/>
              <w:rPr>
                <w:rFonts w:ascii="Calibri" w:hAnsi="Calibri" w:cs="Calibri"/>
                <w:b/>
                <w:bCs/>
                <w:color w:val="7030A0"/>
                <w:sz w:val="22"/>
                <w:szCs w:val="22"/>
              </w:rPr>
            </w:pPr>
            <w:r>
              <w:rPr>
                <w:rFonts w:ascii="Calibri" w:hAnsi="Calibri" w:cs="Calibri"/>
                <w:b/>
                <w:bCs/>
                <w:color w:val="7030A0"/>
                <w:sz w:val="22"/>
                <w:szCs w:val="22"/>
              </w:rPr>
              <w:t>Unit</w:t>
            </w:r>
          </w:p>
        </w:tc>
        <w:tc>
          <w:tcPr>
            <w:tcW w:w="1025" w:type="dxa"/>
            <w:tcBorders>
              <w:top w:val="single" w:sz="8" w:space="0" w:color="auto"/>
              <w:left w:val="single" w:sz="4" w:space="0" w:color="7F7F7F"/>
              <w:bottom w:val="single" w:sz="8" w:space="0" w:color="000000"/>
              <w:right w:val="single" w:sz="4" w:space="0" w:color="7F7F7F"/>
            </w:tcBorders>
            <w:shd w:val="clear" w:color="000000" w:fill="F2F2F2"/>
            <w:noWrap/>
            <w:vAlign w:val="center"/>
            <w:hideMark/>
          </w:tcPr>
          <w:p w14:paraId="7E2986E3" w14:textId="77777777" w:rsidR="00B00BB0" w:rsidRDefault="00B00BB0">
            <w:pPr>
              <w:jc w:val="center"/>
              <w:rPr>
                <w:rFonts w:ascii="Calibri" w:hAnsi="Calibri" w:cs="Calibri"/>
                <w:b/>
                <w:bCs/>
                <w:color w:val="7030A0"/>
                <w:sz w:val="22"/>
                <w:szCs w:val="22"/>
              </w:rPr>
            </w:pPr>
            <w:r>
              <w:rPr>
                <w:rFonts w:ascii="Calibri" w:hAnsi="Calibri" w:cs="Calibri"/>
                <w:b/>
                <w:bCs/>
                <w:color w:val="7030A0"/>
                <w:sz w:val="22"/>
                <w:szCs w:val="22"/>
              </w:rPr>
              <w:t>Qauntity</w:t>
            </w:r>
          </w:p>
        </w:tc>
      </w:tr>
      <w:tr w:rsidR="00B00BB0" w14:paraId="27E2A009" w14:textId="77777777" w:rsidTr="00BE048C">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0C5C0334" w14:textId="77777777" w:rsidR="00B00BB0" w:rsidRDefault="00B00BB0" w:rsidP="00DD54C4">
            <w:pPr>
              <w:jc w:val="center"/>
              <w:rPr>
                <w:rFonts w:ascii="Calibri" w:hAnsi="Calibri" w:cs="Calibri"/>
                <w:color w:val="000000"/>
                <w:sz w:val="22"/>
                <w:szCs w:val="22"/>
              </w:rPr>
            </w:pPr>
            <w:r>
              <w:rPr>
                <w:rFonts w:ascii="Calibri" w:hAnsi="Calibri" w:cs="Calibri"/>
                <w:color w:val="000000"/>
                <w:sz w:val="22"/>
                <w:szCs w:val="22"/>
              </w:rPr>
              <w:t>1</w:t>
            </w:r>
          </w:p>
        </w:tc>
        <w:tc>
          <w:tcPr>
            <w:tcW w:w="7740" w:type="dxa"/>
            <w:tcBorders>
              <w:top w:val="nil"/>
              <w:left w:val="nil"/>
              <w:bottom w:val="single" w:sz="4" w:space="0" w:color="auto"/>
              <w:right w:val="single" w:sz="4" w:space="0" w:color="auto"/>
            </w:tcBorders>
            <w:shd w:val="clear" w:color="auto" w:fill="auto"/>
            <w:noWrap/>
            <w:vAlign w:val="center"/>
            <w:hideMark/>
          </w:tcPr>
          <w:p w14:paraId="40F3894E" w14:textId="71611B67" w:rsidR="00B00BB0" w:rsidRDefault="00B00BB0">
            <w:pPr>
              <w:rPr>
                <w:rFonts w:ascii="Calibri" w:hAnsi="Calibri" w:cs="Calibri"/>
                <w:color w:val="000000"/>
                <w:sz w:val="22"/>
                <w:szCs w:val="22"/>
              </w:rPr>
            </w:pPr>
            <w:r>
              <w:rPr>
                <w:rFonts w:ascii="Calibri" w:hAnsi="Calibri" w:cs="Calibri"/>
                <w:color w:val="000000"/>
                <w:sz w:val="22"/>
                <w:szCs w:val="22"/>
              </w:rPr>
              <w:t xml:space="preserve">Solar panel 270 watt </w:t>
            </w:r>
          </w:p>
        </w:tc>
        <w:tc>
          <w:tcPr>
            <w:tcW w:w="990" w:type="dxa"/>
            <w:tcBorders>
              <w:top w:val="nil"/>
              <w:left w:val="nil"/>
              <w:bottom w:val="single" w:sz="4" w:space="0" w:color="auto"/>
              <w:right w:val="single" w:sz="4" w:space="0" w:color="auto"/>
            </w:tcBorders>
            <w:shd w:val="clear" w:color="auto" w:fill="auto"/>
            <w:noWrap/>
            <w:vAlign w:val="center"/>
            <w:hideMark/>
          </w:tcPr>
          <w:p w14:paraId="59E73DA4" w14:textId="77777777" w:rsidR="00B00BB0" w:rsidRDefault="00B00BB0" w:rsidP="00BE048C">
            <w:pPr>
              <w:jc w:val="center"/>
              <w:rPr>
                <w:rFonts w:ascii="Calibri" w:hAnsi="Calibri" w:cs="Calibri"/>
                <w:color w:val="000000"/>
                <w:sz w:val="22"/>
                <w:szCs w:val="22"/>
              </w:rPr>
            </w:pPr>
            <w:r>
              <w:rPr>
                <w:rFonts w:ascii="Calibri" w:hAnsi="Calibri" w:cs="Calibri"/>
                <w:color w:val="000000"/>
                <w:sz w:val="22"/>
                <w:szCs w:val="22"/>
              </w:rPr>
              <w:t>Pc</w:t>
            </w:r>
          </w:p>
        </w:tc>
        <w:tc>
          <w:tcPr>
            <w:tcW w:w="1025" w:type="dxa"/>
            <w:tcBorders>
              <w:top w:val="nil"/>
              <w:left w:val="nil"/>
              <w:bottom w:val="single" w:sz="4" w:space="0" w:color="auto"/>
              <w:right w:val="single" w:sz="4" w:space="0" w:color="auto"/>
            </w:tcBorders>
            <w:shd w:val="clear" w:color="auto" w:fill="auto"/>
            <w:noWrap/>
            <w:vAlign w:val="center"/>
            <w:hideMark/>
          </w:tcPr>
          <w:p w14:paraId="1734A149" w14:textId="77777777" w:rsidR="00B00BB0" w:rsidRDefault="00B00BB0" w:rsidP="00BE048C">
            <w:pPr>
              <w:jc w:val="center"/>
              <w:rPr>
                <w:rFonts w:ascii="Calibri" w:hAnsi="Calibri" w:cs="Calibri"/>
                <w:color w:val="000000"/>
                <w:sz w:val="22"/>
                <w:szCs w:val="22"/>
              </w:rPr>
            </w:pPr>
            <w:r>
              <w:rPr>
                <w:rFonts w:ascii="Calibri" w:hAnsi="Calibri" w:cs="Calibri"/>
                <w:color w:val="000000"/>
                <w:sz w:val="22"/>
                <w:szCs w:val="22"/>
              </w:rPr>
              <w:t>15</w:t>
            </w:r>
          </w:p>
        </w:tc>
        <w:tc>
          <w:tcPr>
            <w:tcW w:w="776" w:type="dxa"/>
            <w:gridSpan w:val="2"/>
            <w:vAlign w:val="center"/>
            <w:hideMark/>
          </w:tcPr>
          <w:p w14:paraId="591C25CA" w14:textId="77777777" w:rsidR="00B00BB0" w:rsidRDefault="00B00BB0">
            <w:pPr>
              <w:rPr>
                <w:sz w:val="20"/>
                <w:szCs w:val="20"/>
              </w:rPr>
            </w:pPr>
          </w:p>
        </w:tc>
      </w:tr>
      <w:tr w:rsidR="00B00BB0" w14:paraId="71D8CE66" w14:textId="77777777" w:rsidTr="00BE048C">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3C223117" w14:textId="77777777" w:rsidR="00B00BB0" w:rsidRDefault="00B00BB0" w:rsidP="00DD54C4">
            <w:pPr>
              <w:jc w:val="center"/>
              <w:rPr>
                <w:rFonts w:ascii="Calibri" w:hAnsi="Calibri" w:cs="Calibri"/>
                <w:color w:val="000000"/>
                <w:sz w:val="22"/>
                <w:szCs w:val="22"/>
              </w:rPr>
            </w:pPr>
            <w:r>
              <w:rPr>
                <w:rFonts w:ascii="Calibri" w:hAnsi="Calibri" w:cs="Calibri"/>
                <w:color w:val="000000"/>
                <w:sz w:val="22"/>
                <w:szCs w:val="22"/>
              </w:rPr>
              <w:t>2</w:t>
            </w:r>
          </w:p>
        </w:tc>
        <w:tc>
          <w:tcPr>
            <w:tcW w:w="7740" w:type="dxa"/>
            <w:tcBorders>
              <w:top w:val="nil"/>
              <w:left w:val="nil"/>
              <w:bottom w:val="single" w:sz="4" w:space="0" w:color="auto"/>
              <w:right w:val="single" w:sz="4" w:space="0" w:color="auto"/>
            </w:tcBorders>
            <w:shd w:val="clear" w:color="auto" w:fill="auto"/>
            <w:noWrap/>
            <w:vAlign w:val="bottom"/>
            <w:hideMark/>
          </w:tcPr>
          <w:p w14:paraId="06C22590" w14:textId="77777777" w:rsidR="00B00BB0" w:rsidRDefault="00B00BB0">
            <w:pPr>
              <w:rPr>
                <w:rFonts w:ascii="Calibri" w:hAnsi="Calibri" w:cs="Calibri"/>
                <w:color w:val="000000"/>
                <w:sz w:val="22"/>
                <w:szCs w:val="22"/>
              </w:rPr>
            </w:pPr>
            <w:r>
              <w:rPr>
                <w:rFonts w:ascii="Calibri" w:hAnsi="Calibri" w:cs="Calibri"/>
                <w:color w:val="000000"/>
                <w:sz w:val="22"/>
                <w:szCs w:val="22"/>
              </w:rPr>
              <w:t xml:space="preserve">Solar revolving frame with paintings </w:t>
            </w:r>
          </w:p>
        </w:tc>
        <w:tc>
          <w:tcPr>
            <w:tcW w:w="990" w:type="dxa"/>
            <w:tcBorders>
              <w:top w:val="nil"/>
              <w:left w:val="nil"/>
              <w:bottom w:val="single" w:sz="4" w:space="0" w:color="auto"/>
              <w:right w:val="single" w:sz="4" w:space="0" w:color="auto"/>
            </w:tcBorders>
            <w:shd w:val="clear" w:color="auto" w:fill="auto"/>
            <w:noWrap/>
            <w:vAlign w:val="center"/>
            <w:hideMark/>
          </w:tcPr>
          <w:p w14:paraId="6127AF7F" w14:textId="77777777" w:rsidR="00B00BB0" w:rsidRDefault="00B00BB0" w:rsidP="00BE048C">
            <w:pPr>
              <w:jc w:val="center"/>
              <w:rPr>
                <w:rFonts w:ascii="Calibri" w:hAnsi="Calibri" w:cs="Calibri"/>
                <w:color w:val="000000"/>
                <w:sz w:val="22"/>
                <w:szCs w:val="22"/>
              </w:rPr>
            </w:pPr>
            <w:r>
              <w:rPr>
                <w:rFonts w:ascii="Calibri" w:hAnsi="Calibri" w:cs="Calibri"/>
                <w:color w:val="000000"/>
                <w:sz w:val="22"/>
                <w:szCs w:val="22"/>
              </w:rPr>
              <w:t>stand</w:t>
            </w:r>
          </w:p>
        </w:tc>
        <w:tc>
          <w:tcPr>
            <w:tcW w:w="1025" w:type="dxa"/>
            <w:tcBorders>
              <w:top w:val="nil"/>
              <w:left w:val="nil"/>
              <w:bottom w:val="single" w:sz="4" w:space="0" w:color="auto"/>
              <w:right w:val="single" w:sz="4" w:space="0" w:color="auto"/>
            </w:tcBorders>
            <w:shd w:val="clear" w:color="auto" w:fill="auto"/>
            <w:noWrap/>
            <w:vAlign w:val="center"/>
            <w:hideMark/>
          </w:tcPr>
          <w:p w14:paraId="4A847F17" w14:textId="77777777" w:rsidR="00B00BB0" w:rsidRDefault="00B00BB0" w:rsidP="00BE048C">
            <w:pPr>
              <w:jc w:val="center"/>
              <w:rPr>
                <w:rFonts w:ascii="Calibri" w:hAnsi="Calibri" w:cs="Calibri"/>
                <w:color w:val="000000"/>
                <w:sz w:val="22"/>
                <w:szCs w:val="22"/>
              </w:rPr>
            </w:pPr>
            <w:r>
              <w:rPr>
                <w:rFonts w:ascii="Calibri" w:hAnsi="Calibri" w:cs="Calibri"/>
                <w:color w:val="000000"/>
                <w:sz w:val="22"/>
                <w:szCs w:val="22"/>
              </w:rPr>
              <w:t>1</w:t>
            </w:r>
          </w:p>
        </w:tc>
        <w:tc>
          <w:tcPr>
            <w:tcW w:w="776" w:type="dxa"/>
            <w:gridSpan w:val="2"/>
            <w:vAlign w:val="center"/>
            <w:hideMark/>
          </w:tcPr>
          <w:p w14:paraId="580C7B08" w14:textId="77777777" w:rsidR="00B00BB0" w:rsidRDefault="00B00BB0">
            <w:pPr>
              <w:rPr>
                <w:sz w:val="20"/>
                <w:szCs w:val="20"/>
              </w:rPr>
            </w:pPr>
          </w:p>
        </w:tc>
      </w:tr>
      <w:tr w:rsidR="00B00BB0" w14:paraId="5E934BBA" w14:textId="77777777" w:rsidTr="00BE048C">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25731FDC" w14:textId="77777777" w:rsidR="00B00BB0" w:rsidRDefault="00B00BB0" w:rsidP="00DD54C4">
            <w:pPr>
              <w:jc w:val="center"/>
              <w:rPr>
                <w:rFonts w:ascii="Calibri" w:hAnsi="Calibri" w:cs="Calibri"/>
                <w:color w:val="000000"/>
                <w:sz w:val="22"/>
                <w:szCs w:val="22"/>
              </w:rPr>
            </w:pPr>
            <w:r>
              <w:rPr>
                <w:rFonts w:ascii="Calibri" w:hAnsi="Calibri" w:cs="Calibri"/>
                <w:color w:val="000000"/>
                <w:sz w:val="22"/>
                <w:szCs w:val="22"/>
              </w:rPr>
              <w:t>3</w:t>
            </w:r>
          </w:p>
        </w:tc>
        <w:tc>
          <w:tcPr>
            <w:tcW w:w="7740" w:type="dxa"/>
            <w:tcBorders>
              <w:top w:val="nil"/>
              <w:left w:val="nil"/>
              <w:bottom w:val="single" w:sz="4" w:space="0" w:color="auto"/>
              <w:right w:val="single" w:sz="4" w:space="0" w:color="auto"/>
            </w:tcBorders>
            <w:shd w:val="clear" w:color="auto" w:fill="auto"/>
            <w:noWrap/>
            <w:vAlign w:val="bottom"/>
            <w:hideMark/>
          </w:tcPr>
          <w:p w14:paraId="4C99F7B0" w14:textId="77777777" w:rsidR="00B00BB0" w:rsidRDefault="00B00BB0">
            <w:pPr>
              <w:rPr>
                <w:rFonts w:ascii="Calibri" w:hAnsi="Calibri" w:cs="Calibri"/>
                <w:color w:val="000000"/>
                <w:sz w:val="22"/>
                <w:szCs w:val="22"/>
              </w:rPr>
            </w:pPr>
            <w:r>
              <w:rPr>
                <w:rFonts w:ascii="Calibri" w:hAnsi="Calibri" w:cs="Calibri"/>
                <w:color w:val="000000"/>
                <w:sz w:val="22"/>
                <w:szCs w:val="22"/>
              </w:rPr>
              <w:t>Wire, 6mm Best quality</w:t>
            </w:r>
          </w:p>
        </w:tc>
        <w:tc>
          <w:tcPr>
            <w:tcW w:w="990" w:type="dxa"/>
            <w:tcBorders>
              <w:top w:val="nil"/>
              <w:left w:val="nil"/>
              <w:bottom w:val="single" w:sz="4" w:space="0" w:color="auto"/>
              <w:right w:val="single" w:sz="4" w:space="0" w:color="auto"/>
            </w:tcBorders>
            <w:shd w:val="clear" w:color="auto" w:fill="auto"/>
            <w:noWrap/>
            <w:vAlign w:val="center"/>
            <w:hideMark/>
          </w:tcPr>
          <w:p w14:paraId="49C000B1" w14:textId="77777777" w:rsidR="00B00BB0" w:rsidRDefault="00B00BB0" w:rsidP="00BE048C">
            <w:pPr>
              <w:jc w:val="center"/>
              <w:rPr>
                <w:rFonts w:ascii="Calibri" w:hAnsi="Calibri" w:cs="Calibri"/>
                <w:color w:val="000000"/>
                <w:sz w:val="22"/>
                <w:szCs w:val="22"/>
              </w:rPr>
            </w:pPr>
            <w:r>
              <w:rPr>
                <w:rFonts w:ascii="Calibri" w:hAnsi="Calibri" w:cs="Calibri"/>
                <w:color w:val="000000"/>
                <w:sz w:val="22"/>
                <w:szCs w:val="22"/>
              </w:rPr>
              <w:t>m</w:t>
            </w:r>
          </w:p>
        </w:tc>
        <w:tc>
          <w:tcPr>
            <w:tcW w:w="1025" w:type="dxa"/>
            <w:tcBorders>
              <w:top w:val="nil"/>
              <w:left w:val="nil"/>
              <w:bottom w:val="single" w:sz="4" w:space="0" w:color="auto"/>
              <w:right w:val="single" w:sz="4" w:space="0" w:color="auto"/>
            </w:tcBorders>
            <w:shd w:val="clear" w:color="auto" w:fill="auto"/>
            <w:noWrap/>
            <w:vAlign w:val="center"/>
            <w:hideMark/>
          </w:tcPr>
          <w:p w14:paraId="65E75366" w14:textId="77777777" w:rsidR="00B00BB0" w:rsidRDefault="00B00BB0" w:rsidP="00BE048C">
            <w:pPr>
              <w:jc w:val="center"/>
              <w:rPr>
                <w:rFonts w:ascii="Calibri" w:hAnsi="Calibri" w:cs="Calibri"/>
                <w:color w:val="000000"/>
                <w:sz w:val="22"/>
                <w:szCs w:val="22"/>
              </w:rPr>
            </w:pPr>
            <w:r>
              <w:rPr>
                <w:rFonts w:ascii="Calibri" w:hAnsi="Calibri" w:cs="Calibri"/>
                <w:color w:val="000000"/>
                <w:sz w:val="22"/>
                <w:szCs w:val="22"/>
              </w:rPr>
              <w:t>60</w:t>
            </w:r>
          </w:p>
        </w:tc>
        <w:tc>
          <w:tcPr>
            <w:tcW w:w="776" w:type="dxa"/>
            <w:gridSpan w:val="2"/>
            <w:vAlign w:val="center"/>
            <w:hideMark/>
          </w:tcPr>
          <w:p w14:paraId="76776CBB" w14:textId="77777777" w:rsidR="00B00BB0" w:rsidRDefault="00B00BB0">
            <w:pPr>
              <w:rPr>
                <w:sz w:val="20"/>
                <w:szCs w:val="20"/>
              </w:rPr>
            </w:pPr>
          </w:p>
        </w:tc>
      </w:tr>
      <w:tr w:rsidR="00B00BB0" w14:paraId="0F2F8E1B" w14:textId="77777777" w:rsidTr="00BE048C">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53CCF9E8" w14:textId="77777777" w:rsidR="00B00BB0" w:rsidRDefault="00B00BB0" w:rsidP="00DD54C4">
            <w:pPr>
              <w:jc w:val="center"/>
              <w:rPr>
                <w:rFonts w:ascii="Calibri" w:hAnsi="Calibri" w:cs="Calibri"/>
                <w:color w:val="000000"/>
                <w:sz w:val="22"/>
                <w:szCs w:val="22"/>
              </w:rPr>
            </w:pPr>
            <w:r>
              <w:rPr>
                <w:rFonts w:ascii="Calibri" w:hAnsi="Calibri" w:cs="Calibri"/>
                <w:color w:val="000000"/>
                <w:sz w:val="22"/>
                <w:szCs w:val="22"/>
              </w:rPr>
              <w:t>4</w:t>
            </w:r>
          </w:p>
        </w:tc>
        <w:tc>
          <w:tcPr>
            <w:tcW w:w="7740" w:type="dxa"/>
            <w:tcBorders>
              <w:top w:val="nil"/>
              <w:left w:val="nil"/>
              <w:bottom w:val="single" w:sz="4" w:space="0" w:color="auto"/>
              <w:right w:val="single" w:sz="4" w:space="0" w:color="auto"/>
            </w:tcBorders>
            <w:shd w:val="clear" w:color="000000" w:fill="FFFFFF"/>
            <w:noWrap/>
            <w:vAlign w:val="bottom"/>
            <w:hideMark/>
          </w:tcPr>
          <w:p w14:paraId="799C233A" w14:textId="1BD10CB1" w:rsidR="00B00BB0" w:rsidRDefault="00B00BB0">
            <w:pPr>
              <w:rPr>
                <w:rFonts w:ascii="Calibri" w:hAnsi="Calibri" w:cs="Calibri"/>
                <w:color w:val="000000"/>
                <w:sz w:val="22"/>
                <w:szCs w:val="22"/>
              </w:rPr>
            </w:pPr>
            <w:r>
              <w:rPr>
                <w:rFonts w:ascii="Calibri" w:hAnsi="Calibri" w:cs="Calibri"/>
                <w:color w:val="000000"/>
                <w:sz w:val="22"/>
                <w:szCs w:val="22"/>
              </w:rPr>
              <w:t xml:space="preserve">Inverter 7.5-10Kw to operate the system </w:t>
            </w:r>
          </w:p>
        </w:tc>
        <w:tc>
          <w:tcPr>
            <w:tcW w:w="990" w:type="dxa"/>
            <w:tcBorders>
              <w:top w:val="nil"/>
              <w:left w:val="nil"/>
              <w:bottom w:val="single" w:sz="4" w:space="0" w:color="auto"/>
              <w:right w:val="single" w:sz="4" w:space="0" w:color="auto"/>
            </w:tcBorders>
            <w:shd w:val="clear" w:color="000000" w:fill="FFFFFF"/>
            <w:noWrap/>
            <w:vAlign w:val="center"/>
            <w:hideMark/>
          </w:tcPr>
          <w:p w14:paraId="76006220" w14:textId="77777777" w:rsidR="00B00BB0" w:rsidRDefault="00B00BB0" w:rsidP="00BE048C">
            <w:pPr>
              <w:jc w:val="center"/>
              <w:rPr>
                <w:rFonts w:ascii="Calibri" w:hAnsi="Calibri" w:cs="Calibri"/>
                <w:color w:val="000000"/>
                <w:sz w:val="22"/>
                <w:szCs w:val="22"/>
              </w:rPr>
            </w:pPr>
            <w:r>
              <w:rPr>
                <w:rFonts w:ascii="Calibri" w:hAnsi="Calibri" w:cs="Calibri"/>
                <w:color w:val="000000"/>
                <w:sz w:val="22"/>
                <w:szCs w:val="22"/>
              </w:rPr>
              <w:t>No</w:t>
            </w:r>
          </w:p>
        </w:tc>
        <w:tc>
          <w:tcPr>
            <w:tcW w:w="1025" w:type="dxa"/>
            <w:tcBorders>
              <w:top w:val="nil"/>
              <w:left w:val="nil"/>
              <w:bottom w:val="single" w:sz="4" w:space="0" w:color="auto"/>
              <w:right w:val="single" w:sz="4" w:space="0" w:color="auto"/>
            </w:tcBorders>
            <w:shd w:val="clear" w:color="000000" w:fill="FFFFFF"/>
            <w:noWrap/>
            <w:vAlign w:val="center"/>
            <w:hideMark/>
          </w:tcPr>
          <w:p w14:paraId="07C161C9" w14:textId="77777777" w:rsidR="00B00BB0" w:rsidRDefault="00B00BB0" w:rsidP="00BE048C">
            <w:pPr>
              <w:jc w:val="center"/>
              <w:rPr>
                <w:rFonts w:ascii="Calibri" w:hAnsi="Calibri" w:cs="Calibri"/>
                <w:color w:val="000000"/>
                <w:sz w:val="22"/>
                <w:szCs w:val="22"/>
              </w:rPr>
            </w:pPr>
            <w:r>
              <w:rPr>
                <w:rFonts w:ascii="Calibri" w:hAnsi="Calibri" w:cs="Calibri"/>
                <w:color w:val="000000"/>
                <w:sz w:val="22"/>
                <w:szCs w:val="22"/>
              </w:rPr>
              <w:t>1</w:t>
            </w:r>
          </w:p>
        </w:tc>
        <w:tc>
          <w:tcPr>
            <w:tcW w:w="776" w:type="dxa"/>
            <w:gridSpan w:val="2"/>
            <w:vAlign w:val="center"/>
            <w:hideMark/>
          </w:tcPr>
          <w:p w14:paraId="20D10EC0" w14:textId="77777777" w:rsidR="00B00BB0" w:rsidRDefault="00B00BB0">
            <w:pPr>
              <w:rPr>
                <w:sz w:val="20"/>
                <w:szCs w:val="20"/>
              </w:rPr>
            </w:pPr>
          </w:p>
        </w:tc>
      </w:tr>
      <w:tr w:rsidR="00B00BB0" w14:paraId="36C1E298" w14:textId="77777777" w:rsidTr="00BE048C">
        <w:trPr>
          <w:trHeight w:val="31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2E6B57AF" w14:textId="77777777" w:rsidR="00B00BB0" w:rsidRDefault="00B00BB0" w:rsidP="00DD54C4">
            <w:pPr>
              <w:jc w:val="center"/>
              <w:rPr>
                <w:rFonts w:ascii="Calibri" w:hAnsi="Calibri" w:cs="Calibri"/>
                <w:color w:val="000000"/>
                <w:sz w:val="22"/>
                <w:szCs w:val="22"/>
              </w:rPr>
            </w:pPr>
            <w:r>
              <w:rPr>
                <w:rFonts w:ascii="Calibri" w:hAnsi="Calibri" w:cs="Calibri"/>
                <w:color w:val="000000"/>
                <w:sz w:val="22"/>
                <w:szCs w:val="22"/>
              </w:rPr>
              <w:t>6</w:t>
            </w:r>
          </w:p>
        </w:tc>
        <w:tc>
          <w:tcPr>
            <w:tcW w:w="7740" w:type="dxa"/>
            <w:tcBorders>
              <w:top w:val="nil"/>
              <w:left w:val="nil"/>
              <w:bottom w:val="single" w:sz="4" w:space="0" w:color="auto"/>
              <w:right w:val="single" w:sz="4" w:space="0" w:color="auto"/>
            </w:tcBorders>
            <w:shd w:val="clear" w:color="auto" w:fill="auto"/>
            <w:vAlign w:val="center"/>
            <w:hideMark/>
          </w:tcPr>
          <w:p w14:paraId="670F9F0D" w14:textId="5B0C1073" w:rsidR="00B00BB0" w:rsidRDefault="00B00BB0">
            <w:pPr>
              <w:rPr>
                <w:rFonts w:ascii="Calibri" w:hAnsi="Calibri" w:cs="Calibri"/>
                <w:color w:val="000000"/>
              </w:rPr>
            </w:pPr>
            <w:r>
              <w:rPr>
                <w:rFonts w:ascii="Calibri" w:hAnsi="Calibri" w:cs="Calibri"/>
                <w:color w:val="000000"/>
              </w:rPr>
              <w:t>Submersible 2" 10 HP</w:t>
            </w:r>
          </w:p>
        </w:tc>
        <w:tc>
          <w:tcPr>
            <w:tcW w:w="990" w:type="dxa"/>
            <w:tcBorders>
              <w:top w:val="nil"/>
              <w:left w:val="nil"/>
              <w:bottom w:val="single" w:sz="4" w:space="0" w:color="auto"/>
              <w:right w:val="single" w:sz="4" w:space="0" w:color="auto"/>
            </w:tcBorders>
            <w:shd w:val="clear" w:color="auto" w:fill="auto"/>
            <w:noWrap/>
            <w:vAlign w:val="center"/>
            <w:hideMark/>
          </w:tcPr>
          <w:p w14:paraId="5D55A4B1" w14:textId="77777777" w:rsidR="00B00BB0" w:rsidRDefault="00B00BB0" w:rsidP="00BE048C">
            <w:pPr>
              <w:jc w:val="center"/>
              <w:rPr>
                <w:rFonts w:ascii="Calibri" w:hAnsi="Calibri" w:cs="Calibri"/>
                <w:color w:val="000000"/>
                <w:sz w:val="22"/>
                <w:szCs w:val="22"/>
              </w:rPr>
            </w:pPr>
            <w:r>
              <w:rPr>
                <w:rFonts w:ascii="Calibri" w:hAnsi="Calibri" w:cs="Calibri"/>
                <w:color w:val="000000"/>
                <w:sz w:val="22"/>
                <w:szCs w:val="22"/>
              </w:rPr>
              <w:t>pc</w:t>
            </w:r>
          </w:p>
        </w:tc>
        <w:tc>
          <w:tcPr>
            <w:tcW w:w="1025" w:type="dxa"/>
            <w:tcBorders>
              <w:top w:val="nil"/>
              <w:left w:val="nil"/>
              <w:bottom w:val="single" w:sz="4" w:space="0" w:color="auto"/>
              <w:right w:val="single" w:sz="4" w:space="0" w:color="auto"/>
            </w:tcBorders>
            <w:shd w:val="clear" w:color="auto" w:fill="auto"/>
            <w:noWrap/>
            <w:vAlign w:val="center"/>
            <w:hideMark/>
          </w:tcPr>
          <w:p w14:paraId="399BF484" w14:textId="77777777" w:rsidR="00B00BB0" w:rsidRDefault="00B00BB0" w:rsidP="00BE048C">
            <w:pPr>
              <w:jc w:val="center"/>
              <w:rPr>
                <w:rFonts w:ascii="Calibri" w:hAnsi="Calibri" w:cs="Calibri"/>
                <w:color w:val="000000"/>
                <w:sz w:val="22"/>
                <w:szCs w:val="22"/>
              </w:rPr>
            </w:pPr>
            <w:r>
              <w:rPr>
                <w:rFonts w:ascii="Calibri" w:hAnsi="Calibri" w:cs="Calibri"/>
                <w:color w:val="000000"/>
                <w:sz w:val="22"/>
                <w:szCs w:val="22"/>
              </w:rPr>
              <w:t>1</w:t>
            </w:r>
          </w:p>
        </w:tc>
        <w:tc>
          <w:tcPr>
            <w:tcW w:w="776" w:type="dxa"/>
            <w:gridSpan w:val="2"/>
            <w:vAlign w:val="center"/>
            <w:hideMark/>
          </w:tcPr>
          <w:p w14:paraId="2F003A1B" w14:textId="77777777" w:rsidR="00B00BB0" w:rsidRDefault="00B00BB0">
            <w:pPr>
              <w:rPr>
                <w:sz w:val="20"/>
                <w:szCs w:val="20"/>
              </w:rPr>
            </w:pPr>
          </w:p>
        </w:tc>
      </w:tr>
      <w:tr w:rsidR="00B00BB0" w14:paraId="63B89618" w14:textId="77777777" w:rsidTr="00BE048C">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471EB151" w14:textId="77777777" w:rsidR="00B00BB0" w:rsidRDefault="00B00BB0" w:rsidP="00DD54C4">
            <w:pPr>
              <w:jc w:val="center"/>
              <w:rPr>
                <w:rFonts w:ascii="Calibri" w:hAnsi="Calibri" w:cs="Calibri"/>
                <w:color w:val="000000"/>
                <w:sz w:val="22"/>
                <w:szCs w:val="22"/>
              </w:rPr>
            </w:pPr>
            <w:r>
              <w:rPr>
                <w:rFonts w:ascii="Calibri" w:hAnsi="Calibri" w:cs="Calibri"/>
                <w:color w:val="000000"/>
                <w:sz w:val="22"/>
                <w:szCs w:val="22"/>
              </w:rPr>
              <w:t>7</w:t>
            </w:r>
          </w:p>
        </w:tc>
        <w:tc>
          <w:tcPr>
            <w:tcW w:w="7740" w:type="dxa"/>
            <w:tcBorders>
              <w:top w:val="nil"/>
              <w:left w:val="nil"/>
              <w:bottom w:val="single" w:sz="4" w:space="0" w:color="auto"/>
              <w:right w:val="single" w:sz="4" w:space="0" w:color="auto"/>
            </w:tcBorders>
            <w:shd w:val="clear" w:color="auto" w:fill="auto"/>
            <w:noWrap/>
            <w:vAlign w:val="bottom"/>
            <w:hideMark/>
          </w:tcPr>
          <w:p w14:paraId="7F8550EE" w14:textId="77777777" w:rsidR="00B00BB0" w:rsidRDefault="00B00BB0">
            <w:pPr>
              <w:rPr>
                <w:rFonts w:ascii="Calibri" w:hAnsi="Calibri" w:cs="Calibri"/>
                <w:color w:val="000000"/>
                <w:sz w:val="22"/>
                <w:szCs w:val="22"/>
              </w:rPr>
            </w:pPr>
            <w:r>
              <w:rPr>
                <w:rFonts w:ascii="Calibri" w:hAnsi="Calibri" w:cs="Calibri"/>
                <w:color w:val="000000"/>
                <w:sz w:val="22"/>
                <w:szCs w:val="22"/>
              </w:rPr>
              <w:t>1'' GI pipe, with installation and conections. From well to reservoir and to hand washing</w:t>
            </w:r>
          </w:p>
        </w:tc>
        <w:tc>
          <w:tcPr>
            <w:tcW w:w="990" w:type="dxa"/>
            <w:tcBorders>
              <w:top w:val="nil"/>
              <w:left w:val="nil"/>
              <w:bottom w:val="single" w:sz="4" w:space="0" w:color="auto"/>
              <w:right w:val="single" w:sz="4" w:space="0" w:color="auto"/>
            </w:tcBorders>
            <w:shd w:val="clear" w:color="000000" w:fill="FFFFFF"/>
            <w:noWrap/>
            <w:vAlign w:val="center"/>
            <w:hideMark/>
          </w:tcPr>
          <w:p w14:paraId="387EB8DE" w14:textId="77777777" w:rsidR="00B00BB0" w:rsidRDefault="00B00BB0" w:rsidP="00BE048C">
            <w:pPr>
              <w:jc w:val="center"/>
              <w:rPr>
                <w:rFonts w:ascii="Calibri" w:hAnsi="Calibri" w:cs="Calibri"/>
                <w:color w:val="000000"/>
                <w:sz w:val="22"/>
                <w:szCs w:val="22"/>
              </w:rPr>
            </w:pPr>
            <w:r>
              <w:rPr>
                <w:rFonts w:ascii="Calibri" w:hAnsi="Calibri" w:cs="Calibri"/>
                <w:color w:val="000000"/>
                <w:sz w:val="22"/>
                <w:szCs w:val="22"/>
              </w:rPr>
              <w:t>m</w:t>
            </w:r>
          </w:p>
        </w:tc>
        <w:tc>
          <w:tcPr>
            <w:tcW w:w="1025" w:type="dxa"/>
            <w:tcBorders>
              <w:top w:val="nil"/>
              <w:left w:val="nil"/>
              <w:bottom w:val="single" w:sz="4" w:space="0" w:color="auto"/>
              <w:right w:val="single" w:sz="4" w:space="0" w:color="auto"/>
            </w:tcBorders>
            <w:shd w:val="clear" w:color="auto" w:fill="auto"/>
            <w:noWrap/>
            <w:vAlign w:val="center"/>
            <w:hideMark/>
          </w:tcPr>
          <w:p w14:paraId="7086E09B" w14:textId="77777777" w:rsidR="00B00BB0" w:rsidRDefault="00B00BB0" w:rsidP="00BE048C">
            <w:pPr>
              <w:jc w:val="center"/>
              <w:rPr>
                <w:rFonts w:ascii="Calibri" w:hAnsi="Calibri" w:cs="Calibri"/>
                <w:color w:val="000000"/>
                <w:sz w:val="22"/>
                <w:szCs w:val="22"/>
              </w:rPr>
            </w:pPr>
            <w:r>
              <w:rPr>
                <w:rFonts w:ascii="Calibri" w:hAnsi="Calibri" w:cs="Calibri"/>
                <w:color w:val="000000"/>
                <w:sz w:val="22"/>
                <w:szCs w:val="22"/>
              </w:rPr>
              <w:t>40</w:t>
            </w:r>
          </w:p>
        </w:tc>
        <w:tc>
          <w:tcPr>
            <w:tcW w:w="776" w:type="dxa"/>
            <w:gridSpan w:val="2"/>
            <w:vAlign w:val="center"/>
            <w:hideMark/>
          </w:tcPr>
          <w:p w14:paraId="016390D9" w14:textId="77777777" w:rsidR="00B00BB0" w:rsidRDefault="00B00BB0">
            <w:pPr>
              <w:rPr>
                <w:sz w:val="20"/>
                <w:szCs w:val="20"/>
              </w:rPr>
            </w:pPr>
          </w:p>
        </w:tc>
      </w:tr>
      <w:tr w:rsidR="00B00BB0" w14:paraId="09AE5BD7" w14:textId="77777777" w:rsidTr="00BE048C">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3B62F894" w14:textId="77777777" w:rsidR="00B00BB0" w:rsidRDefault="00B00BB0" w:rsidP="00DD54C4">
            <w:pPr>
              <w:jc w:val="center"/>
              <w:rPr>
                <w:rFonts w:ascii="Calibri" w:hAnsi="Calibri" w:cs="Calibri"/>
                <w:color w:val="000000"/>
                <w:sz w:val="22"/>
                <w:szCs w:val="22"/>
              </w:rPr>
            </w:pPr>
            <w:r>
              <w:rPr>
                <w:rFonts w:ascii="Calibri" w:hAnsi="Calibri" w:cs="Calibri"/>
                <w:color w:val="000000"/>
                <w:sz w:val="22"/>
                <w:szCs w:val="22"/>
              </w:rPr>
              <w:t>8</w:t>
            </w:r>
          </w:p>
        </w:tc>
        <w:tc>
          <w:tcPr>
            <w:tcW w:w="7740" w:type="dxa"/>
            <w:tcBorders>
              <w:top w:val="nil"/>
              <w:left w:val="nil"/>
              <w:bottom w:val="single" w:sz="4" w:space="0" w:color="auto"/>
              <w:right w:val="single" w:sz="4" w:space="0" w:color="auto"/>
            </w:tcBorders>
            <w:shd w:val="clear" w:color="auto" w:fill="auto"/>
            <w:noWrap/>
            <w:vAlign w:val="bottom"/>
            <w:hideMark/>
          </w:tcPr>
          <w:p w14:paraId="5EE70D3F" w14:textId="77777777" w:rsidR="00B00BB0" w:rsidRDefault="00B00BB0">
            <w:pPr>
              <w:rPr>
                <w:rFonts w:ascii="Calibri" w:hAnsi="Calibri" w:cs="Calibri"/>
                <w:color w:val="000000"/>
                <w:sz w:val="22"/>
                <w:szCs w:val="22"/>
              </w:rPr>
            </w:pPr>
            <w:r>
              <w:rPr>
                <w:rFonts w:ascii="Calibri" w:hAnsi="Calibri" w:cs="Calibri"/>
                <w:color w:val="000000"/>
                <w:sz w:val="22"/>
                <w:szCs w:val="22"/>
              </w:rPr>
              <w:t>PE Pipe 1'' best quality,  inside dia= 0.75'' into well's alighment.</w:t>
            </w:r>
          </w:p>
        </w:tc>
        <w:tc>
          <w:tcPr>
            <w:tcW w:w="990" w:type="dxa"/>
            <w:tcBorders>
              <w:top w:val="nil"/>
              <w:left w:val="nil"/>
              <w:bottom w:val="single" w:sz="4" w:space="0" w:color="auto"/>
              <w:right w:val="single" w:sz="4" w:space="0" w:color="auto"/>
            </w:tcBorders>
            <w:shd w:val="clear" w:color="auto" w:fill="auto"/>
            <w:noWrap/>
            <w:vAlign w:val="center"/>
            <w:hideMark/>
          </w:tcPr>
          <w:p w14:paraId="60F40EAA" w14:textId="77777777" w:rsidR="00B00BB0" w:rsidRDefault="00B00BB0" w:rsidP="00BE048C">
            <w:pPr>
              <w:jc w:val="center"/>
              <w:rPr>
                <w:rFonts w:ascii="Calibri" w:hAnsi="Calibri" w:cs="Calibri"/>
                <w:color w:val="000000"/>
                <w:sz w:val="22"/>
                <w:szCs w:val="22"/>
              </w:rPr>
            </w:pPr>
            <w:r>
              <w:rPr>
                <w:rFonts w:ascii="Calibri" w:hAnsi="Calibri" w:cs="Calibri"/>
                <w:color w:val="000000"/>
                <w:sz w:val="22"/>
                <w:szCs w:val="22"/>
              </w:rPr>
              <w:t>m</w:t>
            </w:r>
          </w:p>
        </w:tc>
        <w:tc>
          <w:tcPr>
            <w:tcW w:w="1025" w:type="dxa"/>
            <w:tcBorders>
              <w:top w:val="nil"/>
              <w:left w:val="nil"/>
              <w:bottom w:val="single" w:sz="4" w:space="0" w:color="auto"/>
              <w:right w:val="single" w:sz="4" w:space="0" w:color="auto"/>
            </w:tcBorders>
            <w:shd w:val="clear" w:color="auto" w:fill="auto"/>
            <w:noWrap/>
            <w:vAlign w:val="center"/>
            <w:hideMark/>
          </w:tcPr>
          <w:p w14:paraId="0DE3755D" w14:textId="77777777" w:rsidR="00B00BB0" w:rsidRDefault="00B00BB0" w:rsidP="00BE048C">
            <w:pPr>
              <w:jc w:val="center"/>
              <w:rPr>
                <w:rFonts w:ascii="Calibri" w:hAnsi="Calibri" w:cs="Calibri"/>
                <w:color w:val="000000"/>
                <w:sz w:val="22"/>
                <w:szCs w:val="22"/>
              </w:rPr>
            </w:pPr>
            <w:r>
              <w:rPr>
                <w:rFonts w:ascii="Calibri" w:hAnsi="Calibri" w:cs="Calibri"/>
                <w:color w:val="000000"/>
                <w:sz w:val="22"/>
                <w:szCs w:val="22"/>
              </w:rPr>
              <w:t>100</w:t>
            </w:r>
          </w:p>
        </w:tc>
        <w:tc>
          <w:tcPr>
            <w:tcW w:w="776" w:type="dxa"/>
            <w:gridSpan w:val="2"/>
            <w:vAlign w:val="center"/>
            <w:hideMark/>
          </w:tcPr>
          <w:p w14:paraId="6A1A2FF3" w14:textId="77777777" w:rsidR="00B00BB0" w:rsidRDefault="00B00BB0">
            <w:pPr>
              <w:rPr>
                <w:sz w:val="20"/>
                <w:szCs w:val="20"/>
              </w:rPr>
            </w:pPr>
          </w:p>
        </w:tc>
      </w:tr>
      <w:tr w:rsidR="00B00BB0" w14:paraId="21687D2E" w14:textId="77777777" w:rsidTr="00BE048C">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0106036D" w14:textId="77777777" w:rsidR="00B00BB0" w:rsidRDefault="00B00BB0" w:rsidP="00DD54C4">
            <w:pPr>
              <w:jc w:val="center"/>
              <w:rPr>
                <w:rFonts w:ascii="Calibri" w:hAnsi="Calibri" w:cs="Calibri"/>
                <w:color w:val="000000"/>
                <w:sz w:val="22"/>
                <w:szCs w:val="22"/>
              </w:rPr>
            </w:pPr>
            <w:r>
              <w:rPr>
                <w:rFonts w:ascii="Calibri" w:hAnsi="Calibri" w:cs="Calibri"/>
                <w:color w:val="000000"/>
                <w:sz w:val="22"/>
                <w:szCs w:val="22"/>
              </w:rPr>
              <w:t>9</w:t>
            </w:r>
          </w:p>
        </w:tc>
        <w:tc>
          <w:tcPr>
            <w:tcW w:w="7740" w:type="dxa"/>
            <w:tcBorders>
              <w:top w:val="nil"/>
              <w:left w:val="nil"/>
              <w:bottom w:val="single" w:sz="4" w:space="0" w:color="auto"/>
              <w:right w:val="single" w:sz="4" w:space="0" w:color="auto"/>
            </w:tcBorders>
            <w:shd w:val="clear" w:color="auto" w:fill="auto"/>
            <w:noWrap/>
            <w:vAlign w:val="bottom"/>
            <w:hideMark/>
          </w:tcPr>
          <w:p w14:paraId="5EBE288A" w14:textId="77777777" w:rsidR="00B00BB0" w:rsidRDefault="00B00BB0">
            <w:pPr>
              <w:rPr>
                <w:rFonts w:ascii="Calibri" w:hAnsi="Calibri" w:cs="Calibri"/>
                <w:color w:val="000000"/>
                <w:sz w:val="22"/>
                <w:szCs w:val="22"/>
              </w:rPr>
            </w:pPr>
            <w:r>
              <w:rPr>
                <w:rFonts w:ascii="Calibri" w:hAnsi="Calibri" w:cs="Calibri"/>
                <w:color w:val="000000"/>
                <w:sz w:val="22"/>
                <w:szCs w:val="22"/>
              </w:rPr>
              <w:t>GI pipe, 4'' for hand washing with tow head caps</w:t>
            </w:r>
          </w:p>
        </w:tc>
        <w:tc>
          <w:tcPr>
            <w:tcW w:w="990" w:type="dxa"/>
            <w:tcBorders>
              <w:top w:val="nil"/>
              <w:left w:val="nil"/>
              <w:bottom w:val="single" w:sz="4" w:space="0" w:color="auto"/>
              <w:right w:val="single" w:sz="4" w:space="0" w:color="auto"/>
            </w:tcBorders>
            <w:shd w:val="clear" w:color="auto" w:fill="auto"/>
            <w:noWrap/>
            <w:vAlign w:val="center"/>
            <w:hideMark/>
          </w:tcPr>
          <w:p w14:paraId="40261BF6" w14:textId="77777777" w:rsidR="00B00BB0" w:rsidRDefault="00B00BB0" w:rsidP="00BE048C">
            <w:pPr>
              <w:jc w:val="center"/>
              <w:rPr>
                <w:rFonts w:ascii="Calibri" w:hAnsi="Calibri" w:cs="Calibri"/>
                <w:color w:val="000000"/>
                <w:sz w:val="22"/>
                <w:szCs w:val="22"/>
              </w:rPr>
            </w:pPr>
            <w:r>
              <w:rPr>
                <w:rFonts w:ascii="Calibri" w:hAnsi="Calibri" w:cs="Calibri"/>
                <w:color w:val="000000"/>
                <w:sz w:val="22"/>
                <w:szCs w:val="22"/>
              </w:rPr>
              <w:t>m</w:t>
            </w:r>
          </w:p>
        </w:tc>
        <w:tc>
          <w:tcPr>
            <w:tcW w:w="1025" w:type="dxa"/>
            <w:tcBorders>
              <w:top w:val="nil"/>
              <w:left w:val="nil"/>
              <w:bottom w:val="single" w:sz="4" w:space="0" w:color="auto"/>
              <w:right w:val="single" w:sz="4" w:space="0" w:color="auto"/>
            </w:tcBorders>
            <w:shd w:val="clear" w:color="auto" w:fill="auto"/>
            <w:noWrap/>
            <w:vAlign w:val="center"/>
            <w:hideMark/>
          </w:tcPr>
          <w:p w14:paraId="110B8BE7" w14:textId="77777777" w:rsidR="00B00BB0" w:rsidRDefault="00B00BB0" w:rsidP="00BE048C">
            <w:pPr>
              <w:jc w:val="center"/>
              <w:rPr>
                <w:rFonts w:ascii="Calibri" w:hAnsi="Calibri" w:cs="Calibri"/>
                <w:color w:val="000000"/>
                <w:sz w:val="22"/>
                <w:szCs w:val="22"/>
              </w:rPr>
            </w:pPr>
            <w:r>
              <w:rPr>
                <w:rFonts w:ascii="Calibri" w:hAnsi="Calibri" w:cs="Calibri"/>
                <w:color w:val="000000"/>
                <w:sz w:val="22"/>
                <w:szCs w:val="22"/>
              </w:rPr>
              <w:t>5</w:t>
            </w:r>
          </w:p>
        </w:tc>
        <w:tc>
          <w:tcPr>
            <w:tcW w:w="776" w:type="dxa"/>
            <w:gridSpan w:val="2"/>
            <w:vAlign w:val="center"/>
            <w:hideMark/>
          </w:tcPr>
          <w:p w14:paraId="0302E71A" w14:textId="77777777" w:rsidR="00B00BB0" w:rsidRDefault="00B00BB0">
            <w:pPr>
              <w:rPr>
                <w:sz w:val="20"/>
                <w:szCs w:val="20"/>
              </w:rPr>
            </w:pPr>
          </w:p>
        </w:tc>
      </w:tr>
      <w:tr w:rsidR="00B00BB0" w14:paraId="0FB0CC91" w14:textId="77777777" w:rsidTr="00BE048C">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4097120C" w14:textId="77777777" w:rsidR="00B00BB0" w:rsidRDefault="00B00BB0" w:rsidP="00DD54C4">
            <w:pPr>
              <w:jc w:val="center"/>
              <w:rPr>
                <w:rFonts w:ascii="Calibri" w:hAnsi="Calibri" w:cs="Calibri"/>
                <w:color w:val="000000"/>
                <w:sz w:val="22"/>
                <w:szCs w:val="22"/>
              </w:rPr>
            </w:pPr>
            <w:r>
              <w:rPr>
                <w:rFonts w:ascii="Calibri" w:hAnsi="Calibri" w:cs="Calibri"/>
                <w:color w:val="000000"/>
                <w:sz w:val="22"/>
                <w:szCs w:val="22"/>
              </w:rPr>
              <w:t>10</w:t>
            </w:r>
          </w:p>
        </w:tc>
        <w:tc>
          <w:tcPr>
            <w:tcW w:w="7740" w:type="dxa"/>
            <w:tcBorders>
              <w:top w:val="nil"/>
              <w:left w:val="nil"/>
              <w:bottom w:val="single" w:sz="4" w:space="0" w:color="auto"/>
              <w:right w:val="single" w:sz="4" w:space="0" w:color="auto"/>
            </w:tcBorders>
            <w:shd w:val="clear" w:color="auto" w:fill="auto"/>
            <w:noWrap/>
            <w:vAlign w:val="bottom"/>
            <w:hideMark/>
          </w:tcPr>
          <w:p w14:paraId="7E9C3A03" w14:textId="77777777" w:rsidR="00B00BB0" w:rsidRDefault="00B00BB0">
            <w:pPr>
              <w:rPr>
                <w:rFonts w:ascii="Calibri" w:hAnsi="Calibri" w:cs="Calibri"/>
                <w:color w:val="000000"/>
                <w:sz w:val="22"/>
                <w:szCs w:val="22"/>
              </w:rPr>
            </w:pPr>
            <w:r>
              <w:rPr>
                <w:rFonts w:ascii="Calibri" w:hAnsi="Calibri" w:cs="Calibri"/>
                <w:color w:val="000000"/>
                <w:sz w:val="22"/>
                <w:szCs w:val="22"/>
              </w:rPr>
              <w:t>Metalic ladder with paintings according to drawing</w:t>
            </w:r>
          </w:p>
        </w:tc>
        <w:tc>
          <w:tcPr>
            <w:tcW w:w="990" w:type="dxa"/>
            <w:tcBorders>
              <w:top w:val="nil"/>
              <w:left w:val="nil"/>
              <w:bottom w:val="single" w:sz="4" w:space="0" w:color="auto"/>
              <w:right w:val="single" w:sz="4" w:space="0" w:color="auto"/>
            </w:tcBorders>
            <w:shd w:val="clear" w:color="auto" w:fill="auto"/>
            <w:noWrap/>
            <w:vAlign w:val="center"/>
            <w:hideMark/>
          </w:tcPr>
          <w:p w14:paraId="4A6A7542" w14:textId="77777777" w:rsidR="00B00BB0" w:rsidRDefault="00B00BB0" w:rsidP="00BE048C">
            <w:pPr>
              <w:jc w:val="center"/>
              <w:rPr>
                <w:rFonts w:ascii="Calibri" w:hAnsi="Calibri" w:cs="Calibri"/>
                <w:color w:val="000000"/>
                <w:sz w:val="22"/>
                <w:szCs w:val="22"/>
              </w:rPr>
            </w:pPr>
            <w:r>
              <w:rPr>
                <w:rFonts w:ascii="Calibri" w:hAnsi="Calibri" w:cs="Calibri"/>
                <w:color w:val="000000"/>
                <w:sz w:val="22"/>
                <w:szCs w:val="22"/>
              </w:rPr>
              <w:t>stand</w:t>
            </w:r>
          </w:p>
        </w:tc>
        <w:tc>
          <w:tcPr>
            <w:tcW w:w="1025" w:type="dxa"/>
            <w:tcBorders>
              <w:top w:val="nil"/>
              <w:left w:val="nil"/>
              <w:bottom w:val="single" w:sz="4" w:space="0" w:color="auto"/>
              <w:right w:val="single" w:sz="4" w:space="0" w:color="auto"/>
            </w:tcBorders>
            <w:shd w:val="clear" w:color="auto" w:fill="auto"/>
            <w:noWrap/>
            <w:vAlign w:val="center"/>
            <w:hideMark/>
          </w:tcPr>
          <w:p w14:paraId="71213BAA" w14:textId="77777777" w:rsidR="00B00BB0" w:rsidRDefault="00B00BB0" w:rsidP="00BE048C">
            <w:pPr>
              <w:jc w:val="center"/>
              <w:rPr>
                <w:rFonts w:ascii="Calibri" w:hAnsi="Calibri" w:cs="Calibri"/>
                <w:color w:val="000000"/>
                <w:sz w:val="22"/>
                <w:szCs w:val="22"/>
              </w:rPr>
            </w:pPr>
            <w:r>
              <w:rPr>
                <w:rFonts w:ascii="Calibri" w:hAnsi="Calibri" w:cs="Calibri"/>
                <w:color w:val="000000"/>
                <w:sz w:val="22"/>
                <w:szCs w:val="22"/>
              </w:rPr>
              <w:t>1</w:t>
            </w:r>
          </w:p>
        </w:tc>
        <w:tc>
          <w:tcPr>
            <w:tcW w:w="776" w:type="dxa"/>
            <w:gridSpan w:val="2"/>
            <w:vAlign w:val="center"/>
            <w:hideMark/>
          </w:tcPr>
          <w:p w14:paraId="22FAEF08" w14:textId="77777777" w:rsidR="00B00BB0" w:rsidRDefault="00B00BB0">
            <w:pPr>
              <w:rPr>
                <w:sz w:val="20"/>
                <w:szCs w:val="20"/>
              </w:rPr>
            </w:pPr>
          </w:p>
        </w:tc>
      </w:tr>
      <w:tr w:rsidR="00B00BB0" w14:paraId="475EEA5B" w14:textId="77777777" w:rsidTr="00BE048C">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0CA4952B" w14:textId="77777777" w:rsidR="00B00BB0" w:rsidRDefault="00B00BB0" w:rsidP="00DD54C4">
            <w:pPr>
              <w:jc w:val="center"/>
              <w:rPr>
                <w:rFonts w:ascii="Calibri" w:hAnsi="Calibri" w:cs="Calibri"/>
                <w:color w:val="000000"/>
                <w:sz w:val="22"/>
                <w:szCs w:val="22"/>
              </w:rPr>
            </w:pPr>
            <w:r>
              <w:rPr>
                <w:rFonts w:ascii="Calibri" w:hAnsi="Calibri" w:cs="Calibri"/>
                <w:color w:val="000000"/>
                <w:sz w:val="22"/>
                <w:szCs w:val="22"/>
              </w:rPr>
              <w:t>11</w:t>
            </w:r>
          </w:p>
        </w:tc>
        <w:tc>
          <w:tcPr>
            <w:tcW w:w="7740" w:type="dxa"/>
            <w:tcBorders>
              <w:top w:val="nil"/>
              <w:left w:val="nil"/>
              <w:bottom w:val="single" w:sz="4" w:space="0" w:color="auto"/>
              <w:right w:val="single" w:sz="4" w:space="0" w:color="auto"/>
            </w:tcBorders>
            <w:shd w:val="clear" w:color="auto" w:fill="auto"/>
            <w:noWrap/>
            <w:vAlign w:val="bottom"/>
            <w:hideMark/>
          </w:tcPr>
          <w:p w14:paraId="20FB58D5" w14:textId="77777777" w:rsidR="00B00BB0" w:rsidRDefault="00B00BB0">
            <w:pPr>
              <w:rPr>
                <w:rFonts w:ascii="Calibri" w:hAnsi="Calibri" w:cs="Calibri"/>
                <w:color w:val="000000"/>
                <w:sz w:val="22"/>
                <w:szCs w:val="22"/>
              </w:rPr>
            </w:pPr>
            <w:r>
              <w:rPr>
                <w:rFonts w:ascii="Calibri" w:hAnsi="Calibri" w:cs="Calibri"/>
                <w:color w:val="000000"/>
                <w:sz w:val="22"/>
                <w:szCs w:val="22"/>
              </w:rPr>
              <w:t xml:space="preserve">Tap stands, best quality </w:t>
            </w:r>
          </w:p>
        </w:tc>
        <w:tc>
          <w:tcPr>
            <w:tcW w:w="990" w:type="dxa"/>
            <w:tcBorders>
              <w:top w:val="nil"/>
              <w:left w:val="nil"/>
              <w:bottom w:val="single" w:sz="4" w:space="0" w:color="auto"/>
              <w:right w:val="single" w:sz="4" w:space="0" w:color="auto"/>
            </w:tcBorders>
            <w:shd w:val="clear" w:color="auto" w:fill="auto"/>
            <w:noWrap/>
            <w:vAlign w:val="center"/>
            <w:hideMark/>
          </w:tcPr>
          <w:p w14:paraId="658B9E6C" w14:textId="77777777" w:rsidR="00B00BB0" w:rsidRDefault="00B00BB0" w:rsidP="00BE048C">
            <w:pPr>
              <w:jc w:val="center"/>
              <w:rPr>
                <w:rFonts w:ascii="Calibri" w:hAnsi="Calibri" w:cs="Calibri"/>
                <w:color w:val="000000"/>
                <w:sz w:val="22"/>
                <w:szCs w:val="22"/>
              </w:rPr>
            </w:pPr>
            <w:r>
              <w:rPr>
                <w:rFonts w:ascii="Calibri" w:hAnsi="Calibri" w:cs="Calibri"/>
                <w:color w:val="000000"/>
                <w:sz w:val="22"/>
                <w:szCs w:val="22"/>
              </w:rPr>
              <w:t>pc</w:t>
            </w:r>
          </w:p>
        </w:tc>
        <w:tc>
          <w:tcPr>
            <w:tcW w:w="1025" w:type="dxa"/>
            <w:tcBorders>
              <w:top w:val="nil"/>
              <w:left w:val="nil"/>
              <w:bottom w:val="single" w:sz="4" w:space="0" w:color="auto"/>
              <w:right w:val="single" w:sz="4" w:space="0" w:color="auto"/>
            </w:tcBorders>
            <w:shd w:val="clear" w:color="auto" w:fill="auto"/>
            <w:noWrap/>
            <w:vAlign w:val="center"/>
            <w:hideMark/>
          </w:tcPr>
          <w:p w14:paraId="3849742B" w14:textId="77777777" w:rsidR="00B00BB0" w:rsidRDefault="00B00BB0" w:rsidP="00BE048C">
            <w:pPr>
              <w:jc w:val="center"/>
              <w:rPr>
                <w:rFonts w:ascii="Calibri" w:hAnsi="Calibri" w:cs="Calibri"/>
                <w:color w:val="000000"/>
                <w:sz w:val="22"/>
                <w:szCs w:val="22"/>
              </w:rPr>
            </w:pPr>
            <w:r>
              <w:rPr>
                <w:rFonts w:ascii="Calibri" w:hAnsi="Calibri" w:cs="Calibri"/>
                <w:color w:val="000000"/>
                <w:sz w:val="22"/>
                <w:szCs w:val="22"/>
              </w:rPr>
              <w:t>12</w:t>
            </w:r>
          </w:p>
        </w:tc>
        <w:tc>
          <w:tcPr>
            <w:tcW w:w="776" w:type="dxa"/>
            <w:gridSpan w:val="2"/>
            <w:vAlign w:val="center"/>
            <w:hideMark/>
          </w:tcPr>
          <w:p w14:paraId="74FA74C7" w14:textId="77777777" w:rsidR="00B00BB0" w:rsidRDefault="00B00BB0">
            <w:pPr>
              <w:rPr>
                <w:sz w:val="20"/>
                <w:szCs w:val="20"/>
              </w:rPr>
            </w:pPr>
          </w:p>
        </w:tc>
      </w:tr>
      <w:tr w:rsidR="00B00BB0" w14:paraId="759FF488" w14:textId="77777777" w:rsidTr="00BE048C">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1F518CD6" w14:textId="77777777" w:rsidR="00B00BB0" w:rsidRDefault="00B00BB0" w:rsidP="00DD54C4">
            <w:pPr>
              <w:jc w:val="center"/>
              <w:rPr>
                <w:rFonts w:ascii="Calibri" w:hAnsi="Calibri" w:cs="Calibri"/>
                <w:color w:val="000000"/>
                <w:sz w:val="22"/>
                <w:szCs w:val="22"/>
              </w:rPr>
            </w:pPr>
            <w:r>
              <w:rPr>
                <w:rFonts w:ascii="Calibri" w:hAnsi="Calibri" w:cs="Calibri"/>
                <w:color w:val="000000"/>
                <w:sz w:val="22"/>
                <w:szCs w:val="22"/>
              </w:rPr>
              <w:t>12</w:t>
            </w:r>
          </w:p>
        </w:tc>
        <w:tc>
          <w:tcPr>
            <w:tcW w:w="7740" w:type="dxa"/>
            <w:tcBorders>
              <w:top w:val="nil"/>
              <w:left w:val="nil"/>
              <w:bottom w:val="single" w:sz="4" w:space="0" w:color="auto"/>
              <w:right w:val="single" w:sz="4" w:space="0" w:color="auto"/>
            </w:tcBorders>
            <w:shd w:val="clear" w:color="auto" w:fill="auto"/>
            <w:noWrap/>
            <w:vAlign w:val="bottom"/>
            <w:hideMark/>
          </w:tcPr>
          <w:p w14:paraId="1694B72D" w14:textId="77777777" w:rsidR="00B00BB0" w:rsidRDefault="00B00BB0">
            <w:pPr>
              <w:rPr>
                <w:rFonts w:ascii="Calibri" w:hAnsi="Calibri" w:cs="Calibri"/>
                <w:color w:val="000000"/>
                <w:sz w:val="22"/>
                <w:szCs w:val="22"/>
              </w:rPr>
            </w:pPr>
            <w:r>
              <w:rPr>
                <w:rFonts w:ascii="Calibri" w:hAnsi="Calibri" w:cs="Calibri"/>
                <w:color w:val="000000"/>
                <w:sz w:val="22"/>
                <w:szCs w:val="22"/>
              </w:rPr>
              <w:t>Controler valve with mainholes</w:t>
            </w:r>
          </w:p>
        </w:tc>
        <w:tc>
          <w:tcPr>
            <w:tcW w:w="990" w:type="dxa"/>
            <w:tcBorders>
              <w:top w:val="nil"/>
              <w:left w:val="nil"/>
              <w:bottom w:val="single" w:sz="4" w:space="0" w:color="auto"/>
              <w:right w:val="single" w:sz="4" w:space="0" w:color="auto"/>
            </w:tcBorders>
            <w:shd w:val="clear" w:color="auto" w:fill="auto"/>
            <w:noWrap/>
            <w:vAlign w:val="center"/>
            <w:hideMark/>
          </w:tcPr>
          <w:p w14:paraId="6243ED1F" w14:textId="77777777" w:rsidR="00B00BB0" w:rsidRDefault="00B00BB0" w:rsidP="00BE048C">
            <w:pPr>
              <w:jc w:val="center"/>
              <w:rPr>
                <w:rFonts w:ascii="Calibri" w:hAnsi="Calibri" w:cs="Calibri"/>
                <w:color w:val="000000"/>
                <w:sz w:val="22"/>
                <w:szCs w:val="22"/>
              </w:rPr>
            </w:pPr>
            <w:r>
              <w:rPr>
                <w:rFonts w:ascii="Calibri" w:hAnsi="Calibri" w:cs="Calibri"/>
                <w:color w:val="000000"/>
                <w:sz w:val="22"/>
                <w:szCs w:val="22"/>
              </w:rPr>
              <w:t>pc</w:t>
            </w:r>
          </w:p>
        </w:tc>
        <w:tc>
          <w:tcPr>
            <w:tcW w:w="1025" w:type="dxa"/>
            <w:tcBorders>
              <w:top w:val="nil"/>
              <w:left w:val="nil"/>
              <w:bottom w:val="single" w:sz="4" w:space="0" w:color="auto"/>
              <w:right w:val="single" w:sz="4" w:space="0" w:color="auto"/>
            </w:tcBorders>
            <w:shd w:val="clear" w:color="auto" w:fill="auto"/>
            <w:noWrap/>
            <w:vAlign w:val="center"/>
            <w:hideMark/>
          </w:tcPr>
          <w:p w14:paraId="62ECABCE" w14:textId="77777777" w:rsidR="00B00BB0" w:rsidRDefault="00B00BB0" w:rsidP="00BE048C">
            <w:pPr>
              <w:jc w:val="center"/>
              <w:rPr>
                <w:rFonts w:ascii="Calibri" w:hAnsi="Calibri" w:cs="Calibri"/>
                <w:color w:val="000000"/>
                <w:sz w:val="22"/>
                <w:szCs w:val="22"/>
              </w:rPr>
            </w:pPr>
            <w:r>
              <w:rPr>
                <w:rFonts w:ascii="Calibri" w:hAnsi="Calibri" w:cs="Calibri"/>
                <w:color w:val="000000"/>
                <w:sz w:val="22"/>
                <w:szCs w:val="22"/>
              </w:rPr>
              <w:t>2</w:t>
            </w:r>
          </w:p>
        </w:tc>
        <w:tc>
          <w:tcPr>
            <w:tcW w:w="776" w:type="dxa"/>
            <w:gridSpan w:val="2"/>
            <w:vAlign w:val="center"/>
            <w:hideMark/>
          </w:tcPr>
          <w:p w14:paraId="2C87ED1B" w14:textId="77777777" w:rsidR="00B00BB0" w:rsidRDefault="00B00BB0">
            <w:pPr>
              <w:rPr>
                <w:sz w:val="20"/>
                <w:szCs w:val="20"/>
              </w:rPr>
            </w:pPr>
          </w:p>
        </w:tc>
      </w:tr>
      <w:tr w:rsidR="00B00BB0" w14:paraId="5A4748F9" w14:textId="77777777" w:rsidTr="00BE048C">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1474E970" w14:textId="77777777" w:rsidR="00B00BB0" w:rsidRDefault="00B00BB0" w:rsidP="00DD54C4">
            <w:pPr>
              <w:jc w:val="center"/>
              <w:rPr>
                <w:rFonts w:ascii="Calibri" w:hAnsi="Calibri" w:cs="Calibri"/>
                <w:color w:val="000000"/>
                <w:sz w:val="22"/>
                <w:szCs w:val="22"/>
              </w:rPr>
            </w:pPr>
            <w:r>
              <w:rPr>
                <w:rFonts w:ascii="Calibri" w:hAnsi="Calibri" w:cs="Calibri"/>
                <w:color w:val="000000"/>
                <w:sz w:val="22"/>
                <w:szCs w:val="22"/>
              </w:rPr>
              <w:t>13</w:t>
            </w:r>
          </w:p>
        </w:tc>
        <w:tc>
          <w:tcPr>
            <w:tcW w:w="7740" w:type="dxa"/>
            <w:tcBorders>
              <w:top w:val="nil"/>
              <w:left w:val="nil"/>
              <w:bottom w:val="nil"/>
              <w:right w:val="single" w:sz="4" w:space="0" w:color="auto"/>
            </w:tcBorders>
            <w:shd w:val="clear" w:color="auto" w:fill="auto"/>
            <w:noWrap/>
            <w:vAlign w:val="bottom"/>
            <w:hideMark/>
          </w:tcPr>
          <w:p w14:paraId="642C340B" w14:textId="77777777" w:rsidR="00B00BB0" w:rsidRDefault="00B00BB0">
            <w:pPr>
              <w:rPr>
                <w:rFonts w:ascii="Calibri" w:hAnsi="Calibri" w:cs="Calibri"/>
                <w:color w:val="000000"/>
                <w:sz w:val="22"/>
                <w:szCs w:val="22"/>
              </w:rPr>
            </w:pPr>
            <w:r>
              <w:rPr>
                <w:rFonts w:ascii="Calibri" w:hAnsi="Calibri" w:cs="Calibri"/>
                <w:color w:val="000000"/>
                <w:sz w:val="22"/>
                <w:szCs w:val="22"/>
              </w:rPr>
              <w:t>First classs Brick masonry for Hand washing facility with 1:2 Morther, plaster and painting</w:t>
            </w:r>
          </w:p>
        </w:tc>
        <w:tc>
          <w:tcPr>
            <w:tcW w:w="990" w:type="dxa"/>
            <w:tcBorders>
              <w:top w:val="nil"/>
              <w:left w:val="nil"/>
              <w:bottom w:val="nil"/>
              <w:right w:val="single" w:sz="4" w:space="0" w:color="auto"/>
            </w:tcBorders>
            <w:shd w:val="clear" w:color="auto" w:fill="auto"/>
            <w:noWrap/>
            <w:vAlign w:val="center"/>
            <w:hideMark/>
          </w:tcPr>
          <w:p w14:paraId="0ED57958" w14:textId="77777777" w:rsidR="00B00BB0" w:rsidRDefault="00B00BB0" w:rsidP="00BE048C">
            <w:pPr>
              <w:jc w:val="center"/>
              <w:rPr>
                <w:rFonts w:ascii="Calibri" w:hAnsi="Calibri" w:cs="Calibri"/>
                <w:color w:val="000000"/>
                <w:sz w:val="22"/>
                <w:szCs w:val="22"/>
              </w:rPr>
            </w:pPr>
            <w:r>
              <w:rPr>
                <w:rFonts w:ascii="Calibri" w:hAnsi="Calibri" w:cs="Calibri"/>
                <w:color w:val="000000"/>
                <w:sz w:val="22"/>
                <w:szCs w:val="22"/>
              </w:rPr>
              <w:t>m3</w:t>
            </w:r>
          </w:p>
        </w:tc>
        <w:tc>
          <w:tcPr>
            <w:tcW w:w="1025" w:type="dxa"/>
            <w:tcBorders>
              <w:top w:val="nil"/>
              <w:left w:val="nil"/>
              <w:bottom w:val="nil"/>
              <w:right w:val="single" w:sz="4" w:space="0" w:color="auto"/>
            </w:tcBorders>
            <w:shd w:val="clear" w:color="auto" w:fill="auto"/>
            <w:noWrap/>
            <w:vAlign w:val="center"/>
            <w:hideMark/>
          </w:tcPr>
          <w:p w14:paraId="2E9CD54D" w14:textId="77777777" w:rsidR="00B00BB0" w:rsidRDefault="00B00BB0" w:rsidP="00BE048C">
            <w:pPr>
              <w:jc w:val="center"/>
              <w:rPr>
                <w:rFonts w:ascii="Calibri" w:hAnsi="Calibri" w:cs="Calibri"/>
                <w:color w:val="000000"/>
                <w:sz w:val="22"/>
                <w:szCs w:val="22"/>
              </w:rPr>
            </w:pPr>
            <w:r>
              <w:rPr>
                <w:rFonts w:ascii="Calibri" w:hAnsi="Calibri" w:cs="Calibri"/>
                <w:color w:val="000000"/>
                <w:sz w:val="22"/>
                <w:szCs w:val="22"/>
              </w:rPr>
              <w:t>5</w:t>
            </w:r>
          </w:p>
        </w:tc>
        <w:tc>
          <w:tcPr>
            <w:tcW w:w="776" w:type="dxa"/>
            <w:gridSpan w:val="2"/>
            <w:vAlign w:val="center"/>
            <w:hideMark/>
          </w:tcPr>
          <w:p w14:paraId="51AFA484" w14:textId="77777777" w:rsidR="00B00BB0" w:rsidRDefault="00B00BB0">
            <w:pPr>
              <w:rPr>
                <w:sz w:val="20"/>
                <w:szCs w:val="20"/>
              </w:rPr>
            </w:pPr>
          </w:p>
        </w:tc>
      </w:tr>
      <w:tr w:rsidR="00B00BB0" w14:paraId="26FFB0D1" w14:textId="77777777" w:rsidTr="00BE048C">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7BC75D4F" w14:textId="77777777" w:rsidR="00B00BB0" w:rsidRDefault="00B00BB0" w:rsidP="00DD54C4">
            <w:pPr>
              <w:jc w:val="center"/>
              <w:rPr>
                <w:rFonts w:ascii="Calibri" w:hAnsi="Calibri" w:cs="Calibri"/>
                <w:color w:val="000000"/>
                <w:sz w:val="22"/>
                <w:szCs w:val="22"/>
              </w:rPr>
            </w:pPr>
            <w:r>
              <w:rPr>
                <w:rFonts w:ascii="Calibri" w:hAnsi="Calibri" w:cs="Calibri"/>
                <w:color w:val="000000"/>
                <w:sz w:val="22"/>
                <w:szCs w:val="22"/>
              </w:rPr>
              <w:t>14</w:t>
            </w:r>
          </w:p>
        </w:tc>
        <w:tc>
          <w:tcPr>
            <w:tcW w:w="7740" w:type="dxa"/>
            <w:tcBorders>
              <w:top w:val="single" w:sz="4" w:space="0" w:color="auto"/>
              <w:left w:val="nil"/>
              <w:bottom w:val="nil"/>
              <w:right w:val="single" w:sz="4" w:space="0" w:color="auto"/>
            </w:tcBorders>
            <w:shd w:val="clear" w:color="auto" w:fill="auto"/>
            <w:noWrap/>
            <w:vAlign w:val="bottom"/>
            <w:hideMark/>
          </w:tcPr>
          <w:p w14:paraId="2A538C46" w14:textId="77777777" w:rsidR="00B00BB0" w:rsidRDefault="00B00BB0">
            <w:pPr>
              <w:rPr>
                <w:rFonts w:ascii="Calibri" w:hAnsi="Calibri" w:cs="Calibri"/>
                <w:color w:val="000000"/>
                <w:sz w:val="22"/>
                <w:szCs w:val="22"/>
              </w:rPr>
            </w:pPr>
            <w:r>
              <w:rPr>
                <w:rFonts w:ascii="Calibri" w:hAnsi="Calibri" w:cs="Calibri"/>
                <w:color w:val="000000"/>
                <w:sz w:val="22"/>
                <w:szCs w:val="22"/>
              </w:rPr>
              <w:t xml:space="preserve">Kashi tiles for surface of hand washing facility </w:t>
            </w:r>
          </w:p>
        </w:tc>
        <w:tc>
          <w:tcPr>
            <w:tcW w:w="990" w:type="dxa"/>
            <w:tcBorders>
              <w:top w:val="single" w:sz="4" w:space="0" w:color="auto"/>
              <w:left w:val="nil"/>
              <w:bottom w:val="nil"/>
              <w:right w:val="single" w:sz="4" w:space="0" w:color="auto"/>
            </w:tcBorders>
            <w:shd w:val="clear" w:color="auto" w:fill="auto"/>
            <w:noWrap/>
            <w:vAlign w:val="center"/>
            <w:hideMark/>
          </w:tcPr>
          <w:p w14:paraId="6239148C" w14:textId="77777777" w:rsidR="00B00BB0" w:rsidRDefault="00B00BB0" w:rsidP="00BE048C">
            <w:pPr>
              <w:jc w:val="center"/>
              <w:rPr>
                <w:rFonts w:ascii="Calibri" w:hAnsi="Calibri" w:cs="Calibri"/>
                <w:color w:val="000000"/>
                <w:sz w:val="22"/>
                <w:szCs w:val="22"/>
              </w:rPr>
            </w:pPr>
            <w:r>
              <w:rPr>
                <w:rFonts w:ascii="Calibri" w:hAnsi="Calibri" w:cs="Calibri"/>
                <w:color w:val="000000"/>
                <w:sz w:val="22"/>
                <w:szCs w:val="22"/>
              </w:rPr>
              <w:t>m2</w:t>
            </w:r>
          </w:p>
        </w:tc>
        <w:tc>
          <w:tcPr>
            <w:tcW w:w="1025" w:type="dxa"/>
            <w:tcBorders>
              <w:top w:val="single" w:sz="4" w:space="0" w:color="auto"/>
              <w:left w:val="nil"/>
              <w:bottom w:val="nil"/>
              <w:right w:val="single" w:sz="4" w:space="0" w:color="auto"/>
            </w:tcBorders>
            <w:shd w:val="clear" w:color="auto" w:fill="auto"/>
            <w:noWrap/>
            <w:vAlign w:val="center"/>
            <w:hideMark/>
          </w:tcPr>
          <w:p w14:paraId="42D624C3" w14:textId="77777777" w:rsidR="00B00BB0" w:rsidRDefault="00B00BB0" w:rsidP="00BE048C">
            <w:pPr>
              <w:jc w:val="center"/>
              <w:rPr>
                <w:rFonts w:ascii="Calibri" w:hAnsi="Calibri" w:cs="Calibri"/>
                <w:color w:val="000000"/>
                <w:sz w:val="22"/>
                <w:szCs w:val="22"/>
              </w:rPr>
            </w:pPr>
            <w:r>
              <w:rPr>
                <w:rFonts w:ascii="Calibri" w:hAnsi="Calibri" w:cs="Calibri"/>
                <w:color w:val="000000"/>
                <w:sz w:val="22"/>
                <w:szCs w:val="22"/>
              </w:rPr>
              <w:t>12</w:t>
            </w:r>
          </w:p>
        </w:tc>
        <w:tc>
          <w:tcPr>
            <w:tcW w:w="776" w:type="dxa"/>
            <w:gridSpan w:val="2"/>
            <w:vAlign w:val="center"/>
            <w:hideMark/>
          </w:tcPr>
          <w:p w14:paraId="2C4D27E1" w14:textId="77777777" w:rsidR="00B00BB0" w:rsidRDefault="00B00BB0">
            <w:pPr>
              <w:rPr>
                <w:sz w:val="20"/>
                <w:szCs w:val="20"/>
              </w:rPr>
            </w:pPr>
          </w:p>
        </w:tc>
      </w:tr>
      <w:tr w:rsidR="00B00BB0" w14:paraId="312EDA73" w14:textId="77777777" w:rsidTr="00BE048C">
        <w:trPr>
          <w:trHeight w:val="30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3A2EFFBE" w14:textId="77777777" w:rsidR="00B00BB0" w:rsidRDefault="00B00BB0" w:rsidP="00DD54C4">
            <w:pPr>
              <w:jc w:val="center"/>
              <w:rPr>
                <w:rFonts w:ascii="Calibri" w:hAnsi="Calibri" w:cs="Calibri"/>
                <w:color w:val="000000"/>
                <w:sz w:val="22"/>
                <w:szCs w:val="22"/>
              </w:rPr>
            </w:pPr>
            <w:r>
              <w:rPr>
                <w:rFonts w:ascii="Calibri" w:hAnsi="Calibri" w:cs="Calibri"/>
                <w:color w:val="000000"/>
                <w:sz w:val="22"/>
                <w:szCs w:val="22"/>
              </w:rPr>
              <w:t>15</w:t>
            </w:r>
          </w:p>
        </w:tc>
        <w:tc>
          <w:tcPr>
            <w:tcW w:w="7740" w:type="dxa"/>
            <w:tcBorders>
              <w:top w:val="single" w:sz="4" w:space="0" w:color="auto"/>
              <w:left w:val="nil"/>
              <w:bottom w:val="single" w:sz="8" w:space="0" w:color="auto"/>
              <w:right w:val="single" w:sz="4" w:space="0" w:color="auto"/>
            </w:tcBorders>
            <w:shd w:val="clear" w:color="auto" w:fill="auto"/>
            <w:noWrap/>
            <w:vAlign w:val="bottom"/>
            <w:hideMark/>
          </w:tcPr>
          <w:p w14:paraId="3815F03E" w14:textId="77777777" w:rsidR="00B00BB0" w:rsidRDefault="00B00BB0">
            <w:pPr>
              <w:rPr>
                <w:rFonts w:ascii="Calibri" w:hAnsi="Calibri" w:cs="Calibri"/>
                <w:color w:val="000000"/>
                <w:sz w:val="22"/>
                <w:szCs w:val="22"/>
              </w:rPr>
            </w:pPr>
            <w:r>
              <w:rPr>
                <w:rFonts w:ascii="Calibri" w:hAnsi="Calibri" w:cs="Calibri"/>
                <w:color w:val="000000"/>
                <w:sz w:val="22"/>
                <w:szCs w:val="22"/>
              </w:rPr>
              <w:t>PCC concrete for tap stand apron</w:t>
            </w:r>
          </w:p>
        </w:tc>
        <w:tc>
          <w:tcPr>
            <w:tcW w:w="990" w:type="dxa"/>
            <w:tcBorders>
              <w:top w:val="single" w:sz="4" w:space="0" w:color="auto"/>
              <w:left w:val="nil"/>
              <w:bottom w:val="single" w:sz="8" w:space="0" w:color="auto"/>
              <w:right w:val="single" w:sz="4" w:space="0" w:color="auto"/>
            </w:tcBorders>
            <w:shd w:val="clear" w:color="auto" w:fill="auto"/>
            <w:noWrap/>
            <w:vAlign w:val="center"/>
            <w:hideMark/>
          </w:tcPr>
          <w:p w14:paraId="3CAE5AA8" w14:textId="77777777" w:rsidR="00B00BB0" w:rsidRDefault="00B00BB0" w:rsidP="00BE048C">
            <w:pPr>
              <w:jc w:val="center"/>
              <w:rPr>
                <w:rFonts w:ascii="Calibri" w:hAnsi="Calibri" w:cs="Calibri"/>
                <w:color w:val="000000"/>
                <w:sz w:val="22"/>
                <w:szCs w:val="22"/>
              </w:rPr>
            </w:pPr>
            <w:r>
              <w:rPr>
                <w:rFonts w:ascii="Calibri" w:hAnsi="Calibri" w:cs="Calibri"/>
                <w:color w:val="000000"/>
                <w:sz w:val="22"/>
                <w:szCs w:val="22"/>
              </w:rPr>
              <w:t>m3</w:t>
            </w:r>
          </w:p>
        </w:tc>
        <w:tc>
          <w:tcPr>
            <w:tcW w:w="1025" w:type="dxa"/>
            <w:tcBorders>
              <w:top w:val="single" w:sz="4" w:space="0" w:color="auto"/>
              <w:left w:val="nil"/>
              <w:bottom w:val="single" w:sz="8" w:space="0" w:color="auto"/>
              <w:right w:val="single" w:sz="4" w:space="0" w:color="auto"/>
            </w:tcBorders>
            <w:shd w:val="clear" w:color="auto" w:fill="auto"/>
            <w:noWrap/>
            <w:vAlign w:val="center"/>
            <w:hideMark/>
          </w:tcPr>
          <w:p w14:paraId="07D8BA99" w14:textId="77777777" w:rsidR="00B00BB0" w:rsidRDefault="00B00BB0" w:rsidP="00BE048C">
            <w:pPr>
              <w:jc w:val="center"/>
              <w:rPr>
                <w:rFonts w:ascii="Calibri" w:hAnsi="Calibri" w:cs="Calibri"/>
                <w:color w:val="000000"/>
                <w:sz w:val="22"/>
                <w:szCs w:val="22"/>
              </w:rPr>
            </w:pPr>
            <w:r>
              <w:rPr>
                <w:rFonts w:ascii="Calibri" w:hAnsi="Calibri" w:cs="Calibri"/>
                <w:color w:val="000000"/>
                <w:sz w:val="22"/>
                <w:szCs w:val="22"/>
              </w:rPr>
              <w:t>3</w:t>
            </w:r>
          </w:p>
        </w:tc>
        <w:tc>
          <w:tcPr>
            <w:tcW w:w="776" w:type="dxa"/>
            <w:gridSpan w:val="2"/>
            <w:vAlign w:val="center"/>
            <w:hideMark/>
          </w:tcPr>
          <w:p w14:paraId="207B31B6" w14:textId="77777777" w:rsidR="00B00BB0" w:rsidRDefault="00B00BB0">
            <w:pPr>
              <w:rPr>
                <w:sz w:val="20"/>
                <w:szCs w:val="20"/>
              </w:rPr>
            </w:pPr>
          </w:p>
        </w:tc>
      </w:tr>
    </w:tbl>
    <w:p w14:paraId="01415ECB" w14:textId="43DE4632" w:rsidR="00B00BB0" w:rsidRDefault="00B00BB0" w:rsidP="00436446">
      <w:pPr>
        <w:pStyle w:val="PlainText"/>
        <w:jc w:val="both"/>
        <w:rPr>
          <w:rFonts w:ascii="Arial" w:hAnsi="Arial"/>
          <w:b/>
          <w:caps/>
          <w:sz w:val="24"/>
          <w:lang w:val="en-GB"/>
        </w:rPr>
      </w:pPr>
    </w:p>
    <w:tbl>
      <w:tblPr>
        <w:tblW w:w="10605" w:type="dxa"/>
        <w:tblInd w:w="260" w:type="dxa"/>
        <w:tblLook w:val="04A0" w:firstRow="1" w:lastRow="0" w:firstColumn="1" w:lastColumn="0" w:noHBand="0" w:noVBand="1"/>
      </w:tblPr>
      <w:tblGrid>
        <w:gridCol w:w="630"/>
        <w:gridCol w:w="7740"/>
        <w:gridCol w:w="990"/>
        <w:gridCol w:w="1023"/>
        <w:gridCol w:w="222"/>
      </w:tblGrid>
      <w:tr w:rsidR="00513891" w14:paraId="17069804" w14:textId="77777777" w:rsidTr="0054426B">
        <w:trPr>
          <w:gridAfter w:val="1"/>
          <w:wAfter w:w="222" w:type="dxa"/>
          <w:trHeight w:val="290"/>
        </w:trPr>
        <w:tc>
          <w:tcPr>
            <w:tcW w:w="10383" w:type="dxa"/>
            <w:gridSpan w:val="4"/>
            <w:tcBorders>
              <w:top w:val="single" w:sz="8" w:space="0" w:color="auto"/>
              <w:left w:val="single" w:sz="8" w:space="0" w:color="auto"/>
              <w:bottom w:val="single" w:sz="4" w:space="0" w:color="auto"/>
              <w:right w:val="single" w:sz="4" w:space="0" w:color="auto"/>
            </w:tcBorders>
            <w:shd w:val="clear" w:color="000000" w:fill="F2F2F2"/>
            <w:noWrap/>
            <w:vAlign w:val="center"/>
          </w:tcPr>
          <w:p w14:paraId="7EB8EA6F" w14:textId="1B59100B" w:rsidR="00513891" w:rsidRDefault="00513891">
            <w:pPr>
              <w:jc w:val="center"/>
              <w:rPr>
                <w:rFonts w:ascii="Calibri" w:hAnsi="Calibri" w:cs="Calibri"/>
                <w:b/>
                <w:bCs/>
                <w:color w:val="7030A0"/>
                <w:sz w:val="22"/>
                <w:szCs w:val="22"/>
              </w:rPr>
            </w:pPr>
            <w:r w:rsidRPr="00513891">
              <w:rPr>
                <w:rFonts w:ascii="Calibri" w:hAnsi="Calibri" w:cs="Calibri"/>
                <w:b/>
                <w:bCs/>
                <w:color w:val="7030A0"/>
                <w:sz w:val="22"/>
                <w:szCs w:val="22"/>
              </w:rPr>
              <w:t>BoQ for one tube bore well</w:t>
            </w:r>
          </w:p>
        </w:tc>
      </w:tr>
      <w:tr w:rsidR="00BE048C" w14:paraId="6D356990" w14:textId="77777777" w:rsidTr="00BE048C">
        <w:trPr>
          <w:gridAfter w:val="1"/>
          <w:wAfter w:w="222" w:type="dxa"/>
          <w:trHeight w:val="290"/>
        </w:trPr>
        <w:tc>
          <w:tcPr>
            <w:tcW w:w="630" w:type="dxa"/>
            <w:vMerge w:val="restart"/>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07BFF24B" w14:textId="77777777" w:rsidR="00BE048C" w:rsidRDefault="00BE048C">
            <w:pPr>
              <w:jc w:val="center"/>
              <w:rPr>
                <w:rFonts w:ascii="Calibri" w:hAnsi="Calibri" w:cs="Calibri"/>
                <w:b/>
                <w:bCs/>
                <w:color w:val="7030A0"/>
                <w:sz w:val="22"/>
                <w:szCs w:val="22"/>
                <w:lang w:val="en-US" w:eastAsia="en-US"/>
              </w:rPr>
            </w:pPr>
            <w:r>
              <w:rPr>
                <w:rFonts w:ascii="Calibri" w:hAnsi="Calibri" w:cs="Calibri"/>
                <w:b/>
                <w:bCs/>
                <w:color w:val="7030A0"/>
                <w:sz w:val="22"/>
                <w:szCs w:val="22"/>
              </w:rPr>
              <w:t>No</w:t>
            </w:r>
          </w:p>
        </w:tc>
        <w:tc>
          <w:tcPr>
            <w:tcW w:w="7740"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69BEC91D" w14:textId="77777777" w:rsidR="00BE048C" w:rsidRDefault="00BE048C">
            <w:pPr>
              <w:jc w:val="center"/>
              <w:rPr>
                <w:rFonts w:ascii="Calibri" w:hAnsi="Calibri" w:cs="Calibri"/>
                <w:b/>
                <w:bCs/>
                <w:color w:val="7030A0"/>
                <w:sz w:val="22"/>
                <w:szCs w:val="22"/>
              </w:rPr>
            </w:pPr>
            <w:r>
              <w:rPr>
                <w:rFonts w:ascii="Calibri" w:hAnsi="Calibri" w:cs="Calibri"/>
                <w:b/>
                <w:bCs/>
                <w:color w:val="7030A0"/>
                <w:sz w:val="22"/>
                <w:szCs w:val="22"/>
              </w:rPr>
              <w:t>Activities description</w:t>
            </w:r>
          </w:p>
        </w:tc>
        <w:tc>
          <w:tcPr>
            <w:tcW w:w="990"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57363B45" w14:textId="77777777" w:rsidR="00BE048C" w:rsidRDefault="00BE048C">
            <w:pPr>
              <w:jc w:val="center"/>
              <w:rPr>
                <w:rFonts w:ascii="Calibri" w:hAnsi="Calibri" w:cs="Calibri"/>
                <w:b/>
                <w:bCs/>
                <w:color w:val="7030A0"/>
                <w:sz w:val="22"/>
                <w:szCs w:val="22"/>
              </w:rPr>
            </w:pPr>
            <w:r>
              <w:rPr>
                <w:rFonts w:ascii="Calibri" w:hAnsi="Calibri" w:cs="Calibri"/>
                <w:b/>
                <w:bCs/>
                <w:color w:val="7030A0"/>
                <w:sz w:val="22"/>
                <w:szCs w:val="22"/>
              </w:rPr>
              <w:t>Unit</w:t>
            </w:r>
          </w:p>
        </w:tc>
        <w:tc>
          <w:tcPr>
            <w:tcW w:w="1023"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568CA8D2" w14:textId="77777777" w:rsidR="00BE048C" w:rsidRDefault="00BE048C">
            <w:pPr>
              <w:jc w:val="center"/>
              <w:rPr>
                <w:rFonts w:ascii="Calibri" w:hAnsi="Calibri" w:cs="Calibri"/>
                <w:b/>
                <w:bCs/>
                <w:color w:val="7030A0"/>
                <w:sz w:val="22"/>
                <w:szCs w:val="22"/>
              </w:rPr>
            </w:pPr>
            <w:r>
              <w:rPr>
                <w:rFonts w:ascii="Calibri" w:hAnsi="Calibri" w:cs="Calibri"/>
                <w:b/>
                <w:bCs/>
                <w:color w:val="7030A0"/>
                <w:sz w:val="22"/>
                <w:szCs w:val="22"/>
              </w:rPr>
              <w:t>Quantity</w:t>
            </w:r>
          </w:p>
        </w:tc>
      </w:tr>
      <w:tr w:rsidR="00BE048C" w14:paraId="591B454A" w14:textId="77777777" w:rsidTr="00BE048C">
        <w:trPr>
          <w:trHeight w:val="290"/>
        </w:trPr>
        <w:tc>
          <w:tcPr>
            <w:tcW w:w="630" w:type="dxa"/>
            <w:vMerge/>
            <w:tcBorders>
              <w:top w:val="single" w:sz="8" w:space="0" w:color="auto"/>
              <w:left w:val="single" w:sz="8" w:space="0" w:color="auto"/>
              <w:bottom w:val="single" w:sz="4" w:space="0" w:color="auto"/>
              <w:right w:val="single" w:sz="4" w:space="0" w:color="auto"/>
            </w:tcBorders>
            <w:vAlign w:val="center"/>
            <w:hideMark/>
          </w:tcPr>
          <w:p w14:paraId="351F9B05" w14:textId="77777777" w:rsidR="00BE048C" w:rsidRDefault="00BE048C">
            <w:pPr>
              <w:rPr>
                <w:rFonts w:ascii="Calibri" w:hAnsi="Calibri" w:cs="Calibri"/>
                <w:b/>
                <w:bCs/>
                <w:color w:val="7030A0"/>
                <w:sz w:val="22"/>
                <w:szCs w:val="22"/>
              </w:rPr>
            </w:pPr>
          </w:p>
        </w:tc>
        <w:tc>
          <w:tcPr>
            <w:tcW w:w="7740" w:type="dxa"/>
            <w:vMerge/>
            <w:tcBorders>
              <w:top w:val="single" w:sz="8" w:space="0" w:color="auto"/>
              <w:left w:val="single" w:sz="4" w:space="0" w:color="auto"/>
              <w:bottom w:val="single" w:sz="4" w:space="0" w:color="auto"/>
              <w:right w:val="single" w:sz="4" w:space="0" w:color="auto"/>
            </w:tcBorders>
            <w:vAlign w:val="center"/>
            <w:hideMark/>
          </w:tcPr>
          <w:p w14:paraId="188AE343" w14:textId="77777777" w:rsidR="00BE048C" w:rsidRDefault="00BE048C">
            <w:pPr>
              <w:rPr>
                <w:rFonts w:ascii="Calibri" w:hAnsi="Calibri" w:cs="Calibri"/>
                <w:b/>
                <w:bCs/>
                <w:color w:val="7030A0"/>
                <w:sz w:val="22"/>
                <w:szCs w:val="22"/>
              </w:rPr>
            </w:pPr>
          </w:p>
        </w:tc>
        <w:tc>
          <w:tcPr>
            <w:tcW w:w="990" w:type="dxa"/>
            <w:vMerge/>
            <w:tcBorders>
              <w:top w:val="single" w:sz="8" w:space="0" w:color="auto"/>
              <w:left w:val="single" w:sz="4" w:space="0" w:color="auto"/>
              <w:bottom w:val="single" w:sz="4" w:space="0" w:color="auto"/>
              <w:right w:val="single" w:sz="4" w:space="0" w:color="auto"/>
            </w:tcBorders>
            <w:vAlign w:val="center"/>
            <w:hideMark/>
          </w:tcPr>
          <w:p w14:paraId="233D5004" w14:textId="77777777" w:rsidR="00BE048C" w:rsidRDefault="00BE048C">
            <w:pPr>
              <w:rPr>
                <w:rFonts w:ascii="Calibri" w:hAnsi="Calibri" w:cs="Calibri"/>
                <w:b/>
                <w:bCs/>
                <w:color w:val="7030A0"/>
                <w:sz w:val="22"/>
                <w:szCs w:val="22"/>
              </w:rPr>
            </w:pPr>
          </w:p>
        </w:tc>
        <w:tc>
          <w:tcPr>
            <w:tcW w:w="1023" w:type="dxa"/>
            <w:vMerge/>
            <w:tcBorders>
              <w:top w:val="single" w:sz="8" w:space="0" w:color="auto"/>
              <w:left w:val="single" w:sz="4" w:space="0" w:color="auto"/>
              <w:bottom w:val="single" w:sz="4" w:space="0" w:color="auto"/>
              <w:right w:val="single" w:sz="4" w:space="0" w:color="auto"/>
            </w:tcBorders>
            <w:vAlign w:val="center"/>
            <w:hideMark/>
          </w:tcPr>
          <w:p w14:paraId="023378A8" w14:textId="77777777" w:rsidR="00BE048C" w:rsidRDefault="00BE048C">
            <w:pPr>
              <w:rPr>
                <w:rFonts w:ascii="Calibri" w:hAnsi="Calibri" w:cs="Calibri"/>
                <w:b/>
                <w:bCs/>
                <w:color w:val="7030A0"/>
                <w:sz w:val="22"/>
                <w:szCs w:val="22"/>
              </w:rPr>
            </w:pPr>
          </w:p>
        </w:tc>
        <w:tc>
          <w:tcPr>
            <w:tcW w:w="222" w:type="dxa"/>
            <w:tcBorders>
              <w:top w:val="nil"/>
              <w:left w:val="nil"/>
              <w:bottom w:val="nil"/>
              <w:right w:val="nil"/>
            </w:tcBorders>
            <w:shd w:val="clear" w:color="auto" w:fill="auto"/>
            <w:noWrap/>
            <w:vAlign w:val="bottom"/>
            <w:hideMark/>
          </w:tcPr>
          <w:p w14:paraId="0BA87849" w14:textId="77777777" w:rsidR="00BE048C" w:rsidRDefault="00BE048C">
            <w:pPr>
              <w:jc w:val="center"/>
              <w:rPr>
                <w:rFonts w:ascii="Calibri" w:hAnsi="Calibri" w:cs="Calibri"/>
                <w:b/>
                <w:bCs/>
                <w:color w:val="7030A0"/>
                <w:sz w:val="22"/>
                <w:szCs w:val="22"/>
              </w:rPr>
            </w:pPr>
          </w:p>
        </w:tc>
      </w:tr>
      <w:tr w:rsidR="00BE048C" w14:paraId="04DC4A88" w14:textId="77777777" w:rsidTr="00BE048C">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063DFE45" w14:textId="77777777" w:rsidR="00BE048C" w:rsidRDefault="00BE048C" w:rsidP="00BE048C">
            <w:pPr>
              <w:jc w:val="center"/>
              <w:rPr>
                <w:rFonts w:ascii="Calibri" w:hAnsi="Calibri" w:cs="Calibri"/>
                <w:color w:val="000000"/>
                <w:sz w:val="22"/>
                <w:szCs w:val="22"/>
              </w:rPr>
            </w:pPr>
            <w:r>
              <w:rPr>
                <w:rFonts w:ascii="Calibri" w:hAnsi="Calibri" w:cs="Calibri"/>
                <w:color w:val="000000"/>
                <w:sz w:val="22"/>
                <w:szCs w:val="22"/>
              </w:rPr>
              <w:t>1</w:t>
            </w:r>
          </w:p>
        </w:tc>
        <w:tc>
          <w:tcPr>
            <w:tcW w:w="7740" w:type="dxa"/>
            <w:tcBorders>
              <w:top w:val="nil"/>
              <w:left w:val="nil"/>
              <w:bottom w:val="single" w:sz="4" w:space="0" w:color="auto"/>
              <w:right w:val="single" w:sz="4" w:space="0" w:color="auto"/>
            </w:tcBorders>
            <w:shd w:val="clear" w:color="auto" w:fill="auto"/>
            <w:noWrap/>
            <w:vAlign w:val="bottom"/>
            <w:hideMark/>
          </w:tcPr>
          <w:p w14:paraId="135051D2" w14:textId="77777777" w:rsidR="00BE048C" w:rsidRDefault="00BE048C" w:rsidP="00BE048C">
            <w:pPr>
              <w:ind w:right="-251"/>
              <w:rPr>
                <w:rFonts w:ascii="Calibri" w:hAnsi="Calibri" w:cs="Calibri"/>
                <w:color w:val="000000"/>
                <w:sz w:val="22"/>
                <w:szCs w:val="22"/>
              </w:rPr>
            </w:pPr>
            <w:r>
              <w:rPr>
                <w:rFonts w:ascii="Calibri" w:hAnsi="Calibri" w:cs="Calibri"/>
                <w:color w:val="000000"/>
                <w:sz w:val="22"/>
                <w:szCs w:val="22"/>
              </w:rPr>
              <w:t xml:space="preserve">well drilling by rotary machinery (12'' dia) depends on soil texture </w:t>
            </w:r>
          </w:p>
        </w:tc>
        <w:tc>
          <w:tcPr>
            <w:tcW w:w="990" w:type="dxa"/>
            <w:tcBorders>
              <w:top w:val="nil"/>
              <w:left w:val="nil"/>
              <w:bottom w:val="single" w:sz="4" w:space="0" w:color="auto"/>
              <w:right w:val="single" w:sz="4" w:space="0" w:color="auto"/>
            </w:tcBorders>
            <w:shd w:val="clear" w:color="auto" w:fill="auto"/>
            <w:noWrap/>
            <w:vAlign w:val="center"/>
            <w:hideMark/>
          </w:tcPr>
          <w:p w14:paraId="0B5F93F9" w14:textId="77777777" w:rsidR="00BE048C" w:rsidRDefault="00BE048C" w:rsidP="00BE048C">
            <w:pPr>
              <w:jc w:val="center"/>
              <w:rPr>
                <w:rFonts w:ascii="Calibri" w:hAnsi="Calibri" w:cs="Calibri"/>
                <w:color w:val="000000"/>
                <w:sz w:val="22"/>
                <w:szCs w:val="22"/>
              </w:rPr>
            </w:pPr>
            <w:r>
              <w:rPr>
                <w:rFonts w:ascii="Calibri" w:hAnsi="Calibri" w:cs="Calibri"/>
                <w:color w:val="000000"/>
                <w:sz w:val="22"/>
                <w:szCs w:val="22"/>
              </w:rPr>
              <w:t>m</w:t>
            </w:r>
          </w:p>
        </w:tc>
        <w:tc>
          <w:tcPr>
            <w:tcW w:w="1023" w:type="dxa"/>
            <w:tcBorders>
              <w:top w:val="nil"/>
              <w:left w:val="nil"/>
              <w:bottom w:val="single" w:sz="4" w:space="0" w:color="auto"/>
              <w:right w:val="single" w:sz="4" w:space="0" w:color="auto"/>
            </w:tcBorders>
            <w:shd w:val="clear" w:color="auto" w:fill="auto"/>
            <w:noWrap/>
            <w:vAlign w:val="center"/>
            <w:hideMark/>
          </w:tcPr>
          <w:p w14:paraId="6CBC7126" w14:textId="77777777" w:rsidR="00BE048C" w:rsidRDefault="00BE048C" w:rsidP="00BE048C">
            <w:pPr>
              <w:jc w:val="center"/>
              <w:rPr>
                <w:rFonts w:ascii="Calibri" w:hAnsi="Calibri" w:cs="Calibri"/>
                <w:color w:val="000000"/>
                <w:sz w:val="22"/>
                <w:szCs w:val="22"/>
              </w:rPr>
            </w:pPr>
            <w:r>
              <w:rPr>
                <w:rFonts w:ascii="Calibri" w:hAnsi="Calibri" w:cs="Calibri"/>
                <w:color w:val="000000"/>
                <w:sz w:val="22"/>
                <w:szCs w:val="22"/>
              </w:rPr>
              <w:t>80</w:t>
            </w:r>
          </w:p>
        </w:tc>
        <w:tc>
          <w:tcPr>
            <w:tcW w:w="222" w:type="dxa"/>
            <w:vAlign w:val="center"/>
            <w:hideMark/>
          </w:tcPr>
          <w:p w14:paraId="144DB9C4" w14:textId="77777777" w:rsidR="00BE048C" w:rsidRDefault="00BE048C">
            <w:pPr>
              <w:rPr>
                <w:sz w:val="20"/>
                <w:szCs w:val="20"/>
              </w:rPr>
            </w:pPr>
          </w:p>
        </w:tc>
      </w:tr>
      <w:tr w:rsidR="00BE048C" w14:paraId="4A0DEE1B" w14:textId="77777777" w:rsidTr="00BE048C">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1223EAF9" w14:textId="77777777" w:rsidR="00BE048C" w:rsidRDefault="00BE048C" w:rsidP="00BE048C">
            <w:pPr>
              <w:jc w:val="center"/>
              <w:rPr>
                <w:rFonts w:ascii="Calibri" w:hAnsi="Calibri" w:cs="Calibri"/>
                <w:color w:val="000000"/>
                <w:sz w:val="22"/>
                <w:szCs w:val="22"/>
              </w:rPr>
            </w:pPr>
            <w:r>
              <w:rPr>
                <w:rFonts w:ascii="Calibri" w:hAnsi="Calibri" w:cs="Calibri"/>
                <w:color w:val="000000"/>
                <w:sz w:val="22"/>
                <w:szCs w:val="22"/>
              </w:rPr>
              <w:t>1.1</w:t>
            </w:r>
          </w:p>
        </w:tc>
        <w:tc>
          <w:tcPr>
            <w:tcW w:w="7740" w:type="dxa"/>
            <w:tcBorders>
              <w:top w:val="nil"/>
              <w:left w:val="nil"/>
              <w:bottom w:val="single" w:sz="4" w:space="0" w:color="auto"/>
              <w:right w:val="single" w:sz="4" w:space="0" w:color="auto"/>
            </w:tcBorders>
            <w:shd w:val="clear" w:color="auto" w:fill="auto"/>
            <w:noWrap/>
            <w:vAlign w:val="bottom"/>
            <w:hideMark/>
          </w:tcPr>
          <w:p w14:paraId="06FA0257" w14:textId="77777777" w:rsidR="00BE048C" w:rsidRDefault="00BE048C">
            <w:pPr>
              <w:rPr>
                <w:rFonts w:ascii="Calibri" w:hAnsi="Calibri" w:cs="Calibri"/>
                <w:color w:val="000000"/>
                <w:sz w:val="22"/>
                <w:szCs w:val="22"/>
              </w:rPr>
            </w:pPr>
            <w:r>
              <w:rPr>
                <w:rFonts w:ascii="Calibri" w:hAnsi="Calibri" w:cs="Calibri"/>
                <w:color w:val="000000"/>
                <w:sz w:val="22"/>
                <w:szCs w:val="22"/>
              </w:rPr>
              <w:t xml:space="preserve">well drilling by precautions method (13'' dia) depends on soil texture </w:t>
            </w:r>
          </w:p>
        </w:tc>
        <w:tc>
          <w:tcPr>
            <w:tcW w:w="990" w:type="dxa"/>
            <w:tcBorders>
              <w:top w:val="nil"/>
              <w:left w:val="nil"/>
              <w:bottom w:val="single" w:sz="4" w:space="0" w:color="auto"/>
              <w:right w:val="single" w:sz="4" w:space="0" w:color="auto"/>
            </w:tcBorders>
            <w:shd w:val="clear" w:color="auto" w:fill="auto"/>
            <w:noWrap/>
            <w:vAlign w:val="center"/>
            <w:hideMark/>
          </w:tcPr>
          <w:p w14:paraId="403879B4" w14:textId="77777777" w:rsidR="00BE048C" w:rsidRDefault="00BE048C" w:rsidP="00BE048C">
            <w:pPr>
              <w:jc w:val="center"/>
              <w:rPr>
                <w:rFonts w:ascii="Calibri" w:hAnsi="Calibri" w:cs="Calibri"/>
                <w:color w:val="000000"/>
                <w:sz w:val="22"/>
                <w:szCs w:val="22"/>
              </w:rPr>
            </w:pPr>
            <w:r>
              <w:rPr>
                <w:rFonts w:ascii="Calibri" w:hAnsi="Calibri" w:cs="Calibri"/>
                <w:color w:val="000000"/>
                <w:sz w:val="22"/>
                <w:szCs w:val="22"/>
              </w:rPr>
              <w:t>m</w:t>
            </w:r>
          </w:p>
        </w:tc>
        <w:tc>
          <w:tcPr>
            <w:tcW w:w="1023" w:type="dxa"/>
            <w:tcBorders>
              <w:top w:val="nil"/>
              <w:left w:val="nil"/>
              <w:bottom w:val="single" w:sz="4" w:space="0" w:color="auto"/>
              <w:right w:val="single" w:sz="4" w:space="0" w:color="auto"/>
            </w:tcBorders>
            <w:shd w:val="clear" w:color="auto" w:fill="auto"/>
            <w:noWrap/>
            <w:vAlign w:val="center"/>
            <w:hideMark/>
          </w:tcPr>
          <w:p w14:paraId="51A1CDC6" w14:textId="77777777" w:rsidR="00BE048C" w:rsidRDefault="00BE048C" w:rsidP="00BE048C">
            <w:pPr>
              <w:jc w:val="center"/>
              <w:rPr>
                <w:rFonts w:ascii="Calibri" w:hAnsi="Calibri" w:cs="Calibri"/>
                <w:color w:val="000000"/>
                <w:sz w:val="22"/>
                <w:szCs w:val="22"/>
              </w:rPr>
            </w:pPr>
            <w:r>
              <w:rPr>
                <w:rFonts w:ascii="Calibri" w:hAnsi="Calibri" w:cs="Calibri"/>
                <w:color w:val="000000"/>
                <w:sz w:val="22"/>
                <w:szCs w:val="22"/>
              </w:rPr>
              <w:t>80</w:t>
            </w:r>
          </w:p>
        </w:tc>
        <w:tc>
          <w:tcPr>
            <w:tcW w:w="222" w:type="dxa"/>
            <w:vAlign w:val="center"/>
            <w:hideMark/>
          </w:tcPr>
          <w:p w14:paraId="47600789" w14:textId="77777777" w:rsidR="00BE048C" w:rsidRDefault="00BE048C">
            <w:pPr>
              <w:rPr>
                <w:sz w:val="20"/>
                <w:szCs w:val="20"/>
              </w:rPr>
            </w:pPr>
          </w:p>
        </w:tc>
      </w:tr>
      <w:tr w:rsidR="00BE048C" w14:paraId="1218E692" w14:textId="77777777" w:rsidTr="00BE048C">
        <w:trPr>
          <w:trHeight w:val="58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13746BC3" w14:textId="77777777" w:rsidR="00BE048C" w:rsidRDefault="00BE048C" w:rsidP="00BE048C">
            <w:pPr>
              <w:jc w:val="center"/>
              <w:rPr>
                <w:rFonts w:ascii="Calibri" w:hAnsi="Calibri" w:cs="Calibri"/>
                <w:color w:val="000000"/>
                <w:sz w:val="22"/>
                <w:szCs w:val="22"/>
              </w:rPr>
            </w:pPr>
            <w:r>
              <w:rPr>
                <w:rFonts w:ascii="Calibri" w:hAnsi="Calibri" w:cs="Calibri"/>
                <w:color w:val="000000"/>
                <w:sz w:val="22"/>
                <w:szCs w:val="22"/>
              </w:rPr>
              <w:t>2</w:t>
            </w:r>
          </w:p>
        </w:tc>
        <w:tc>
          <w:tcPr>
            <w:tcW w:w="7740" w:type="dxa"/>
            <w:tcBorders>
              <w:top w:val="nil"/>
              <w:left w:val="nil"/>
              <w:bottom w:val="single" w:sz="4" w:space="0" w:color="auto"/>
              <w:right w:val="single" w:sz="4" w:space="0" w:color="auto"/>
            </w:tcBorders>
            <w:shd w:val="clear" w:color="auto" w:fill="auto"/>
            <w:vAlign w:val="bottom"/>
            <w:hideMark/>
          </w:tcPr>
          <w:p w14:paraId="7456C52B" w14:textId="77777777" w:rsidR="00BE048C" w:rsidRDefault="00BE048C">
            <w:pPr>
              <w:rPr>
                <w:rFonts w:ascii="Calibri" w:hAnsi="Calibri" w:cs="Calibri"/>
                <w:color w:val="000000"/>
                <w:sz w:val="22"/>
                <w:szCs w:val="22"/>
              </w:rPr>
            </w:pPr>
            <w:r>
              <w:rPr>
                <w:rFonts w:ascii="Calibri" w:hAnsi="Calibri" w:cs="Calibri"/>
                <w:color w:val="000000"/>
                <w:sz w:val="22"/>
                <w:szCs w:val="22"/>
              </w:rPr>
              <w:t>if the drilling by the rotary method then the compressor test will be mandatory (well circulation to clean the well from mud and compressor 16Atm wall band).</w:t>
            </w:r>
          </w:p>
        </w:tc>
        <w:tc>
          <w:tcPr>
            <w:tcW w:w="990" w:type="dxa"/>
            <w:tcBorders>
              <w:top w:val="nil"/>
              <w:left w:val="nil"/>
              <w:bottom w:val="single" w:sz="4" w:space="0" w:color="auto"/>
              <w:right w:val="single" w:sz="4" w:space="0" w:color="auto"/>
            </w:tcBorders>
            <w:shd w:val="clear" w:color="auto" w:fill="auto"/>
            <w:noWrap/>
            <w:vAlign w:val="center"/>
            <w:hideMark/>
          </w:tcPr>
          <w:p w14:paraId="3FD6FEB4" w14:textId="77777777" w:rsidR="00BE048C" w:rsidRDefault="00BE048C" w:rsidP="00BE048C">
            <w:pPr>
              <w:jc w:val="center"/>
              <w:rPr>
                <w:rFonts w:ascii="Calibri" w:hAnsi="Calibri" w:cs="Calibri"/>
                <w:color w:val="000000"/>
                <w:sz w:val="22"/>
                <w:szCs w:val="22"/>
              </w:rPr>
            </w:pPr>
            <w:r>
              <w:rPr>
                <w:rFonts w:ascii="Calibri" w:hAnsi="Calibri" w:cs="Calibri"/>
                <w:color w:val="000000"/>
                <w:sz w:val="22"/>
                <w:szCs w:val="22"/>
              </w:rPr>
              <w:t>each</w:t>
            </w:r>
          </w:p>
        </w:tc>
        <w:tc>
          <w:tcPr>
            <w:tcW w:w="1023" w:type="dxa"/>
            <w:tcBorders>
              <w:top w:val="nil"/>
              <w:left w:val="nil"/>
              <w:bottom w:val="single" w:sz="4" w:space="0" w:color="auto"/>
              <w:right w:val="single" w:sz="4" w:space="0" w:color="auto"/>
            </w:tcBorders>
            <w:shd w:val="clear" w:color="auto" w:fill="auto"/>
            <w:noWrap/>
            <w:vAlign w:val="center"/>
            <w:hideMark/>
          </w:tcPr>
          <w:p w14:paraId="35F61170" w14:textId="77777777" w:rsidR="00BE048C" w:rsidRDefault="00BE048C" w:rsidP="00BE048C">
            <w:pPr>
              <w:jc w:val="center"/>
              <w:rPr>
                <w:rFonts w:ascii="Calibri" w:hAnsi="Calibri" w:cs="Calibri"/>
                <w:color w:val="000000"/>
                <w:sz w:val="22"/>
                <w:szCs w:val="22"/>
              </w:rPr>
            </w:pPr>
            <w:r>
              <w:rPr>
                <w:rFonts w:ascii="Calibri" w:hAnsi="Calibri" w:cs="Calibri"/>
                <w:color w:val="000000"/>
                <w:sz w:val="22"/>
                <w:szCs w:val="22"/>
              </w:rPr>
              <w:t>1</w:t>
            </w:r>
          </w:p>
        </w:tc>
        <w:tc>
          <w:tcPr>
            <w:tcW w:w="222" w:type="dxa"/>
            <w:vAlign w:val="center"/>
            <w:hideMark/>
          </w:tcPr>
          <w:p w14:paraId="3C07CB8E" w14:textId="77777777" w:rsidR="00BE048C" w:rsidRDefault="00BE048C">
            <w:pPr>
              <w:rPr>
                <w:sz w:val="20"/>
                <w:szCs w:val="20"/>
              </w:rPr>
            </w:pPr>
          </w:p>
        </w:tc>
      </w:tr>
      <w:tr w:rsidR="00BE048C" w14:paraId="07E00F8F" w14:textId="77777777" w:rsidTr="00BE048C">
        <w:trPr>
          <w:trHeight w:val="87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60523CAA" w14:textId="77777777" w:rsidR="00BE048C" w:rsidRDefault="00BE048C" w:rsidP="00BE048C">
            <w:pPr>
              <w:jc w:val="center"/>
              <w:rPr>
                <w:rFonts w:ascii="Calibri" w:hAnsi="Calibri" w:cs="Calibri"/>
                <w:color w:val="000000"/>
                <w:sz w:val="22"/>
                <w:szCs w:val="22"/>
              </w:rPr>
            </w:pPr>
            <w:r>
              <w:rPr>
                <w:rFonts w:ascii="Calibri" w:hAnsi="Calibri" w:cs="Calibri"/>
                <w:color w:val="000000"/>
                <w:sz w:val="22"/>
                <w:szCs w:val="22"/>
              </w:rPr>
              <w:t>3</w:t>
            </w:r>
          </w:p>
        </w:tc>
        <w:tc>
          <w:tcPr>
            <w:tcW w:w="7740" w:type="dxa"/>
            <w:tcBorders>
              <w:top w:val="nil"/>
              <w:left w:val="nil"/>
              <w:bottom w:val="single" w:sz="4" w:space="0" w:color="auto"/>
              <w:right w:val="single" w:sz="4" w:space="0" w:color="auto"/>
            </w:tcBorders>
            <w:shd w:val="clear" w:color="000000" w:fill="FFFFFF"/>
            <w:vAlign w:val="bottom"/>
            <w:hideMark/>
          </w:tcPr>
          <w:p w14:paraId="4DEE267D" w14:textId="77777777" w:rsidR="00BE048C" w:rsidRDefault="00BE048C">
            <w:pPr>
              <w:rPr>
                <w:rFonts w:ascii="Calibri" w:hAnsi="Calibri" w:cs="Calibri"/>
                <w:color w:val="000000"/>
                <w:sz w:val="22"/>
                <w:szCs w:val="22"/>
              </w:rPr>
            </w:pPr>
            <w:r>
              <w:rPr>
                <w:rFonts w:ascii="Calibri" w:hAnsi="Calibri" w:cs="Calibri"/>
                <w:color w:val="000000"/>
                <w:sz w:val="22"/>
                <w:szCs w:val="22"/>
              </w:rPr>
              <w:t xml:space="preserve">PVC Class-D, 8'' filter pipe covered with net 16 bar Supply and installation of casing and filter pipe  PVC  Class-D. 8 inch dia with all requirements (Glues, screws etc) </w:t>
            </w:r>
            <w:r>
              <w:rPr>
                <w:rFonts w:ascii="Calibri" w:hAnsi="Calibri" w:cs="Calibri"/>
                <w:color w:val="000000"/>
                <w:sz w:val="22"/>
                <w:szCs w:val="22"/>
              </w:rPr>
              <w:lastRenderedPageBreak/>
              <w:t>Total area for filter pipe openings should not be more than 25% of total area. (PVC quality test result is required)</w:t>
            </w:r>
          </w:p>
        </w:tc>
        <w:tc>
          <w:tcPr>
            <w:tcW w:w="990" w:type="dxa"/>
            <w:tcBorders>
              <w:top w:val="nil"/>
              <w:left w:val="nil"/>
              <w:bottom w:val="single" w:sz="4" w:space="0" w:color="auto"/>
              <w:right w:val="single" w:sz="4" w:space="0" w:color="auto"/>
            </w:tcBorders>
            <w:shd w:val="clear" w:color="000000" w:fill="FFFFFF"/>
            <w:noWrap/>
            <w:vAlign w:val="center"/>
            <w:hideMark/>
          </w:tcPr>
          <w:p w14:paraId="4447765B" w14:textId="77777777" w:rsidR="00BE048C" w:rsidRDefault="00BE048C" w:rsidP="00BE048C">
            <w:pPr>
              <w:jc w:val="center"/>
              <w:rPr>
                <w:rFonts w:ascii="Calibri" w:hAnsi="Calibri" w:cs="Calibri"/>
                <w:color w:val="000000"/>
                <w:sz w:val="22"/>
                <w:szCs w:val="22"/>
              </w:rPr>
            </w:pPr>
            <w:r>
              <w:rPr>
                <w:rFonts w:ascii="Calibri" w:hAnsi="Calibri" w:cs="Calibri"/>
                <w:color w:val="000000"/>
                <w:sz w:val="22"/>
                <w:szCs w:val="22"/>
              </w:rPr>
              <w:lastRenderedPageBreak/>
              <w:t>m</w:t>
            </w:r>
          </w:p>
        </w:tc>
        <w:tc>
          <w:tcPr>
            <w:tcW w:w="1023" w:type="dxa"/>
            <w:tcBorders>
              <w:top w:val="nil"/>
              <w:left w:val="nil"/>
              <w:bottom w:val="single" w:sz="4" w:space="0" w:color="auto"/>
              <w:right w:val="single" w:sz="4" w:space="0" w:color="auto"/>
            </w:tcBorders>
            <w:shd w:val="clear" w:color="000000" w:fill="FFFFFF"/>
            <w:noWrap/>
            <w:vAlign w:val="center"/>
            <w:hideMark/>
          </w:tcPr>
          <w:p w14:paraId="04945EF3" w14:textId="77777777" w:rsidR="00BE048C" w:rsidRDefault="00BE048C" w:rsidP="00BE048C">
            <w:pPr>
              <w:jc w:val="center"/>
              <w:rPr>
                <w:rFonts w:ascii="Calibri" w:hAnsi="Calibri" w:cs="Calibri"/>
                <w:color w:val="000000"/>
                <w:sz w:val="22"/>
                <w:szCs w:val="22"/>
              </w:rPr>
            </w:pPr>
            <w:r>
              <w:rPr>
                <w:rFonts w:ascii="Calibri" w:hAnsi="Calibri" w:cs="Calibri"/>
                <w:color w:val="000000"/>
                <w:sz w:val="22"/>
                <w:szCs w:val="22"/>
              </w:rPr>
              <w:t>60</w:t>
            </w:r>
          </w:p>
        </w:tc>
        <w:tc>
          <w:tcPr>
            <w:tcW w:w="222" w:type="dxa"/>
            <w:vAlign w:val="center"/>
            <w:hideMark/>
          </w:tcPr>
          <w:p w14:paraId="4B0B343E" w14:textId="77777777" w:rsidR="00BE048C" w:rsidRDefault="00BE048C">
            <w:pPr>
              <w:rPr>
                <w:sz w:val="20"/>
                <w:szCs w:val="20"/>
              </w:rPr>
            </w:pPr>
          </w:p>
        </w:tc>
      </w:tr>
      <w:tr w:rsidR="00BE048C" w14:paraId="139883A9" w14:textId="77777777" w:rsidTr="00BE048C">
        <w:trPr>
          <w:trHeight w:val="29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39C19D0B" w14:textId="77777777" w:rsidR="00BE048C" w:rsidRDefault="00BE048C" w:rsidP="00BE048C">
            <w:pPr>
              <w:jc w:val="center"/>
              <w:rPr>
                <w:rFonts w:ascii="Calibri" w:hAnsi="Calibri" w:cs="Calibri"/>
                <w:color w:val="000000"/>
                <w:sz w:val="22"/>
                <w:szCs w:val="22"/>
              </w:rPr>
            </w:pPr>
            <w:r>
              <w:rPr>
                <w:rFonts w:ascii="Calibri" w:hAnsi="Calibri" w:cs="Calibri"/>
                <w:color w:val="000000"/>
                <w:sz w:val="22"/>
                <w:szCs w:val="22"/>
              </w:rPr>
              <w:t>4</w:t>
            </w:r>
          </w:p>
        </w:tc>
        <w:tc>
          <w:tcPr>
            <w:tcW w:w="7740" w:type="dxa"/>
            <w:tcBorders>
              <w:top w:val="nil"/>
              <w:left w:val="nil"/>
              <w:bottom w:val="single" w:sz="4" w:space="0" w:color="auto"/>
              <w:right w:val="single" w:sz="4" w:space="0" w:color="auto"/>
            </w:tcBorders>
            <w:shd w:val="clear" w:color="000000" w:fill="FFFFFF"/>
            <w:noWrap/>
            <w:vAlign w:val="bottom"/>
            <w:hideMark/>
          </w:tcPr>
          <w:p w14:paraId="53B27C65" w14:textId="77777777" w:rsidR="00BE048C" w:rsidRDefault="00BE048C">
            <w:pPr>
              <w:rPr>
                <w:rFonts w:ascii="Calibri" w:hAnsi="Calibri" w:cs="Calibri"/>
                <w:color w:val="000000"/>
                <w:sz w:val="22"/>
                <w:szCs w:val="22"/>
              </w:rPr>
            </w:pPr>
            <w:r>
              <w:rPr>
                <w:rFonts w:ascii="Calibri" w:hAnsi="Calibri" w:cs="Calibri"/>
                <w:color w:val="000000"/>
                <w:sz w:val="22"/>
                <w:szCs w:val="22"/>
              </w:rPr>
              <w:t>PVC Class-D, 8'' blind pipe, 12 bar</w:t>
            </w:r>
          </w:p>
        </w:tc>
        <w:tc>
          <w:tcPr>
            <w:tcW w:w="990" w:type="dxa"/>
            <w:tcBorders>
              <w:top w:val="nil"/>
              <w:left w:val="nil"/>
              <w:bottom w:val="single" w:sz="4" w:space="0" w:color="auto"/>
              <w:right w:val="single" w:sz="4" w:space="0" w:color="auto"/>
            </w:tcBorders>
            <w:shd w:val="clear" w:color="000000" w:fill="FFFFFF"/>
            <w:noWrap/>
            <w:vAlign w:val="center"/>
            <w:hideMark/>
          </w:tcPr>
          <w:p w14:paraId="015B20E3" w14:textId="77777777" w:rsidR="00BE048C" w:rsidRDefault="00BE048C" w:rsidP="00BE048C">
            <w:pPr>
              <w:jc w:val="center"/>
              <w:rPr>
                <w:rFonts w:ascii="Calibri" w:hAnsi="Calibri" w:cs="Calibri"/>
                <w:color w:val="000000"/>
                <w:sz w:val="22"/>
                <w:szCs w:val="22"/>
              </w:rPr>
            </w:pPr>
            <w:r>
              <w:rPr>
                <w:rFonts w:ascii="Calibri" w:hAnsi="Calibri" w:cs="Calibri"/>
                <w:color w:val="000000"/>
                <w:sz w:val="22"/>
                <w:szCs w:val="22"/>
              </w:rPr>
              <w:t>m</w:t>
            </w:r>
          </w:p>
        </w:tc>
        <w:tc>
          <w:tcPr>
            <w:tcW w:w="1023" w:type="dxa"/>
            <w:tcBorders>
              <w:top w:val="nil"/>
              <w:left w:val="nil"/>
              <w:bottom w:val="single" w:sz="4" w:space="0" w:color="auto"/>
              <w:right w:val="single" w:sz="4" w:space="0" w:color="auto"/>
            </w:tcBorders>
            <w:shd w:val="clear" w:color="000000" w:fill="FFFFFF"/>
            <w:noWrap/>
            <w:vAlign w:val="center"/>
            <w:hideMark/>
          </w:tcPr>
          <w:p w14:paraId="2009510D" w14:textId="77777777" w:rsidR="00BE048C" w:rsidRDefault="00BE048C" w:rsidP="00BE048C">
            <w:pPr>
              <w:jc w:val="center"/>
              <w:rPr>
                <w:rFonts w:ascii="Calibri" w:hAnsi="Calibri" w:cs="Calibri"/>
                <w:color w:val="000000"/>
                <w:sz w:val="22"/>
                <w:szCs w:val="22"/>
              </w:rPr>
            </w:pPr>
            <w:r>
              <w:rPr>
                <w:rFonts w:ascii="Calibri" w:hAnsi="Calibri" w:cs="Calibri"/>
                <w:color w:val="000000"/>
                <w:sz w:val="22"/>
                <w:szCs w:val="22"/>
              </w:rPr>
              <w:t>20</w:t>
            </w:r>
          </w:p>
        </w:tc>
        <w:tc>
          <w:tcPr>
            <w:tcW w:w="222" w:type="dxa"/>
            <w:vAlign w:val="center"/>
            <w:hideMark/>
          </w:tcPr>
          <w:p w14:paraId="20771620" w14:textId="77777777" w:rsidR="00BE048C" w:rsidRDefault="00BE048C">
            <w:pPr>
              <w:rPr>
                <w:sz w:val="20"/>
                <w:szCs w:val="20"/>
              </w:rPr>
            </w:pPr>
          </w:p>
        </w:tc>
      </w:tr>
      <w:tr w:rsidR="00BE048C" w14:paraId="051C3568" w14:textId="77777777" w:rsidTr="00BE048C">
        <w:trPr>
          <w:trHeight w:val="58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5CFFA4CD" w14:textId="77777777" w:rsidR="00BE048C" w:rsidRDefault="00BE048C" w:rsidP="00BE048C">
            <w:pPr>
              <w:jc w:val="center"/>
              <w:rPr>
                <w:rFonts w:ascii="Calibri" w:hAnsi="Calibri" w:cs="Calibri"/>
                <w:color w:val="000000"/>
                <w:sz w:val="22"/>
                <w:szCs w:val="22"/>
              </w:rPr>
            </w:pPr>
            <w:r>
              <w:rPr>
                <w:rFonts w:ascii="Calibri" w:hAnsi="Calibri" w:cs="Calibri"/>
                <w:color w:val="000000"/>
                <w:sz w:val="22"/>
                <w:szCs w:val="22"/>
              </w:rPr>
              <w:t>5</w:t>
            </w:r>
          </w:p>
        </w:tc>
        <w:tc>
          <w:tcPr>
            <w:tcW w:w="7740" w:type="dxa"/>
            <w:tcBorders>
              <w:top w:val="nil"/>
              <w:left w:val="nil"/>
              <w:bottom w:val="single" w:sz="4" w:space="0" w:color="auto"/>
              <w:right w:val="single" w:sz="4" w:space="0" w:color="auto"/>
            </w:tcBorders>
            <w:shd w:val="clear" w:color="auto" w:fill="auto"/>
            <w:vAlign w:val="bottom"/>
            <w:hideMark/>
          </w:tcPr>
          <w:p w14:paraId="566229B8" w14:textId="77777777" w:rsidR="00BE048C" w:rsidRDefault="00BE048C">
            <w:pPr>
              <w:rPr>
                <w:rFonts w:ascii="Calibri" w:hAnsi="Calibri" w:cs="Calibri"/>
                <w:color w:val="000000"/>
                <w:sz w:val="22"/>
                <w:szCs w:val="22"/>
              </w:rPr>
            </w:pPr>
            <w:r>
              <w:rPr>
                <w:rFonts w:ascii="Calibri" w:hAnsi="Calibri" w:cs="Calibri"/>
                <w:color w:val="000000"/>
                <w:sz w:val="22"/>
                <w:szCs w:val="22"/>
              </w:rPr>
              <w:t>Gravel packing from river gravels with smooth sides and different sizes  (the size of gravel should be determined after well drilling according to the site engineer instructions)</w:t>
            </w:r>
          </w:p>
        </w:tc>
        <w:tc>
          <w:tcPr>
            <w:tcW w:w="990" w:type="dxa"/>
            <w:tcBorders>
              <w:top w:val="nil"/>
              <w:left w:val="nil"/>
              <w:bottom w:val="single" w:sz="4" w:space="0" w:color="auto"/>
              <w:right w:val="single" w:sz="4" w:space="0" w:color="auto"/>
            </w:tcBorders>
            <w:shd w:val="clear" w:color="auto" w:fill="auto"/>
            <w:noWrap/>
            <w:vAlign w:val="center"/>
            <w:hideMark/>
          </w:tcPr>
          <w:p w14:paraId="0EE766E4" w14:textId="77777777" w:rsidR="00BE048C" w:rsidRDefault="00BE048C" w:rsidP="00BE048C">
            <w:pPr>
              <w:jc w:val="cente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center"/>
            <w:hideMark/>
          </w:tcPr>
          <w:p w14:paraId="5E62F3A5" w14:textId="77777777" w:rsidR="00BE048C" w:rsidRDefault="00BE048C" w:rsidP="00BE048C">
            <w:pPr>
              <w:jc w:val="center"/>
              <w:rPr>
                <w:rFonts w:ascii="Calibri" w:hAnsi="Calibri" w:cs="Calibri"/>
                <w:color w:val="000000"/>
                <w:sz w:val="22"/>
                <w:szCs w:val="22"/>
              </w:rPr>
            </w:pPr>
            <w:r>
              <w:rPr>
                <w:rFonts w:ascii="Calibri" w:hAnsi="Calibri" w:cs="Calibri"/>
                <w:color w:val="000000"/>
                <w:sz w:val="22"/>
                <w:szCs w:val="22"/>
              </w:rPr>
              <w:t>3</w:t>
            </w:r>
          </w:p>
        </w:tc>
        <w:tc>
          <w:tcPr>
            <w:tcW w:w="222" w:type="dxa"/>
            <w:vAlign w:val="center"/>
            <w:hideMark/>
          </w:tcPr>
          <w:p w14:paraId="1529F156" w14:textId="77777777" w:rsidR="00BE048C" w:rsidRDefault="00BE048C">
            <w:pPr>
              <w:rPr>
                <w:sz w:val="20"/>
                <w:szCs w:val="20"/>
              </w:rPr>
            </w:pPr>
          </w:p>
        </w:tc>
      </w:tr>
      <w:tr w:rsidR="00BE048C" w14:paraId="2E5129AB" w14:textId="77777777" w:rsidTr="00BE048C">
        <w:trPr>
          <w:trHeight w:val="29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26397CFF" w14:textId="77777777" w:rsidR="00BE048C" w:rsidRDefault="00BE048C" w:rsidP="00BE048C">
            <w:pPr>
              <w:jc w:val="center"/>
              <w:rPr>
                <w:rFonts w:ascii="Calibri" w:hAnsi="Calibri" w:cs="Calibri"/>
                <w:color w:val="000000"/>
                <w:sz w:val="22"/>
                <w:szCs w:val="22"/>
              </w:rPr>
            </w:pPr>
            <w:r>
              <w:rPr>
                <w:rFonts w:ascii="Calibri" w:hAnsi="Calibri" w:cs="Calibri"/>
                <w:color w:val="000000"/>
                <w:sz w:val="22"/>
                <w:szCs w:val="22"/>
              </w:rPr>
              <w:t>6</w:t>
            </w:r>
          </w:p>
        </w:tc>
        <w:tc>
          <w:tcPr>
            <w:tcW w:w="7740" w:type="dxa"/>
            <w:tcBorders>
              <w:top w:val="nil"/>
              <w:left w:val="nil"/>
              <w:bottom w:val="single" w:sz="4" w:space="0" w:color="auto"/>
              <w:right w:val="single" w:sz="4" w:space="0" w:color="auto"/>
            </w:tcBorders>
            <w:shd w:val="clear" w:color="auto" w:fill="auto"/>
            <w:noWrap/>
            <w:vAlign w:val="bottom"/>
            <w:hideMark/>
          </w:tcPr>
          <w:p w14:paraId="067D0E8B" w14:textId="77777777" w:rsidR="00BE048C" w:rsidRDefault="00BE048C">
            <w:pPr>
              <w:rPr>
                <w:rFonts w:ascii="Calibri" w:hAnsi="Calibri" w:cs="Calibri"/>
                <w:color w:val="000000"/>
                <w:sz w:val="22"/>
                <w:szCs w:val="22"/>
              </w:rPr>
            </w:pPr>
            <w:r>
              <w:rPr>
                <w:rFonts w:ascii="Calibri" w:hAnsi="Calibri" w:cs="Calibri"/>
                <w:color w:val="000000"/>
                <w:sz w:val="22"/>
                <w:szCs w:val="22"/>
              </w:rPr>
              <w:t xml:space="preserve">Backfilling with Bore well's saeling by clay soil. </w:t>
            </w:r>
          </w:p>
        </w:tc>
        <w:tc>
          <w:tcPr>
            <w:tcW w:w="990" w:type="dxa"/>
            <w:tcBorders>
              <w:top w:val="nil"/>
              <w:left w:val="nil"/>
              <w:bottom w:val="single" w:sz="4" w:space="0" w:color="auto"/>
              <w:right w:val="single" w:sz="4" w:space="0" w:color="auto"/>
            </w:tcBorders>
            <w:shd w:val="clear" w:color="auto" w:fill="auto"/>
            <w:noWrap/>
            <w:vAlign w:val="center"/>
            <w:hideMark/>
          </w:tcPr>
          <w:p w14:paraId="06A39E0D" w14:textId="77777777" w:rsidR="00BE048C" w:rsidRDefault="00BE048C" w:rsidP="00BE048C">
            <w:pPr>
              <w:jc w:val="cente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center"/>
            <w:hideMark/>
          </w:tcPr>
          <w:p w14:paraId="4DF30B00" w14:textId="77777777" w:rsidR="00BE048C" w:rsidRDefault="00BE048C" w:rsidP="00BE048C">
            <w:pPr>
              <w:jc w:val="center"/>
              <w:rPr>
                <w:rFonts w:ascii="Calibri" w:hAnsi="Calibri" w:cs="Calibri"/>
                <w:color w:val="000000"/>
                <w:sz w:val="22"/>
                <w:szCs w:val="22"/>
              </w:rPr>
            </w:pPr>
            <w:r>
              <w:rPr>
                <w:rFonts w:ascii="Calibri" w:hAnsi="Calibri" w:cs="Calibri"/>
                <w:color w:val="000000"/>
                <w:sz w:val="22"/>
                <w:szCs w:val="22"/>
              </w:rPr>
              <w:t>10</w:t>
            </w:r>
          </w:p>
        </w:tc>
        <w:tc>
          <w:tcPr>
            <w:tcW w:w="222" w:type="dxa"/>
            <w:vAlign w:val="center"/>
            <w:hideMark/>
          </w:tcPr>
          <w:p w14:paraId="7FF9D444" w14:textId="77777777" w:rsidR="00BE048C" w:rsidRDefault="00BE048C">
            <w:pPr>
              <w:rPr>
                <w:sz w:val="20"/>
                <w:szCs w:val="20"/>
              </w:rPr>
            </w:pPr>
          </w:p>
        </w:tc>
      </w:tr>
      <w:tr w:rsidR="00BE048C" w14:paraId="33835EA4" w14:textId="77777777" w:rsidTr="00BE048C">
        <w:trPr>
          <w:trHeight w:val="29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7AB84D6C" w14:textId="77777777" w:rsidR="00BE048C" w:rsidRDefault="00BE048C" w:rsidP="00BE048C">
            <w:pPr>
              <w:jc w:val="center"/>
              <w:rPr>
                <w:rFonts w:ascii="Calibri" w:hAnsi="Calibri" w:cs="Calibri"/>
                <w:color w:val="000000"/>
                <w:sz w:val="22"/>
                <w:szCs w:val="22"/>
              </w:rPr>
            </w:pPr>
            <w:r>
              <w:rPr>
                <w:rFonts w:ascii="Calibri" w:hAnsi="Calibri" w:cs="Calibri"/>
                <w:color w:val="000000"/>
                <w:sz w:val="22"/>
                <w:szCs w:val="22"/>
              </w:rPr>
              <w:t>7</w:t>
            </w:r>
          </w:p>
        </w:tc>
        <w:tc>
          <w:tcPr>
            <w:tcW w:w="7740" w:type="dxa"/>
            <w:tcBorders>
              <w:top w:val="nil"/>
              <w:left w:val="nil"/>
              <w:bottom w:val="single" w:sz="4" w:space="0" w:color="auto"/>
              <w:right w:val="single" w:sz="4" w:space="0" w:color="auto"/>
            </w:tcBorders>
            <w:shd w:val="clear" w:color="auto" w:fill="auto"/>
            <w:noWrap/>
            <w:vAlign w:val="bottom"/>
            <w:hideMark/>
          </w:tcPr>
          <w:p w14:paraId="0B7F334E" w14:textId="77777777" w:rsidR="00BE048C" w:rsidRDefault="00BE048C">
            <w:pPr>
              <w:rPr>
                <w:rFonts w:ascii="Calibri" w:hAnsi="Calibri" w:cs="Calibri"/>
                <w:color w:val="000000"/>
                <w:sz w:val="22"/>
                <w:szCs w:val="22"/>
              </w:rPr>
            </w:pPr>
            <w:r>
              <w:rPr>
                <w:rFonts w:ascii="Calibri" w:hAnsi="Calibri" w:cs="Calibri"/>
                <w:color w:val="000000"/>
                <w:sz w:val="22"/>
                <w:szCs w:val="22"/>
              </w:rPr>
              <w:t>Glue good quality</w:t>
            </w:r>
          </w:p>
        </w:tc>
        <w:tc>
          <w:tcPr>
            <w:tcW w:w="990" w:type="dxa"/>
            <w:tcBorders>
              <w:top w:val="nil"/>
              <w:left w:val="nil"/>
              <w:bottom w:val="single" w:sz="4" w:space="0" w:color="auto"/>
              <w:right w:val="single" w:sz="4" w:space="0" w:color="auto"/>
            </w:tcBorders>
            <w:shd w:val="clear" w:color="000000" w:fill="FFFFFF"/>
            <w:noWrap/>
            <w:vAlign w:val="center"/>
            <w:hideMark/>
          </w:tcPr>
          <w:p w14:paraId="29DFEF9C" w14:textId="77777777" w:rsidR="00BE048C" w:rsidRDefault="00BE048C" w:rsidP="00BE048C">
            <w:pPr>
              <w:jc w:val="center"/>
              <w:rPr>
                <w:rFonts w:ascii="Calibri" w:hAnsi="Calibri" w:cs="Calibri"/>
                <w:color w:val="000000"/>
                <w:sz w:val="22"/>
                <w:szCs w:val="22"/>
              </w:rPr>
            </w:pPr>
            <w:r>
              <w:rPr>
                <w:rFonts w:ascii="Calibri" w:hAnsi="Calibri" w:cs="Calibri"/>
                <w:color w:val="000000"/>
                <w:sz w:val="22"/>
                <w:szCs w:val="22"/>
              </w:rPr>
              <w:t>can</w:t>
            </w:r>
          </w:p>
        </w:tc>
        <w:tc>
          <w:tcPr>
            <w:tcW w:w="1023" w:type="dxa"/>
            <w:tcBorders>
              <w:top w:val="nil"/>
              <w:left w:val="nil"/>
              <w:bottom w:val="single" w:sz="4" w:space="0" w:color="auto"/>
              <w:right w:val="single" w:sz="4" w:space="0" w:color="auto"/>
            </w:tcBorders>
            <w:shd w:val="clear" w:color="auto" w:fill="auto"/>
            <w:noWrap/>
            <w:vAlign w:val="center"/>
            <w:hideMark/>
          </w:tcPr>
          <w:p w14:paraId="0EF7F6F6" w14:textId="77777777" w:rsidR="00BE048C" w:rsidRDefault="00BE048C" w:rsidP="00BE048C">
            <w:pPr>
              <w:jc w:val="center"/>
              <w:rPr>
                <w:rFonts w:ascii="Calibri" w:hAnsi="Calibri" w:cs="Calibri"/>
                <w:color w:val="000000"/>
                <w:sz w:val="22"/>
                <w:szCs w:val="22"/>
              </w:rPr>
            </w:pPr>
            <w:r>
              <w:rPr>
                <w:rFonts w:ascii="Calibri" w:hAnsi="Calibri" w:cs="Calibri"/>
                <w:color w:val="000000"/>
                <w:sz w:val="22"/>
                <w:szCs w:val="22"/>
              </w:rPr>
              <w:t>10</w:t>
            </w:r>
          </w:p>
        </w:tc>
        <w:tc>
          <w:tcPr>
            <w:tcW w:w="222" w:type="dxa"/>
            <w:vAlign w:val="center"/>
            <w:hideMark/>
          </w:tcPr>
          <w:p w14:paraId="59C9F330" w14:textId="77777777" w:rsidR="00BE048C" w:rsidRDefault="00BE048C">
            <w:pPr>
              <w:rPr>
                <w:sz w:val="20"/>
                <w:szCs w:val="20"/>
              </w:rPr>
            </w:pPr>
          </w:p>
        </w:tc>
      </w:tr>
      <w:tr w:rsidR="00BE048C" w14:paraId="0DC29AAB" w14:textId="77777777" w:rsidTr="00BE048C">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51D28A20" w14:textId="77777777" w:rsidR="00BE048C" w:rsidRDefault="00BE048C" w:rsidP="00BE048C">
            <w:pPr>
              <w:jc w:val="center"/>
              <w:rPr>
                <w:rFonts w:ascii="Calibri" w:hAnsi="Calibri" w:cs="Calibri"/>
                <w:color w:val="000000"/>
                <w:sz w:val="22"/>
                <w:szCs w:val="22"/>
              </w:rPr>
            </w:pPr>
            <w:r>
              <w:rPr>
                <w:rFonts w:ascii="Calibri" w:hAnsi="Calibri" w:cs="Calibri"/>
                <w:color w:val="000000"/>
                <w:sz w:val="22"/>
                <w:szCs w:val="22"/>
              </w:rPr>
              <w:t>8</w:t>
            </w:r>
          </w:p>
        </w:tc>
        <w:tc>
          <w:tcPr>
            <w:tcW w:w="7740" w:type="dxa"/>
            <w:tcBorders>
              <w:top w:val="nil"/>
              <w:left w:val="nil"/>
              <w:bottom w:val="single" w:sz="4" w:space="0" w:color="auto"/>
              <w:right w:val="single" w:sz="4" w:space="0" w:color="auto"/>
            </w:tcBorders>
            <w:shd w:val="clear" w:color="auto" w:fill="auto"/>
            <w:noWrap/>
            <w:vAlign w:val="bottom"/>
            <w:hideMark/>
          </w:tcPr>
          <w:p w14:paraId="1509D195" w14:textId="77777777" w:rsidR="00BE048C" w:rsidRDefault="00BE048C">
            <w:pPr>
              <w:rPr>
                <w:rFonts w:ascii="Calibri" w:hAnsi="Calibri" w:cs="Calibri"/>
                <w:color w:val="000000"/>
                <w:sz w:val="22"/>
                <w:szCs w:val="22"/>
              </w:rPr>
            </w:pPr>
            <w:r>
              <w:rPr>
                <w:rFonts w:ascii="Calibri" w:hAnsi="Calibri" w:cs="Calibri"/>
                <w:color w:val="000000"/>
                <w:sz w:val="22"/>
                <w:szCs w:val="22"/>
              </w:rPr>
              <w:t>Water quality test</w:t>
            </w:r>
          </w:p>
        </w:tc>
        <w:tc>
          <w:tcPr>
            <w:tcW w:w="990" w:type="dxa"/>
            <w:tcBorders>
              <w:top w:val="nil"/>
              <w:left w:val="nil"/>
              <w:bottom w:val="single" w:sz="4" w:space="0" w:color="auto"/>
              <w:right w:val="single" w:sz="4" w:space="0" w:color="auto"/>
            </w:tcBorders>
            <w:shd w:val="clear" w:color="auto" w:fill="auto"/>
            <w:noWrap/>
            <w:vAlign w:val="center"/>
            <w:hideMark/>
          </w:tcPr>
          <w:p w14:paraId="34BA0072" w14:textId="77777777" w:rsidR="00BE048C" w:rsidRDefault="00BE048C" w:rsidP="00BE048C">
            <w:pPr>
              <w:jc w:val="center"/>
              <w:rPr>
                <w:rFonts w:ascii="Calibri" w:hAnsi="Calibri" w:cs="Calibri"/>
                <w:color w:val="000000"/>
                <w:sz w:val="22"/>
                <w:szCs w:val="22"/>
              </w:rPr>
            </w:pPr>
            <w:r>
              <w:rPr>
                <w:rFonts w:ascii="Calibri" w:hAnsi="Calibri" w:cs="Calibri"/>
                <w:color w:val="000000"/>
                <w:sz w:val="22"/>
                <w:szCs w:val="22"/>
              </w:rPr>
              <w:t>test</w:t>
            </w:r>
          </w:p>
        </w:tc>
        <w:tc>
          <w:tcPr>
            <w:tcW w:w="1023" w:type="dxa"/>
            <w:tcBorders>
              <w:top w:val="nil"/>
              <w:left w:val="nil"/>
              <w:bottom w:val="single" w:sz="4" w:space="0" w:color="auto"/>
              <w:right w:val="single" w:sz="4" w:space="0" w:color="auto"/>
            </w:tcBorders>
            <w:shd w:val="clear" w:color="auto" w:fill="auto"/>
            <w:noWrap/>
            <w:vAlign w:val="center"/>
            <w:hideMark/>
          </w:tcPr>
          <w:p w14:paraId="5EAFDB8C" w14:textId="77777777" w:rsidR="00BE048C" w:rsidRDefault="00BE048C" w:rsidP="00BE048C">
            <w:pPr>
              <w:jc w:val="center"/>
              <w:rPr>
                <w:rFonts w:ascii="Calibri" w:hAnsi="Calibri" w:cs="Calibri"/>
                <w:color w:val="000000"/>
                <w:sz w:val="22"/>
                <w:szCs w:val="22"/>
              </w:rPr>
            </w:pPr>
            <w:r>
              <w:rPr>
                <w:rFonts w:ascii="Calibri" w:hAnsi="Calibri" w:cs="Calibri"/>
                <w:color w:val="000000"/>
                <w:sz w:val="22"/>
                <w:szCs w:val="22"/>
              </w:rPr>
              <w:t>1</w:t>
            </w:r>
          </w:p>
        </w:tc>
        <w:tc>
          <w:tcPr>
            <w:tcW w:w="222" w:type="dxa"/>
            <w:vAlign w:val="center"/>
            <w:hideMark/>
          </w:tcPr>
          <w:p w14:paraId="1B86644D" w14:textId="77777777" w:rsidR="00BE048C" w:rsidRDefault="00BE048C">
            <w:pPr>
              <w:rPr>
                <w:sz w:val="20"/>
                <w:szCs w:val="20"/>
              </w:rPr>
            </w:pPr>
          </w:p>
        </w:tc>
      </w:tr>
      <w:tr w:rsidR="00BE048C" w14:paraId="71BDBF37" w14:textId="77777777" w:rsidTr="00BE048C">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7DB44A8A" w14:textId="77777777" w:rsidR="00BE048C" w:rsidRDefault="00BE048C" w:rsidP="00BE048C">
            <w:pPr>
              <w:jc w:val="center"/>
              <w:rPr>
                <w:rFonts w:ascii="Calibri" w:hAnsi="Calibri" w:cs="Calibri"/>
                <w:color w:val="000000"/>
                <w:sz w:val="22"/>
                <w:szCs w:val="22"/>
              </w:rPr>
            </w:pPr>
            <w:r>
              <w:rPr>
                <w:rFonts w:ascii="Calibri" w:hAnsi="Calibri" w:cs="Calibri"/>
                <w:color w:val="000000"/>
                <w:sz w:val="22"/>
                <w:szCs w:val="22"/>
              </w:rPr>
              <w:t>9</w:t>
            </w:r>
          </w:p>
        </w:tc>
        <w:tc>
          <w:tcPr>
            <w:tcW w:w="7740" w:type="dxa"/>
            <w:tcBorders>
              <w:top w:val="nil"/>
              <w:left w:val="nil"/>
              <w:bottom w:val="single" w:sz="4" w:space="0" w:color="auto"/>
              <w:right w:val="single" w:sz="4" w:space="0" w:color="auto"/>
            </w:tcBorders>
            <w:shd w:val="clear" w:color="auto" w:fill="auto"/>
            <w:noWrap/>
            <w:vAlign w:val="bottom"/>
            <w:hideMark/>
          </w:tcPr>
          <w:p w14:paraId="089C87B9" w14:textId="77777777" w:rsidR="00BE048C" w:rsidRDefault="00BE048C">
            <w:pPr>
              <w:rPr>
                <w:rFonts w:ascii="Calibri" w:hAnsi="Calibri" w:cs="Calibri"/>
                <w:color w:val="000000"/>
                <w:sz w:val="22"/>
                <w:szCs w:val="22"/>
              </w:rPr>
            </w:pPr>
            <w:r>
              <w:rPr>
                <w:rFonts w:ascii="Calibri" w:hAnsi="Calibri" w:cs="Calibri"/>
                <w:color w:val="000000"/>
                <w:sz w:val="22"/>
                <w:szCs w:val="22"/>
              </w:rPr>
              <w:t>Pump test for determination of discharge of well</w:t>
            </w:r>
          </w:p>
        </w:tc>
        <w:tc>
          <w:tcPr>
            <w:tcW w:w="990" w:type="dxa"/>
            <w:tcBorders>
              <w:top w:val="nil"/>
              <w:left w:val="nil"/>
              <w:bottom w:val="single" w:sz="4" w:space="0" w:color="auto"/>
              <w:right w:val="single" w:sz="4" w:space="0" w:color="auto"/>
            </w:tcBorders>
            <w:shd w:val="clear" w:color="auto" w:fill="auto"/>
            <w:noWrap/>
            <w:vAlign w:val="center"/>
            <w:hideMark/>
          </w:tcPr>
          <w:p w14:paraId="780F73C9" w14:textId="77777777" w:rsidR="00BE048C" w:rsidRDefault="00BE048C" w:rsidP="00BE048C">
            <w:pPr>
              <w:jc w:val="center"/>
              <w:rPr>
                <w:rFonts w:ascii="Calibri" w:hAnsi="Calibri" w:cs="Calibri"/>
                <w:color w:val="000000"/>
                <w:sz w:val="22"/>
                <w:szCs w:val="22"/>
              </w:rPr>
            </w:pPr>
            <w:r>
              <w:rPr>
                <w:rFonts w:ascii="Calibri" w:hAnsi="Calibri" w:cs="Calibri"/>
                <w:color w:val="000000"/>
                <w:sz w:val="22"/>
                <w:szCs w:val="22"/>
              </w:rPr>
              <w:t>Hour</w:t>
            </w:r>
          </w:p>
        </w:tc>
        <w:tc>
          <w:tcPr>
            <w:tcW w:w="1023" w:type="dxa"/>
            <w:tcBorders>
              <w:top w:val="nil"/>
              <w:left w:val="nil"/>
              <w:bottom w:val="single" w:sz="4" w:space="0" w:color="auto"/>
              <w:right w:val="single" w:sz="4" w:space="0" w:color="auto"/>
            </w:tcBorders>
            <w:shd w:val="clear" w:color="auto" w:fill="auto"/>
            <w:noWrap/>
            <w:vAlign w:val="center"/>
            <w:hideMark/>
          </w:tcPr>
          <w:p w14:paraId="03D9CCFA" w14:textId="77777777" w:rsidR="00BE048C" w:rsidRDefault="00BE048C" w:rsidP="00BE048C">
            <w:pPr>
              <w:jc w:val="center"/>
              <w:rPr>
                <w:rFonts w:ascii="Calibri" w:hAnsi="Calibri" w:cs="Calibri"/>
                <w:color w:val="000000"/>
                <w:sz w:val="22"/>
                <w:szCs w:val="22"/>
              </w:rPr>
            </w:pPr>
            <w:r>
              <w:rPr>
                <w:rFonts w:ascii="Calibri" w:hAnsi="Calibri" w:cs="Calibri"/>
                <w:color w:val="000000"/>
                <w:sz w:val="22"/>
                <w:szCs w:val="22"/>
              </w:rPr>
              <w:t>8</w:t>
            </w:r>
          </w:p>
        </w:tc>
        <w:tc>
          <w:tcPr>
            <w:tcW w:w="222" w:type="dxa"/>
            <w:vAlign w:val="center"/>
            <w:hideMark/>
          </w:tcPr>
          <w:p w14:paraId="5599361C" w14:textId="77777777" w:rsidR="00BE048C" w:rsidRDefault="00BE048C">
            <w:pPr>
              <w:rPr>
                <w:sz w:val="20"/>
                <w:szCs w:val="20"/>
              </w:rPr>
            </w:pPr>
          </w:p>
        </w:tc>
      </w:tr>
      <w:tr w:rsidR="00BE048C" w14:paraId="2F9B559F" w14:textId="77777777" w:rsidTr="00BE048C">
        <w:trPr>
          <w:trHeight w:val="30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175D822A" w14:textId="77777777" w:rsidR="00BE048C" w:rsidRDefault="00BE048C" w:rsidP="00BE048C">
            <w:pPr>
              <w:jc w:val="center"/>
              <w:rPr>
                <w:rFonts w:ascii="Calibri" w:hAnsi="Calibri" w:cs="Calibri"/>
                <w:color w:val="000000"/>
                <w:sz w:val="22"/>
                <w:szCs w:val="22"/>
              </w:rPr>
            </w:pPr>
            <w:r>
              <w:rPr>
                <w:rFonts w:ascii="Calibri" w:hAnsi="Calibri" w:cs="Calibri"/>
                <w:color w:val="000000"/>
                <w:sz w:val="22"/>
                <w:szCs w:val="22"/>
              </w:rPr>
              <w:t>10</w:t>
            </w:r>
          </w:p>
        </w:tc>
        <w:tc>
          <w:tcPr>
            <w:tcW w:w="7740" w:type="dxa"/>
            <w:tcBorders>
              <w:top w:val="nil"/>
              <w:left w:val="nil"/>
              <w:bottom w:val="single" w:sz="4" w:space="0" w:color="auto"/>
              <w:right w:val="single" w:sz="4" w:space="0" w:color="auto"/>
            </w:tcBorders>
            <w:shd w:val="clear" w:color="auto" w:fill="auto"/>
            <w:noWrap/>
            <w:vAlign w:val="bottom"/>
            <w:hideMark/>
          </w:tcPr>
          <w:p w14:paraId="79574F5C" w14:textId="77777777" w:rsidR="00BE048C" w:rsidRDefault="00BE048C">
            <w:pPr>
              <w:rPr>
                <w:rFonts w:ascii="Calibri" w:hAnsi="Calibri" w:cs="Calibri"/>
                <w:color w:val="000000"/>
                <w:sz w:val="22"/>
                <w:szCs w:val="22"/>
              </w:rPr>
            </w:pPr>
            <w:r>
              <w:rPr>
                <w:rFonts w:ascii="Calibri" w:hAnsi="Calibri" w:cs="Calibri"/>
                <w:color w:val="000000"/>
                <w:sz w:val="22"/>
                <w:szCs w:val="22"/>
              </w:rPr>
              <w:t>PCC concrete for apron construction, M:1:2:4</w:t>
            </w:r>
          </w:p>
        </w:tc>
        <w:tc>
          <w:tcPr>
            <w:tcW w:w="990" w:type="dxa"/>
            <w:tcBorders>
              <w:top w:val="nil"/>
              <w:left w:val="nil"/>
              <w:bottom w:val="single" w:sz="4" w:space="0" w:color="auto"/>
              <w:right w:val="single" w:sz="4" w:space="0" w:color="auto"/>
            </w:tcBorders>
            <w:shd w:val="clear" w:color="auto" w:fill="auto"/>
            <w:noWrap/>
            <w:vAlign w:val="center"/>
            <w:hideMark/>
          </w:tcPr>
          <w:p w14:paraId="258C6EEA" w14:textId="77777777" w:rsidR="00BE048C" w:rsidRDefault="00BE048C" w:rsidP="00BE048C">
            <w:pPr>
              <w:jc w:val="cente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center"/>
            <w:hideMark/>
          </w:tcPr>
          <w:p w14:paraId="1787CF77" w14:textId="77777777" w:rsidR="00BE048C" w:rsidRDefault="00BE048C" w:rsidP="00BE048C">
            <w:pPr>
              <w:jc w:val="center"/>
              <w:rPr>
                <w:rFonts w:ascii="Calibri" w:hAnsi="Calibri" w:cs="Calibri"/>
                <w:color w:val="000000"/>
                <w:sz w:val="22"/>
                <w:szCs w:val="22"/>
              </w:rPr>
            </w:pPr>
            <w:r>
              <w:rPr>
                <w:rFonts w:ascii="Calibri" w:hAnsi="Calibri" w:cs="Calibri"/>
                <w:color w:val="000000"/>
                <w:sz w:val="22"/>
                <w:szCs w:val="22"/>
              </w:rPr>
              <w:t>5</w:t>
            </w:r>
          </w:p>
        </w:tc>
        <w:tc>
          <w:tcPr>
            <w:tcW w:w="222" w:type="dxa"/>
            <w:vAlign w:val="center"/>
            <w:hideMark/>
          </w:tcPr>
          <w:p w14:paraId="502ED482" w14:textId="77777777" w:rsidR="00BE048C" w:rsidRDefault="00BE048C">
            <w:pPr>
              <w:rPr>
                <w:sz w:val="20"/>
                <w:szCs w:val="20"/>
              </w:rPr>
            </w:pPr>
          </w:p>
        </w:tc>
      </w:tr>
    </w:tbl>
    <w:p w14:paraId="4137CBB3" w14:textId="77777777" w:rsidR="00B00BB0" w:rsidRDefault="00B00BB0" w:rsidP="00436446">
      <w:pPr>
        <w:pStyle w:val="PlainText"/>
        <w:jc w:val="both"/>
        <w:rPr>
          <w:rFonts w:ascii="Arial" w:hAnsi="Arial"/>
          <w:b/>
          <w:caps/>
          <w:sz w:val="24"/>
          <w:lang w:val="en-GB"/>
        </w:rPr>
      </w:pPr>
    </w:p>
    <w:tbl>
      <w:tblPr>
        <w:tblW w:w="10605" w:type="dxa"/>
        <w:tblInd w:w="260" w:type="dxa"/>
        <w:tblLook w:val="04A0" w:firstRow="1" w:lastRow="0" w:firstColumn="1" w:lastColumn="0" w:noHBand="0" w:noVBand="1"/>
      </w:tblPr>
      <w:tblGrid>
        <w:gridCol w:w="630"/>
        <w:gridCol w:w="7740"/>
        <w:gridCol w:w="990"/>
        <w:gridCol w:w="1023"/>
        <w:gridCol w:w="222"/>
      </w:tblGrid>
      <w:tr w:rsidR="00513891" w14:paraId="1F9C41EF" w14:textId="77777777" w:rsidTr="00CC4BDD">
        <w:trPr>
          <w:gridAfter w:val="1"/>
          <w:wAfter w:w="222" w:type="dxa"/>
          <w:trHeight w:val="290"/>
        </w:trPr>
        <w:tc>
          <w:tcPr>
            <w:tcW w:w="10383" w:type="dxa"/>
            <w:gridSpan w:val="4"/>
            <w:tcBorders>
              <w:top w:val="single" w:sz="8" w:space="0" w:color="auto"/>
              <w:left w:val="single" w:sz="8" w:space="0" w:color="auto"/>
              <w:bottom w:val="single" w:sz="4" w:space="0" w:color="auto"/>
              <w:right w:val="single" w:sz="4" w:space="0" w:color="auto"/>
            </w:tcBorders>
            <w:shd w:val="clear" w:color="000000" w:fill="F2F2F2"/>
            <w:noWrap/>
            <w:vAlign w:val="center"/>
          </w:tcPr>
          <w:p w14:paraId="7BF275C0" w14:textId="5211EBB9" w:rsidR="00513891" w:rsidRDefault="00513891">
            <w:pPr>
              <w:jc w:val="center"/>
              <w:rPr>
                <w:rFonts w:ascii="Calibri" w:hAnsi="Calibri" w:cs="Calibri"/>
                <w:b/>
                <w:bCs/>
                <w:color w:val="7030A0"/>
                <w:sz w:val="22"/>
                <w:szCs w:val="22"/>
              </w:rPr>
            </w:pPr>
            <w:r w:rsidRPr="00513891">
              <w:rPr>
                <w:rFonts w:ascii="Calibri" w:hAnsi="Calibri" w:cs="Calibri"/>
                <w:b/>
                <w:bCs/>
                <w:color w:val="7030A0"/>
                <w:sz w:val="22"/>
                <w:szCs w:val="22"/>
              </w:rPr>
              <w:t>BoQ for RCC Reservoir and Hand Washing Facility</w:t>
            </w:r>
          </w:p>
        </w:tc>
      </w:tr>
      <w:tr w:rsidR="00513891" w14:paraId="46C137C9" w14:textId="77777777" w:rsidTr="00513891">
        <w:trPr>
          <w:gridAfter w:val="1"/>
          <w:wAfter w:w="222" w:type="dxa"/>
          <w:trHeight w:val="290"/>
        </w:trPr>
        <w:tc>
          <w:tcPr>
            <w:tcW w:w="630"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607D85A6" w14:textId="77777777" w:rsidR="00513891" w:rsidRDefault="00513891">
            <w:pPr>
              <w:jc w:val="center"/>
              <w:rPr>
                <w:rFonts w:ascii="Calibri" w:hAnsi="Calibri" w:cs="Calibri"/>
                <w:b/>
                <w:bCs/>
                <w:color w:val="7030A0"/>
                <w:sz w:val="22"/>
                <w:szCs w:val="22"/>
                <w:lang w:val="en-US" w:eastAsia="en-US"/>
              </w:rPr>
            </w:pPr>
            <w:r>
              <w:rPr>
                <w:rFonts w:ascii="Calibri" w:hAnsi="Calibri" w:cs="Calibri"/>
                <w:b/>
                <w:bCs/>
                <w:color w:val="7030A0"/>
                <w:sz w:val="22"/>
                <w:szCs w:val="22"/>
              </w:rPr>
              <w:t>No</w:t>
            </w:r>
          </w:p>
        </w:tc>
        <w:tc>
          <w:tcPr>
            <w:tcW w:w="7740" w:type="dxa"/>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4A7D2D50" w14:textId="77777777" w:rsidR="00513891" w:rsidRDefault="00513891">
            <w:pPr>
              <w:jc w:val="center"/>
              <w:rPr>
                <w:rFonts w:ascii="Calibri" w:hAnsi="Calibri" w:cs="Calibri"/>
                <w:b/>
                <w:bCs/>
                <w:color w:val="7030A0"/>
                <w:sz w:val="22"/>
                <w:szCs w:val="22"/>
              </w:rPr>
            </w:pPr>
            <w:r>
              <w:rPr>
                <w:rFonts w:ascii="Calibri" w:hAnsi="Calibri" w:cs="Calibri"/>
                <w:b/>
                <w:bCs/>
                <w:color w:val="7030A0"/>
                <w:sz w:val="22"/>
                <w:szCs w:val="22"/>
              </w:rPr>
              <w:t>Activities description</w:t>
            </w:r>
          </w:p>
        </w:tc>
        <w:tc>
          <w:tcPr>
            <w:tcW w:w="990" w:type="dxa"/>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3F402124" w14:textId="77777777" w:rsidR="00513891" w:rsidRDefault="00513891">
            <w:pPr>
              <w:jc w:val="center"/>
              <w:rPr>
                <w:rFonts w:ascii="Calibri" w:hAnsi="Calibri" w:cs="Calibri"/>
                <w:b/>
                <w:bCs/>
                <w:color w:val="7030A0"/>
                <w:sz w:val="22"/>
                <w:szCs w:val="22"/>
              </w:rPr>
            </w:pPr>
            <w:r>
              <w:rPr>
                <w:rFonts w:ascii="Calibri" w:hAnsi="Calibri" w:cs="Calibri"/>
                <w:b/>
                <w:bCs/>
                <w:color w:val="7030A0"/>
                <w:sz w:val="22"/>
                <w:szCs w:val="22"/>
              </w:rPr>
              <w:t>Unit</w:t>
            </w:r>
          </w:p>
        </w:tc>
        <w:tc>
          <w:tcPr>
            <w:tcW w:w="1023" w:type="dxa"/>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1A443C12" w14:textId="77777777" w:rsidR="00513891" w:rsidRDefault="00513891">
            <w:pPr>
              <w:jc w:val="center"/>
              <w:rPr>
                <w:rFonts w:ascii="Calibri" w:hAnsi="Calibri" w:cs="Calibri"/>
                <w:b/>
                <w:bCs/>
                <w:color w:val="7030A0"/>
                <w:sz w:val="22"/>
                <w:szCs w:val="22"/>
              </w:rPr>
            </w:pPr>
            <w:r>
              <w:rPr>
                <w:rFonts w:ascii="Calibri" w:hAnsi="Calibri" w:cs="Calibri"/>
                <w:b/>
                <w:bCs/>
                <w:color w:val="7030A0"/>
                <w:sz w:val="22"/>
                <w:szCs w:val="22"/>
              </w:rPr>
              <w:t>Quantity</w:t>
            </w:r>
          </w:p>
        </w:tc>
      </w:tr>
      <w:tr w:rsidR="00513891" w14:paraId="1FFC664C" w14:textId="77777777" w:rsidTr="00513891">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0D31358E"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1</w:t>
            </w:r>
          </w:p>
        </w:tc>
        <w:tc>
          <w:tcPr>
            <w:tcW w:w="7740" w:type="dxa"/>
            <w:tcBorders>
              <w:top w:val="nil"/>
              <w:left w:val="nil"/>
              <w:bottom w:val="single" w:sz="4" w:space="0" w:color="auto"/>
              <w:right w:val="single" w:sz="4" w:space="0" w:color="auto"/>
            </w:tcBorders>
            <w:shd w:val="clear" w:color="auto" w:fill="auto"/>
            <w:noWrap/>
            <w:vAlign w:val="bottom"/>
            <w:hideMark/>
          </w:tcPr>
          <w:p w14:paraId="33E03D30" w14:textId="77777777" w:rsidR="00513891" w:rsidRDefault="00513891">
            <w:pPr>
              <w:rPr>
                <w:rFonts w:ascii="Calibri" w:hAnsi="Calibri" w:cs="Calibri"/>
                <w:color w:val="000000"/>
                <w:sz w:val="22"/>
                <w:szCs w:val="22"/>
              </w:rPr>
            </w:pPr>
            <w:r>
              <w:rPr>
                <w:rFonts w:ascii="Calibri" w:hAnsi="Calibri" w:cs="Calibri"/>
                <w:color w:val="000000"/>
                <w:sz w:val="22"/>
                <w:szCs w:val="22"/>
              </w:rPr>
              <w:t xml:space="preserve">Leveling and prapration of site </w:t>
            </w:r>
          </w:p>
        </w:tc>
        <w:tc>
          <w:tcPr>
            <w:tcW w:w="990" w:type="dxa"/>
            <w:tcBorders>
              <w:top w:val="nil"/>
              <w:left w:val="nil"/>
              <w:bottom w:val="single" w:sz="4" w:space="0" w:color="auto"/>
              <w:right w:val="single" w:sz="4" w:space="0" w:color="auto"/>
            </w:tcBorders>
            <w:shd w:val="clear" w:color="auto" w:fill="auto"/>
            <w:noWrap/>
            <w:vAlign w:val="center"/>
            <w:hideMark/>
          </w:tcPr>
          <w:p w14:paraId="3C98218C"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m2</w:t>
            </w:r>
          </w:p>
        </w:tc>
        <w:tc>
          <w:tcPr>
            <w:tcW w:w="1023" w:type="dxa"/>
            <w:tcBorders>
              <w:top w:val="nil"/>
              <w:left w:val="nil"/>
              <w:bottom w:val="single" w:sz="4" w:space="0" w:color="auto"/>
              <w:right w:val="single" w:sz="4" w:space="0" w:color="auto"/>
            </w:tcBorders>
            <w:shd w:val="clear" w:color="auto" w:fill="auto"/>
            <w:noWrap/>
            <w:vAlign w:val="center"/>
            <w:hideMark/>
          </w:tcPr>
          <w:p w14:paraId="334BB9CC"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70</w:t>
            </w:r>
          </w:p>
        </w:tc>
        <w:tc>
          <w:tcPr>
            <w:tcW w:w="222" w:type="dxa"/>
            <w:vAlign w:val="center"/>
            <w:hideMark/>
          </w:tcPr>
          <w:p w14:paraId="7B239AF3" w14:textId="77777777" w:rsidR="00513891" w:rsidRDefault="00513891">
            <w:pPr>
              <w:rPr>
                <w:sz w:val="20"/>
                <w:szCs w:val="20"/>
              </w:rPr>
            </w:pPr>
          </w:p>
        </w:tc>
      </w:tr>
      <w:tr w:rsidR="00513891" w14:paraId="72EDDA4D" w14:textId="77777777" w:rsidTr="00513891">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30ED3B91"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2</w:t>
            </w:r>
          </w:p>
        </w:tc>
        <w:tc>
          <w:tcPr>
            <w:tcW w:w="7740" w:type="dxa"/>
            <w:tcBorders>
              <w:top w:val="nil"/>
              <w:left w:val="nil"/>
              <w:bottom w:val="single" w:sz="4" w:space="0" w:color="auto"/>
              <w:right w:val="single" w:sz="4" w:space="0" w:color="auto"/>
            </w:tcBorders>
            <w:shd w:val="clear" w:color="auto" w:fill="auto"/>
            <w:noWrap/>
            <w:vAlign w:val="bottom"/>
            <w:hideMark/>
          </w:tcPr>
          <w:p w14:paraId="1812E7DE" w14:textId="77777777" w:rsidR="00513891" w:rsidRDefault="00513891">
            <w:pPr>
              <w:rPr>
                <w:rFonts w:ascii="Calibri" w:hAnsi="Calibri" w:cs="Calibri"/>
                <w:color w:val="000000"/>
                <w:sz w:val="22"/>
                <w:szCs w:val="22"/>
              </w:rPr>
            </w:pPr>
            <w:r>
              <w:rPr>
                <w:rFonts w:ascii="Calibri" w:hAnsi="Calibri" w:cs="Calibri"/>
                <w:color w:val="000000"/>
                <w:sz w:val="22"/>
                <w:szCs w:val="22"/>
              </w:rPr>
              <w:t>Excavation for foundations</w:t>
            </w:r>
          </w:p>
        </w:tc>
        <w:tc>
          <w:tcPr>
            <w:tcW w:w="990" w:type="dxa"/>
            <w:tcBorders>
              <w:top w:val="nil"/>
              <w:left w:val="nil"/>
              <w:bottom w:val="single" w:sz="4" w:space="0" w:color="auto"/>
              <w:right w:val="single" w:sz="4" w:space="0" w:color="auto"/>
            </w:tcBorders>
            <w:shd w:val="clear" w:color="auto" w:fill="auto"/>
            <w:noWrap/>
            <w:vAlign w:val="center"/>
            <w:hideMark/>
          </w:tcPr>
          <w:p w14:paraId="28560059"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center"/>
            <w:hideMark/>
          </w:tcPr>
          <w:p w14:paraId="065821DD"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30</w:t>
            </w:r>
          </w:p>
        </w:tc>
        <w:tc>
          <w:tcPr>
            <w:tcW w:w="222" w:type="dxa"/>
            <w:vAlign w:val="center"/>
            <w:hideMark/>
          </w:tcPr>
          <w:p w14:paraId="7E17D25B" w14:textId="77777777" w:rsidR="00513891" w:rsidRDefault="00513891">
            <w:pPr>
              <w:rPr>
                <w:sz w:val="20"/>
                <w:szCs w:val="20"/>
              </w:rPr>
            </w:pPr>
          </w:p>
        </w:tc>
      </w:tr>
      <w:tr w:rsidR="00513891" w14:paraId="519019E4" w14:textId="77777777" w:rsidTr="00513891">
        <w:trPr>
          <w:trHeight w:val="29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29DCB5E2"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3</w:t>
            </w:r>
          </w:p>
        </w:tc>
        <w:tc>
          <w:tcPr>
            <w:tcW w:w="7740" w:type="dxa"/>
            <w:tcBorders>
              <w:top w:val="nil"/>
              <w:left w:val="nil"/>
              <w:bottom w:val="single" w:sz="4" w:space="0" w:color="auto"/>
              <w:right w:val="single" w:sz="4" w:space="0" w:color="auto"/>
            </w:tcBorders>
            <w:shd w:val="clear" w:color="000000" w:fill="FFFFFF"/>
            <w:noWrap/>
            <w:vAlign w:val="bottom"/>
            <w:hideMark/>
          </w:tcPr>
          <w:p w14:paraId="133A66F6" w14:textId="77777777" w:rsidR="00513891" w:rsidRDefault="00513891">
            <w:pPr>
              <w:rPr>
                <w:rFonts w:ascii="Calibri" w:hAnsi="Calibri" w:cs="Calibri"/>
                <w:color w:val="000000"/>
                <w:sz w:val="22"/>
                <w:szCs w:val="22"/>
              </w:rPr>
            </w:pPr>
            <w:r>
              <w:rPr>
                <w:rFonts w:ascii="Calibri" w:hAnsi="Calibri" w:cs="Calibri"/>
                <w:color w:val="000000"/>
                <w:sz w:val="22"/>
                <w:szCs w:val="22"/>
              </w:rPr>
              <w:t>PCC for base shefta M:1:2:4</w:t>
            </w:r>
          </w:p>
        </w:tc>
        <w:tc>
          <w:tcPr>
            <w:tcW w:w="990" w:type="dxa"/>
            <w:tcBorders>
              <w:top w:val="nil"/>
              <w:left w:val="nil"/>
              <w:bottom w:val="single" w:sz="4" w:space="0" w:color="auto"/>
              <w:right w:val="single" w:sz="4" w:space="0" w:color="auto"/>
            </w:tcBorders>
            <w:shd w:val="clear" w:color="000000" w:fill="FFFFFF"/>
            <w:noWrap/>
            <w:vAlign w:val="center"/>
            <w:hideMark/>
          </w:tcPr>
          <w:p w14:paraId="428CA643"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000000" w:fill="FFFFFF"/>
            <w:noWrap/>
            <w:vAlign w:val="center"/>
            <w:hideMark/>
          </w:tcPr>
          <w:p w14:paraId="28D32957"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7</w:t>
            </w:r>
          </w:p>
        </w:tc>
        <w:tc>
          <w:tcPr>
            <w:tcW w:w="222" w:type="dxa"/>
            <w:vAlign w:val="center"/>
            <w:hideMark/>
          </w:tcPr>
          <w:p w14:paraId="47E5AFA5" w14:textId="77777777" w:rsidR="00513891" w:rsidRDefault="00513891">
            <w:pPr>
              <w:rPr>
                <w:sz w:val="20"/>
                <w:szCs w:val="20"/>
              </w:rPr>
            </w:pPr>
          </w:p>
        </w:tc>
      </w:tr>
      <w:tr w:rsidR="00513891" w14:paraId="16603737" w14:textId="77777777" w:rsidTr="00513891">
        <w:trPr>
          <w:trHeight w:val="29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203E2E93"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4</w:t>
            </w:r>
          </w:p>
        </w:tc>
        <w:tc>
          <w:tcPr>
            <w:tcW w:w="7740" w:type="dxa"/>
            <w:tcBorders>
              <w:top w:val="nil"/>
              <w:left w:val="nil"/>
              <w:bottom w:val="single" w:sz="4" w:space="0" w:color="auto"/>
              <w:right w:val="single" w:sz="4" w:space="0" w:color="auto"/>
            </w:tcBorders>
            <w:shd w:val="clear" w:color="000000" w:fill="FFFFFF"/>
            <w:noWrap/>
            <w:vAlign w:val="bottom"/>
            <w:hideMark/>
          </w:tcPr>
          <w:p w14:paraId="0C8D82B7" w14:textId="77777777" w:rsidR="00513891" w:rsidRDefault="00513891">
            <w:pPr>
              <w:rPr>
                <w:rFonts w:ascii="Calibri" w:hAnsi="Calibri" w:cs="Calibri"/>
                <w:color w:val="000000"/>
                <w:sz w:val="22"/>
                <w:szCs w:val="22"/>
              </w:rPr>
            </w:pPr>
            <w:r>
              <w:rPr>
                <w:rFonts w:ascii="Calibri" w:hAnsi="Calibri" w:cs="Calibri"/>
                <w:color w:val="000000"/>
                <w:sz w:val="22"/>
                <w:szCs w:val="22"/>
              </w:rPr>
              <w:t xml:space="preserve">Stone masonry with 1:4 cement morther and out sider pointing by fully skill person. </w:t>
            </w:r>
          </w:p>
        </w:tc>
        <w:tc>
          <w:tcPr>
            <w:tcW w:w="990" w:type="dxa"/>
            <w:tcBorders>
              <w:top w:val="nil"/>
              <w:left w:val="nil"/>
              <w:bottom w:val="single" w:sz="4" w:space="0" w:color="auto"/>
              <w:right w:val="single" w:sz="4" w:space="0" w:color="auto"/>
            </w:tcBorders>
            <w:shd w:val="clear" w:color="000000" w:fill="FFFFFF"/>
            <w:noWrap/>
            <w:vAlign w:val="center"/>
            <w:hideMark/>
          </w:tcPr>
          <w:p w14:paraId="2BDC5AA2"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000000" w:fill="FFFFFF"/>
            <w:noWrap/>
            <w:vAlign w:val="center"/>
            <w:hideMark/>
          </w:tcPr>
          <w:p w14:paraId="3F8DBC83"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45</w:t>
            </w:r>
          </w:p>
        </w:tc>
        <w:tc>
          <w:tcPr>
            <w:tcW w:w="222" w:type="dxa"/>
            <w:vAlign w:val="center"/>
            <w:hideMark/>
          </w:tcPr>
          <w:p w14:paraId="3B85C841" w14:textId="77777777" w:rsidR="00513891" w:rsidRDefault="00513891">
            <w:pPr>
              <w:rPr>
                <w:sz w:val="20"/>
                <w:szCs w:val="20"/>
              </w:rPr>
            </w:pPr>
          </w:p>
        </w:tc>
      </w:tr>
      <w:tr w:rsidR="00513891" w14:paraId="1320E996" w14:textId="77777777" w:rsidTr="00513891">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0432E50B"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5</w:t>
            </w:r>
          </w:p>
        </w:tc>
        <w:tc>
          <w:tcPr>
            <w:tcW w:w="7740" w:type="dxa"/>
            <w:tcBorders>
              <w:top w:val="nil"/>
              <w:left w:val="nil"/>
              <w:bottom w:val="single" w:sz="4" w:space="0" w:color="auto"/>
              <w:right w:val="single" w:sz="4" w:space="0" w:color="auto"/>
            </w:tcBorders>
            <w:shd w:val="clear" w:color="auto" w:fill="auto"/>
            <w:noWrap/>
            <w:vAlign w:val="bottom"/>
            <w:hideMark/>
          </w:tcPr>
          <w:p w14:paraId="2F8982FB" w14:textId="77777777" w:rsidR="00513891" w:rsidRDefault="00513891">
            <w:pPr>
              <w:rPr>
                <w:rFonts w:ascii="Calibri" w:hAnsi="Calibri" w:cs="Calibri"/>
                <w:color w:val="000000"/>
                <w:sz w:val="22"/>
                <w:szCs w:val="22"/>
              </w:rPr>
            </w:pPr>
            <w:r>
              <w:rPr>
                <w:rFonts w:ascii="Calibri" w:hAnsi="Calibri" w:cs="Calibri"/>
                <w:color w:val="000000"/>
                <w:sz w:val="22"/>
                <w:szCs w:val="22"/>
              </w:rPr>
              <w:t>RCC for Rings, the rienforcment according to drawing</w:t>
            </w:r>
          </w:p>
        </w:tc>
        <w:tc>
          <w:tcPr>
            <w:tcW w:w="990" w:type="dxa"/>
            <w:tcBorders>
              <w:top w:val="nil"/>
              <w:left w:val="nil"/>
              <w:bottom w:val="single" w:sz="4" w:space="0" w:color="auto"/>
              <w:right w:val="single" w:sz="4" w:space="0" w:color="auto"/>
            </w:tcBorders>
            <w:shd w:val="clear" w:color="auto" w:fill="auto"/>
            <w:noWrap/>
            <w:vAlign w:val="center"/>
            <w:hideMark/>
          </w:tcPr>
          <w:p w14:paraId="4972A290"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center"/>
            <w:hideMark/>
          </w:tcPr>
          <w:p w14:paraId="4DD33DD0"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5</w:t>
            </w:r>
          </w:p>
        </w:tc>
        <w:tc>
          <w:tcPr>
            <w:tcW w:w="222" w:type="dxa"/>
            <w:vAlign w:val="center"/>
            <w:hideMark/>
          </w:tcPr>
          <w:p w14:paraId="3BF723B0" w14:textId="77777777" w:rsidR="00513891" w:rsidRDefault="00513891">
            <w:pPr>
              <w:rPr>
                <w:sz w:val="20"/>
                <w:szCs w:val="20"/>
              </w:rPr>
            </w:pPr>
          </w:p>
        </w:tc>
      </w:tr>
      <w:tr w:rsidR="00513891" w14:paraId="54937D0E" w14:textId="77777777" w:rsidTr="00513891">
        <w:trPr>
          <w:trHeight w:val="29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70ADE061"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6</w:t>
            </w:r>
          </w:p>
        </w:tc>
        <w:tc>
          <w:tcPr>
            <w:tcW w:w="7740" w:type="dxa"/>
            <w:tcBorders>
              <w:top w:val="nil"/>
              <w:left w:val="nil"/>
              <w:bottom w:val="single" w:sz="4" w:space="0" w:color="auto"/>
              <w:right w:val="single" w:sz="4" w:space="0" w:color="auto"/>
            </w:tcBorders>
            <w:shd w:val="clear" w:color="auto" w:fill="auto"/>
            <w:noWrap/>
            <w:vAlign w:val="bottom"/>
            <w:hideMark/>
          </w:tcPr>
          <w:p w14:paraId="5985CE9D" w14:textId="77777777" w:rsidR="00513891" w:rsidRDefault="00513891">
            <w:pPr>
              <w:rPr>
                <w:rFonts w:ascii="Calibri" w:hAnsi="Calibri" w:cs="Calibri"/>
                <w:color w:val="000000"/>
                <w:sz w:val="22"/>
                <w:szCs w:val="22"/>
              </w:rPr>
            </w:pPr>
            <w:r>
              <w:rPr>
                <w:rFonts w:ascii="Calibri" w:hAnsi="Calibri" w:cs="Calibri"/>
                <w:color w:val="000000"/>
                <w:sz w:val="22"/>
                <w:szCs w:val="22"/>
              </w:rPr>
              <w:t>Brick masonry from first class bricks with 1:3 cement morther</w:t>
            </w:r>
          </w:p>
        </w:tc>
        <w:tc>
          <w:tcPr>
            <w:tcW w:w="990" w:type="dxa"/>
            <w:tcBorders>
              <w:top w:val="nil"/>
              <w:left w:val="nil"/>
              <w:bottom w:val="single" w:sz="4" w:space="0" w:color="auto"/>
              <w:right w:val="single" w:sz="4" w:space="0" w:color="auto"/>
            </w:tcBorders>
            <w:shd w:val="clear" w:color="auto" w:fill="auto"/>
            <w:noWrap/>
            <w:vAlign w:val="center"/>
            <w:hideMark/>
          </w:tcPr>
          <w:p w14:paraId="7D545418"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center"/>
            <w:hideMark/>
          </w:tcPr>
          <w:p w14:paraId="272B0E9D"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12</w:t>
            </w:r>
          </w:p>
        </w:tc>
        <w:tc>
          <w:tcPr>
            <w:tcW w:w="222" w:type="dxa"/>
            <w:vAlign w:val="center"/>
            <w:hideMark/>
          </w:tcPr>
          <w:p w14:paraId="39DC541C" w14:textId="77777777" w:rsidR="00513891" w:rsidRDefault="00513891">
            <w:pPr>
              <w:rPr>
                <w:sz w:val="20"/>
                <w:szCs w:val="20"/>
              </w:rPr>
            </w:pPr>
          </w:p>
        </w:tc>
      </w:tr>
      <w:tr w:rsidR="00513891" w14:paraId="654BA175" w14:textId="77777777" w:rsidTr="00513891">
        <w:trPr>
          <w:trHeight w:val="58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3931557B"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7</w:t>
            </w:r>
          </w:p>
        </w:tc>
        <w:tc>
          <w:tcPr>
            <w:tcW w:w="7740" w:type="dxa"/>
            <w:tcBorders>
              <w:top w:val="nil"/>
              <w:left w:val="nil"/>
              <w:bottom w:val="single" w:sz="4" w:space="0" w:color="auto"/>
              <w:right w:val="single" w:sz="4" w:space="0" w:color="auto"/>
            </w:tcBorders>
            <w:shd w:val="clear" w:color="auto" w:fill="auto"/>
            <w:vAlign w:val="bottom"/>
            <w:hideMark/>
          </w:tcPr>
          <w:p w14:paraId="34A92FE4" w14:textId="77777777" w:rsidR="00513891" w:rsidRDefault="00513891">
            <w:pPr>
              <w:rPr>
                <w:rFonts w:ascii="Calibri" w:hAnsi="Calibri" w:cs="Calibri"/>
                <w:color w:val="000000"/>
                <w:sz w:val="22"/>
                <w:szCs w:val="22"/>
              </w:rPr>
            </w:pPr>
            <w:r>
              <w:rPr>
                <w:rFonts w:ascii="Calibri" w:hAnsi="Calibri" w:cs="Calibri"/>
                <w:color w:val="000000"/>
                <w:sz w:val="22"/>
                <w:szCs w:val="22"/>
              </w:rPr>
              <w:t>RCC with frameing  1:1.5:3 (The framing should be plloywood which will not be used befor and the reienforcment should be according to the drawing).wit stirups A-class 8mm.</w:t>
            </w:r>
          </w:p>
        </w:tc>
        <w:tc>
          <w:tcPr>
            <w:tcW w:w="990" w:type="dxa"/>
            <w:tcBorders>
              <w:top w:val="nil"/>
              <w:left w:val="nil"/>
              <w:bottom w:val="single" w:sz="4" w:space="0" w:color="auto"/>
              <w:right w:val="single" w:sz="4" w:space="0" w:color="auto"/>
            </w:tcBorders>
            <w:shd w:val="clear" w:color="000000" w:fill="FFFFFF"/>
            <w:noWrap/>
            <w:vAlign w:val="center"/>
            <w:hideMark/>
          </w:tcPr>
          <w:p w14:paraId="599F205C"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center"/>
            <w:hideMark/>
          </w:tcPr>
          <w:p w14:paraId="48A93DCA"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38</w:t>
            </w:r>
          </w:p>
        </w:tc>
        <w:tc>
          <w:tcPr>
            <w:tcW w:w="222" w:type="dxa"/>
            <w:vAlign w:val="center"/>
            <w:hideMark/>
          </w:tcPr>
          <w:p w14:paraId="1FB45C74" w14:textId="77777777" w:rsidR="00513891" w:rsidRDefault="00513891">
            <w:pPr>
              <w:rPr>
                <w:sz w:val="20"/>
                <w:szCs w:val="20"/>
              </w:rPr>
            </w:pPr>
          </w:p>
        </w:tc>
      </w:tr>
      <w:tr w:rsidR="00513891" w14:paraId="6C527C35" w14:textId="77777777" w:rsidTr="00513891">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217E051C"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8</w:t>
            </w:r>
          </w:p>
        </w:tc>
        <w:tc>
          <w:tcPr>
            <w:tcW w:w="7740" w:type="dxa"/>
            <w:tcBorders>
              <w:top w:val="nil"/>
              <w:left w:val="nil"/>
              <w:bottom w:val="single" w:sz="4" w:space="0" w:color="auto"/>
              <w:right w:val="single" w:sz="4" w:space="0" w:color="auto"/>
            </w:tcBorders>
            <w:shd w:val="clear" w:color="auto" w:fill="auto"/>
            <w:noWrap/>
            <w:vAlign w:val="bottom"/>
            <w:hideMark/>
          </w:tcPr>
          <w:p w14:paraId="7A96C375" w14:textId="77777777" w:rsidR="00513891" w:rsidRDefault="00513891">
            <w:pPr>
              <w:rPr>
                <w:rFonts w:ascii="Calibri" w:hAnsi="Calibri" w:cs="Calibri"/>
                <w:color w:val="000000"/>
                <w:sz w:val="22"/>
                <w:szCs w:val="22"/>
              </w:rPr>
            </w:pPr>
            <w:r>
              <w:rPr>
                <w:rFonts w:ascii="Calibri" w:hAnsi="Calibri" w:cs="Calibri"/>
                <w:color w:val="000000"/>
                <w:sz w:val="22"/>
                <w:szCs w:val="22"/>
              </w:rPr>
              <w:t>Inside plaster 1:2 cemnt morther with regular curing for 7 days</w:t>
            </w:r>
          </w:p>
        </w:tc>
        <w:tc>
          <w:tcPr>
            <w:tcW w:w="990" w:type="dxa"/>
            <w:tcBorders>
              <w:top w:val="nil"/>
              <w:left w:val="nil"/>
              <w:bottom w:val="single" w:sz="4" w:space="0" w:color="auto"/>
              <w:right w:val="single" w:sz="4" w:space="0" w:color="auto"/>
            </w:tcBorders>
            <w:shd w:val="clear" w:color="auto" w:fill="auto"/>
            <w:noWrap/>
            <w:vAlign w:val="center"/>
            <w:hideMark/>
          </w:tcPr>
          <w:p w14:paraId="04D559DE"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m2</w:t>
            </w:r>
          </w:p>
        </w:tc>
        <w:tc>
          <w:tcPr>
            <w:tcW w:w="1023" w:type="dxa"/>
            <w:tcBorders>
              <w:top w:val="nil"/>
              <w:left w:val="nil"/>
              <w:bottom w:val="single" w:sz="4" w:space="0" w:color="auto"/>
              <w:right w:val="single" w:sz="4" w:space="0" w:color="auto"/>
            </w:tcBorders>
            <w:shd w:val="clear" w:color="auto" w:fill="auto"/>
            <w:noWrap/>
            <w:vAlign w:val="center"/>
            <w:hideMark/>
          </w:tcPr>
          <w:p w14:paraId="07E53E98"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91</w:t>
            </w:r>
          </w:p>
        </w:tc>
        <w:tc>
          <w:tcPr>
            <w:tcW w:w="222" w:type="dxa"/>
            <w:vAlign w:val="center"/>
            <w:hideMark/>
          </w:tcPr>
          <w:p w14:paraId="009EEF64" w14:textId="77777777" w:rsidR="00513891" w:rsidRDefault="00513891">
            <w:pPr>
              <w:rPr>
                <w:sz w:val="20"/>
                <w:szCs w:val="20"/>
              </w:rPr>
            </w:pPr>
          </w:p>
        </w:tc>
      </w:tr>
      <w:tr w:rsidR="00513891" w14:paraId="184127E5" w14:textId="77777777" w:rsidTr="00513891">
        <w:trPr>
          <w:trHeight w:val="29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3373F5E4"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9</w:t>
            </w:r>
          </w:p>
        </w:tc>
        <w:tc>
          <w:tcPr>
            <w:tcW w:w="7740" w:type="dxa"/>
            <w:tcBorders>
              <w:top w:val="nil"/>
              <w:left w:val="nil"/>
              <w:bottom w:val="single" w:sz="4" w:space="0" w:color="auto"/>
              <w:right w:val="single" w:sz="4" w:space="0" w:color="auto"/>
            </w:tcBorders>
            <w:shd w:val="clear" w:color="auto" w:fill="auto"/>
            <w:noWrap/>
            <w:vAlign w:val="bottom"/>
            <w:hideMark/>
          </w:tcPr>
          <w:p w14:paraId="02ACFBC8" w14:textId="77777777" w:rsidR="00513891" w:rsidRDefault="00513891">
            <w:pPr>
              <w:rPr>
                <w:rFonts w:ascii="Calibri" w:hAnsi="Calibri" w:cs="Calibri"/>
                <w:color w:val="000000"/>
                <w:sz w:val="22"/>
                <w:szCs w:val="22"/>
              </w:rPr>
            </w:pPr>
            <w:r>
              <w:rPr>
                <w:rFonts w:ascii="Calibri" w:hAnsi="Calibri" w:cs="Calibri"/>
                <w:color w:val="000000"/>
                <w:sz w:val="22"/>
                <w:szCs w:val="22"/>
              </w:rPr>
              <w:t xml:space="preserve">1:3:6 PCC for floor </w:t>
            </w:r>
          </w:p>
        </w:tc>
        <w:tc>
          <w:tcPr>
            <w:tcW w:w="990" w:type="dxa"/>
            <w:tcBorders>
              <w:top w:val="nil"/>
              <w:left w:val="nil"/>
              <w:bottom w:val="single" w:sz="4" w:space="0" w:color="auto"/>
              <w:right w:val="single" w:sz="4" w:space="0" w:color="auto"/>
            </w:tcBorders>
            <w:shd w:val="clear" w:color="auto" w:fill="auto"/>
            <w:noWrap/>
            <w:vAlign w:val="center"/>
            <w:hideMark/>
          </w:tcPr>
          <w:p w14:paraId="4143D3DD"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center"/>
            <w:hideMark/>
          </w:tcPr>
          <w:p w14:paraId="6223A592"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3</w:t>
            </w:r>
          </w:p>
        </w:tc>
        <w:tc>
          <w:tcPr>
            <w:tcW w:w="222" w:type="dxa"/>
            <w:vAlign w:val="center"/>
            <w:hideMark/>
          </w:tcPr>
          <w:p w14:paraId="0C93AC2E" w14:textId="77777777" w:rsidR="00513891" w:rsidRDefault="00513891">
            <w:pPr>
              <w:rPr>
                <w:sz w:val="20"/>
                <w:szCs w:val="20"/>
              </w:rPr>
            </w:pPr>
          </w:p>
        </w:tc>
      </w:tr>
      <w:tr w:rsidR="00513891" w14:paraId="19DC294D" w14:textId="77777777" w:rsidTr="00513891">
        <w:trPr>
          <w:trHeight w:val="29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16A44519"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10</w:t>
            </w:r>
          </w:p>
        </w:tc>
        <w:tc>
          <w:tcPr>
            <w:tcW w:w="7740" w:type="dxa"/>
            <w:tcBorders>
              <w:top w:val="nil"/>
              <w:left w:val="nil"/>
              <w:bottom w:val="single" w:sz="4" w:space="0" w:color="auto"/>
              <w:right w:val="single" w:sz="4" w:space="0" w:color="auto"/>
            </w:tcBorders>
            <w:shd w:val="clear" w:color="auto" w:fill="auto"/>
            <w:noWrap/>
            <w:vAlign w:val="bottom"/>
            <w:hideMark/>
          </w:tcPr>
          <w:p w14:paraId="36FB9FCE" w14:textId="77777777" w:rsidR="00513891" w:rsidRDefault="00513891">
            <w:pPr>
              <w:rPr>
                <w:rFonts w:ascii="Calibri" w:hAnsi="Calibri" w:cs="Calibri"/>
                <w:color w:val="000000"/>
                <w:sz w:val="22"/>
                <w:szCs w:val="22"/>
              </w:rPr>
            </w:pPr>
            <w:r>
              <w:rPr>
                <w:rFonts w:ascii="Calibri" w:hAnsi="Calibri" w:cs="Calibri"/>
                <w:color w:val="000000"/>
                <w:sz w:val="22"/>
                <w:szCs w:val="22"/>
              </w:rPr>
              <w:t>External plaster 1:3 cement morther</w:t>
            </w:r>
          </w:p>
        </w:tc>
        <w:tc>
          <w:tcPr>
            <w:tcW w:w="990" w:type="dxa"/>
            <w:tcBorders>
              <w:top w:val="nil"/>
              <w:left w:val="nil"/>
              <w:bottom w:val="single" w:sz="4" w:space="0" w:color="auto"/>
              <w:right w:val="single" w:sz="4" w:space="0" w:color="auto"/>
            </w:tcBorders>
            <w:shd w:val="clear" w:color="auto" w:fill="auto"/>
            <w:noWrap/>
            <w:vAlign w:val="center"/>
            <w:hideMark/>
          </w:tcPr>
          <w:p w14:paraId="6E2E85DD"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m2</w:t>
            </w:r>
          </w:p>
        </w:tc>
        <w:tc>
          <w:tcPr>
            <w:tcW w:w="1023" w:type="dxa"/>
            <w:tcBorders>
              <w:top w:val="nil"/>
              <w:left w:val="nil"/>
              <w:bottom w:val="single" w:sz="4" w:space="0" w:color="auto"/>
              <w:right w:val="single" w:sz="4" w:space="0" w:color="auto"/>
            </w:tcBorders>
            <w:shd w:val="clear" w:color="auto" w:fill="auto"/>
            <w:noWrap/>
            <w:vAlign w:val="center"/>
            <w:hideMark/>
          </w:tcPr>
          <w:p w14:paraId="09D25BEF"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91</w:t>
            </w:r>
          </w:p>
        </w:tc>
        <w:tc>
          <w:tcPr>
            <w:tcW w:w="222" w:type="dxa"/>
            <w:vAlign w:val="center"/>
            <w:hideMark/>
          </w:tcPr>
          <w:p w14:paraId="661DA1FC" w14:textId="77777777" w:rsidR="00513891" w:rsidRDefault="00513891">
            <w:pPr>
              <w:rPr>
                <w:sz w:val="20"/>
                <w:szCs w:val="20"/>
              </w:rPr>
            </w:pPr>
          </w:p>
        </w:tc>
      </w:tr>
      <w:tr w:rsidR="00513891" w14:paraId="3C98D48B" w14:textId="77777777" w:rsidTr="00513891">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2E291FE7"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11</w:t>
            </w:r>
          </w:p>
        </w:tc>
        <w:tc>
          <w:tcPr>
            <w:tcW w:w="7740" w:type="dxa"/>
            <w:tcBorders>
              <w:top w:val="nil"/>
              <w:left w:val="nil"/>
              <w:bottom w:val="single" w:sz="4" w:space="0" w:color="auto"/>
              <w:right w:val="single" w:sz="4" w:space="0" w:color="auto"/>
            </w:tcBorders>
            <w:shd w:val="clear" w:color="auto" w:fill="auto"/>
            <w:noWrap/>
            <w:vAlign w:val="bottom"/>
            <w:hideMark/>
          </w:tcPr>
          <w:p w14:paraId="7AB9ABD8" w14:textId="77777777" w:rsidR="00513891" w:rsidRDefault="00513891">
            <w:pPr>
              <w:rPr>
                <w:rFonts w:ascii="Calibri" w:hAnsi="Calibri" w:cs="Calibri"/>
                <w:color w:val="000000"/>
                <w:sz w:val="22"/>
                <w:szCs w:val="22"/>
              </w:rPr>
            </w:pPr>
            <w:r>
              <w:rPr>
                <w:rFonts w:ascii="Calibri" w:hAnsi="Calibri" w:cs="Calibri"/>
                <w:color w:val="000000"/>
                <w:sz w:val="22"/>
                <w:szCs w:val="22"/>
              </w:rPr>
              <w:t>CHAWKA floor with cement morther M:1:2 for Roof of reservior</w:t>
            </w:r>
          </w:p>
        </w:tc>
        <w:tc>
          <w:tcPr>
            <w:tcW w:w="990" w:type="dxa"/>
            <w:tcBorders>
              <w:top w:val="nil"/>
              <w:left w:val="nil"/>
              <w:bottom w:val="single" w:sz="4" w:space="0" w:color="auto"/>
              <w:right w:val="single" w:sz="4" w:space="0" w:color="auto"/>
            </w:tcBorders>
            <w:shd w:val="clear" w:color="auto" w:fill="auto"/>
            <w:noWrap/>
            <w:vAlign w:val="center"/>
            <w:hideMark/>
          </w:tcPr>
          <w:p w14:paraId="40026FE2"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m2</w:t>
            </w:r>
          </w:p>
        </w:tc>
        <w:tc>
          <w:tcPr>
            <w:tcW w:w="1023" w:type="dxa"/>
            <w:tcBorders>
              <w:top w:val="nil"/>
              <w:left w:val="nil"/>
              <w:bottom w:val="single" w:sz="4" w:space="0" w:color="auto"/>
              <w:right w:val="single" w:sz="4" w:space="0" w:color="auto"/>
            </w:tcBorders>
            <w:shd w:val="clear" w:color="auto" w:fill="auto"/>
            <w:noWrap/>
            <w:vAlign w:val="center"/>
            <w:hideMark/>
          </w:tcPr>
          <w:p w14:paraId="388B1907"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15</w:t>
            </w:r>
          </w:p>
        </w:tc>
        <w:tc>
          <w:tcPr>
            <w:tcW w:w="222" w:type="dxa"/>
            <w:vAlign w:val="center"/>
            <w:hideMark/>
          </w:tcPr>
          <w:p w14:paraId="4B4BF8E9" w14:textId="77777777" w:rsidR="00513891" w:rsidRDefault="00513891">
            <w:pPr>
              <w:rPr>
                <w:sz w:val="20"/>
                <w:szCs w:val="20"/>
              </w:rPr>
            </w:pPr>
          </w:p>
        </w:tc>
      </w:tr>
      <w:tr w:rsidR="00513891" w14:paraId="2FB9BFFC" w14:textId="77777777" w:rsidTr="00513891">
        <w:trPr>
          <w:trHeight w:val="29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4E1EA06D"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12</w:t>
            </w:r>
          </w:p>
        </w:tc>
        <w:tc>
          <w:tcPr>
            <w:tcW w:w="7740" w:type="dxa"/>
            <w:tcBorders>
              <w:top w:val="nil"/>
              <w:left w:val="nil"/>
              <w:bottom w:val="single" w:sz="4" w:space="0" w:color="auto"/>
              <w:right w:val="single" w:sz="4" w:space="0" w:color="auto"/>
            </w:tcBorders>
            <w:shd w:val="clear" w:color="auto" w:fill="auto"/>
            <w:noWrap/>
            <w:vAlign w:val="bottom"/>
            <w:hideMark/>
          </w:tcPr>
          <w:p w14:paraId="07FD5DD4" w14:textId="77777777" w:rsidR="00513891" w:rsidRDefault="00513891">
            <w:pPr>
              <w:rPr>
                <w:rFonts w:ascii="Calibri" w:hAnsi="Calibri" w:cs="Calibri"/>
                <w:color w:val="000000"/>
                <w:sz w:val="22"/>
                <w:szCs w:val="22"/>
              </w:rPr>
            </w:pPr>
            <w:r>
              <w:rPr>
                <w:rFonts w:ascii="Calibri" w:hAnsi="Calibri" w:cs="Calibri"/>
                <w:color w:val="000000"/>
                <w:sz w:val="22"/>
                <w:szCs w:val="22"/>
              </w:rPr>
              <w:t xml:space="preserve">RCC for round prapets M:1:2:4 with 10 mm A-class 10x10 cm net. </w:t>
            </w:r>
          </w:p>
        </w:tc>
        <w:tc>
          <w:tcPr>
            <w:tcW w:w="990" w:type="dxa"/>
            <w:tcBorders>
              <w:top w:val="nil"/>
              <w:left w:val="nil"/>
              <w:bottom w:val="single" w:sz="4" w:space="0" w:color="auto"/>
              <w:right w:val="single" w:sz="4" w:space="0" w:color="auto"/>
            </w:tcBorders>
            <w:shd w:val="clear" w:color="auto" w:fill="auto"/>
            <w:noWrap/>
            <w:vAlign w:val="center"/>
            <w:hideMark/>
          </w:tcPr>
          <w:p w14:paraId="1E053488"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center"/>
            <w:hideMark/>
          </w:tcPr>
          <w:p w14:paraId="48BD06D2"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2</w:t>
            </w:r>
          </w:p>
        </w:tc>
        <w:tc>
          <w:tcPr>
            <w:tcW w:w="222" w:type="dxa"/>
            <w:vAlign w:val="center"/>
            <w:hideMark/>
          </w:tcPr>
          <w:p w14:paraId="16BB6FB9" w14:textId="77777777" w:rsidR="00513891" w:rsidRDefault="00513891">
            <w:pPr>
              <w:rPr>
                <w:sz w:val="20"/>
                <w:szCs w:val="20"/>
              </w:rPr>
            </w:pPr>
          </w:p>
        </w:tc>
      </w:tr>
      <w:tr w:rsidR="00513891" w14:paraId="36F2F0F4" w14:textId="77777777" w:rsidTr="00513891">
        <w:trPr>
          <w:trHeight w:val="29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0406EDBC"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13</w:t>
            </w:r>
          </w:p>
        </w:tc>
        <w:tc>
          <w:tcPr>
            <w:tcW w:w="7740" w:type="dxa"/>
            <w:tcBorders>
              <w:top w:val="nil"/>
              <w:left w:val="nil"/>
              <w:bottom w:val="single" w:sz="4" w:space="0" w:color="auto"/>
              <w:right w:val="single" w:sz="4" w:space="0" w:color="auto"/>
            </w:tcBorders>
            <w:shd w:val="clear" w:color="auto" w:fill="auto"/>
            <w:noWrap/>
            <w:vAlign w:val="bottom"/>
            <w:hideMark/>
          </w:tcPr>
          <w:p w14:paraId="18DAE7D7" w14:textId="77777777" w:rsidR="00513891" w:rsidRDefault="00513891">
            <w:pPr>
              <w:rPr>
                <w:rFonts w:ascii="Calibri" w:hAnsi="Calibri" w:cs="Calibri"/>
                <w:color w:val="000000"/>
                <w:sz w:val="22"/>
                <w:szCs w:val="22"/>
              </w:rPr>
            </w:pPr>
            <w:r>
              <w:rPr>
                <w:rFonts w:ascii="Calibri" w:hAnsi="Calibri" w:cs="Calibri"/>
                <w:color w:val="000000"/>
                <w:sz w:val="22"/>
                <w:szCs w:val="22"/>
              </w:rPr>
              <w:t>Gutters from 22 guage iron sheet based on field</w:t>
            </w:r>
          </w:p>
        </w:tc>
        <w:tc>
          <w:tcPr>
            <w:tcW w:w="990" w:type="dxa"/>
            <w:tcBorders>
              <w:top w:val="nil"/>
              <w:left w:val="nil"/>
              <w:bottom w:val="single" w:sz="4" w:space="0" w:color="auto"/>
              <w:right w:val="single" w:sz="4" w:space="0" w:color="auto"/>
            </w:tcBorders>
            <w:shd w:val="clear" w:color="auto" w:fill="auto"/>
            <w:noWrap/>
            <w:vAlign w:val="center"/>
            <w:hideMark/>
          </w:tcPr>
          <w:p w14:paraId="20FCF2D5"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m</w:t>
            </w:r>
          </w:p>
        </w:tc>
        <w:tc>
          <w:tcPr>
            <w:tcW w:w="1023" w:type="dxa"/>
            <w:tcBorders>
              <w:top w:val="nil"/>
              <w:left w:val="nil"/>
              <w:bottom w:val="single" w:sz="4" w:space="0" w:color="auto"/>
              <w:right w:val="single" w:sz="4" w:space="0" w:color="auto"/>
            </w:tcBorders>
            <w:shd w:val="clear" w:color="auto" w:fill="auto"/>
            <w:noWrap/>
            <w:vAlign w:val="center"/>
            <w:hideMark/>
          </w:tcPr>
          <w:p w14:paraId="22FC930C"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15</w:t>
            </w:r>
          </w:p>
        </w:tc>
        <w:tc>
          <w:tcPr>
            <w:tcW w:w="222" w:type="dxa"/>
            <w:vAlign w:val="center"/>
            <w:hideMark/>
          </w:tcPr>
          <w:p w14:paraId="4EA1F9A4" w14:textId="77777777" w:rsidR="00513891" w:rsidRDefault="00513891">
            <w:pPr>
              <w:rPr>
                <w:sz w:val="20"/>
                <w:szCs w:val="20"/>
              </w:rPr>
            </w:pPr>
          </w:p>
        </w:tc>
      </w:tr>
      <w:tr w:rsidR="00513891" w14:paraId="0CD2B2AA" w14:textId="77777777" w:rsidTr="00513891">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21129B75"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14</w:t>
            </w:r>
          </w:p>
        </w:tc>
        <w:tc>
          <w:tcPr>
            <w:tcW w:w="7740" w:type="dxa"/>
            <w:tcBorders>
              <w:top w:val="nil"/>
              <w:left w:val="nil"/>
              <w:bottom w:val="single" w:sz="4" w:space="0" w:color="auto"/>
              <w:right w:val="single" w:sz="4" w:space="0" w:color="auto"/>
            </w:tcBorders>
            <w:shd w:val="clear" w:color="auto" w:fill="auto"/>
            <w:noWrap/>
            <w:vAlign w:val="bottom"/>
            <w:hideMark/>
          </w:tcPr>
          <w:p w14:paraId="61E290AC" w14:textId="77777777" w:rsidR="00513891" w:rsidRDefault="00513891">
            <w:pPr>
              <w:rPr>
                <w:rFonts w:ascii="Calibri" w:hAnsi="Calibri" w:cs="Calibri"/>
                <w:color w:val="000000"/>
                <w:sz w:val="22"/>
                <w:szCs w:val="22"/>
              </w:rPr>
            </w:pPr>
            <w:r>
              <w:rPr>
                <w:rFonts w:ascii="Calibri" w:hAnsi="Calibri" w:cs="Calibri"/>
                <w:color w:val="000000"/>
                <w:sz w:val="22"/>
                <w:szCs w:val="22"/>
              </w:rPr>
              <w:t>Painting from best quality weather sheet, two coated</w:t>
            </w:r>
          </w:p>
        </w:tc>
        <w:tc>
          <w:tcPr>
            <w:tcW w:w="990" w:type="dxa"/>
            <w:tcBorders>
              <w:top w:val="nil"/>
              <w:left w:val="nil"/>
              <w:bottom w:val="single" w:sz="4" w:space="0" w:color="auto"/>
              <w:right w:val="single" w:sz="4" w:space="0" w:color="auto"/>
            </w:tcBorders>
            <w:shd w:val="clear" w:color="auto" w:fill="auto"/>
            <w:noWrap/>
            <w:vAlign w:val="center"/>
            <w:hideMark/>
          </w:tcPr>
          <w:p w14:paraId="4BD50707"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m2</w:t>
            </w:r>
          </w:p>
        </w:tc>
        <w:tc>
          <w:tcPr>
            <w:tcW w:w="1023" w:type="dxa"/>
            <w:tcBorders>
              <w:top w:val="nil"/>
              <w:left w:val="nil"/>
              <w:bottom w:val="single" w:sz="4" w:space="0" w:color="auto"/>
              <w:right w:val="single" w:sz="4" w:space="0" w:color="auto"/>
            </w:tcBorders>
            <w:shd w:val="clear" w:color="auto" w:fill="auto"/>
            <w:noWrap/>
            <w:vAlign w:val="center"/>
            <w:hideMark/>
          </w:tcPr>
          <w:p w14:paraId="467B6AA3"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300</w:t>
            </w:r>
          </w:p>
        </w:tc>
        <w:tc>
          <w:tcPr>
            <w:tcW w:w="222" w:type="dxa"/>
            <w:vAlign w:val="center"/>
            <w:hideMark/>
          </w:tcPr>
          <w:p w14:paraId="07B6D9EB" w14:textId="77777777" w:rsidR="00513891" w:rsidRDefault="00513891">
            <w:pPr>
              <w:rPr>
                <w:sz w:val="20"/>
                <w:szCs w:val="20"/>
              </w:rPr>
            </w:pPr>
          </w:p>
        </w:tc>
      </w:tr>
      <w:tr w:rsidR="00513891" w14:paraId="21C0F941" w14:textId="77777777" w:rsidTr="00513891">
        <w:trPr>
          <w:trHeight w:val="58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0A1CD045"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15</w:t>
            </w:r>
          </w:p>
        </w:tc>
        <w:tc>
          <w:tcPr>
            <w:tcW w:w="7740" w:type="dxa"/>
            <w:tcBorders>
              <w:top w:val="nil"/>
              <w:left w:val="nil"/>
              <w:bottom w:val="single" w:sz="4" w:space="0" w:color="auto"/>
              <w:right w:val="single" w:sz="4" w:space="0" w:color="auto"/>
            </w:tcBorders>
            <w:shd w:val="clear" w:color="auto" w:fill="auto"/>
            <w:vAlign w:val="bottom"/>
            <w:hideMark/>
          </w:tcPr>
          <w:p w14:paraId="0E6E9680" w14:textId="77777777" w:rsidR="00513891" w:rsidRDefault="00513891">
            <w:pPr>
              <w:rPr>
                <w:rFonts w:ascii="Calibri" w:hAnsi="Calibri" w:cs="Calibri"/>
                <w:color w:val="000000"/>
                <w:sz w:val="22"/>
                <w:szCs w:val="22"/>
              </w:rPr>
            </w:pPr>
            <w:r>
              <w:rPr>
                <w:rFonts w:ascii="Calibri" w:hAnsi="Calibri" w:cs="Calibri"/>
                <w:color w:val="000000"/>
                <w:sz w:val="22"/>
                <w:szCs w:val="22"/>
              </w:rPr>
              <w:t xml:space="preserve">Hand drail according to drawing from 2mm internal tickness 7 cm pipe and 1x1 profile with 2 coated painting and 2mm wall tickness </w:t>
            </w:r>
          </w:p>
        </w:tc>
        <w:tc>
          <w:tcPr>
            <w:tcW w:w="990" w:type="dxa"/>
            <w:tcBorders>
              <w:top w:val="nil"/>
              <w:left w:val="nil"/>
              <w:bottom w:val="single" w:sz="4" w:space="0" w:color="auto"/>
              <w:right w:val="single" w:sz="4" w:space="0" w:color="auto"/>
            </w:tcBorders>
            <w:shd w:val="clear" w:color="auto" w:fill="auto"/>
            <w:noWrap/>
            <w:vAlign w:val="center"/>
            <w:hideMark/>
          </w:tcPr>
          <w:p w14:paraId="43905F27"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LS</w:t>
            </w:r>
          </w:p>
        </w:tc>
        <w:tc>
          <w:tcPr>
            <w:tcW w:w="1023" w:type="dxa"/>
            <w:tcBorders>
              <w:top w:val="nil"/>
              <w:left w:val="nil"/>
              <w:bottom w:val="single" w:sz="4" w:space="0" w:color="auto"/>
              <w:right w:val="single" w:sz="4" w:space="0" w:color="auto"/>
            </w:tcBorders>
            <w:shd w:val="clear" w:color="auto" w:fill="auto"/>
            <w:noWrap/>
            <w:vAlign w:val="center"/>
            <w:hideMark/>
          </w:tcPr>
          <w:p w14:paraId="149F2CEB"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1</w:t>
            </w:r>
          </w:p>
        </w:tc>
        <w:tc>
          <w:tcPr>
            <w:tcW w:w="222" w:type="dxa"/>
            <w:vAlign w:val="center"/>
            <w:hideMark/>
          </w:tcPr>
          <w:p w14:paraId="398AED5E" w14:textId="77777777" w:rsidR="00513891" w:rsidRDefault="00513891">
            <w:pPr>
              <w:rPr>
                <w:sz w:val="20"/>
                <w:szCs w:val="20"/>
              </w:rPr>
            </w:pPr>
          </w:p>
        </w:tc>
      </w:tr>
      <w:tr w:rsidR="00513891" w14:paraId="500CF3C3" w14:textId="77777777" w:rsidTr="00513891">
        <w:trPr>
          <w:trHeight w:val="29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0326FEBF"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16</w:t>
            </w:r>
          </w:p>
        </w:tc>
        <w:tc>
          <w:tcPr>
            <w:tcW w:w="7740" w:type="dxa"/>
            <w:tcBorders>
              <w:top w:val="nil"/>
              <w:left w:val="nil"/>
              <w:bottom w:val="single" w:sz="4" w:space="0" w:color="auto"/>
              <w:right w:val="single" w:sz="4" w:space="0" w:color="auto"/>
            </w:tcBorders>
            <w:shd w:val="clear" w:color="auto" w:fill="auto"/>
            <w:noWrap/>
            <w:vAlign w:val="bottom"/>
            <w:hideMark/>
          </w:tcPr>
          <w:p w14:paraId="0A07877C" w14:textId="77777777" w:rsidR="00513891" w:rsidRDefault="00513891">
            <w:pPr>
              <w:rPr>
                <w:rFonts w:ascii="Calibri" w:hAnsi="Calibri" w:cs="Calibri"/>
                <w:color w:val="000000"/>
                <w:sz w:val="22"/>
                <w:szCs w:val="22"/>
              </w:rPr>
            </w:pPr>
            <w:r>
              <w:rPr>
                <w:rFonts w:ascii="Calibri" w:hAnsi="Calibri" w:cs="Calibri"/>
                <w:color w:val="000000"/>
                <w:sz w:val="22"/>
                <w:szCs w:val="22"/>
              </w:rPr>
              <w:t xml:space="preserve">3'' PVC pipes with all conections for drainage </w:t>
            </w:r>
          </w:p>
        </w:tc>
        <w:tc>
          <w:tcPr>
            <w:tcW w:w="990" w:type="dxa"/>
            <w:tcBorders>
              <w:top w:val="nil"/>
              <w:left w:val="nil"/>
              <w:bottom w:val="single" w:sz="4" w:space="0" w:color="auto"/>
              <w:right w:val="single" w:sz="4" w:space="0" w:color="auto"/>
            </w:tcBorders>
            <w:shd w:val="clear" w:color="auto" w:fill="auto"/>
            <w:noWrap/>
            <w:vAlign w:val="center"/>
            <w:hideMark/>
          </w:tcPr>
          <w:p w14:paraId="5DE545F6"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m</w:t>
            </w:r>
          </w:p>
        </w:tc>
        <w:tc>
          <w:tcPr>
            <w:tcW w:w="1023" w:type="dxa"/>
            <w:tcBorders>
              <w:top w:val="nil"/>
              <w:left w:val="nil"/>
              <w:bottom w:val="single" w:sz="4" w:space="0" w:color="auto"/>
              <w:right w:val="single" w:sz="4" w:space="0" w:color="auto"/>
            </w:tcBorders>
            <w:shd w:val="clear" w:color="auto" w:fill="auto"/>
            <w:noWrap/>
            <w:vAlign w:val="center"/>
            <w:hideMark/>
          </w:tcPr>
          <w:p w14:paraId="3FB9DBC1"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13</w:t>
            </w:r>
          </w:p>
        </w:tc>
        <w:tc>
          <w:tcPr>
            <w:tcW w:w="222" w:type="dxa"/>
            <w:vAlign w:val="center"/>
            <w:hideMark/>
          </w:tcPr>
          <w:p w14:paraId="58304D29" w14:textId="77777777" w:rsidR="00513891" w:rsidRDefault="00513891">
            <w:pPr>
              <w:rPr>
                <w:sz w:val="20"/>
                <w:szCs w:val="20"/>
              </w:rPr>
            </w:pPr>
          </w:p>
        </w:tc>
      </w:tr>
      <w:tr w:rsidR="00513891" w14:paraId="7E069B4E" w14:textId="77777777" w:rsidTr="00513891">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1BF05FD3"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17</w:t>
            </w:r>
          </w:p>
        </w:tc>
        <w:tc>
          <w:tcPr>
            <w:tcW w:w="7740" w:type="dxa"/>
            <w:tcBorders>
              <w:top w:val="nil"/>
              <w:left w:val="nil"/>
              <w:bottom w:val="single" w:sz="4" w:space="0" w:color="auto"/>
              <w:right w:val="single" w:sz="4" w:space="0" w:color="auto"/>
            </w:tcBorders>
            <w:shd w:val="clear" w:color="auto" w:fill="auto"/>
            <w:noWrap/>
            <w:vAlign w:val="bottom"/>
            <w:hideMark/>
          </w:tcPr>
          <w:p w14:paraId="6F98EF47" w14:textId="77777777" w:rsidR="00513891" w:rsidRDefault="00513891">
            <w:pPr>
              <w:rPr>
                <w:rFonts w:ascii="Calibri" w:hAnsi="Calibri" w:cs="Calibri"/>
                <w:color w:val="000000"/>
                <w:sz w:val="22"/>
                <w:szCs w:val="22"/>
              </w:rPr>
            </w:pPr>
            <w:r>
              <w:rPr>
                <w:rFonts w:ascii="Calibri" w:hAnsi="Calibri" w:cs="Calibri"/>
                <w:color w:val="000000"/>
                <w:sz w:val="22"/>
                <w:szCs w:val="22"/>
              </w:rPr>
              <w:t xml:space="preserve">Ceramic tiles for floor of hand washing facility (best quality) </w:t>
            </w:r>
          </w:p>
        </w:tc>
        <w:tc>
          <w:tcPr>
            <w:tcW w:w="990" w:type="dxa"/>
            <w:tcBorders>
              <w:top w:val="nil"/>
              <w:left w:val="nil"/>
              <w:bottom w:val="single" w:sz="4" w:space="0" w:color="auto"/>
              <w:right w:val="single" w:sz="4" w:space="0" w:color="auto"/>
            </w:tcBorders>
            <w:shd w:val="clear" w:color="auto" w:fill="auto"/>
            <w:noWrap/>
            <w:vAlign w:val="center"/>
            <w:hideMark/>
          </w:tcPr>
          <w:p w14:paraId="59205786"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m2</w:t>
            </w:r>
          </w:p>
        </w:tc>
        <w:tc>
          <w:tcPr>
            <w:tcW w:w="1023" w:type="dxa"/>
            <w:tcBorders>
              <w:top w:val="nil"/>
              <w:left w:val="nil"/>
              <w:bottom w:val="single" w:sz="4" w:space="0" w:color="auto"/>
              <w:right w:val="single" w:sz="4" w:space="0" w:color="auto"/>
            </w:tcBorders>
            <w:shd w:val="clear" w:color="auto" w:fill="auto"/>
            <w:noWrap/>
            <w:vAlign w:val="center"/>
            <w:hideMark/>
          </w:tcPr>
          <w:p w14:paraId="48CA9CB3"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40</w:t>
            </w:r>
          </w:p>
        </w:tc>
        <w:tc>
          <w:tcPr>
            <w:tcW w:w="222" w:type="dxa"/>
            <w:vAlign w:val="center"/>
            <w:hideMark/>
          </w:tcPr>
          <w:p w14:paraId="1FEA63E2" w14:textId="77777777" w:rsidR="00513891" w:rsidRDefault="00513891">
            <w:pPr>
              <w:rPr>
                <w:sz w:val="20"/>
                <w:szCs w:val="20"/>
              </w:rPr>
            </w:pPr>
          </w:p>
        </w:tc>
      </w:tr>
      <w:tr w:rsidR="00513891" w14:paraId="60964550" w14:textId="77777777" w:rsidTr="00513891">
        <w:trPr>
          <w:trHeight w:val="30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5E81071B"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19</w:t>
            </w:r>
          </w:p>
        </w:tc>
        <w:tc>
          <w:tcPr>
            <w:tcW w:w="7740" w:type="dxa"/>
            <w:tcBorders>
              <w:top w:val="nil"/>
              <w:left w:val="nil"/>
              <w:bottom w:val="single" w:sz="4" w:space="0" w:color="auto"/>
              <w:right w:val="single" w:sz="4" w:space="0" w:color="auto"/>
            </w:tcBorders>
            <w:shd w:val="clear" w:color="auto" w:fill="auto"/>
            <w:noWrap/>
            <w:vAlign w:val="bottom"/>
            <w:hideMark/>
          </w:tcPr>
          <w:p w14:paraId="16FA75BF" w14:textId="77777777" w:rsidR="00513891" w:rsidRDefault="00513891">
            <w:pPr>
              <w:rPr>
                <w:rFonts w:ascii="Calibri" w:hAnsi="Calibri" w:cs="Calibri"/>
                <w:color w:val="000000"/>
                <w:sz w:val="22"/>
                <w:szCs w:val="22"/>
              </w:rPr>
            </w:pPr>
            <w:r>
              <w:rPr>
                <w:rFonts w:ascii="Calibri" w:hAnsi="Calibri" w:cs="Calibri"/>
                <w:color w:val="000000"/>
                <w:sz w:val="22"/>
                <w:szCs w:val="22"/>
              </w:rPr>
              <w:t>Brick masonry for rump and stairs with hand drails accrding to drawings</w:t>
            </w:r>
          </w:p>
        </w:tc>
        <w:tc>
          <w:tcPr>
            <w:tcW w:w="990" w:type="dxa"/>
            <w:tcBorders>
              <w:top w:val="nil"/>
              <w:left w:val="nil"/>
              <w:bottom w:val="single" w:sz="4" w:space="0" w:color="auto"/>
              <w:right w:val="single" w:sz="4" w:space="0" w:color="auto"/>
            </w:tcBorders>
            <w:shd w:val="clear" w:color="auto" w:fill="auto"/>
            <w:noWrap/>
            <w:vAlign w:val="center"/>
            <w:hideMark/>
          </w:tcPr>
          <w:p w14:paraId="2183D92F"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shd w:val="clear" w:color="auto" w:fill="auto"/>
            <w:noWrap/>
            <w:vAlign w:val="center"/>
            <w:hideMark/>
          </w:tcPr>
          <w:p w14:paraId="5A2FADC6" w14:textId="77777777" w:rsidR="00513891" w:rsidRDefault="00513891" w:rsidP="00513891">
            <w:pPr>
              <w:jc w:val="center"/>
              <w:rPr>
                <w:rFonts w:ascii="Calibri" w:hAnsi="Calibri" w:cs="Calibri"/>
                <w:color w:val="000000"/>
                <w:sz w:val="22"/>
                <w:szCs w:val="22"/>
              </w:rPr>
            </w:pPr>
            <w:r>
              <w:rPr>
                <w:rFonts w:ascii="Calibri" w:hAnsi="Calibri" w:cs="Calibri"/>
                <w:color w:val="000000"/>
                <w:sz w:val="22"/>
                <w:szCs w:val="22"/>
              </w:rPr>
              <w:t>2</w:t>
            </w:r>
          </w:p>
        </w:tc>
        <w:tc>
          <w:tcPr>
            <w:tcW w:w="222" w:type="dxa"/>
            <w:vAlign w:val="center"/>
            <w:hideMark/>
          </w:tcPr>
          <w:p w14:paraId="722A6CA1" w14:textId="77777777" w:rsidR="00513891" w:rsidRDefault="00513891">
            <w:pPr>
              <w:rPr>
                <w:sz w:val="20"/>
                <w:szCs w:val="20"/>
              </w:rPr>
            </w:pPr>
          </w:p>
        </w:tc>
      </w:tr>
    </w:tbl>
    <w:p w14:paraId="15F90AFB" w14:textId="20A485CC" w:rsidR="008C3E73" w:rsidRDefault="008C3E73" w:rsidP="00436446">
      <w:pPr>
        <w:pStyle w:val="PlainText"/>
        <w:jc w:val="both"/>
        <w:rPr>
          <w:rFonts w:ascii="Arial" w:hAnsi="Arial"/>
          <w:b/>
          <w:caps/>
          <w:sz w:val="24"/>
          <w:lang w:val="en-GB"/>
        </w:rPr>
      </w:pPr>
    </w:p>
    <w:p w14:paraId="62AD9C34" w14:textId="394E6077" w:rsidR="00513891" w:rsidRDefault="00513891" w:rsidP="00436446">
      <w:pPr>
        <w:pStyle w:val="PlainText"/>
        <w:jc w:val="both"/>
        <w:rPr>
          <w:rFonts w:ascii="Arial" w:hAnsi="Arial"/>
          <w:b/>
          <w:caps/>
          <w:sz w:val="24"/>
          <w:lang w:val="en-GB"/>
        </w:rPr>
      </w:pPr>
    </w:p>
    <w:p w14:paraId="626E020A" w14:textId="77777777" w:rsidR="00D55D28" w:rsidRPr="0031391C" w:rsidRDefault="00D55D28" w:rsidP="00436446">
      <w:pPr>
        <w:pStyle w:val="PlainText"/>
        <w:ind w:left="360"/>
        <w:jc w:val="both"/>
        <w:rPr>
          <w:rFonts w:ascii="Arial" w:hAnsi="Arial"/>
          <w:b/>
          <w:sz w:val="24"/>
          <w:szCs w:val="24"/>
          <w:lang w:val="en-GB"/>
        </w:rPr>
      </w:pPr>
      <w:r w:rsidRPr="0031391C">
        <w:rPr>
          <w:rFonts w:ascii="Arial" w:hAnsi="Arial"/>
          <w:b/>
          <w:sz w:val="24"/>
          <w:szCs w:val="24"/>
          <w:lang w:val="en-GB"/>
        </w:rPr>
        <w:t>REQUIREMENTS</w:t>
      </w:r>
    </w:p>
    <w:p w14:paraId="31512A40" w14:textId="77777777" w:rsidR="00D55D28" w:rsidRPr="0031391C" w:rsidRDefault="00D55D28" w:rsidP="00436446">
      <w:pPr>
        <w:pStyle w:val="PlainText"/>
        <w:ind w:left="360"/>
        <w:jc w:val="both"/>
        <w:rPr>
          <w:rFonts w:ascii="Arial" w:hAnsi="Arial"/>
          <w:lang w:val="en-GB"/>
        </w:rPr>
      </w:pPr>
    </w:p>
    <w:p w14:paraId="11CEB351" w14:textId="77777777" w:rsidR="00D55D28" w:rsidRPr="0031391C" w:rsidRDefault="00D55D28">
      <w:pPr>
        <w:pStyle w:val="PlainText"/>
        <w:numPr>
          <w:ilvl w:val="0"/>
          <w:numId w:val="4"/>
        </w:numPr>
        <w:ind w:left="360" w:firstLine="0"/>
        <w:jc w:val="both"/>
        <w:rPr>
          <w:rFonts w:ascii="Arial" w:hAnsi="Arial"/>
          <w:b/>
          <w:caps/>
          <w:lang w:val="en-GB"/>
        </w:rPr>
      </w:pPr>
      <w:r w:rsidRPr="0031391C">
        <w:rPr>
          <w:rFonts w:ascii="Arial" w:hAnsi="Arial"/>
          <w:b/>
          <w:caps/>
          <w:lang w:val="en-GB"/>
        </w:rPr>
        <w:t>INSPECTION AND TESTING (</w:t>
      </w:r>
      <w:r w:rsidR="00AF2568" w:rsidRPr="0031391C">
        <w:rPr>
          <w:rFonts w:ascii="Arial" w:hAnsi="Arial"/>
          <w:b/>
          <w:lang w:val="en-GB"/>
        </w:rPr>
        <w:t xml:space="preserve">article 31 and 44 of the </w:t>
      </w:r>
      <w:r w:rsidR="009730D5" w:rsidRPr="0031391C">
        <w:rPr>
          <w:rFonts w:ascii="Arial" w:hAnsi="Arial"/>
          <w:b/>
          <w:lang w:val="en-GB"/>
        </w:rPr>
        <w:t>G</w:t>
      </w:r>
      <w:r w:rsidR="00AF2568" w:rsidRPr="0031391C">
        <w:rPr>
          <w:rFonts w:ascii="Arial" w:hAnsi="Arial"/>
          <w:b/>
          <w:lang w:val="en-GB"/>
        </w:rPr>
        <w:t xml:space="preserve">eneral </w:t>
      </w:r>
      <w:r w:rsidR="009730D5" w:rsidRPr="0031391C">
        <w:rPr>
          <w:rFonts w:ascii="Arial" w:hAnsi="Arial"/>
          <w:b/>
          <w:lang w:val="en-GB"/>
        </w:rPr>
        <w:t>T</w:t>
      </w:r>
      <w:r w:rsidR="00AF2568" w:rsidRPr="0031391C">
        <w:rPr>
          <w:rFonts w:ascii="Arial" w:hAnsi="Arial"/>
          <w:b/>
          <w:lang w:val="en-GB"/>
        </w:rPr>
        <w:t xml:space="preserve">erms and </w:t>
      </w:r>
      <w:r w:rsidR="009730D5" w:rsidRPr="0031391C">
        <w:rPr>
          <w:rFonts w:ascii="Arial" w:hAnsi="Arial"/>
          <w:b/>
          <w:lang w:val="en-GB"/>
        </w:rPr>
        <w:t>C</w:t>
      </w:r>
      <w:r w:rsidR="00AF2568" w:rsidRPr="0031391C">
        <w:rPr>
          <w:rFonts w:ascii="Arial" w:hAnsi="Arial"/>
          <w:b/>
          <w:lang w:val="en-GB"/>
        </w:rPr>
        <w:t>onditions</w:t>
      </w:r>
      <w:r w:rsidR="009730D5" w:rsidRPr="0031391C">
        <w:rPr>
          <w:rFonts w:ascii="Arial" w:hAnsi="Arial"/>
          <w:b/>
          <w:lang w:val="en-GB"/>
        </w:rPr>
        <w:t xml:space="preserve"> for Works Contracts</w:t>
      </w:r>
      <w:r w:rsidRPr="0031391C">
        <w:rPr>
          <w:rFonts w:ascii="Arial" w:hAnsi="Arial"/>
          <w:b/>
          <w:caps/>
          <w:lang w:val="en-GB"/>
        </w:rPr>
        <w:t xml:space="preserve">) </w:t>
      </w:r>
    </w:p>
    <w:p w14:paraId="41C1EAA4" w14:textId="1A9A12B0" w:rsidR="00D55D28" w:rsidRPr="00C054E6" w:rsidRDefault="00D55D28" w:rsidP="00436446">
      <w:pPr>
        <w:ind w:left="360"/>
        <w:jc w:val="both"/>
        <w:outlineLvl w:val="0"/>
        <w:rPr>
          <w:rFonts w:ascii="Arial" w:hAnsi="Arial"/>
          <w:sz w:val="20"/>
          <w:lang w:val="en-GB"/>
        </w:rPr>
      </w:pPr>
      <w:r w:rsidRPr="00C054E6">
        <w:rPr>
          <w:rFonts w:ascii="Arial" w:hAnsi="Arial"/>
          <w:sz w:val="20"/>
          <w:lang w:val="en-GB"/>
        </w:rPr>
        <w:t xml:space="preserve">Tests to be carried out, testing equipment and instruments to be provided by the </w:t>
      </w:r>
      <w:r w:rsidR="0041022C" w:rsidRPr="00C054E6">
        <w:rPr>
          <w:rFonts w:ascii="Arial" w:hAnsi="Arial"/>
          <w:sz w:val="20"/>
          <w:lang w:val="en-GB"/>
        </w:rPr>
        <w:t xml:space="preserve">Candidate </w:t>
      </w:r>
      <w:r w:rsidRPr="00C054E6">
        <w:rPr>
          <w:rFonts w:ascii="Arial" w:hAnsi="Arial"/>
          <w:sz w:val="20"/>
          <w:lang w:val="en-GB"/>
        </w:rPr>
        <w:t>and practical arrangements for testing</w:t>
      </w:r>
    </w:p>
    <w:p w14:paraId="4753629B" w14:textId="77777777" w:rsidR="00D55D28" w:rsidRPr="00C054E6" w:rsidRDefault="00D55D28" w:rsidP="00436446">
      <w:pPr>
        <w:pStyle w:val="PlainText"/>
        <w:ind w:left="360"/>
        <w:jc w:val="both"/>
        <w:rPr>
          <w:rFonts w:ascii="Arial" w:hAnsi="Arial"/>
          <w:b/>
          <w:color w:val="FF0000"/>
          <w:lang w:val="en-GB"/>
        </w:rPr>
      </w:pPr>
    </w:p>
    <w:p w14:paraId="64FAA3A8" w14:textId="77777777" w:rsidR="00D55D28" w:rsidRPr="00C054E6" w:rsidRDefault="00D55D28">
      <w:pPr>
        <w:numPr>
          <w:ilvl w:val="0"/>
          <w:numId w:val="10"/>
        </w:numPr>
        <w:jc w:val="both"/>
        <w:rPr>
          <w:rFonts w:ascii="Arial" w:hAnsi="Arial"/>
          <w:b/>
          <w:sz w:val="20"/>
          <w:lang w:val="en-GB"/>
        </w:rPr>
      </w:pPr>
      <w:r w:rsidRPr="00C054E6">
        <w:rPr>
          <w:rFonts w:ascii="Arial" w:hAnsi="Arial"/>
          <w:b/>
          <w:sz w:val="20"/>
          <w:lang w:val="en-GB"/>
        </w:rPr>
        <w:t>LIST OF PLANT</w:t>
      </w:r>
    </w:p>
    <w:p w14:paraId="7E654B94" w14:textId="55F83674" w:rsidR="00D55D28" w:rsidRPr="00C054E6" w:rsidRDefault="00D55D28" w:rsidP="00436446">
      <w:pPr>
        <w:ind w:left="360"/>
        <w:jc w:val="both"/>
        <w:rPr>
          <w:rFonts w:ascii="Arial" w:hAnsi="Arial"/>
          <w:sz w:val="20"/>
          <w:lang w:val="en-GB"/>
        </w:rPr>
      </w:pPr>
      <w:r w:rsidRPr="00C054E6">
        <w:rPr>
          <w:rFonts w:ascii="Arial" w:hAnsi="Arial"/>
          <w:sz w:val="20"/>
          <w:lang w:val="en-GB"/>
        </w:rPr>
        <w:lastRenderedPageBreak/>
        <w:t>To be provided by Contractor/by Contracting Authority</w:t>
      </w:r>
    </w:p>
    <w:p w14:paraId="0F116E05" w14:textId="77777777" w:rsidR="00D55D28" w:rsidRPr="00C054E6" w:rsidRDefault="00D55D28" w:rsidP="00436446">
      <w:pPr>
        <w:ind w:left="360"/>
        <w:jc w:val="both"/>
        <w:rPr>
          <w:rFonts w:ascii="Arial" w:hAnsi="Arial"/>
          <w:sz w:val="20"/>
          <w:lang w:val="en-GB"/>
        </w:rPr>
      </w:pPr>
    </w:p>
    <w:p w14:paraId="2AB67608" w14:textId="77777777" w:rsidR="00D55D28" w:rsidRPr="00C054E6" w:rsidRDefault="00D55D28">
      <w:pPr>
        <w:numPr>
          <w:ilvl w:val="0"/>
          <w:numId w:val="10"/>
        </w:numPr>
        <w:ind w:left="360" w:firstLine="0"/>
        <w:jc w:val="both"/>
        <w:rPr>
          <w:rFonts w:ascii="Arial" w:hAnsi="Arial"/>
          <w:b/>
          <w:sz w:val="20"/>
          <w:lang w:val="en-GB"/>
        </w:rPr>
      </w:pPr>
      <w:r w:rsidRPr="00C054E6">
        <w:rPr>
          <w:rFonts w:ascii="Arial" w:hAnsi="Arial"/>
          <w:b/>
          <w:sz w:val="20"/>
          <w:lang w:val="en-GB"/>
        </w:rPr>
        <w:t>VEHICLES AND TRUCKS</w:t>
      </w:r>
    </w:p>
    <w:p w14:paraId="34DADDEF" w14:textId="7E006936" w:rsidR="00D55D28" w:rsidRPr="0031391C" w:rsidRDefault="00D55D28" w:rsidP="00436446">
      <w:pPr>
        <w:ind w:left="360"/>
        <w:jc w:val="both"/>
        <w:rPr>
          <w:rFonts w:ascii="Arial" w:hAnsi="Arial"/>
          <w:sz w:val="20"/>
          <w:lang w:val="en-GB"/>
        </w:rPr>
      </w:pPr>
      <w:r w:rsidRPr="00C054E6">
        <w:rPr>
          <w:rFonts w:ascii="Arial" w:hAnsi="Arial"/>
          <w:sz w:val="20"/>
          <w:lang w:val="en-GB"/>
        </w:rPr>
        <w:t>To be provided by Contractor/by Contracting Authority</w:t>
      </w:r>
    </w:p>
    <w:p w14:paraId="4B80E92C" w14:textId="77777777" w:rsidR="00D55D28" w:rsidRPr="0031391C" w:rsidRDefault="00D55D28" w:rsidP="00436446">
      <w:pPr>
        <w:ind w:left="360"/>
        <w:jc w:val="both"/>
        <w:rPr>
          <w:rFonts w:ascii="Arial" w:hAnsi="Arial"/>
          <w:b/>
          <w:sz w:val="20"/>
          <w:lang w:val="en-GB"/>
        </w:rPr>
      </w:pPr>
    </w:p>
    <w:p w14:paraId="2B7E2489" w14:textId="77777777" w:rsidR="00D55D28" w:rsidRPr="00C054E6" w:rsidRDefault="00D55D28">
      <w:pPr>
        <w:numPr>
          <w:ilvl w:val="0"/>
          <w:numId w:val="10"/>
        </w:numPr>
        <w:ind w:left="360" w:firstLine="0"/>
        <w:jc w:val="both"/>
        <w:rPr>
          <w:rFonts w:ascii="Arial" w:hAnsi="Arial"/>
          <w:b/>
          <w:sz w:val="20"/>
          <w:lang w:val="en-GB"/>
        </w:rPr>
      </w:pPr>
      <w:r w:rsidRPr="00C054E6">
        <w:rPr>
          <w:rFonts w:ascii="Arial" w:hAnsi="Arial"/>
          <w:b/>
          <w:sz w:val="20"/>
          <w:lang w:val="en-GB"/>
        </w:rPr>
        <w:t>MATERIALS AND SUPPLIES</w:t>
      </w:r>
    </w:p>
    <w:p w14:paraId="214C76A9" w14:textId="25481F59" w:rsidR="00D55D28" w:rsidRPr="00C054E6" w:rsidRDefault="00D55D28" w:rsidP="00436446">
      <w:pPr>
        <w:ind w:left="360"/>
        <w:jc w:val="both"/>
        <w:rPr>
          <w:rFonts w:ascii="Arial" w:hAnsi="Arial"/>
          <w:sz w:val="20"/>
          <w:lang w:val="en-GB"/>
        </w:rPr>
      </w:pPr>
      <w:r w:rsidRPr="00C054E6">
        <w:rPr>
          <w:rFonts w:ascii="Arial" w:hAnsi="Arial"/>
          <w:sz w:val="20"/>
          <w:lang w:val="en-GB"/>
        </w:rPr>
        <w:t>To be provided by Contractor/by Contracting Authority</w:t>
      </w:r>
    </w:p>
    <w:p w14:paraId="0D70F189" w14:textId="77777777" w:rsidR="00D55D28" w:rsidRPr="00C054E6" w:rsidRDefault="00D55D28" w:rsidP="00436446">
      <w:pPr>
        <w:ind w:left="360"/>
        <w:jc w:val="both"/>
        <w:rPr>
          <w:rFonts w:ascii="Arial" w:hAnsi="Arial"/>
          <w:b/>
          <w:sz w:val="20"/>
          <w:lang w:val="en-GB"/>
        </w:rPr>
      </w:pPr>
    </w:p>
    <w:p w14:paraId="40EEDAD4" w14:textId="77777777" w:rsidR="00D55D28" w:rsidRPr="00C054E6" w:rsidRDefault="00D55D28">
      <w:pPr>
        <w:numPr>
          <w:ilvl w:val="0"/>
          <w:numId w:val="10"/>
        </w:numPr>
        <w:ind w:left="360" w:firstLine="0"/>
        <w:jc w:val="both"/>
        <w:rPr>
          <w:rFonts w:ascii="Arial" w:hAnsi="Arial"/>
          <w:b/>
          <w:sz w:val="20"/>
          <w:lang w:val="en-GB"/>
        </w:rPr>
      </w:pPr>
      <w:r w:rsidRPr="00C054E6">
        <w:rPr>
          <w:rFonts w:ascii="Arial" w:hAnsi="Arial"/>
          <w:b/>
          <w:sz w:val="20"/>
          <w:lang w:val="en-GB"/>
        </w:rPr>
        <w:t>EQUIPMENT</w:t>
      </w:r>
    </w:p>
    <w:p w14:paraId="264DCA7D" w14:textId="7BB036DC" w:rsidR="00D55D28" w:rsidRPr="00C054E6" w:rsidRDefault="00D55D28" w:rsidP="00436446">
      <w:pPr>
        <w:ind w:left="360"/>
        <w:jc w:val="both"/>
        <w:rPr>
          <w:rFonts w:ascii="Arial" w:hAnsi="Arial"/>
          <w:sz w:val="20"/>
          <w:lang w:val="en-GB"/>
        </w:rPr>
      </w:pPr>
      <w:r w:rsidRPr="00C054E6">
        <w:rPr>
          <w:rFonts w:ascii="Arial" w:hAnsi="Arial"/>
          <w:sz w:val="20"/>
          <w:lang w:val="en-GB"/>
        </w:rPr>
        <w:t>To be provided by Contractor/by Contracting Authority</w:t>
      </w:r>
    </w:p>
    <w:p w14:paraId="115DDE3A" w14:textId="77777777" w:rsidR="00D55D28" w:rsidRPr="00C054E6" w:rsidRDefault="00D55D28" w:rsidP="00436446">
      <w:pPr>
        <w:ind w:left="360"/>
        <w:jc w:val="both"/>
        <w:rPr>
          <w:rFonts w:ascii="Arial" w:hAnsi="Arial"/>
          <w:b/>
          <w:sz w:val="20"/>
          <w:lang w:val="en-GB"/>
        </w:rPr>
      </w:pPr>
    </w:p>
    <w:p w14:paraId="59230F1E" w14:textId="77777777" w:rsidR="00D55D28" w:rsidRPr="00C054E6" w:rsidRDefault="00D55D28">
      <w:pPr>
        <w:numPr>
          <w:ilvl w:val="0"/>
          <w:numId w:val="10"/>
        </w:numPr>
        <w:ind w:left="360" w:firstLine="0"/>
        <w:jc w:val="both"/>
        <w:rPr>
          <w:rFonts w:ascii="Arial" w:hAnsi="Arial"/>
          <w:b/>
          <w:sz w:val="20"/>
          <w:lang w:val="en-GB"/>
        </w:rPr>
      </w:pPr>
      <w:r w:rsidRPr="00C054E6">
        <w:rPr>
          <w:rFonts w:ascii="Arial" w:hAnsi="Arial"/>
          <w:b/>
          <w:sz w:val="20"/>
          <w:lang w:val="en-GB"/>
        </w:rPr>
        <w:t>ACCOMMODATION ON SITE FOR THE ENGINEER</w:t>
      </w:r>
      <w:r w:rsidR="00A44A4B" w:rsidRPr="00C054E6">
        <w:rPr>
          <w:rFonts w:ascii="Arial" w:hAnsi="Arial"/>
          <w:b/>
          <w:sz w:val="20"/>
          <w:lang w:val="en-GB"/>
        </w:rPr>
        <w:t>/LABOUR</w:t>
      </w:r>
    </w:p>
    <w:p w14:paraId="3107C6A5" w14:textId="4DA1D1CD" w:rsidR="00D55D28" w:rsidRPr="00C054E6" w:rsidRDefault="00D55D28" w:rsidP="00436446">
      <w:pPr>
        <w:ind w:left="360"/>
        <w:jc w:val="both"/>
        <w:rPr>
          <w:rFonts w:ascii="Arial" w:hAnsi="Arial"/>
          <w:sz w:val="20"/>
          <w:lang w:val="en-GB"/>
        </w:rPr>
      </w:pPr>
      <w:r w:rsidRPr="00C054E6">
        <w:rPr>
          <w:rFonts w:ascii="Arial" w:hAnsi="Arial"/>
          <w:sz w:val="20"/>
          <w:lang w:val="en-GB"/>
        </w:rPr>
        <w:t>To be provided by Contractor/by Contracting Authority</w:t>
      </w:r>
    </w:p>
    <w:p w14:paraId="125C6C21" w14:textId="77777777" w:rsidR="00D55D28" w:rsidRPr="00C054E6" w:rsidRDefault="00D55D28" w:rsidP="00436446">
      <w:pPr>
        <w:ind w:left="360"/>
        <w:jc w:val="both"/>
        <w:rPr>
          <w:rFonts w:ascii="Arial" w:hAnsi="Arial"/>
          <w:b/>
          <w:sz w:val="20"/>
          <w:lang w:val="en-GB"/>
        </w:rPr>
      </w:pPr>
    </w:p>
    <w:p w14:paraId="7EACECB3" w14:textId="77777777" w:rsidR="00D55D28" w:rsidRPr="00C054E6" w:rsidRDefault="00D55D28">
      <w:pPr>
        <w:numPr>
          <w:ilvl w:val="0"/>
          <w:numId w:val="10"/>
        </w:numPr>
        <w:ind w:left="360" w:firstLine="0"/>
        <w:jc w:val="both"/>
        <w:rPr>
          <w:rFonts w:ascii="Arial" w:hAnsi="Arial"/>
          <w:b/>
          <w:sz w:val="20"/>
          <w:lang w:val="en-GB"/>
        </w:rPr>
      </w:pPr>
      <w:r w:rsidRPr="00C054E6">
        <w:rPr>
          <w:rFonts w:ascii="Arial" w:hAnsi="Arial"/>
          <w:b/>
          <w:sz w:val="20"/>
          <w:lang w:val="en-GB"/>
        </w:rPr>
        <w:t>SITE</w:t>
      </w:r>
    </w:p>
    <w:p w14:paraId="4B019081" w14:textId="27FDF37C" w:rsidR="00D55D28" w:rsidRPr="00C054E6" w:rsidRDefault="00D55D28" w:rsidP="00436446">
      <w:pPr>
        <w:ind w:left="360"/>
        <w:jc w:val="both"/>
        <w:rPr>
          <w:rFonts w:ascii="Arial" w:hAnsi="Arial"/>
          <w:sz w:val="20"/>
          <w:lang w:val="en-GB"/>
        </w:rPr>
      </w:pPr>
      <w:r w:rsidRPr="00C054E6">
        <w:rPr>
          <w:rFonts w:ascii="Arial" w:hAnsi="Arial"/>
          <w:sz w:val="20"/>
          <w:lang w:val="en-GB"/>
        </w:rPr>
        <w:t>Location, site plans, specific conditions, offi</w:t>
      </w:r>
      <w:r w:rsidR="009730D5" w:rsidRPr="00C054E6">
        <w:rPr>
          <w:rFonts w:ascii="Arial" w:hAnsi="Arial"/>
          <w:sz w:val="20"/>
          <w:lang w:val="en-GB"/>
        </w:rPr>
        <w:t>ce accommodation/other premises</w:t>
      </w:r>
    </w:p>
    <w:p w14:paraId="161179E9" w14:textId="77777777" w:rsidR="00A44A4B" w:rsidRPr="00C054E6" w:rsidRDefault="00A44A4B" w:rsidP="00436446">
      <w:pPr>
        <w:ind w:left="360"/>
        <w:jc w:val="both"/>
        <w:rPr>
          <w:rFonts w:ascii="Arial" w:hAnsi="Arial"/>
          <w:color w:val="FF0000"/>
          <w:sz w:val="20"/>
          <w:lang w:val="en-GB"/>
        </w:rPr>
      </w:pPr>
    </w:p>
    <w:p w14:paraId="5D61B7B5" w14:textId="15B37B70" w:rsidR="00D55D28" w:rsidRPr="00C054E6" w:rsidRDefault="00D55D28" w:rsidP="00905A88">
      <w:pPr>
        <w:pStyle w:val="PlainText"/>
        <w:ind w:left="360"/>
        <w:jc w:val="both"/>
        <w:rPr>
          <w:rFonts w:ascii="Arial" w:hAnsi="Arial"/>
          <w:b/>
          <w:caps/>
          <w:lang w:val="en-GB"/>
        </w:rPr>
      </w:pPr>
      <w:r w:rsidRPr="00C054E6">
        <w:rPr>
          <w:rFonts w:ascii="Arial" w:hAnsi="Arial"/>
          <w:b/>
          <w:caps/>
          <w:lang w:val="en-GB"/>
        </w:rPr>
        <w:t xml:space="preserve">timing </w:t>
      </w:r>
      <w:r w:rsidR="00AB52E8" w:rsidRPr="00C054E6">
        <w:rPr>
          <w:rFonts w:ascii="Arial" w:hAnsi="Arial"/>
          <w:b/>
          <w:caps/>
          <w:lang w:val="en-GB"/>
        </w:rPr>
        <w:t xml:space="preserve">and </w:t>
      </w:r>
      <w:r w:rsidRPr="00C054E6">
        <w:rPr>
          <w:rFonts w:ascii="Arial" w:hAnsi="Arial"/>
          <w:b/>
          <w:caps/>
          <w:lang w:val="en-GB"/>
        </w:rPr>
        <w:t>IMPLEMENTATION</w:t>
      </w:r>
    </w:p>
    <w:p w14:paraId="08D17DD0" w14:textId="4D37C31F" w:rsidR="00D55D28" w:rsidRPr="00C054E6" w:rsidRDefault="00D55D28" w:rsidP="00436446">
      <w:pPr>
        <w:ind w:left="360"/>
        <w:jc w:val="both"/>
        <w:rPr>
          <w:rFonts w:ascii="Arial" w:hAnsi="Arial"/>
          <w:sz w:val="20"/>
          <w:lang w:val="en-GB"/>
        </w:rPr>
      </w:pPr>
      <w:r w:rsidRPr="00C054E6">
        <w:rPr>
          <w:rFonts w:ascii="Arial" w:hAnsi="Arial"/>
          <w:sz w:val="20"/>
          <w:lang w:val="en-GB"/>
        </w:rPr>
        <w:t>Expected period of execution</w:t>
      </w:r>
    </w:p>
    <w:p w14:paraId="67D44CFB" w14:textId="51279F13" w:rsidR="00D55D28" w:rsidRPr="00C054E6" w:rsidRDefault="00D55D28" w:rsidP="00436446">
      <w:pPr>
        <w:ind w:left="360"/>
        <w:jc w:val="both"/>
        <w:rPr>
          <w:rFonts w:ascii="Arial" w:hAnsi="Arial"/>
          <w:sz w:val="20"/>
          <w:lang w:val="en-GB"/>
        </w:rPr>
      </w:pPr>
      <w:r w:rsidRPr="00C054E6">
        <w:rPr>
          <w:rFonts w:ascii="Arial" w:hAnsi="Arial"/>
          <w:sz w:val="20"/>
          <w:lang w:val="en-GB"/>
        </w:rPr>
        <w:t xml:space="preserve">Expected </w:t>
      </w:r>
      <w:r w:rsidRPr="00C054E6">
        <w:rPr>
          <w:rFonts w:ascii="Arial" w:hAnsi="Arial" w:cs="Arial"/>
          <w:sz w:val="20"/>
          <w:lang w:val="en-GB"/>
        </w:rPr>
        <w:t>starting</w:t>
      </w:r>
      <w:r w:rsidRPr="00C054E6">
        <w:rPr>
          <w:rFonts w:ascii="Arial" w:hAnsi="Arial"/>
          <w:sz w:val="20"/>
          <w:lang w:val="en-GB"/>
        </w:rPr>
        <w:t xml:space="preserve"> date</w:t>
      </w:r>
    </w:p>
    <w:p w14:paraId="2DA9247C" w14:textId="4E0DD489" w:rsidR="00EC285D" w:rsidRDefault="00D55D28" w:rsidP="00EC285D">
      <w:pPr>
        <w:ind w:left="360"/>
        <w:jc w:val="both"/>
        <w:rPr>
          <w:rFonts w:ascii="Arial" w:hAnsi="Arial"/>
          <w:sz w:val="20"/>
          <w:lang w:val="en-GB"/>
        </w:rPr>
      </w:pPr>
      <w:r w:rsidRPr="00C054E6">
        <w:rPr>
          <w:rFonts w:ascii="Arial" w:hAnsi="Arial"/>
          <w:sz w:val="20"/>
          <w:lang w:val="en-GB"/>
        </w:rPr>
        <w:t>Expected completion date</w:t>
      </w:r>
    </w:p>
    <w:p w14:paraId="039F7AAB" w14:textId="77777777" w:rsidR="00A93240" w:rsidRPr="00C054E6" w:rsidRDefault="00A93240" w:rsidP="00EC285D">
      <w:pPr>
        <w:ind w:left="360"/>
        <w:jc w:val="both"/>
        <w:rPr>
          <w:rFonts w:ascii="Arial" w:hAnsi="Arial"/>
          <w:sz w:val="20"/>
          <w:lang w:val="en-GB"/>
        </w:rPr>
      </w:pPr>
    </w:p>
    <w:p w14:paraId="7829240B" w14:textId="77777777" w:rsidR="007627EC" w:rsidRPr="00C054E6" w:rsidRDefault="00A75E14" w:rsidP="007627EC">
      <w:pPr>
        <w:tabs>
          <w:tab w:val="left" w:pos="360"/>
          <w:tab w:val="left" w:pos="1440"/>
        </w:tabs>
        <w:jc w:val="both"/>
        <w:rPr>
          <w:rFonts w:asciiTheme="majorBidi" w:hAnsiTheme="majorBidi" w:cstheme="majorBidi"/>
          <w:b/>
          <w:sz w:val="20"/>
          <w:lang w:val="en-GB"/>
        </w:rPr>
      </w:pPr>
      <w:r w:rsidRPr="00C054E6">
        <w:rPr>
          <w:rFonts w:cs="Arial"/>
          <w:b/>
          <w:lang w:val="en-GB"/>
        </w:rPr>
        <w:t>ANNEX 2: DESIGN DOCUMENTS</w:t>
      </w:r>
      <w:r w:rsidR="009730D5" w:rsidRPr="00C054E6">
        <w:rPr>
          <w:rFonts w:cs="Arial"/>
          <w:b/>
          <w:lang w:val="en-GB"/>
        </w:rPr>
        <w:t xml:space="preserve"> AND </w:t>
      </w:r>
      <w:r w:rsidRPr="00C054E6">
        <w:rPr>
          <w:rFonts w:cs="Arial"/>
          <w:b/>
          <w:lang w:val="en-GB"/>
        </w:rPr>
        <w:t>DRAWINGS</w:t>
      </w:r>
      <w:r w:rsidR="007627EC" w:rsidRPr="00C054E6">
        <w:rPr>
          <w:rFonts w:cs="Arial"/>
          <w:b/>
          <w:lang w:val="en-GB"/>
        </w:rPr>
        <w:t xml:space="preserve"> </w:t>
      </w:r>
      <w:r w:rsidR="007627EC" w:rsidRPr="00C054E6">
        <w:rPr>
          <w:rFonts w:asciiTheme="majorBidi" w:hAnsiTheme="majorBidi" w:cstheme="majorBidi"/>
          <w:b/>
          <w:sz w:val="20"/>
          <w:lang w:val="en-GB"/>
        </w:rPr>
        <w:t>(Attached Separately)</w:t>
      </w:r>
    </w:p>
    <w:p w14:paraId="7956AB5D" w14:textId="4BE1835E" w:rsidR="00D55D28" w:rsidRPr="00C054E6" w:rsidRDefault="00D55D28">
      <w:pPr>
        <w:rPr>
          <w:rFonts w:ascii="Arial" w:hAnsi="Arial"/>
          <w:sz w:val="20"/>
          <w:lang w:val="en-GB"/>
        </w:rPr>
      </w:pPr>
      <w:r w:rsidRPr="00C054E6">
        <w:rPr>
          <w:rFonts w:ascii="Arial" w:hAnsi="Arial"/>
          <w:sz w:val="20"/>
          <w:lang w:val="en-GB"/>
        </w:rPr>
        <w:t>Designs and drawings</w:t>
      </w:r>
    </w:p>
    <w:p w14:paraId="0CF8FDD5" w14:textId="26FA8981" w:rsidR="00D55D28" w:rsidRDefault="00D55D28" w:rsidP="004E48C1">
      <w:pPr>
        <w:rPr>
          <w:rFonts w:ascii="Arial" w:hAnsi="Arial" w:cs="Arial"/>
          <w:b/>
          <w:lang w:val="en-GB"/>
        </w:rPr>
      </w:pPr>
      <w:r w:rsidRPr="0031391C">
        <w:rPr>
          <w:highlight w:val="yellow"/>
          <w:lang w:val="en-GB"/>
        </w:rPr>
        <w:br w:type="page"/>
      </w:r>
      <w:r w:rsidRPr="0031391C">
        <w:rPr>
          <w:rFonts w:ascii="Arial" w:hAnsi="Arial" w:cs="Arial"/>
          <w:b/>
          <w:caps/>
          <w:lang w:val="en-GB"/>
        </w:rPr>
        <w:lastRenderedPageBreak/>
        <w:t xml:space="preserve">Annex 3: </w:t>
      </w:r>
      <w:r w:rsidR="00156B4E">
        <w:rPr>
          <w:rFonts w:ascii="Arial" w:hAnsi="Arial" w:cs="Arial"/>
          <w:b/>
          <w:lang w:val="en-GB"/>
        </w:rPr>
        <w:t>TENDER</w:t>
      </w:r>
      <w:r w:rsidRPr="0031391C">
        <w:rPr>
          <w:rFonts w:ascii="Arial" w:hAnsi="Arial" w:cs="Arial"/>
          <w:b/>
          <w:lang w:val="en-GB"/>
        </w:rPr>
        <w:t xml:space="preserve"> SUBMISSION FORM</w:t>
      </w:r>
    </w:p>
    <w:p w14:paraId="01017879" w14:textId="4EFEDB7D" w:rsidR="00AA11BE" w:rsidRDefault="006E2F8A" w:rsidP="006E2F8A">
      <w:pPr>
        <w:pStyle w:val="BodyText"/>
        <w:ind w:left="360"/>
        <w:jc w:val="both"/>
        <w:rPr>
          <w:rFonts w:asciiTheme="majorBidi" w:hAnsiTheme="majorBidi" w:cstheme="majorBidi"/>
          <w:b/>
          <w:caps/>
        </w:rPr>
      </w:pPr>
      <w:r w:rsidRPr="008B27C5">
        <w:rPr>
          <w:rFonts w:asciiTheme="majorBidi" w:hAnsiTheme="majorBidi" w:cstheme="majorBidi"/>
          <w:b/>
          <w:caps/>
        </w:rPr>
        <w:t xml:space="preserve">Tenderer can apply for </w:t>
      </w:r>
      <w:r w:rsidR="006C06D3">
        <w:rPr>
          <w:rFonts w:asciiTheme="majorBidi" w:hAnsiTheme="majorBidi" w:cstheme="majorBidi"/>
          <w:b/>
          <w:caps/>
        </w:rPr>
        <w:t>any number of lots</w:t>
      </w:r>
      <w:r w:rsidRPr="008B27C5">
        <w:rPr>
          <w:rFonts w:asciiTheme="majorBidi" w:hAnsiTheme="majorBidi" w:cstheme="majorBidi"/>
          <w:b/>
          <w:caps/>
        </w:rPr>
        <w:t xml:space="preserve"> or for all</w:t>
      </w:r>
      <w:r w:rsidR="00BF2DFE">
        <w:rPr>
          <w:rFonts w:asciiTheme="majorBidi" w:hAnsiTheme="majorBidi" w:cstheme="majorBidi"/>
          <w:b/>
          <w:caps/>
        </w:rPr>
        <w:t xml:space="preserve"> 4</w:t>
      </w:r>
      <w:r w:rsidRPr="008B27C5">
        <w:rPr>
          <w:rFonts w:asciiTheme="majorBidi" w:hAnsiTheme="majorBidi" w:cstheme="majorBidi"/>
          <w:b/>
          <w:caps/>
        </w:rPr>
        <w:t xml:space="preserve"> lots.</w:t>
      </w:r>
    </w:p>
    <w:p w14:paraId="6F40FD6B" w14:textId="5CA2B2A4" w:rsidR="00AA11BE" w:rsidRDefault="00AA11BE" w:rsidP="00BF2DFE">
      <w:pPr>
        <w:pStyle w:val="BodyText"/>
        <w:ind w:left="360"/>
        <w:jc w:val="both"/>
        <w:rPr>
          <w:rFonts w:asciiTheme="majorBidi" w:hAnsiTheme="majorBidi" w:cstheme="majorBidi"/>
          <w:b/>
          <w:caps/>
        </w:rPr>
      </w:pPr>
      <w:r>
        <w:rPr>
          <w:rFonts w:asciiTheme="majorBidi" w:hAnsiTheme="majorBidi" w:cstheme="majorBidi"/>
          <w:b/>
          <w:caps/>
        </w:rPr>
        <w:t xml:space="preserve">Please note that </w:t>
      </w:r>
      <w:r w:rsidR="00BF2DFE">
        <w:rPr>
          <w:rFonts w:asciiTheme="majorBidi" w:hAnsiTheme="majorBidi" w:cstheme="majorBidi"/>
          <w:b/>
          <w:caps/>
        </w:rPr>
        <w:t>each</w:t>
      </w:r>
      <w:r>
        <w:rPr>
          <w:rFonts w:asciiTheme="majorBidi" w:hAnsiTheme="majorBidi" w:cstheme="majorBidi"/>
          <w:b/>
          <w:caps/>
        </w:rPr>
        <w:t xml:space="preserve"> lot consists of </w:t>
      </w:r>
      <w:r w:rsidR="00BF2DFE">
        <w:rPr>
          <w:rFonts w:asciiTheme="majorBidi" w:hAnsiTheme="majorBidi" w:cstheme="majorBidi"/>
          <w:b/>
          <w:caps/>
        </w:rPr>
        <w:t>one</w:t>
      </w:r>
      <w:r>
        <w:rPr>
          <w:rFonts w:asciiTheme="majorBidi" w:hAnsiTheme="majorBidi" w:cstheme="majorBidi"/>
          <w:b/>
          <w:caps/>
        </w:rPr>
        <w:t xml:space="preserve"> districts </w:t>
      </w:r>
      <w:r w:rsidR="00BF2DFE">
        <w:rPr>
          <w:rFonts w:asciiTheme="majorBidi" w:hAnsiTheme="majorBidi" w:cstheme="majorBidi"/>
          <w:b/>
          <w:caps/>
        </w:rPr>
        <w:t xml:space="preserve">and each district </w:t>
      </w:r>
      <w:r>
        <w:rPr>
          <w:rFonts w:asciiTheme="majorBidi" w:hAnsiTheme="majorBidi" w:cstheme="majorBidi"/>
          <w:b/>
          <w:caps/>
        </w:rPr>
        <w:t>consist of 2 schemes</w:t>
      </w:r>
      <w:r w:rsidR="00BF2DFE">
        <w:rPr>
          <w:rFonts w:asciiTheme="majorBidi" w:hAnsiTheme="majorBidi" w:cstheme="majorBidi"/>
          <w:b/>
          <w:caps/>
        </w:rPr>
        <w:t>, one in the schools and one in the health centres.</w:t>
      </w:r>
    </w:p>
    <w:p w14:paraId="04121A04" w14:textId="46232964" w:rsidR="007A2D69" w:rsidRDefault="007A2D69" w:rsidP="006E2F8A">
      <w:pPr>
        <w:pStyle w:val="BodyText"/>
        <w:ind w:left="360"/>
        <w:jc w:val="both"/>
        <w:rPr>
          <w:rFonts w:asciiTheme="majorBidi" w:hAnsiTheme="majorBidi" w:cstheme="majorBidi"/>
          <w:b/>
          <w:caps/>
        </w:rPr>
      </w:pPr>
      <w:r>
        <w:rPr>
          <w:rFonts w:asciiTheme="majorBidi" w:hAnsiTheme="majorBidi" w:cstheme="majorBidi"/>
          <w:b/>
          <w:caps/>
        </w:rPr>
        <w:t>The following annex 3 is for 1 scheme.</w:t>
      </w:r>
    </w:p>
    <w:p w14:paraId="7124A964" w14:textId="4DF7CB20" w:rsidR="00A432E1" w:rsidRPr="008B27C5" w:rsidRDefault="00A13D6C" w:rsidP="006E2F8A">
      <w:pPr>
        <w:pStyle w:val="BodyText"/>
        <w:ind w:left="360"/>
        <w:jc w:val="both"/>
        <w:rPr>
          <w:rFonts w:asciiTheme="majorBidi" w:hAnsiTheme="majorBidi" w:cstheme="majorBidi"/>
          <w:b/>
          <w:caps/>
        </w:rPr>
      </w:pPr>
      <w:r>
        <w:rPr>
          <w:rFonts w:asciiTheme="majorBidi" w:hAnsiTheme="majorBidi" w:cstheme="majorBidi"/>
          <w:b/>
          <w:caps/>
        </w:rPr>
        <w:t>further details are given at the end of annex 3</w:t>
      </w:r>
      <w:r w:rsidR="00A432E1" w:rsidRPr="008B27C5">
        <w:rPr>
          <w:rFonts w:asciiTheme="majorBidi" w:hAnsiTheme="majorBidi" w:cstheme="majorBidi"/>
          <w:b/>
          <w:caps/>
        </w:rPr>
        <w:t>:</w:t>
      </w:r>
    </w:p>
    <w:p w14:paraId="70673575" w14:textId="77777777" w:rsidR="00BF2DFE" w:rsidRDefault="00BF2DFE" w:rsidP="006E2F8A">
      <w:pPr>
        <w:pStyle w:val="BodyText"/>
        <w:ind w:left="360"/>
        <w:jc w:val="both"/>
        <w:rPr>
          <w:rFonts w:asciiTheme="majorBidi" w:hAnsiTheme="majorBidi" w:cstheme="majorBidi"/>
          <w:b/>
          <w:caps/>
          <w:highlight w:val="yellow"/>
        </w:rPr>
      </w:pPr>
    </w:p>
    <w:tbl>
      <w:tblPr>
        <w:tblW w:w="10551" w:type="dxa"/>
        <w:tblInd w:w="85" w:type="dxa"/>
        <w:tblLook w:val="04A0" w:firstRow="1" w:lastRow="0" w:firstColumn="1" w:lastColumn="0" w:noHBand="0" w:noVBand="1"/>
      </w:tblPr>
      <w:tblGrid>
        <w:gridCol w:w="990"/>
        <w:gridCol w:w="1006"/>
        <w:gridCol w:w="1289"/>
        <w:gridCol w:w="10"/>
        <w:gridCol w:w="1215"/>
        <w:gridCol w:w="1191"/>
        <w:gridCol w:w="1238"/>
        <w:gridCol w:w="1156"/>
        <w:gridCol w:w="1153"/>
        <w:gridCol w:w="1322"/>
      </w:tblGrid>
      <w:tr w:rsidR="00E069A8" w14:paraId="346C5B6D" w14:textId="77777777" w:rsidTr="004C250B">
        <w:trPr>
          <w:trHeight w:val="290"/>
        </w:trPr>
        <w:tc>
          <w:tcPr>
            <w:tcW w:w="990" w:type="dxa"/>
            <w:tcBorders>
              <w:top w:val="single" w:sz="4" w:space="0" w:color="auto"/>
              <w:left w:val="single" w:sz="4" w:space="0" w:color="auto"/>
              <w:bottom w:val="single" w:sz="4" w:space="0" w:color="auto"/>
              <w:right w:val="single" w:sz="4" w:space="0" w:color="auto"/>
            </w:tcBorders>
            <w:shd w:val="clear" w:color="000000" w:fill="D9E7FD"/>
            <w:noWrap/>
            <w:vAlign w:val="center"/>
            <w:hideMark/>
          </w:tcPr>
          <w:p w14:paraId="64A2E3D3" w14:textId="77777777" w:rsidR="00E069A8" w:rsidRDefault="00E069A8" w:rsidP="004C250B">
            <w:pPr>
              <w:rPr>
                <w:rFonts w:ascii="Calibri" w:hAnsi="Calibri" w:cs="Calibri"/>
                <w:b/>
                <w:bCs/>
                <w:color w:val="000000"/>
                <w:sz w:val="20"/>
                <w:szCs w:val="20"/>
                <w:lang w:val="en-US" w:eastAsia="en-US"/>
              </w:rPr>
            </w:pPr>
            <w:r>
              <w:rPr>
                <w:rFonts w:ascii="Calibri" w:hAnsi="Calibri" w:cs="Calibri"/>
                <w:b/>
                <w:bCs/>
                <w:color w:val="000000"/>
                <w:sz w:val="20"/>
                <w:szCs w:val="20"/>
              </w:rPr>
              <w:t xml:space="preserve">Province </w:t>
            </w:r>
          </w:p>
        </w:tc>
        <w:tc>
          <w:tcPr>
            <w:tcW w:w="2286" w:type="dxa"/>
            <w:gridSpan w:val="3"/>
            <w:tcBorders>
              <w:top w:val="single" w:sz="4" w:space="0" w:color="auto"/>
              <w:left w:val="nil"/>
              <w:bottom w:val="single" w:sz="4" w:space="0" w:color="auto"/>
              <w:right w:val="single" w:sz="4" w:space="0" w:color="auto"/>
            </w:tcBorders>
            <w:shd w:val="clear" w:color="auto" w:fill="auto"/>
            <w:noWrap/>
            <w:vAlign w:val="center"/>
            <w:hideMark/>
          </w:tcPr>
          <w:p w14:paraId="580B0D50" w14:textId="77777777" w:rsidR="00E069A8" w:rsidRDefault="00E069A8" w:rsidP="004C250B">
            <w:pPr>
              <w:jc w:val="center"/>
              <w:rPr>
                <w:rFonts w:ascii="Calibri" w:hAnsi="Calibri" w:cs="Calibri"/>
                <w:b/>
                <w:bCs/>
                <w:color w:val="000000"/>
                <w:sz w:val="20"/>
                <w:szCs w:val="20"/>
              </w:rPr>
            </w:pPr>
            <w:r>
              <w:rPr>
                <w:rFonts w:ascii="Calibri" w:hAnsi="Calibri" w:cs="Calibri"/>
                <w:b/>
                <w:bCs/>
                <w:color w:val="000000"/>
                <w:sz w:val="20"/>
                <w:szCs w:val="20"/>
              </w:rPr>
              <w:t xml:space="preserve">LOT-1 Jozjan </w:t>
            </w:r>
          </w:p>
        </w:tc>
        <w:tc>
          <w:tcPr>
            <w:tcW w:w="24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0A92F9" w14:textId="77777777" w:rsidR="00E069A8" w:rsidRDefault="00E069A8" w:rsidP="004C250B">
            <w:pPr>
              <w:jc w:val="center"/>
              <w:rPr>
                <w:rFonts w:ascii="Calibri" w:hAnsi="Calibri" w:cs="Calibri"/>
                <w:b/>
                <w:bCs/>
                <w:color w:val="000000"/>
                <w:sz w:val="20"/>
                <w:szCs w:val="20"/>
              </w:rPr>
            </w:pPr>
            <w:r>
              <w:rPr>
                <w:rFonts w:ascii="Calibri" w:hAnsi="Calibri" w:cs="Calibri"/>
                <w:b/>
                <w:bCs/>
                <w:color w:val="000000"/>
                <w:sz w:val="20"/>
                <w:szCs w:val="20"/>
              </w:rPr>
              <w:t>LOT-2 Sar-e-pul</w:t>
            </w:r>
          </w:p>
        </w:tc>
        <w:tc>
          <w:tcPr>
            <w:tcW w:w="23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B53D4A" w14:textId="77777777" w:rsidR="00E069A8" w:rsidRDefault="00E069A8" w:rsidP="004C250B">
            <w:pPr>
              <w:jc w:val="center"/>
              <w:rPr>
                <w:rFonts w:ascii="Calibri" w:hAnsi="Calibri" w:cs="Calibri"/>
                <w:b/>
                <w:bCs/>
                <w:color w:val="000000"/>
                <w:sz w:val="20"/>
                <w:szCs w:val="20"/>
              </w:rPr>
            </w:pPr>
            <w:r>
              <w:rPr>
                <w:rFonts w:ascii="Calibri" w:hAnsi="Calibri" w:cs="Calibri"/>
                <w:b/>
                <w:bCs/>
                <w:color w:val="000000"/>
                <w:sz w:val="20"/>
                <w:szCs w:val="20"/>
              </w:rPr>
              <w:t xml:space="preserve">LOT-3 Balkh </w:t>
            </w:r>
          </w:p>
        </w:tc>
        <w:tc>
          <w:tcPr>
            <w:tcW w:w="24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FD09C4" w14:textId="77777777" w:rsidR="00E069A8" w:rsidRDefault="00E069A8" w:rsidP="004C250B">
            <w:pPr>
              <w:jc w:val="center"/>
              <w:rPr>
                <w:rFonts w:ascii="Calibri" w:hAnsi="Calibri" w:cs="Calibri"/>
                <w:b/>
                <w:bCs/>
                <w:color w:val="000000"/>
                <w:sz w:val="20"/>
                <w:szCs w:val="20"/>
              </w:rPr>
            </w:pPr>
            <w:r>
              <w:rPr>
                <w:rFonts w:ascii="Calibri" w:hAnsi="Calibri" w:cs="Calibri"/>
                <w:b/>
                <w:bCs/>
                <w:color w:val="000000"/>
                <w:sz w:val="20"/>
                <w:szCs w:val="20"/>
              </w:rPr>
              <w:t>LOT-4 Samangan</w:t>
            </w:r>
          </w:p>
        </w:tc>
      </w:tr>
      <w:tr w:rsidR="00E069A8" w14:paraId="4DA7AD62" w14:textId="77777777" w:rsidTr="00DD256C">
        <w:trPr>
          <w:trHeight w:val="290"/>
        </w:trPr>
        <w:tc>
          <w:tcPr>
            <w:tcW w:w="990" w:type="dxa"/>
            <w:tcBorders>
              <w:top w:val="nil"/>
              <w:left w:val="single" w:sz="4" w:space="0" w:color="auto"/>
              <w:bottom w:val="single" w:sz="4" w:space="0" w:color="auto"/>
              <w:right w:val="single" w:sz="4" w:space="0" w:color="auto"/>
            </w:tcBorders>
            <w:shd w:val="clear" w:color="000000" w:fill="D9E7FD"/>
            <w:noWrap/>
            <w:vAlign w:val="center"/>
            <w:hideMark/>
          </w:tcPr>
          <w:p w14:paraId="3BFC396B" w14:textId="77777777" w:rsidR="00E069A8" w:rsidRDefault="00E069A8" w:rsidP="00DD256C">
            <w:pPr>
              <w:jc w:val="center"/>
              <w:rPr>
                <w:rFonts w:ascii="Calibri" w:hAnsi="Calibri" w:cs="Calibri"/>
                <w:color w:val="000000"/>
                <w:sz w:val="20"/>
                <w:szCs w:val="20"/>
              </w:rPr>
            </w:pPr>
            <w:r>
              <w:rPr>
                <w:rFonts w:ascii="Calibri" w:hAnsi="Calibri" w:cs="Calibri"/>
                <w:color w:val="000000"/>
                <w:sz w:val="20"/>
                <w:szCs w:val="20"/>
              </w:rPr>
              <w:t>District</w:t>
            </w:r>
          </w:p>
        </w:tc>
        <w:tc>
          <w:tcPr>
            <w:tcW w:w="1006" w:type="dxa"/>
            <w:tcBorders>
              <w:top w:val="nil"/>
              <w:left w:val="nil"/>
              <w:bottom w:val="single" w:sz="4" w:space="0" w:color="auto"/>
              <w:right w:val="single" w:sz="4" w:space="0" w:color="auto"/>
            </w:tcBorders>
            <w:shd w:val="clear" w:color="auto" w:fill="auto"/>
            <w:noWrap/>
            <w:vAlign w:val="center"/>
          </w:tcPr>
          <w:p w14:paraId="56338906" w14:textId="77777777" w:rsidR="00E069A8" w:rsidRPr="007530B3" w:rsidRDefault="00E069A8" w:rsidP="004C250B">
            <w:pPr>
              <w:jc w:val="center"/>
              <w:rPr>
                <w:rFonts w:ascii="Calibri" w:hAnsi="Calibri" w:cs="Calibri"/>
                <w:color w:val="000000"/>
                <w:sz w:val="20"/>
                <w:szCs w:val="20"/>
                <w:highlight w:val="yellow"/>
              </w:rPr>
            </w:pPr>
            <w:r>
              <w:rPr>
                <w:rFonts w:ascii="Calibri" w:hAnsi="Calibri" w:cs="Calibri"/>
                <w:color w:val="000000"/>
                <w:sz w:val="20"/>
                <w:szCs w:val="20"/>
              </w:rPr>
              <w:t>F</w:t>
            </w:r>
            <w:r w:rsidRPr="007C683E">
              <w:rPr>
                <w:rFonts w:ascii="Calibri" w:hAnsi="Calibri" w:cs="Calibri"/>
                <w:color w:val="000000"/>
                <w:sz w:val="20"/>
                <w:szCs w:val="20"/>
              </w:rPr>
              <w:t>aizabad</w:t>
            </w:r>
          </w:p>
        </w:tc>
        <w:tc>
          <w:tcPr>
            <w:tcW w:w="1270" w:type="dxa"/>
            <w:tcBorders>
              <w:top w:val="nil"/>
              <w:left w:val="nil"/>
              <w:bottom w:val="single" w:sz="4" w:space="0" w:color="auto"/>
              <w:right w:val="single" w:sz="4" w:space="0" w:color="auto"/>
            </w:tcBorders>
            <w:shd w:val="clear" w:color="auto" w:fill="auto"/>
            <w:vAlign w:val="center"/>
          </w:tcPr>
          <w:p w14:paraId="121C8C24" w14:textId="77777777" w:rsidR="00E069A8" w:rsidRPr="007530B3" w:rsidRDefault="00E069A8" w:rsidP="004C250B">
            <w:pPr>
              <w:jc w:val="center"/>
              <w:rPr>
                <w:rFonts w:ascii="Calibri" w:hAnsi="Calibri" w:cs="Calibri"/>
                <w:color w:val="000000"/>
                <w:sz w:val="20"/>
                <w:szCs w:val="20"/>
                <w:highlight w:val="yellow"/>
              </w:rPr>
            </w:pPr>
            <w:r w:rsidRPr="007C683E">
              <w:rPr>
                <w:rFonts w:ascii="Calibri" w:hAnsi="Calibri" w:cs="Calibri"/>
                <w:color w:val="000000"/>
                <w:sz w:val="20"/>
                <w:szCs w:val="20"/>
              </w:rPr>
              <w:t>Mengajik</w:t>
            </w:r>
          </w:p>
        </w:tc>
        <w:tc>
          <w:tcPr>
            <w:tcW w:w="1225" w:type="dxa"/>
            <w:gridSpan w:val="2"/>
            <w:tcBorders>
              <w:top w:val="nil"/>
              <w:left w:val="nil"/>
              <w:bottom w:val="single" w:sz="4" w:space="0" w:color="auto"/>
              <w:right w:val="single" w:sz="4" w:space="0" w:color="auto"/>
            </w:tcBorders>
            <w:shd w:val="clear" w:color="auto" w:fill="auto"/>
            <w:noWrap/>
            <w:vAlign w:val="center"/>
          </w:tcPr>
          <w:p w14:paraId="6C38F633" w14:textId="77777777" w:rsidR="00E069A8" w:rsidRPr="007530B3" w:rsidRDefault="00E069A8" w:rsidP="004C250B">
            <w:pPr>
              <w:jc w:val="center"/>
              <w:rPr>
                <w:rFonts w:ascii="Calibri" w:hAnsi="Calibri" w:cs="Calibri"/>
                <w:color w:val="000000"/>
                <w:sz w:val="20"/>
                <w:szCs w:val="20"/>
                <w:highlight w:val="yellow"/>
              </w:rPr>
            </w:pPr>
            <w:r w:rsidRPr="007C683E">
              <w:rPr>
                <w:rFonts w:ascii="Calibri" w:hAnsi="Calibri" w:cs="Calibri"/>
                <w:color w:val="000000"/>
                <w:sz w:val="20"/>
                <w:szCs w:val="20"/>
              </w:rPr>
              <w:t>Sozma Qala</w:t>
            </w:r>
            <w:r>
              <w:rPr>
                <w:rFonts w:ascii="Calibri" w:hAnsi="Calibri" w:cs="Calibri"/>
                <w:color w:val="000000"/>
                <w:sz w:val="20"/>
                <w:szCs w:val="20"/>
              </w:rPr>
              <w:t>,</w:t>
            </w:r>
          </w:p>
        </w:tc>
        <w:tc>
          <w:tcPr>
            <w:tcW w:w="1191" w:type="dxa"/>
            <w:tcBorders>
              <w:top w:val="nil"/>
              <w:left w:val="nil"/>
              <w:bottom w:val="single" w:sz="4" w:space="0" w:color="auto"/>
              <w:right w:val="single" w:sz="4" w:space="0" w:color="auto"/>
            </w:tcBorders>
            <w:shd w:val="clear" w:color="auto" w:fill="auto"/>
            <w:vAlign w:val="center"/>
          </w:tcPr>
          <w:p w14:paraId="6049FA69" w14:textId="77777777" w:rsidR="00E069A8" w:rsidRPr="007530B3" w:rsidRDefault="00E069A8" w:rsidP="004C250B">
            <w:pPr>
              <w:jc w:val="center"/>
              <w:rPr>
                <w:rFonts w:ascii="Calibri" w:hAnsi="Calibri" w:cs="Calibri"/>
                <w:color w:val="000000"/>
                <w:sz w:val="20"/>
                <w:szCs w:val="20"/>
                <w:highlight w:val="yellow"/>
              </w:rPr>
            </w:pPr>
            <w:r w:rsidRPr="007C683E">
              <w:rPr>
                <w:rFonts w:ascii="Calibri" w:hAnsi="Calibri" w:cs="Calibri"/>
                <w:color w:val="000000"/>
                <w:sz w:val="20"/>
                <w:szCs w:val="20"/>
              </w:rPr>
              <w:t>Sozma Qala</w:t>
            </w:r>
          </w:p>
        </w:tc>
        <w:tc>
          <w:tcPr>
            <w:tcW w:w="1220" w:type="dxa"/>
            <w:tcBorders>
              <w:top w:val="nil"/>
              <w:left w:val="nil"/>
              <w:bottom w:val="single" w:sz="4" w:space="0" w:color="auto"/>
              <w:right w:val="single" w:sz="4" w:space="0" w:color="auto"/>
            </w:tcBorders>
            <w:shd w:val="clear" w:color="auto" w:fill="auto"/>
            <w:noWrap/>
            <w:vAlign w:val="center"/>
          </w:tcPr>
          <w:p w14:paraId="11187FF7" w14:textId="77777777" w:rsidR="00E069A8" w:rsidRPr="007530B3" w:rsidRDefault="00E069A8" w:rsidP="004C250B">
            <w:pPr>
              <w:jc w:val="center"/>
              <w:rPr>
                <w:rFonts w:ascii="Calibri" w:hAnsi="Calibri" w:cs="Calibri"/>
                <w:color w:val="000000"/>
                <w:sz w:val="20"/>
                <w:szCs w:val="20"/>
                <w:highlight w:val="yellow"/>
              </w:rPr>
            </w:pPr>
            <w:r>
              <w:rPr>
                <w:rFonts w:ascii="Calibri" w:hAnsi="Calibri" w:cs="Calibri"/>
                <w:color w:val="000000"/>
                <w:sz w:val="20"/>
                <w:szCs w:val="20"/>
              </w:rPr>
              <w:t>C</w:t>
            </w:r>
            <w:r w:rsidRPr="0041124B">
              <w:rPr>
                <w:rFonts w:ascii="Calibri" w:hAnsi="Calibri" w:cs="Calibri"/>
                <w:color w:val="000000"/>
                <w:sz w:val="20"/>
                <w:szCs w:val="20"/>
              </w:rPr>
              <w:t>haharbolak</w:t>
            </w:r>
          </w:p>
        </w:tc>
        <w:tc>
          <w:tcPr>
            <w:tcW w:w="1174" w:type="dxa"/>
            <w:tcBorders>
              <w:top w:val="nil"/>
              <w:left w:val="nil"/>
              <w:bottom w:val="single" w:sz="4" w:space="0" w:color="auto"/>
              <w:right w:val="single" w:sz="4" w:space="0" w:color="auto"/>
            </w:tcBorders>
            <w:shd w:val="clear" w:color="auto" w:fill="auto"/>
            <w:vAlign w:val="center"/>
          </w:tcPr>
          <w:p w14:paraId="73F1D6D5" w14:textId="77777777" w:rsidR="00E069A8" w:rsidRPr="007530B3" w:rsidRDefault="00E069A8" w:rsidP="004C250B">
            <w:pPr>
              <w:jc w:val="center"/>
              <w:rPr>
                <w:rFonts w:ascii="Calibri" w:hAnsi="Calibri" w:cs="Calibri"/>
                <w:color w:val="000000"/>
                <w:sz w:val="20"/>
                <w:szCs w:val="20"/>
                <w:highlight w:val="yellow"/>
              </w:rPr>
            </w:pPr>
            <w:r>
              <w:rPr>
                <w:rFonts w:ascii="Calibri" w:hAnsi="Calibri" w:cs="Calibri"/>
                <w:color w:val="000000"/>
                <w:sz w:val="20"/>
                <w:szCs w:val="20"/>
              </w:rPr>
              <w:t>C</w:t>
            </w:r>
            <w:r w:rsidRPr="007C683E">
              <w:rPr>
                <w:rFonts w:ascii="Calibri" w:hAnsi="Calibri" w:cs="Calibri"/>
                <w:color w:val="000000"/>
                <w:sz w:val="20"/>
                <w:szCs w:val="20"/>
              </w:rPr>
              <w:t>himtal</w:t>
            </w:r>
          </w:p>
        </w:tc>
        <w:tc>
          <w:tcPr>
            <w:tcW w:w="1153" w:type="dxa"/>
            <w:tcBorders>
              <w:top w:val="nil"/>
              <w:left w:val="nil"/>
              <w:bottom w:val="single" w:sz="4" w:space="0" w:color="auto"/>
              <w:right w:val="single" w:sz="4" w:space="0" w:color="auto"/>
            </w:tcBorders>
            <w:shd w:val="clear" w:color="auto" w:fill="auto"/>
            <w:noWrap/>
            <w:vAlign w:val="center"/>
          </w:tcPr>
          <w:p w14:paraId="1FCB9ABF" w14:textId="77777777" w:rsidR="00E069A8" w:rsidRPr="007530B3" w:rsidRDefault="00E069A8" w:rsidP="004C250B">
            <w:pPr>
              <w:jc w:val="center"/>
              <w:rPr>
                <w:rFonts w:ascii="Calibri" w:hAnsi="Calibri" w:cs="Calibri"/>
                <w:color w:val="000000"/>
                <w:sz w:val="20"/>
                <w:szCs w:val="20"/>
                <w:highlight w:val="yellow"/>
              </w:rPr>
            </w:pPr>
            <w:r>
              <w:rPr>
                <w:rFonts w:ascii="Calibri" w:hAnsi="Calibri" w:cs="Calibri"/>
                <w:color w:val="000000"/>
                <w:sz w:val="20"/>
                <w:szCs w:val="20"/>
              </w:rPr>
              <w:t>D</w:t>
            </w:r>
            <w:r w:rsidRPr="007C683E">
              <w:rPr>
                <w:rFonts w:ascii="Calibri" w:hAnsi="Calibri" w:cs="Calibri"/>
                <w:color w:val="000000"/>
                <w:sz w:val="20"/>
                <w:szCs w:val="20"/>
              </w:rPr>
              <w:t>ara-e-suf Bala</w:t>
            </w:r>
          </w:p>
        </w:tc>
        <w:tc>
          <w:tcPr>
            <w:tcW w:w="1322" w:type="dxa"/>
            <w:tcBorders>
              <w:top w:val="nil"/>
              <w:left w:val="nil"/>
              <w:bottom w:val="single" w:sz="4" w:space="0" w:color="auto"/>
              <w:right w:val="single" w:sz="4" w:space="0" w:color="auto"/>
            </w:tcBorders>
            <w:shd w:val="clear" w:color="auto" w:fill="auto"/>
            <w:vAlign w:val="center"/>
          </w:tcPr>
          <w:p w14:paraId="60FC647B" w14:textId="77777777" w:rsidR="00E069A8" w:rsidRPr="007530B3" w:rsidRDefault="00E069A8" w:rsidP="004C250B">
            <w:pPr>
              <w:jc w:val="center"/>
              <w:rPr>
                <w:rFonts w:ascii="Calibri" w:hAnsi="Calibri" w:cs="Calibri"/>
                <w:color w:val="000000"/>
                <w:sz w:val="20"/>
                <w:szCs w:val="20"/>
                <w:highlight w:val="yellow"/>
              </w:rPr>
            </w:pPr>
            <w:r>
              <w:rPr>
                <w:rFonts w:ascii="Calibri" w:hAnsi="Calibri" w:cs="Calibri"/>
                <w:color w:val="000000"/>
                <w:sz w:val="20"/>
                <w:szCs w:val="20"/>
              </w:rPr>
              <w:t>D</w:t>
            </w:r>
            <w:r w:rsidRPr="007C683E">
              <w:rPr>
                <w:rFonts w:ascii="Calibri" w:hAnsi="Calibri" w:cs="Calibri"/>
                <w:color w:val="000000"/>
                <w:sz w:val="20"/>
                <w:szCs w:val="20"/>
              </w:rPr>
              <w:t>ara-e-suf Bala</w:t>
            </w:r>
          </w:p>
        </w:tc>
      </w:tr>
      <w:tr w:rsidR="00E069A8" w14:paraId="7DA6EA2D" w14:textId="77777777" w:rsidTr="00DD256C">
        <w:trPr>
          <w:trHeight w:val="290"/>
        </w:trPr>
        <w:tc>
          <w:tcPr>
            <w:tcW w:w="990" w:type="dxa"/>
            <w:tcBorders>
              <w:top w:val="single" w:sz="4" w:space="0" w:color="auto"/>
              <w:left w:val="single" w:sz="4" w:space="0" w:color="auto"/>
              <w:bottom w:val="single" w:sz="4" w:space="0" w:color="auto"/>
              <w:right w:val="single" w:sz="4" w:space="0" w:color="auto"/>
            </w:tcBorders>
            <w:shd w:val="clear" w:color="000000" w:fill="D9E7FD"/>
            <w:noWrap/>
            <w:vAlign w:val="center"/>
          </w:tcPr>
          <w:p w14:paraId="34B35541" w14:textId="77777777" w:rsidR="00E069A8" w:rsidRDefault="00E069A8" w:rsidP="00DD256C">
            <w:pPr>
              <w:jc w:val="center"/>
              <w:rPr>
                <w:rFonts w:ascii="Calibri" w:hAnsi="Calibri" w:cs="Calibri"/>
                <w:color w:val="000000"/>
                <w:sz w:val="20"/>
                <w:szCs w:val="20"/>
              </w:rPr>
            </w:pPr>
            <w:r>
              <w:rPr>
                <w:rFonts w:ascii="Calibri" w:hAnsi="Calibri" w:cs="Calibri"/>
                <w:color w:val="000000"/>
                <w:sz w:val="20"/>
                <w:szCs w:val="20"/>
              </w:rPr>
              <w:t>Schools &amp; Health Centers</w:t>
            </w:r>
          </w:p>
        </w:tc>
        <w:tc>
          <w:tcPr>
            <w:tcW w:w="1006" w:type="dxa"/>
            <w:tcBorders>
              <w:top w:val="single" w:sz="4" w:space="0" w:color="auto"/>
              <w:left w:val="nil"/>
              <w:bottom w:val="single" w:sz="4" w:space="0" w:color="auto"/>
              <w:right w:val="single" w:sz="4" w:space="0" w:color="auto"/>
            </w:tcBorders>
            <w:shd w:val="clear" w:color="auto" w:fill="auto"/>
            <w:noWrap/>
            <w:vAlign w:val="center"/>
          </w:tcPr>
          <w:p w14:paraId="5EDA717B" w14:textId="77777777" w:rsidR="00E069A8" w:rsidRDefault="00E069A8" w:rsidP="004C250B">
            <w:pPr>
              <w:jc w:val="center"/>
              <w:rPr>
                <w:rFonts w:ascii="Calibri" w:hAnsi="Calibri" w:cs="Calibri"/>
                <w:color w:val="000000"/>
                <w:sz w:val="20"/>
                <w:szCs w:val="20"/>
              </w:rPr>
            </w:pPr>
            <w:r w:rsidRPr="009020C4">
              <w:rPr>
                <w:rFonts w:ascii="Calibri" w:hAnsi="Calibri" w:cs="Calibri"/>
                <w:color w:val="000000"/>
                <w:sz w:val="20"/>
                <w:szCs w:val="20"/>
              </w:rPr>
              <w:t xml:space="preserve">Bala Murdian </w:t>
            </w:r>
            <w:r>
              <w:rPr>
                <w:rFonts w:ascii="Calibri" w:hAnsi="Calibri" w:cs="Calibri"/>
                <w:color w:val="000000"/>
                <w:sz w:val="20"/>
                <w:szCs w:val="20"/>
              </w:rPr>
              <w:t>G</w:t>
            </w:r>
            <w:r w:rsidRPr="009020C4">
              <w:rPr>
                <w:rFonts w:ascii="Calibri" w:hAnsi="Calibri" w:cs="Calibri"/>
                <w:color w:val="000000"/>
                <w:sz w:val="20"/>
                <w:szCs w:val="20"/>
              </w:rPr>
              <w:t xml:space="preserve">irls High </w:t>
            </w:r>
            <w:r>
              <w:rPr>
                <w:rFonts w:ascii="Calibri" w:hAnsi="Calibri" w:cs="Calibri"/>
                <w:color w:val="000000"/>
                <w:sz w:val="20"/>
                <w:szCs w:val="20"/>
              </w:rPr>
              <w:t>S</w:t>
            </w:r>
            <w:r w:rsidRPr="009020C4">
              <w:rPr>
                <w:rFonts w:ascii="Calibri" w:hAnsi="Calibri" w:cs="Calibri"/>
                <w:color w:val="000000"/>
                <w:sz w:val="20"/>
                <w:szCs w:val="20"/>
              </w:rPr>
              <w:t>chool</w:t>
            </w:r>
          </w:p>
        </w:tc>
        <w:tc>
          <w:tcPr>
            <w:tcW w:w="1270" w:type="dxa"/>
            <w:tcBorders>
              <w:top w:val="single" w:sz="4" w:space="0" w:color="auto"/>
              <w:left w:val="nil"/>
              <w:bottom w:val="single" w:sz="4" w:space="0" w:color="auto"/>
              <w:right w:val="single" w:sz="4" w:space="0" w:color="auto"/>
            </w:tcBorders>
            <w:shd w:val="clear" w:color="auto" w:fill="auto"/>
            <w:vAlign w:val="center"/>
          </w:tcPr>
          <w:p w14:paraId="7D4077D6" w14:textId="77777777" w:rsidR="00E069A8" w:rsidRPr="007C683E" w:rsidRDefault="00E069A8" w:rsidP="004C250B">
            <w:pPr>
              <w:jc w:val="center"/>
              <w:rPr>
                <w:rFonts w:ascii="Calibri" w:hAnsi="Calibri" w:cs="Calibri"/>
                <w:color w:val="000000"/>
                <w:sz w:val="20"/>
                <w:szCs w:val="20"/>
              </w:rPr>
            </w:pPr>
            <w:r w:rsidRPr="002C5CDD">
              <w:rPr>
                <w:rFonts w:ascii="Calibri" w:hAnsi="Calibri" w:cs="Calibri"/>
                <w:color w:val="000000"/>
                <w:sz w:val="20"/>
                <w:szCs w:val="20"/>
              </w:rPr>
              <w:t xml:space="preserve">Charchangho Health </w:t>
            </w:r>
            <w:r>
              <w:rPr>
                <w:rFonts w:ascii="Calibri" w:hAnsi="Calibri" w:cs="Calibri"/>
                <w:color w:val="000000"/>
                <w:sz w:val="20"/>
                <w:szCs w:val="20"/>
              </w:rPr>
              <w:t>C</w:t>
            </w:r>
            <w:r w:rsidRPr="002C5CDD">
              <w:rPr>
                <w:rFonts w:ascii="Calibri" w:hAnsi="Calibri" w:cs="Calibri"/>
                <w:color w:val="000000"/>
                <w:sz w:val="20"/>
                <w:szCs w:val="20"/>
              </w:rPr>
              <w:t>enter</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tcPr>
          <w:p w14:paraId="2D424C1F" w14:textId="77777777" w:rsidR="00E069A8" w:rsidRPr="007C683E" w:rsidRDefault="00E069A8" w:rsidP="004C250B">
            <w:pPr>
              <w:jc w:val="center"/>
              <w:rPr>
                <w:rFonts w:ascii="Calibri" w:hAnsi="Calibri" w:cs="Calibri"/>
                <w:color w:val="000000"/>
                <w:sz w:val="20"/>
                <w:szCs w:val="20"/>
              </w:rPr>
            </w:pPr>
            <w:r w:rsidRPr="002C5CDD">
              <w:rPr>
                <w:rFonts w:ascii="Calibri" w:hAnsi="Calibri" w:cs="Calibri"/>
                <w:color w:val="000000"/>
                <w:sz w:val="20"/>
                <w:szCs w:val="20"/>
              </w:rPr>
              <w:t>Charak Health Center</w:t>
            </w:r>
          </w:p>
        </w:tc>
        <w:tc>
          <w:tcPr>
            <w:tcW w:w="1191" w:type="dxa"/>
            <w:tcBorders>
              <w:top w:val="single" w:sz="4" w:space="0" w:color="auto"/>
              <w:left w:val="nil"/>
              <w:bottom w:val="single" w:sz="4" w:space="0" w:color="auto"/>
              <w:right w:val="single" w:sz="4" w:space="0" w:color="auto"/>
            </w:tcBorders>
            <w:shd w:val="clear" w:color="auto" w:fill="auto"/>
            <w:vAlign w:val="center"/>
          </w:tcPr>
          <w:p w14:paraId="636F1302" w14:textId="77777777" w:rsidR="00E069A8" w:rsidRPr="007C683E" w:rsidRDefault="00E069A8" w:rsidP="004C250B">
            <w:pPr>
              <w:jc w:val="center"/>
              <w:rPr>
                <w:rFonts w:ascii="Calibri" w:hAnsi="Calibri" w:cs="Calibri"/>
                <w:color w:val="000000"/>
                <w:sz w:val="20"/>
                <w:szCs w:val="20"/>
              </w:rPr>
            </w:pPr>
            <w:r w:rsidRPr="002C5CDD">
              <w:rPr>
                <w:rFonts w:ascii="Calibri" w:hAnsi="Calibri" w:cs="Calibri"/>
                <w:color w:val="000000"/>
                <w:sz w:val="20"/>
                <w:szCs w:val="20"/>
              </w:rPr>
              <w:t xml:space="preserve">Charak Olya </w:t>
            </w:r>
            <w:r>
              <w:rPr>
                <w:rFonts w:ascii="Calibri" w:hAnsi="Calibri" w:cs="Calibri"/>
                <w:color w:val="000000"/>
                <w:sz w:val="20"/>
                <w:szCs w:val="20"/>
              </w:rPr>
              <w:t>P</w:t>
            </w:r>
            <w:r w:rsidRPr="002C5CDD">
              <w:rPr>
                <w:rFonts w:ascii="Calibri" w:hAnsi="Calibri" w:cs="Calibri"/>
                <w:color w:val="000000"/>
                <w:sz w:val="20"/>
                <w:szCs w:val="20"/>
              </w:rPr>
              <w:t xml:space="preserve">rimary </w:t>
            </w:r>
            <w:r>
              <w:rPr>
                <w:rFonts w:ascii="Calibri" w:hAnsi="Calibri" w:cs="Calibri"/>
                <w:color w:val="000000"/>
                <w:sz w:val="20"/>
                <w:szCs w:val="20"/>
              </w:rPr>
              <w:t>S</w:t>
            </w:r>
            <w:r w:rsidRPr="002C5CDD">
              <w:rPr>
                <w:rFonts w:ascii="Calibri" w:hAnsi="Calibri" w:cs="Calibri"/>
                <w:color w:val="000000"/>
                <w:sz w:val="20"/>
                <w:szCs w:val="20"/>
              </w:rPr>
              <w:t>chool</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37391416" w14:textId="77777777" w:rsidR="00E069A8" w:rsidRDefault="00E069A8" w:rsidP="004C250B">
            <w:pPr>
              <w:jc w:val="center"/>
              <w:rPr>
                <w:rFonts w:ascii="Calibri" w:hAnsi="Calibri" w:cs="Calibri"/>
                <w:color w:val="000000"/>
                <w:sz w:val="20"/>
                <w:szCs w:val="20"/>
              </w:rPr>
            </w:pPr>
            <w:r w:rsidRPr="009020C4">
              <w:rPr>
                <w:rFonts w:ascii="Calibri" w:hAnsi="Calibri" w:cs="Calibri"/>
                <w:color w:val="000000"/>
                <w:sz w:val="20"/>
                <w:szCs w:val="20"/>
              </w:rPr>
              <w:t xml:space="preserve">Ahmad </w:t>
            </w:r>
            <w:r>
              <w:rPr>
                <w:rFonts w:ascii="Calibri" w:hAnsi="Calibri" w:cs="Calibri"/>
                <w:color w:val="000000"/>
                <w:sz w:val="20"/>
                <w:szCs w:val="20"/>
              </w:rPr>
              <w:t>A</w:t>
            </w:r>
            <w:r w:rsidRPr="009020C4">
              <w:rPr>
                <w:rFonts w:ascii="Calibri" w:hAnsi="Calibri" w:cs="Calibri"/>
                <w:color w:val="000000"/>
                <w:sz w:val="20"/>
                <w:szCs w:val="20"/>
              </w:rPr>
              <w:t xml:space="preserve">bad </w:t>
            </w:r>
            <w:r>
              <w:rPr>
                <w:rFonts w:ascii="Calibri" w:hAnsi="Calibri" w:cs="Calibri"/>
                <w:color w:val="000000"/>
                <w:sz w:val="20"/>
                <w:szCs w:val="20"/>
              </w:rPr>
              <w:t>H</w:t>
            </w:r>
            <w:r w:rsidRPr="009020C4">
              <w:rPr>
                <w:rFonts w:ascii="Calibri" w:hAnsi="Calibri" w:cs="Calibri"/>
                <w:color w:val="000000"/>
                <w:sz w:val="20"/>
                <w:szCs w:val="20"/>
              </w:rPr>
              <w:t xml:space="preserve">ealth </w:t>
            </w:r>
            <w:r>
              <w:rPr>
                <w:rFonts w:ascii="Calibri" w:hAnsi="Calibri" w:cs="Calibri"/>
                <w:color w:val="000000"/>
                <w:sz w:val="20"/>
                <w:szCs w:val="20"/>
              </w:rPr>
              <w:t>C</w:t>
            </w:r>
            <w:r w:rsidRPr="009020C4">
              <w:rPr>
                <w:rFonts w:ascii="Calibri" w:hAnsi="Calibri" w:cs="Calibri"/>
                <w:color w:val="000000"/>
                <w:sz w:val="20"/>
                <w:szCs w:val="20"/>
              </w:rPr>
              <w:t>enter</w:t>
            </w:r>
          </w:p>
        </w:tc>
        <w:tc>
          <w:tcPr>
            <w:tcW w:w="1174" w:type="dxa"/>
            <w:tcBorders>
              <w:top w:val="single" w:sz="4" w:space="0" w:color="auto"/>
              <w:left w:val="nil"/>
              <w:bottom w:val="single" w:sz="4" w:space="0" w:color="auto"/>
              <w:right w:val="single" w:sz="4" w:space="0" w:color="auto"/>
            </w:tcBorders>
            <w:shd w:val="clear" w:color="auto" w:fill="auto"/>
            <w:vAlign w:val="center"/>
          </w:tcPr>
          <w:p w14:paraId="23C45A19" w14:textId="77777777" w:rsidR="00E069A8" w:rsidRDefault="00E069A8" w:rsidP="004C250B">
            <w:pPr>
              <w:jc w:val="center"/>
              <w:rPr>
                <w:rFonts w:ascii="Calibri" w:hAnsi="Calibri" w:cs="Calibri"/>
                <w:color w:val="000000"/>
                <w:sz w:val="20"/>
                <w:szCs w:val="20"/>
              </w:rPr>
            </w:pPr>
            <w:r w:rsidRPr="009020C4">
              <w:rPr>
                <w:rFonts w:ascii="Calibri" w:hAnsi="Calibri" w:cs="Calibri"/>
                <w:color w:val="000000"/>
                <w:sz w:val="20"/>
                <w:szCs w:val="20"/>
              </w:rPr>
              <w:t xml:space="preserve">Abdul </w:t>
            </w:r>
            <w:r>
              <w:rPr>
                <w:rFonts w:ascii="Calibri" w:hAnsi="Calibri" w:cs="Calibri"/>
                <w:color w:val="000000"/>
                <w:sz w:val="20"/>
                <w:szCs w:val="20"/>
              </w:rPr>
              <w:t>M</w:t>
            </w:r>
            <w:r w:rsidRPr="009020C4">
              <w:rPr>
                <w:rFonts w:ascii="Calibri" w:hAnsi="Calibri" w:cs="Calibri"/>
                <w:color w:val="000000"/>
                <w:sz w:val="20"/>
                <w:szCs w:val="20"/>
              </w:rPr>
              <w:t xml:space="preserve">asher </w:t>
            </w:r>
            <w:r>
              <w:rPr>
                <w:rFonts w:ascii="Calibri" w:hAnsi="Calibri" w:cs="Calibri"/>
                <w:color w:val="000000"/>
                <w:sz w:val="20"/>
                <w:szCs w:val="20"/>
              </w:rPr>
              <w:t>H</w:t>
            </w:r>
            <w:r w:rsidRPr="009020C4">
              <w:rPr>
                <w:rFonts w:ascii="Calibri" w:hAnsi="Calibri" w:cs="Calibri"/>
                <w:color w:val="000000"/>
                <w:sz w:val="20"/>
                <w:szCs w:val="20"/>
              </w:rPr>
              <w:t xml:space="preserve">igh </w:t>
            </w:r>
            <w:r>
              <w:rPr>
                <w:rFonts w:ascii="Calibri" w:hAnsi="Calibri" w:cs="Calibri"/>
                <w:color w:val="000000"/>
                <w:sz w:val="20"/>
                <w:szCs w:val="20"/>
              </w:rPr>
              <w:t>S</w:t>
            </w:r>
            <w:r w:rsidRPr="009020C4">
              <w:rPr>
                <w:rFonts w:ascii="Calibri" w:hAnsi="Calibri" w:cs="Calibri"/>
                <w:color w:val="000000"/>
                <w:sz w:val="20"/>
                <w:szCs w:val="20"/>
              </w:rPr>
              <w:t xml:space="preserve">chool </w:t>
            </w:r>
            <w:r>
              <w:rPr>
                <w:rFonts w:ascii="Calibri" w:hAnsi="Calibri" w:cs="Calibri"/>
                <w:color w:val="000000"/>
                <w:sz w:val="20"/>
                <w:szCs w:val="20"/>
              </w:rPr>
              <w:t>Y</w:t>
            </w:r>
            <w:r w:rsidRPr="009020C4">
              <w:rPr>
                <w:rFonts w:ascii="Calibri" w:hAnsi="Calibri" w:cs="Calibri"/>
                <w:color w:val="000000"/>
                <w:sz w:val="20"/>
                <w:szCs w:val="20"/>
              </w:rPr>
              <w:t xml:space="preserve">ang </w:t>
            </w:r>
            <w:r>
              <w:rPr>
                <w:rFonts w:ascii="Calibri" w:hAnsi="Calibri" w:cs="Calibri"/>
                <w:color w:val="000000"/>
                <w:sz w:val="20"/>
                <w:szCs w:val="20"/>
              </w:rPr>
              <w:t>Q</w:t>
            </w:r>
            <w:r w:rsidRPr="009020C4">
              <w:rPr>
                <w:rFonts w:ascii="Calibri" w:hAnsi="Calibri" w:cs="Calibri"/>
                <w:color w:val="000000"/>
                <w:sz w:val="20"/>
                <w:szCs w:val="20"/>
              </w:rPr>
              <w:t>ala</w:t>
            </w:r>
            <w:r>
              <w:rPr>
                <w:rFonts w:ascii="Calibri" w:hAnsi="Calibri" w:cs="Calibri"/>
                <w:color w:val="000000"/>
                <w:sz w:val="20"/>
                <w:szCs w:val="20"/>
              </w:rPr>
              <w:t xml:space="preserve"> </w:t>
            </w:r>
          </w:p>
        </w:tc>
        <w:tc>
          <w:tcPr>
            <w:tcW w:w="1153" w:type="dxa"/>
            <w:tcBorders>
              <w:top w:val="single" w:sz="4" w:space="0" w:color="auto"/>
              <w:left w:val="nil"/>
              <w:bottom w:val="single" w:sz="4" w:space="0" w:color="auto"/>
              <w:right w:val="single" w:sz="4" w:space="0" w:color="auto"/>
            </w:tcBorders>
            <w:shd w:val="clear" w:color="auto" w:fill="auto"/>
            <w:noWrap/>
            <w:vAlign w:val="center"/>
          </w:tcPr>
          <w:p w14:paraId="3EC13D36" w14:textId="77777777" w:rsidR="00E069A8" w:rsidRDefault="00E069A8" w:rsidP="004C250B">
            <w:pPr>
              <w:jc w:val="center"/>
              <w:rPr>
                <w:rFonts w:ascii="Calibri" w:hAnsi="Calibri" w:cs="Calibri"/>
                <w:color w:val="000000"/>
                <w:sz w:val="20"/>
                <w:szCs w:val="20"/>
              </w:rPr>
            </w:pPr>
            <w:r w:rsidRPr="009020C4">
              <w:rPr>
                <w:rFonts w:ascii="Calibri" w:hAnsi="Calibri" w:cs="Calibri"/>
                <w:color w:val="000000"/>
                <w:sz w:val="20"/>
                <w:szCs w:val="20"/>
              </w:rPr>
              <w:t xml:space="preserve">Naw Amad </w:t>
            </w:r>
            <w:r>
              <w:rPr>
                <w:rFonts w:ascii="Calibri" w:hAnsi="Calibri" w:cs="Calibri"/>
                <w:color w:val="000000"/>
                <w:sz w:val="20"/>
                <w:szCs w:val="20"/>
              </w:rPr>
              <w:t>H</w:t>
            </w:r>
            <w:r w:rsidRPr="009020C4">
              <w:rPr>
                <w:rFonts w:ascii="Calibri" w:hAnsi="Calibri" w:cs="Calibri"/>
                <w:color w:val="000000"/>
                <w:sz w:val="20"/>
                <w:szCs w:val="20"/>
              </w:rPr>
              <w:t xml:space="preserve">ealth </w:t>
            </w:r>
            <w:r>
              <w:rPr>
                <w:rFonts w:ascii="Calibri" w:hAnsi="Calibri" w:cs="Calibri"/>
                <w:color w:val="000000"/>
                <w:sz w:val="20"/>
                <w:szCs w:val="20"/>
              </w:rPr>
              <w:t>C</w:t>
            </w:r>
            <w:r w:rsidRPr="009020C4">
              <w:rPr>
                <w:rFonts w:ascii="Calibri" w:hAnsi="Calibri" w:cs="Calibri"/>
                <w:color w:val="000000"/>
                <w:sz w:val="20"/>
                <w:szCs w:val="20"/>
              </w:rPr>
              <w:t>enter</w:t>
            </w:r>
          </w:p>
        </w:tc>
        <w:tc>
          <w:tcPr>
            <w:tcW w:w="1322" w:type="dxa"/>
            <w:tcBorders>
              <w:top w:val="single" w:sz="4" w:space="0" w:color="auto"/>
              <w:left w:val="nil"/>
              <w:bottom w:val="single" w:sz="4" w:space="0" w:color="auto"/>
              <w:right w:val="single" w:sz="4" w:space="0" w:color="auto"/>
            </w:tcBorders>
            <w:shd w:val="clear" w:color="auto" w:fill="auto"/>
            <w:vAlign w:val="center"/>
          </w:tcPr>
          <w:p w14:paraId="16560913" w14:textId="77777777" w:rsidR="00E069A8" w:rsidRDefault="00E069A8" w:rsidP="004C250B">
            <w:pPr>
              <w:jc w:val="center"/>
              <w:rPr>
                <w:rFonts w:ascii="Calibri" w:hAnsi="Calibri" w:cs="Calibri"/>
                <w:color w:val="000000"/>
                <w:sz w:val="20"/>
                <w:szCs w:val="20"/>
              </w:rPr>
            </w:pPr>
            <w:r w:rsidRPr="009020C4">
              <w:rPr>
                <w:rFonts w:ascii="Calibri" w:hAnsi="Calibri" w:cs="Calibri"/>
                <w:color w:val="000000"/>
                <w:sz w:val="20"/>
                <w:szCs w:val="20"/>
              </w:rPr>
              <w:t xml:space="preserve">Zakoormakaz </w:t>
            </w:r>
            <w:r>
              <w:rPr>
                <w:rFonts w:ascii="Calibri" w:hAnsi="Calibri" w:cs="Calibri"/>
                <w:color w:val="000000"/>
                <w:sz w:val="20"/>
                <w:szCs w:val="20"/>
              </w:rPr>
              <w:t>H</w:t>
            </w:r>
            <w:r w:rsidRPr="009020C4">
              <w:rPr>
                <w:rFonts w:ascii="Calibri" w:hAnsi="Calibri" w:cs="Calibri"/>
                <w:color w:val="000000"/>
                <w:sz w:val="20"/>
                <w:szCs w:val="20"/>
              </w:rPr>
              <w:t xml:space="preserve">igh </w:t>
            </w:r>
            <w:r>
              <w:rPr>
                <w:rFonts w:ascii="Calibri" w:hAnsi="Calibri" w:cs="Calibri"/>
                <w:color w:val="000000"/>
                <w:sz w:val="20"/>
                <w:szCs w:val="20"/>
              </w:rPr>
              <w:t>S</w:t>
            </w:r>
            <w:r w:rsidRPr="009020C4">
              <w:rPr>
                <w:rFonts w:ascii="Calibri" w:hAnsi="Calibri" w:cs="Calibri"/>
                <w:color w:val="000000"/>
                <w:sz w:val="20"/>
                <w:szCs w:val="20"/>
              </w:rPr>
              <w:t>chool</w:t>
            </w:r>
          </w:p>
        </w:tc>
      </w:tr>
    </w:tbl>
    <w:p w14:paraId="125B3A4D" w14:textId="2B477BDA" w:rsidR="00B079AF" w:rsidRDefault="006E2F8A" w:rsidP="006E2F8A">
      <w:pPr>
        <w:pStyle w:val="BodyText"/>
        <w:ind w:left="360"/>
        <w:jc w:val="both"/>
        <w:rPr>
          <w:rFonts w:asciiTheme="majorBidi" w:hAnsiTheme="majorBidi" w:cstheme="majorBidi"/>
          <w:b/>
          <w:caps/>
        </w:rPr>
      </w:pPr>
      <w:r w:rsidRPr="00CA5763">
        <w:rPr>
          <w:rFonts w:asciiTheme="majorBidi" w:hAnsiTheme="majorBidi" w:cstheme="majorBidi"/>
          <w:b/>
          <w:caps/>
          <w:highlight w:val="yellow"/>
        </w:rPr>
        <w:t xml:space="preserve"> </w:t>
      </w:r>
    </w:p>
    <w:p w14:paraId="690B0BBA" w14:textId="777D2E0C" w:rsidR="006E2F8A" w:rsidRDefault="006E2F8A" w:rsidP="006E2F8A">
      <w:pPr>
        <w:pStyle w:val="BodyText"/>
        <w:ind w:left="360"/>
        <w:jc w:val="both"/>
        <w:rPr>
          <w:rFonts w:asciiTheme="majorBidi" w:hAnsiTheme="majorBidi" w:cstheme="majorBidi"/>
          <w:b/>
          <w:caps/>
        </w:rPr>
      </w:pPr>
    </w:p>
    <w:p w14:paraId="185C7CF2" w14:textId="2F3209AF" w:rsidR="002C1D20" w:rsidRDefault="002C1D20" w:rsidP="006E2F8A">
      <w:pPr>
        <w:pStyle w:val="BodyText"/>
        <w:ind w:left="360"/>
        <w:jc w:val="both"/>
        <w:rPr>
          <w:rFonts w:asciiTheme="majorBidi" w:hAnsiTheme="majorBidi" w:cstheme="majorBidi"/>
          <w:b/>
          <w:caps/>
        </w:rPr>
      </w:pPr>
    </w:p>
    <w:tbl>
      <w:tblPr>
        <w:tblW w:w="10892" w:type="dxa"/>
        <w:tblInd w:w="260" w:type="dxa"/>
        <w:tblLook w:val="04A0" w:firstRow="1" w:lastRow="0" w:firstColumn="1" w:lastColumn="0" w:noHBand="0" w:noVBand="1"/>
      </w:tblPr>
      <w:tblGrid>
        <w:gridCol w:w="578"/>
        <w:gridCol w:w="3472"/>
        <w:gridCol w:w="713"/>
        <w:gridCol w:w="1023"/>
        <w:gridCol w:w="891"/>
        <w:gridCol w:w="1153"/>
        <w:gridCol w:w="2610"/>
        <w:gridCol w:w="6"/>
        <w:gridCol w:w="446"/>
      </w:tblGrid>
      <w:tr w:rsidR="001E0115" w14:paraId="16AD3239" w14:textId="77777777" w:rsidTr="001E0115">
        <w:trPr>
          <w:gridAfter w:val="1"/>
          <w:wAfter w:w="446" w:type="dxa"/>
          <w:trHeight w:val="290"/>
        </w:trPr>
        <w:tc>
          <w:tcPr>
            <w:tcW w:w="10446" w:type="dxa"/>
            <w:gridSpan w:val="8"/>
            <w:tcBorders>
              <w:top w:val="single" w:sz="8" w:space="0" w:color="auto"/>
              <w:left w:val="single" w:sz="8" w:space="0" w:color="auto"/>
              <w:bottom w:val="single" w:sz="8" w:space="0" w:color="000000"/>
              <w:right w:val="single" w:sz="4" w:space="0" w:color="7F7F7F"/>
            </w:tcBorders>
            <w:shd w:val="clear" w:color="000000" w:fill="F2F2F2"/>
          </w:tcPr>
          <w:p w14:paraId="230F228D" w14:textId="4F08EB49" w:rsidR="001E0115" w:rsidRPr="00DD54C4" w:rsidRDefault="001E0115" w:rsidP="00AB2DBF">
            <w:pPr>
              <w:jc w:val="center"/>
              <w:rPr>
                <w:rFonts w:ascii="Calibri" w:hAnsi="Calibri" w:cs="Calibri"/>
                <w:b/>
                <w:bCs/>
                <w:color w:val="7030A0"/>
                <w:sz w:val="22"/>
                <w:szCs w:val="22"/>
              </w:rPr>
            </w:pPr>
            <w:r w:rsidRPr="00DD54C4">
              <w:rPr>
                <w:rFonts w:ascii="Calibri" w:hAnsi="Calibri" w:cs="Calibri"/>
                <w:b/>
                <w:bCs/>
                <w:color w:val="7030A0"/>
                <w:sz w:val="22"/>
                <w:szCs w:val="22"/>
              </w:rPr>
              <w:t>Water Supply Solar System with Handwashing Facility BoQ</w:t>
            </w:r>
          </w:p>
        </w:tc>
      </w:tr>
      <w:tr w:rsidR="001E0115" w14:paraId="14C2CF48" w14:textId="77777777" w:rsidTr="001E0115">
        <w:trPr>
          <w:gridAfter w:val="1"/>
          <w:wAfter w:w="446" w:type="dxa"/>
          <w:trHeight w:val="290"/>
        </w:trPr>
        <w:tc>
          <w:tcPr>
            <w:tcW w:w="10446" w:type="dxa"/>
            <w:gridSpan w:val="8"/>
            <w:tcBorders>
              <w:top w:val="single" w:sz="8" w:space="0" w:color="auto"/>
              <w:left w:val="single" w:sz="8" w:space="0" w:color="auto"/>
              <w:bottom w:val="single" w:sz="8" w:space="0" w:color="000000"/>
              <w:right w:val="single" w:sz="4" w:space="0" w:color="7F7F7F"/>
            </w:tcBorders>
            <w:shd w:val="clear" w:color="000000" w:fill="F2F2F2"/>
          </w:tcPr>
          <w:p w14:paraId="0D6C74A0" w14:textId="7639FD90" w:rsidR="001E0115" w:rsidRDefault="001E0115" w:rsidP="00AB2DBF">
            <w:pPr>
              <w:jc w:val="center"/>
              <w:rPr>
                <w:rFonts w:ascii="Calibri" w:hAnsi="Calibri" w:cs="Calibri"/>
                <w:b/>
                <w:bCs/>
                <w:color w:val="7030A0"/>
                <w:sz w:val="22"/>
                <w:szCs w:val="22"/>
              </w:rPr>
            </w:pPr>
            <w:r w:rsidRPr="00DD54C4">
              <w:rPr>
                <w:rFonts w:ascii="Calibri" w:hAnsi="Calibri" w:cs="Calibri"/>
                <w:b/>
                <w:bCs/>
                <w:color w:val="7030A0"/>
                <w:sz w:val="22"/>
                <w:szCs w:val="22"/>
              </w:rPr>
              <w:t>BoQ for Solar system for one BW</w:t>
            </w:r>
          </w:p>
        </w:tc>
      </w:tr>
      <w:tr w:rsidR="001E0115" w14:paraId="73EF09F8" w14:textId="77777777" w:rsidTr="007E381A">
        <w:trPr>
          <w:gridAfter w:val="2"/>
          <w:wAfter w:w="452" w:type="dxa"/>
          <w:trHeight w:val="290"/>
        </w:trPr>
        <w:tc>
          <w:tcPr>
            <w:tcW w:w="578" w:type="dxa"/>
            <w:tcBorders>
              <w:top w:val="single" w:sz="8" w:space="0" w:color="auto"/>
              <w:left w:val="single" w:sz="8" w:space="0" w:color="auto"/>
              <w:bottom w:val="single" w:sz="8" w:space="0" w:color="000000"/>
              <w:right w:val="single" w:sz="4" w:space="0" w:color="7F7F7F"/>
            </w:tcBorders>
            <w:shd w:val="clear" w:color="000000" w:fill="F2F2F2"/>
            <w:noWrap/>
            <w:vAlign w:val="center"/>
            <w:hideMark/>
          </w:tcPr>
          <w:p w14:paraId="1096B6A1" w14:textId="77777777" w:rsidR="001E0115" w:rsidRDefault="001E0115" w:rsidP="001E0115">
            <w:pPr>
              <w:jc w:val="center"/>
              <w:rPr>
                <w:rFonts w:ascii="Calibri" w:hAnsi="Calibri" w:cs="Calibri"/>
                <w:b/>
                <w:bCs/>
                <w:color w:val="7030A0"/>
                <w:sz w:val="22"/>
                <w:szCs w:val="22"/>
                <w:lang w:val="en-US" w:eastAsia="en-US"/>
              </w:rPr>
            </w:pPr>
            <w:r>
              <w:rPr>
                <w:rFonts w:ascii="Calibri" w:hAnsi="Calibri" w:cs="Calibri"/>
                <w:b/>
                <w:bCs/>
                <w:color w:val="7030A0"/>
                <w:sz w:val="22"/>
                <w:szCs w:val="22"/>
              </w:rPr>
              <w:t>No</w:t>
            </w:r>
          </w:p>
        </w:tc>
        <w:tc>
          <w:tcPr>
            <w:tcW w:w="3472" w:type="dxa"/>
            <w:tcBorders>
              <w:top w:val="single" w:sz="8" w:space="0" w:color="auto"/>
              <w:left w:val="single" w:sz="4" w:space="0" w:color="7F7F7F"/>
              <w:bottom w:val="single" w:sz="8" w:space="0" w:color="000000"/>
              <w:right w:val="single" w:sz="4" w:space="0" w:color="7F7F7F"/>
            </w:tcBorders>
            <w:shd w:val="clear" w:color="000000" w:fill="F2F2F2"/>
            <w:noWrap/>
            <w:vAlign w:val="center"/>
            <w:hideMark/>
          </w:tcPr>
          <w:p w14:paraId="00E8FE2E" w14:textId="77777777" w:rsidR="001E0115" w:rsidRDefault="001E0115" w:rsidP="001E0115">
            <w:pPr>
              <w:jc w:val="center"/>
              <w:rPr>
                <w:rFonts w:ascii="Calibri" w:hAnsi="Calibri" w:cs="Calibri"/>
                <w:b/>
                <w:bCs/>
                <w:color w:val="7030A0"/>
                <w:sz w:val="22"/>
                <w:szCs w:val="22"/>
              </w:rPr>
            </w:pPr>
            <w:r>
              <w:rPr>
                <w:rFonts w:ascii="Calibri" w:hAnsi="Calibri" w:cs="Calibri"/>
                <w:b/>
                <w:bCs/>
                <w:color w:val="7030A0"/>
                <w:sz w:val="22"/>
                <w:szCs w:val="22"/>
              </w:rPr>
              <w:t>Description of Activities</w:t>
            </w:r>
          </w:p>
        </w:tc>
        <w:tc>
          <w:tcPr>
            <w:tcW w:w="713" w:type="dxa"/>
            <w:tcBorders>
              <w:top w:val="single" w:sz="8" w:space="0" w:color="auto"/>
              <w:left w:val="single" w:sz="4" w:space="0" w:color="7F7F7F"/>
              <w:bottom w:val="single" w:sz="8" w:space="0" w:color="000000"/>
              <w:right w:val="single" w:sz="4" w:space="0" w:color="7F7F7F"/>
            </w:tcBorders>
            <w:shd w:val="clear" w:color="000000" w:fill="F2F2F2"/>
            <w:noWrap/>
            <w:vAlign w:val="center"/>
            <w:hideMark/>
          </w:tcPr>
          <w:p w14:paraId="056BED53" w14:textId="77777777" w:rsidR="001E0115" w:rsidRDefault="001E0115" w:rsidP="001E0115">
            <w:pPr>
              <w:jc w:val="center"/>
              <w:rPr>
                <w:rFonts w:ascii="Calibri" w:hAnsi="Calibri" w:cs="Calibri"/>
                <w:b/>
                <w:bCs/>
                <w:color w:val="7030A0"/>
                <w:sz w:val="22"/>
                <w:szCs w:val="22"/>
              </w:rPr>
            </w:pPr>
            <w:r>
              <w:rPr>
                <w:rFonts w:ascii="Calibri" w:hAnsi="Calibri" w:cs="Calibri"/>
                <w:b/>
                <w:bCs/>
                <w:color w:val="7030A0"/>
                <w:sz w:val="22"/>
                <w:szCs w:val="22"/>
              </w:rPr>
              <w:t>Unit</w:t>
            </w:r>
          </w:p>
        </w:tc>
        <w:tc>
          <w:tcPr>
            <w:tcW w:w="1023" w:type="dxa"/>
            <w:tcBorders>
              <w:top w:val="single" w:sz="8" w:space="0" w:color="auto"/>
              <w:left w:val="single" w:sz="4" w:space="0" w:color="7F7F7F"/>
              <w:bottom w:val="single" w:sz="8" w:space="0" w:color="000000"/>
              <w:right w:val="single" w:sz="4" w:space="0" w:color="7F7F7F"/>
            </w:tcBorders>
            <w:shd w:val="clear" w:color="000000" w:fill="F2F2F2"/>
            <w:vAlign w:val="center"/>
          </w:tcPr>
          <w:p w14:paraId="7E5F0076" w14:textId="69C7B289" w:rsidR="001E0115" w:rsidRDefault="001E0115" w:rsidP="001E0115">
            <w:pPr>
              <w:jc w:val="center"/>
              <w:rPr>
                <w:rFonts w:ascii="Calibri" w:hAnsi="Calibri" w:cs="Calibri"/>
                <w:b/>
                <w:bCs/>
                <w:color w:val="7030A0"/>
                <w:sz w:val="22"/>
                <w:szCs w:val="22"/>
              </w:rPr>
            </w:pPr>
            <w:r>
              <w:rPr>
                <w:rFonts w:ascii="Calibri" w:hAnsi="Calibri" w:cs="Calibri"/>
                <w:b/>
                <w:bCs/>
                <w:color w:val="7030A0"/>
                <w:sz w:val="22"/>
                <w:szCs w:val="22"/>
              </w:rPr>
              <w:t>Qauntity</w:t>
            </w:r>
          </w:p>
        </w:tc>
        <w:tc>
          <w:tcPr>
            <w:tcW w:w="891" w:type="dxa"/>
            <w:tcBorders>
              <w:top w:val="single" w:sz="8" w:space="0" w:color="auto"/>
              <w:left w:val="single" w:sz="4" w:space="0" w:color="7F7F7F"/>
              <w:bottom w:val="single" w:sz="8" w:space="0" w:color="000000"/>
              <w:right w:val="single" w:sz="4" w:space="0" w:color="7F7F7F"/>
            </w:tcBorders>
            <w:shd w:val="clear" w:color="000000" w:fill="F2F2F2"/>
            <w:vAlign w:val="center"/>
          </w:tcPr>
          <w:p w14:paraId="23C8F2D2" w14:textId="50161F14" w:rsidR="001E0115" w:rsidRDefault="001E0115" w:rsidP="001E0115">
            <w:pPr>
              <w:jc w:val="center"/>
              <w:rPr>
                <w:rFonts w:ascii="Calibri" w:hAnsi="Calibri" w:cs="Calibri"/>
                <w:b/>
                <w:bCs/>
                <w:color w:val="7030A0"/>
                <w:sz w:val="22"/>
                <w:szCs w:val="22"/>
              </w:rPr>
            </w:pPr>
            <w:r>
              <w:rPr>
                <w:rFonts w:ascii="Calibri" w:hAnsi="Calibri" w:cs="Calibri"/>
                <w:b/>
                <w:bCs/>
                <w:color w:val="7030A0"/>
                <w:sz w:val="22"/>
                <w:szCs w:val="22"/>
              </w:rPr>
              <w:t>Unit Cost</w:t>
            </w:r>
          </w:p>
        </w:tc>
        <w:tc>
          <w:tcPr>
            <w:tcW w:w="1153" w:type="dxa"/>
            <w:tcBorders>
              <w:top w:val="single" w:sz="8" w:space="0" w:color="auto"/>
              <w:left w:val="single" w:sz="4" w:space="0" w:color="7F7F7F"/>
              <w:bottom w:val="single" w:sz="8" w:space="0" w:color="000000"/>
              <w:right w:val="single" w:sz="4" w:space="0" w:color="7F7F7F"/>
            </w:tcBorders>
            <w:shd w:val="clear" w:color="000000" w:fill="F2F2F2"/>
            <w:vAlign w:val="center"/>
          </w:tcPr>
          <w:p w14:paraId="4641B654" w14:textId="2BAA01FC" w:rsidR="001E0115" w:rsidRDefault="001E0115" w:rsidP="001E0115">
            <w:pPr>
              <w:jc w:val="center"/>
              <w:rPr>
                <w:rFonts w:ascii="Calibri" w:hAnsi="Calibri" w:cs="Calibri"/>
                <w:b/>
                <w:bCs/>
                <w:color w:val="7030A0"/>
                <w:sz w:val="22"/>
                <w:szCs w:val="22"/>
              </w:rPr>
            </w:pPr>
            <w:r>
              <w:rPr>
                <w:rFonts w:ascii="Calibri" w:hAnsi="Calibri" w:cs="Calibri"/>
                <w:b/>
                <w:bCs/>
                <w:color w:val="7030A0"/>
                <w:sz w:val="22"/>
                <w:szCs w:val="22"/>
              </w:rPr>
              <w:t>Total Cost</w:t>
            </w:r>
          </w:p>
        </w:tc>
        <w:tc>
          <w:tcPr>
            <w:tcW w:w="2610" w:type="dxa"/>
            <w:tcBorders>
              <w:top w:val="single" w:sz="8" w:space="0" w:color="auto"/>
              <w:left w:val="single" w:sz="4" w:space="0" w:color="7F7F7F"/>
              <w:bottom w:val="single" w:sz="8" w:space="0" w:color="000000"/>
              <w:right w:val="single" w:sz="4" w:space="0" w:color="7F7F7F"/>
            </w:tcBorders>
            <w:shd w:val="clear" w:color="000000" w:fill="F2F2F2"/>
            <w:noWrap/>
            <w:vAlign w:val="center"/>
          </w:tcPr>
          <w:p w14:paraId="187C4EFD" w14:textId="6F88DB8F" w:rsidR="001E0115" w:rsidRDefault="001E0115" w:rsidP="001E0115">
            <w:pPr>
              <w:jc w:val="center"/>
              <w:rPr>
                <w:rFonts w:ascii="Calibri" w:hAnsi="Calibri" w:cs="Calibri"/>
                <w:b/>
                <w:bCs/>
                <w:color w:val="7030A0"/>
                <w:sz w:val="22"/>
                <w:szCs w:val="22"/>
              </w:rPr>
            </w:pPr>
            <w:r>
              <w:rPr>
                <w:rFonts w:ascii="Calibri" w:hAnsi="Calibri" w:cs="Calibri"/>
                <w:b/>
                <w:bCs/>
                <w:color w:val="7030A0"/>
                <w:sz w:val="22"/>
                <w:szCs w:val="22"/>
              </w:rPr>
              <w:t>Vender Proposed Brand, Model &amp; Specification</w:t>
            </w:r>
          </w:p>
        </w:tc>
      </w:tr>
      <w:tr w:rsidR="001E0115" w14:paraId="5246BCED" w14:textId="77777777" w:rsidTr="007E381A">
        <w:trPr>
          <w:trHeight w:val="29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529BFEAE" w14:textId="77777777"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1</w:t>
            </w:r>
          </w:p>
        </w:tc>
        <w:tc>
          <w:tcPr>
            <w:tcW w:w="3472" w:type="dxa"/>
            <w:tcBorders>
              <w:top w:val="nil"/>
              <w:left w:val="nil"/>
              <w:bottom w:val="single" w:sz="4" w:space="0" w:color="auto"/>
              <w:right w:val="single" w:sz="4" w:space="0" w:color="auto"/>
            </w:tcBorders>
            <w:shd w:val="clear" w:color="auto" w:fill="auto"/>
            <w:noWrap/>
            <w:vAlign w:val="center"/>
            <w:hideMark/>
          </w:tcPr>
          <w:p w14:paraId="458629D5" w14:textId="78DFFE6A" w:rsidR="001E0115" w:rsidRDefault="001E0115" w:rsidP="001E0115">
            <w:pPr>
              <w:rPr>
                <w:rFonts w:ascii="Calibri" w:hAnsi="Calibri" w:cs="Calibri"/>
                <w:color w:val="000000"/>
                <w:sz w:val="22"/>
                <w:szCs w:val="22"/>
              </w:rPr>
            </w:pPr>
            <w:r>
              <w:rPr>
                <w:rFonts w:ascii="Calibri" w:hAnsi="Calibri" w:cs="Calibri"/>
                <w:color w:val="000000"/>
                <w:sz w:val="22"/>
                <w:szCs w:val="22"/>
              </w:rPr>
              <w:t xml:space="preserve">Solar panel 270 watt </w:t>
            </w:r>
          </w:p>
        </w:tc>
        <w:tc>
          <w:tcPr>
            <w:tcW w:w="713" w:type="dxa"/>
            <w:tcBorders>
              <w:top w:val="nil"/>
              <w:left w:val="nil"/>
              <w:bottom w:val="single" w:sz="4" w:space="0" w:color="auto"/>
              <w:right w:val="single" w:sz="4" w:space="0" w:color="auto"/>
            </w:tcBorders>
            <w:shd w:val="clear" w:color="auto" w:fill="auto"/>
            <w:noWrap/>
            <w:vAlign w:val="center"/>
            <w:hideMark/>
          </w:tcPr>
          <w:p w14:paraId="46FFBB4D" w14:textId="77777777"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Pc</w:t>
            </w:r>
          </w:p>
        </w:tc>
        <w:tc>
          <w:tcPr>
            <w:tcW w:w="1023" w:type="dxa"/>
            <w:tcBorders>
              <w:top w:val="nil"/>
              <w:left w:val="nil"/>
              <w:bottom w:val="single" w:sz="4" w:space="0" w:color="auto"/>
              <w:right w:val="single" w:sz="4" w:space="0" w:color="auto"/>
            </w:tcBorders>
            <w:vAlign w:val="center"/>
          </w:tcPr>
          <w:p w14:paraId="78B86B62" w14:textId="2D193053"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15</w:t>
            </w:r>
          </w:p>
        </w:tc>
        <w:tc>
          <w:tcPr>
            <w:tcW w:w="891" w:type="dxa"/>
            <w:tcBorders>
              <w:top w:val="nil"/>
              <w:left w:val="single" w:sz="4" w:space="0" w:color="auto"/>
              <w:bottom w:val="single" w:sz="4" w:space="0" w:color="auto"/>
              <w:right w:val="single" w:sz="4" w:space="0" w:color="auto"/>
            </w:tcBorders>
          </w:tcPr>
          <w:p w14:paraId="6E7DAF9D" w14:textId="77777777" w:rsidR="001E0115" w:rsidRDefault="001E0115" w:rsidP="001E0115">
            <w:pPr>
              <w:jc w:val="center"/>
              <w:rPr>
                <w:rFonts w:ascii="Calibri" w:hAnsi="Calibri" w:cs="Calibri"/>
                <w:color w:val="000000"/>
                <w:sz w:val="22"/>
                <w:szCs w:val="22"/>
              </w:rPr>
            </w:pPr>
          </w:p>
        </w:tc>
        <w:tc>
          <w:tcPr>
            <w:tcW w:w="1153" w:type="dxa"/>
            <w:tcBorders>
              <w:top w:val="nil"/>
              <w:left w:val="single" w:sz="4" w:space="0" w:color="auto"/>
              <w:bottom w:val="single" w:sz="4" w:space="0" w:color="auto"/>
              <w:right w:val="single" w:sz="4" w:space="0" w:color="auto"/>
            </w:tcBorders>
          </w:tcPr>
          <w:p w14:paraId="3419B3B6" w14:textId="77777777" w:rsidR="001E0115" w:rsidRDefault="001E0115" w:rsidP="001E0115">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5BC15A87" w14:textId="68202433" w:rsidR="001E0115" w:rsidRDefault="001E0115" w:rsidP="001E0115">
            <w:pPr>
              <w:jc w:val="center"/>
              <w:rPr>
                <w:rFonts w:ascii="Calibri" w:hAnsi="Calibri" w:cs="Calibri"/>
                <w:color w:val="000000"/>
                <w:sz w:val="22"/>
                <w:szCs w:val="22"/>
              </w:rPr>
            </w:pPr>
          </w:p>
        </w:tc>
        <w:tc>
          <w:tcPr>
            <w:tcW w:w="452" w:type="dxa"/>
            <w:gridSpan w:val="2"/>
            <w:vAlign w:val="center"/>
            <w:hideMark/>
          </w:tcPr>
          <w:p w14:paraId="23BAD9EA" w14:textId="77777777" w:rsidR="001E0115" w:rsidRDefault="001E0115" w:rsidP="001E0115">
            <w:pPr>
              <w:rPr>
                <w:sz w:val="20"/>
                <w:szCs w:val="20"/>
              </w:rPr>
            </w:pPr>
          </w:p>
        </w:tc>
      </w:tr>
      <w:tr w:rsidR="001E0115" w14:paraId="0EC885D2" w14:textId="77777777" w:rsidTr="007E381A">
        <w:trPr>
          <w:trHeight w:val="29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7ECA9E8B" w14:textId="77777777"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2</w:t>
            </w:r>
          </w:p>
        </w:tc>
        <w:tc>
          <w:tcPr>
            <w:tcW w:w="3472" w:type="dxa"/>
            <w:tcBorders>
              <w:top w:val="nil"/>
              <w:left w:val="nil"/>
              <w:bottom w:val="single" w:sz="4" w:space="0" w:color="auto"/>
              <w:right w:val="single" w:sz="4" w:space="0" w:color="auto"/>
            </w:tcBorders>
            <w:shd w:val="clear" w:color="auto" w:fill="auto"/>
            <w:noWrap/>
            <w:vAlign w:val="bottom"/>
            <w:hideMark/>
          </w:tcPr>
          <w:p w14:paraId="3E314184" w14:textId="77777777" w:rsidR="001E0115" w:rsidRDefault="001E0115" w:rsidP="001E0115">
            <w:pPr>
              <w:rPr>
                <w:rFonts w:ascii="Calibri" w:hAnsi="Calibri" w:cs="Calibri"/>
                <w:color w:val="000000"/>
                <w:sz w:val="22"/>
                <w:szCs w:val="22"/>
              </w:rPr>
            </w:pPr>
            <w:r>
              <w:rPr>
                <w:rFonts w:ascii="Calibri" w:hAnsi="Calibri" w:cs="Calibri"/>
                <w:color w:val="000000"/>
                <w:sz w:val="22"/>
                <w:szCs w:val="22"/>
              </w:rPr>
              <w:t xml:space="preserve">Solar revolving frame with paintings </w:t>
            </w:r>
          </w:p>
        </w:tc>
        <w:tc>
          <w:tcPr>
            <w:tcW w:w="713" w:type="dxa"/>
            <w:tcBorders>
              <w:top w:val="nil"/>
              <w:left w:val="nil"/>
              <w:bottom w:val="single" w:sz="4" w:space="0" w:color="auto"/>
              <w:right w:val="single" w:sz="4" w:space="0" w:color="auto"/>
            </w:tcBorders>
            <w:shd w:val="clear" w:color="auto" w:fill="auto"/>
            <w:noWrap/>
            <w:vAlign w:val="center"/>
            <w:hideMark/>
          </w:tcPr>
          <w:p w14:paraId="02AB4B16" w14:textId="77777777"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stand</w:t>
            </w:r>
          </w:p>
        </w:tc>
        <w:tc>
          <w:tcPr>
            <w:tcW w:w="1023" w:type="dxa"/>
            <w:tcBorders>
              <w:top w:val="nil"/>
              <w:left w:val="nil"/>
              <w:bottom w:val="single" w:sz="4" w:space="0" w:color="auto"/>
              <w:right w:val="single" w:sz="4" w:space="0" w:color="auto"/>
            </w:tcBorders>
            <w:vAlign w:val="center"/>
          </w:tcPr>
          <w:p w14:paraId="543EAF2C" w14:textId="3A5FB1FA"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1</w:t>
            </w:r>
          </w:p>
        </w:tc>
        <w:tc>
          <w:tcPr>
            <w:tcW w:w="891" w:type="dxa"/>
            <w:tcBorders>
              <w:top w:val="nil"/>
              <w:left w:val="single" w:sz="4" w:space="0" w:color="auto"/>
              <w:bottom w:val="single" w:sz="4" w:space="0" w:color="auto"/>
              <w:right w:val="single" w:sz="4" w:space="0" w:color="auto"/>
            </w:tcBorders>
          </w:tcPr>
          <w:p w14:paraId="7F1869F9" w14:textId="77777777" w:rsidR="001E0115" w:rsidRDefault="001E0115" w:rsidP="001E0115">
            <w:pPr>
              <w:jc w:val="center"/>
              <w:rPr>
                <w:rFonts w:ascii="Calibri" w:hAnsi="Calibri" w:cs="Calibri"/>
                <w:color w:val="000000"/>
                <w:sz w:val="22"/>
                <w:szCs w:val="22"/>
              </w:rPr>
            </w:pPr>
          </w:p>
        </w:tc>
        <w:tc>
          <w:tcPr>
            <w:tcW w:w="1153" w:type="dxa"/>
            <w:tcBorders>
              <w:top w:val="nil"/>
              <w:left w:val="single" w:sz="4" w:space="0" w:color="auto"/>
              <w:bottom w:val="single" w:sz="4" w:space="0" w:color="auto"/>
              <w:right w:val="single" w:sz="4" w:space="0" w:color="auto"/>
            </w:tcBorders>
          </w:tcPr>
          <w:p w14:paraId="597FF006" w14:textId="77777777" w:rsidR="001E0115" w:rsidRDefault="001E0115" w:rsidP="001E0115">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006C2E36" w14:textId="59101845" w:rsidR="001E0115" w:rsidRDefault="001E0115" w:rsidP="001E0115">
            <w:pPr>
              <w:jc w:val="center"/>
              <w:rPr>
                <w:rFonts w:ascii="Calibri" w:hAnsi="Calibri" w:cs="Calibri"/>
                <w:color w:val="000000"/>
                <w:sz w:val="22"/>
                <w:szCs w:val="22"/>
              </w:rPr>
            </w:pPr>
          </w:p>
        </w:tc>
        <w:tc>
          <w:tcPr>
            <w:tcW w:w="452" w:type="dxa"/>
            <w:gridSpan w:val="2"/>
            <w:vAlign w:val="center"/>
            <w:hideMark/>
          </w:tcPr>
          <w:p w14:paraId="51358F55" w14:textId="77777777" w:rsidR="001E0115" w:rsidRDefault="001E0115" w:rsidP="001E0115">
            <w:pPr>
              <w:rPr>
                <w:sz w:val="20"/>
                <w:szCs w:val="20"/>
              </w:rPr>
            </w:pPr>
          </w:p>
        </w:tc>
      </w:tr>
      <w:tr w:rsidR="001E0115" w14:paraId="4F4C7E04" w14:textId="77777777" w:rsidTr="007E381A">
        <w:trPr>
          <w:trHeight w:val="29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3DC276C5" w14:textId="77777777"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3</w:t>
            </w:r>
          </w:p>
        </w:tc>
        <w:tc>
          <w:tcPr>
            <w:tcW w:w="3472" w:type="dxa"/>
            <w:tcBorders>
              <w:top w:val="nil"/>
              <w:left w:val="nil"/>
              <w:bottom w:val="single" w:sz="4" w:space="0" w:color="auto"/>
              <w:right w:val="single" w:sz="4" w:space="0" w:color="auto"/>
            </w:tcBorders>
            <w:shd w:val="clear" w:color="auto" w:fill="auto"/>
            <w:noWrap/>
            <w:vAlign w:val="bottom"/>
            <w:hideMark/>
          </w:tcPr>
          <w:p w14:paraId="68534738" w14:textId="77777777" w:rsidR="001E0115" w:rsidRDefault="001E0115" w:rsidP="001E0115">
            <w:pPr>
              <w:rPr>
                <w:rFonts w:ascii="Calibri" w:hAnsi="Calibri" w:cs="Calibri"/>
                <w:color w:val="000000"/>
                <w:sz w:val="22"/>
                <w:szCs w:val="22"/>
              </w:rPr>
            </w:pPr>
            <w:r>
              <w:rPr>
                <w:rFonts w:ascii="Calibri" w:hAnsi="Calibri" w:cs="Calibri"/>
                <w:color w:val="000000"/>
                <w:sz w:val="22"/>
                <w:szCs w:val="22"/>
              </w:rPr>
              <w:t>Wire, 6mm Best quality</w:t>
            </w:r>
          </w:p>
        </w:tc>
        <w:tc>
          <w:tcPr>
            <w:tcW w:w="713" w:type="dxa"/>
            <w:tcBorders>
              <w:top w:val="nil"/>
              <w:left w:val="nil"/>
              <w:bottom w:val="single" w:sz="4" w:space="0" w:color="auto"/>
              <w:right w:val="single" w:sz="4" w:space="0" w:color="auto"/>
            </w:tcBorders>
            <w:shd w:val="clear" w:color="auto" w:fill="auto"/>
            <w:noWrap/>
            <w:vAlign w:val="center"/>
            <w:hideMark/>
          </w:tcPr>
          <w:p w14:paraId="5DE01F83" w14:textId="77777777"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m</w:t>
            </w:r>
          </w:p>
        </w:tc>
        <w:tc>
          <w:tcPr>
            <w:tcW w:w="1023" w:type="dxa"/>
            <w:tcBorders>
              <w:top w:val="nil"/>
              <w:left w:val="nil"/>
              <w:bottom w:val="single" w:sz="4" w:space="0" w:color="auto"/>
              <w:right w:val="single" w:sz="4" w:space="0" w:color="auto"/>
            </w:tcBorders>
            <w:vAlign w:val="center"/>
          </w:tcPr>
          <w:p w14:paraId="527DF80A" w14:textId="043B84CA"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60</w:t>
            </w:r>
          </w:p>
        </w:tc>
        <w:tc>
          <w:tcPr>
            <w:tcW w:w="891" w:type="dxa"/>
            <w:tcBorders>
              <w:top w:val="nil"/>
              <w:left w:val="single" w:sz="4" w:space="0" w:color="auto"/>
              <w:bottom w:val="single" w:sz="4" w:space="0" w:color="auto"/>
              <w:right w:val="single" w:sz="4" w:space="0" w:color="auto"/>
            </w:tcBorders>
          </w:tcPr>
          <w:p w14:paraId="1A58CD97" w14:textId="77777777" w:rsidR="001E0115" w:rsidRDefault="001E0115" w:rsidP="001E0115">
            <w:pPr>
              <w:jc w:val="center"/>
              <w:rPr>
                <w:rFonts w:ascii="Calibri" w:hAnsi="Calibri" w:cs="Calibri"/>
                <w:color w:val="000000"/>
                <w:sz w:val="22"/>
                <w:szCs w:val="22"/>
              </w:rPr>
            </w:pPr>
          </w:p>
        </w:tc>
        <w:tc>
          <w:tcPr>
            <w:tcW w:w="1153" w:type="dxa"/>
            <w:tcBorders>
              <w:top w:val="nil"/>
              <w:left w:val="single" w:sz="4" w:space="0" w:color="auto"/>
              <w:bottom w:val="single" w:sz="4" w:space="0" w:color="auto"/>
              <w:right w:val="single" w:sz="4" w:space="0" w:color="auto"/>
            </w:tcBorders>
          </w:tcPr>
          <w:p w14:paraId="436EFEA5" w14:textId="77777777" w:rsidR="001E0115" w:rsidRDefault="001E0115" w:rsidP="001E0115">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7A25BB34" w14:textId="1C27F1AB" w:rsidR="001E0115" w:rsidRDefault="001E0115" w:rsidP="001E0115">
            <w:pPr>
              <w:jc w:val="center"/>
              <w:rPr>
                <w:rFonts w:ascii="Calibri" w:hAnsi="Calibri" w:cs="Calibri"/>
                <w:color w:val="000000"/>
                <w:sz w:val="22"/>
                <w:szCs w:val="22"/>
              </w:rPr>
            </w:pPr>
          </w:p>
        </w:tc>
        <w:tc>
          <w:tcPr>
            <w:tcW w:w="452" w:type="dxa"/>
            <w:gridSpan w:val="2"/>
            <w:vAlign w:val="center"/>
            <w:hideMark/>
          </w:tcPr>
          <w:p w14:paraId="148BB932" w14:textId="77777777" w:rsidR="001E0115" w:rsidRDefault="001E0115" w:rsidP="001E0115">
            <w:pPr>
              <w:rPr>
                <w:sz w:val="20"/>
                <w:szCs w:val="20"/>
              </w:rPr>
            </w:pPr>
          </w:p>
        </w:tc>
      </w:tr>
      <w:tr w:rsidR="001E0115" w14:paraId="022C7E75" w14:textId="77777777" w:rsidTr="007E381A">
        <w:trPr>
          <w:trHeight w:val="29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448B4AE6" w14:textId="77777777"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4</w:t>
            </w:r>
          </w:p>
        </w:tc>
        <w:tc>
          <w:tcPr>
            <w:tcW w:w="3472" w:type="dxa"/>
            <w:tcBorders>
              <w:top w:val="nil"/>
              <w:left w:val="nil"/>
              <w:bottom w:val="single" w:sz="4" w:space="0" w:color="auto"/>
              <w:right w:val="single" w:sz="4" w:space="0" w:color="auto"/>
            </w:tcBorders>
            <w:shd w:val="clear" w:color="000000" w:fill="FFFFFF"/>
            <w:noWrap/>
            <w:vAlign w:val="bottom"/>
            <w:hideMark/>
          </w:tcPr>
          <w:p w14:paraId="2EC54587" w14:textId="061265D1" w:rsidR="001E0115" w:rsidRDefault="001E0115" w:rsidP="001E0115">
            <w:pPr>
              <w:rPr>
                <w:rFonts w:ascii="Calibri" w:hAnsi="Calibri" w:cs="Calibri"/>
                <w:color w:val="000000"/>
                <w:sz w:val="22"/>
                <w:szCs w:val="22"/>
              </w:rPr>
            </w:pPr>
            <w:r>
              <w:rPr>
                <w:rFonts w:ascii="Calibri" w:hAnsi="Calibri" w:cs="Calibri"/>
                <w:color w:val="000000"/>
                <w:sz w:val="22"/>
                <w:szCs w:val="22"/>
              </w:rPr>
              <w:t xml:space="preserve">Inverter 7.5-10Kw to operate the system </w:t>
            </w:r>
          </w:p>
        </w:tc>
        <w:tc>
          <w:tcPr>
            <w:tcW w:w="713" w:type="dxa"/>
            <w:tcBorders>
              <w:top w:val="nil"/>
              <w:left w:val="nil"/>
              <w:bottom w:val="single" w:sz="4" w:space="0" w:color="auto"/>
              <w:right w:val="single" w:sz="4" w:space="0" w:color="auto"/>
            </w:tcBorders>
            <w:shd w:val="clear" w:color="000000" w:fill="FFFFFF"/>
            <w:noWrap/>
            <w:vAlign w:val="center"/>
            <w:hideMark/>
          </w:tcPr>
          <w:p w14:paraId="61091C11" w14:textId="77777777"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No</w:t>
            </w:r>
          </w:p>
        </w:tc>
        <w:tc>
          <w:tcPr>
            <w:tcW w:w="1023" w:type="dxa"/>
            <w:tcBorders>
              <w:top w:val="nil"/>
              <w:left w:val="nil"/>
              <w:bottom w:val="single" w:sz="4" w:space="0" w:color="auto"/>
              <w:right w:val="single" w:sz="4" w:space="0" w:color="auto"/>
            </w:tcBorders>
            <w:shd w:val="clear" w:color="000000" w:fill="FFFFFF"/>
            <w:vAlign w:val="center"/>
          </w:tcPr>
          <w:p w14:paraId="5C4BEEFC" w14:textId="7A61D900"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1</w:t>
            </w:r>
          </w:p>
        </w:tc>
        <w:tc>
          <w:tcPr>
            <w:tcW w:w="891" w:type="dxa"/>
            <w:tcBorders>
              <w:top w:val="nil"/>
              <w:left w:val="single" w:sz="4" w:space="0" w:color="auto"/>
              <w:bottom w:val="single" w:sz="4" w:space="0" w:color="auto"/>
              <w:right w:val="single" w:sz="4" w:space="0" w:color="auto"/>
            </w:tcBorders>
            <w:shd w:val="clear" w:color="000000" w:fill="FFFFFF"/>
          </w:tcPr>
          <w:p w14:paraId="6A33881F" w14:textId="77777777" w:rsidR="001E0115" w:rsidRDefault="001E0115" w:rsidP="001E0115">
            <w:pPr>
              <w:jc w:val="center"/>
              <w:rPr>
                <w:rFonts w:ascii="Calibri" w:hAnsi="Calibri" w:cs="Calibri"/>
                <w:color w:val="000000"/>
                <w:sz w:val="22"/>
                <w:szCs w:val="22"/>
              </w:rPr>
            </w:pPr>
          </w:p>
        </w:tc>
        <w:tc>
          <w:tcPr>
            <w:tcW w:w="1153" w:type="dxa"/>
            <w:tcBorders>
              <w:top w:val="nil"/>
              <w:left w:val="single" w:sz="4" w:space="0" w:color="auto"/>
              <w:bottom w:val="single" w:sz="4" w:space="0" w:color="auto"/>
              <w:right w:val="single" w:sz="4" w:space="0" w:color="auto"/>
            </w:tcBorders>
            <w:shd w:val="clear" w:color="000000" w:fill="FFFFFF"/>
          </w:tcPr>
          <w:p w14:paraId="6F26B828" w14:textId="77777777" w:rsidR="001E0115" w:rsidRDefault="001E0115" w:rsidP="001E0115">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000000" w:fill="FFFFFF"/>
            <w:noWrap/>
            <w:vAlign w:val="center"/>
          </w:tcPr>
          <w:p w14:paraId="358691B7" w14:textId="142BCB66" w:rsidR="001E0115" w:rsidRDefault="001E0115" w:rsidP="001E0115">
            <w:pPr>
              <w:jc w:val="center"/>
              <w:rPr>
                <w:rFonts w:ascii="Calibri" w:hAnsi="Calibri" w:cs="Calibri"/>
                <w:color w:val="000000"/>
                <w:sz w:val="22"/>
                <w:szCs w:val="22"/>
              </w:rPr>
            </w:pPr>
          </w:p>
        </w:tc>
        <w:tc>
          <w:tcPr>
            <w:tcW w:w="452" w:type="dxa"/>
            <w:gridSpan w:val="2"/>
            <w:vAlign w:val="center"/>
            <w:hideMark/>
          </w:tcPr>
          <w:p w14:paraId="0690F5A5" w14:textId="77777777" w:rsidR="001E0115" w:rsidRDefault="001E0115" w:rsidP="001E0115">
            <w:pPr>
              <w:rPr>
                <w:sz w:val="20"/>
                <w:szCs w:val="20"/>
              </w:rPr>
            </w:pPr>
          </w:p>
        </w:tc>
      </w:tr>
      <w:tr w:rsidR="001E0115" w14:paraId="639AF9E3" w14:textId="77777777" w:rsidTr="007E381A">
        <w:trPr>
          <w:trHeight w:val="31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7FFBF4DD" w14:textId="77777777"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6</w:t>
            </w:r>
          </w:p>
        </w:tc>
        <w:tc>
          <w:tcPr>
            <w:tcW w:w="3472" w:type="dxa"/>
            <w:tcBorders>
              <w:top w:val="nil"/>
              <w:left w:val="nil"/>
              <w:bottom w:val="single" w:sz="4" w:space="0" w:color="auto"/>
              <w:right w:val="single" w:sz="4" w:space="0" w:color="auto"/>
            </w:tcBorders>
            <w:shd w:val="clear" w:color="auto" w:fill="auto"/>
            <w:vAlign w:val="center"/>
            <w:hideMark/>
          </w:tcPr>
          <w:p w14:paraId="7FEDC27C" w14:textId="0AD8BAAD" w:rsidR="001E0115" w:rsidRDefault="001E0115" w:rsidP="001E0115">
            <w:pPr>
              <w:rPr>
                <w:rFonts w:ascii="Calibri" w:hAnsi="Calibri" w:cs="Calibri"/>
                <w:color w:val="000000"/>
              </w:rPr>
            </w:pPr>
            <w:r>
              <w:rPr>
                <w:rFonts w:ascii="Calibri" w:hAnsi="Calibri" w:cs="Calibri"/>
                <w:color w:val="000000"/>
              </w:rPr>
              <w:t>Submersible 2" 10 HP</w:t>
            </w:r>
          </w:p>
        </w:tc>
        <w:tc>
          <w:tcPr>
            <w:tcW w:w="713" w:type="dxa"/>
            <w:tcBorders>
              <w:top w:val="nil"/>
              <w:left w:val="nil"/>
              <w:bottom w:val="single" w:sz="4" w:space="0" w:color="auto"/>
              <w:right w:val="single" w:sz="4" w:space="0" w:color="auto"/>
            </w:tcBorders>
            <w:shd w:val="clear" w:color="auto" w:fill="auto"/>
            <w:noWrap/>
            <w:vAlign w:val="center"/>
            <w:hideMark/>
          </w:tcPr>
          <w:p w14:paraId="5F4B1E15" w14:textId="77777777"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pc</w:t>
            </w:r>
          </w:p>
        </w:tc>
        <w:tc>
          <w:tcPr>
            <w:tcW w:w="1023" w:type="dxa"/>
            <w:tcBorders>
              <w:top w:val="nil"/>
              <w:left w:val="nil"/>
              <w:bottom w:val="single" w:sz="4" w:space="0" w:color="auto"/>
              <w:right w:val="single" w:sz="4" w:space="0" w:color="auto"/>
            </w:tcBorders>
            <w:vAlign w:val="center"/>
          </w:tcPr>
          <w:p w14:paraId="179F3476" w14:textId="16CEC7DE"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1</w:t>
            </w:r>
          </w:p>
        </w:tc>
        <w:tc>
          <w:tcPr>
            <w:tcW w:w="891" w:type="dxa"/>
            <w:tcBorders>
              <w:top w:val="nil"/>
              <w:left w:val="single" w:sz="4" w:space="0" w:color="auto"/>
              <w:bottom w:val="single" w:sz="4" w:space="0" w:color="auto"/>
              <w:right w:val="single" w:sz="4" w:space="0" w:color="auto"/>
            </w:tcBorders>
          </w:tcPr>
          <w:p w14:paraId="7439C788" w14:textId="77777777" w:rsidR="001E0115" w:rsidRDefault="001E0115" w:rsidP="001E0115">
            <w:pPr>
              <w:jc w:val="center"/>
              <w:rPr>
                <w:rFonts w:ascii="Calibri" w:hAnsi="Calibri" w:cs="Calibri"/>
                <w:color w:val="000000"/>
                <w:sz w:val="22"/>
                <w:szCs w:val="22"/>
              </w:rPr>
            </w:pPr>
          </w:p>
        </w:tc>
        <w:tc>
          <w:tcPr>
            <w:tcW w:w="1153" w:type="dxa"/>
            <w:tcBorders>
              <w:top w:val="nil"/>
              <w:left w:val="single" w:sz="4" w:space="0" w:color="auto"/>
              <w:bottom w:val="single" w:sz="4" w:space="0" w:color="auto"/>
              <w:right w:val="single" w:sz="4" w:space="0" w:color="auto"/>
            </w:tcBorders>
          </w:tcPr>
          <w:p w14:paraId="63C895A6" w14:textId="77777777" w:rsidR="001E0115" w:rsidRDefault="001E0115" w:rsidP="001E0115">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5FCE0263" w14:textId="3B73C7E6" w:rsidR="001E0115" w:rsidRDefault="001E0115" w:rsidP="001E0115">
            <w:pPr>
              <w:jc w:val="center"/>
              <w:rPr>
                <w:rFonts w:ascii="Calibri" w:hAnsi="Calibri" w:cs="Calibri"/>
                <w:color w:val="000000"/>
                <w:sz w:val="22"/>
                <w:szCs w:val="22"/>
              </w:rPr>
            </w:pPr>
          </w:p>
        </w:tc>
        <w:tc>
          <w:tcPr>
            <w:tcW w:w="452" w:type="dxa"/>
            <w:gridSpan w:val="2"/>
            <w:vAlign w:val="center"/>
            <w:hideMark/>
          </w:tcPr>
          <w:p w14:paraId="7D3E8C58" w14:textId="77777777" w:rsidR="001E0115" w:rsidRDefault="001E0115" w:rsidP="001E0115">
            <w:pPr>
              <w:rPr>
                <w:sz w:val="20"/>
                <w:szCs w:val="20"/>
              </w:rPr>
            </w:pPr>
          </w:p>
        </w:tc>
      </w:tr>
      <w:tr w:rsidR="001E0115" w14:paraId="3B5615C3" w14:textId="77777777" w:rsidTr="007E381A">
        <w:trPr>
          <w:trHeight w:val="29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4B716549" w14:textId="77777777"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7</w:t>
            </w:r>
          </w:p>
        </w:tc>
        <w:tc>
          <w:tcPr>
            <w:tcW w:w="3472" w:type="dxa"/>
            <w:tcBorders>
              <w:top w:val="nil"/>
              <w:left w:val="nil"/>
              <w:bottom w:val="single" w:sz="4" w:space="0" w:color="auto"/>
              <w:right w:val="single" w:sz="4" w:space="0" w:color="auto"/>
            </w:tcBorders>
            <w:shd w:val="clear" w:color="auto" w:fill="auto"/>
            <w:noWrap/>
            <w:vAlign w:val="bottom"/>
            <w:hideMark/>
          </w:tcPr>
          <w:p w14:paraId="584789F8" w14:textId="77777777" w:rsidR="001E0115" w:rsidRDefault="001E0115" w:rsidP="001E0115">
            <w:pPr>
              <w:rPr>
                <w:rFonts w:ascii="Calibri" w:hAnsi="Calibri" w:cs="Calibri"/>
                <w:color w:val="000000"/>
                <w:sz w:val="22"/>
                <w:szCs w:val="22"/>
              </w:rPr>
            </w:pPr>
            <w:r>
              <w:rPr>
                <w:rFonts w:ascii="Calibri" w:hAnsi="Calibri" w:cs="Calibri"/>
                <w:color w:val="000000"/>
                <w:sz w:val="22"/>
                <w:szCs w:val="22"/>
              </w:rPr>
              <w:t>1'' GI pipe, with installation and conections. From well to reservoir and to hand washing</w:t>
            </w:r>
          </w:p>
        </w:tc>
        <w:tc>
          <w:tcPr>
            <w:tcW w:w="713" w:type="dxa"/>
            <w:tcBorders>
              <w:top w:val="nil"/>
              <w:left w:val="nil"/>
              <w:bottom w:val="single" w:sz="4" w:space="0" w:color="auto"/>
              <w:right w:val="single" w:sz="4" w:space="0" w:color="auto"/>
            </w:tcBorders>
            <w:shd w:val="clear" w:color="000000" w:fill="FFFFFF"/>
            <w:noWrap/>
            <w:vAlign w:val="center"/>
            <w:hideMark/>
          </w:tcPr>
          <w:p w14:paraId="4B84D0E0" w14:textId="77777777"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m</w:t>
            </w:r>
          </w:p>
        </w:tc>
        <w:tc>
          <w:tcPr>
            <w:tcW w:w="1023" w:type="dxa"/>
            <w:tcBorders>
              <w:top w:val="nil"/>
              <w:left w:val="nil"/>
              <w:bottom w:val="single" w:sz="4" w:space="0" w:color="auto"/>
              <w:right w:val="single" w:sz="4" w:space="0" w:color="auto"/>
            </w:tcBorders>
            <w:vAlign w:val="center"/>
          </w:tcPr>
          <w:p w14:paraId="580DDB68" w14:textId="15D654A9"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40</w:t>
            </w:r>
          </w:p>
        </w:tc>
        <w:tc>
          <w:tcPr>
            <w:tcW w:w="891" w:type="dxa"/>
            <w:tcBorders>
              <w:top w:val="nil"/>
              <w:left w:val="single" w:sz="4" w:space="0" w:color="auto"/>
              <w:bottom w:val="single" w:sz="4" w:space="0" w:color="auto"/>
              <w:right w:val="single" w:sz="4" w:space="0" w:color="auto"/>
            </w:tcBorders>
          </w:tcPr>
          <w:p w14:paraId="4912FB1C" w14:textId="77777777" w:rsidR="001E0115" w:rsidRDefault="001E0115" w:rsidP="001E0115">
            <w:pPr>
              <w:jc w:val="center"/>
              <w:rPr>
                <w:rFonts w:ascii="Calibri" w:hAnsi="Calibri" w:cs="Calibri"/>
                <w:color w:val="000000"/>
                <w:sz w:val="22"/>
                <w:szCs w:val="22"/>
              </w:rPr>
            </w:pPr>
          </w:p>
        </w:tc>
        <w:tc>
          <w:tcPr>
            <w:tcW w:w="1153" w:type="dxa"/>
            <w:tcBorders>
              <w:top w:val="nil"/>
              <w:left w:val="single" w:sz="4" w:space="0" w:color="auto"/>
              <w:bottom w:val="single" w:sz="4" w:space="0" w:color="auto"/>
              <w:right w:val="single" w:sz="4" w:space="0" w:color="auto"/>
            </w:tcBorders>
          </w:tcPr>
          <w:p w14:paraId="2D67AF04" w14:textId="77777777" w:rsidR="001E0115" w:rsidRDefault="001E0115" w:rsidP="001E0115">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414DFCCA" w14:textId="2121EC01" w:rsidR="001E0115" w:rsidRDefault="001E0115" w:rsidP="001E0115">
            <w:pPr>
              <w:jc w:val="center"/>
              <w:rPr>
                <w:rFonts w:ascii="Calibri" w:hAnsi="Calibri" w:cs="Calibri"/>
                <w:color w:val="000000"/>
                <w:sz w:val="22"/>
                <w:szCs w:val="22"/>
              </w:rPr>
            </w:pPr>
          </w:p>
        </w:tc>
        <w:tc>
          <w:tcPr>
            <w:tcW w:w="452" w:type="dxa"/>
            <w:gridSpan w:val="2"/>
            <w:vAlign w:val="center"/>
            <w:hideMark/>
          </w:tcPr>
          <w:p w14:paraId="67E79BEF" w14:textId="77777777" w:rsidR="001E0115" w:rsidRDefault="001E0115" w:rsidP="001E0115">
            <w:pPr>
              <w:rPr>
                <w:sz w:val="20"/>
                <w:szCs w:val="20"/>
              </w:rPr>
            </w:pPr>
          </w:p>
        </w:tc>
      </w:tr>
      <w:tr w:rsidR="001E0115" w14:paraId="4ACA03C5" w14:textId="77777777" w:rsidTr="007E381A">
        <w:trPr>
          <w:trHeight w:val="29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708DAFEE" w14:textId="77777777"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8</w:t>
            </w:r>
          </w:p>
        </w:tc>
        <w:tc>
          <w:tcPr>
            <w:tcW w:w="3472" w:type="dxa"/>
            <w:tcBorders>
              <w:top w:val="nil"/>
              <w:left w:val="nil"/>
              <w:bottom w:val="single" w:sz="4" w:space="0" w:color="auto"/>
              <w:right w:val="single" w:sz="4" w:space="0" w:color="auto"/>
            </w:tcBorders>
            <w:shd w:val="clear" w:color="auto" w:fill="auto"/>
            <w:noWrap/>
            <w:vAlign w:val="bottom"/>
            <w:hideMark/>
          </w:tcPr>
          <w:p w14:paraId="06A3325A" w14:textId="77777777" w:rsidR="001E0115" w:rsidRDefault="001E0115" w:rsidP="001E0115">
            <w:pPr>
              <w:rPr>
                <w:rFonts w:ascii="Calibri" w:hAnsi="Calibri" w:cs="Calibri"/>
                <w:color w:val="000000"/>
                <w:sz w:val="22"/>
                <w:szCs w:val="22"/>
              </w:rPr>
            </w:pPr>
            <w:r>
              <w:rPr>
                <w:rFonts w:ascii="Calibri" w:hAnsi="Calibri" w:cs="Calibri"/>
                <w:color w:val="000000"/>
                <w:sz w:val="22"/>
                <w:szCs w:val="22"/>
              </w:rPr>
              <w:t>PE Pipe 1'' best quality,  inside dia= 0.75'' into well's alighment.</w:t>
            </w:r>
          </w:p>
        </w:tc>
        <w:tc>
          <w:tcPr>
            <w:tcW w:w="713" w:type="dxa"/>
            <w:tcBorders>
              <w:top w:val="nil"/>
              <w:left w:val="nil"/>
              <w:bottom w:val="single" w:sz="4" w:space="0" w:color="auto"/>
              <w:right w:val="single" w:sz="4" w:space="0" w:color="auto"/>
            </w:tcBorders>
            <w:shd w:val="clear" w:color="auto" w:fill="auto"/>
            <w:noWrap/>
            <w:vAlign w:val="center"/>
            <w:hideMark/>
          </w:tcPr>
          <w:p w14:paraId="3DCF67F5" w14:textId="77777777"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m</w:t>
            </w:r>
          </w:p>
        </w:tc>
        <w:tc>
          <w:tcPr>
            <w:tcW w:w="1023" w:type="dxa"/>
            <w:tcBorders>
              <w:top w:val="nil"/>
              <w:left w:val="nil"/>
              <w:bottom w:val="single" w:sz="4" w:space="0" w:color="auto"/>
              <w:right w:val="single" w:sz="4" w:space="0" w:color="auto"/>
            </w:tcBorders>
            <w:vAlign w:val="center"/>
          </w:tcPr>
          <w:p w14:paraId="73E6D8DD" w14:textId="5A7A9609"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100</w:t>
            </w:r>
          </w:p>
        </w:tc>
        <w:tc>
          <w:tcPr>
            <w:tcW w:w="891" w:type="dxa"/>
            <w:tcBorders>
              <w:top w:val="nil"/>
              <w:left w:val="single" w:sz="4" w:space="0" w:color="auto"/>
              <w:bottom w:val="single" w:sz="4" w:space="0" w:color="auto"/>
              <w:right w:val="single" w:sz="4" w:space="0" w:color="auto"/>
            </w:tcBorders>
          </w:tcPr>
          <w:p w14:paraId="229B387A" w14:textId="77777777" w:rsidR="001E0115" w:rsidRDefault="001E0115" w:rsidP="001E0115">
            <w:pPr>
              <w:jc w:val="center"/>
              <w:rPr>
                <w:rFonts w:ascii="Calibri" w:hAnsi="Calibri" w:cs="Calibri"/>
                <w:color w:val="000000"/>
                <w:sz w:val="22"/>
                <w:szCs w:val="22"/>
              </w:rPr>
            </w:pPr>
          </w:p>
        </w:tc>
        <w:tc>
          <w:tcPr>
            <w:tcW w:w="1153" w:type="dxa"/>
            <w:tcBorders>
              <w:top w:val="nil"/>
              <w:left w:val="single" w:sz="4" w:space="0" w:color="auto"/>
              <w:bottom w:val="single" w:sz="4" w:space="0" w:color="auto"/>
              <w:right w:val="single" w:sz="4" w:space="0" w:color="auto"/>
            </w:tcBorders>
          </w:tcPr>
          <w:p w14:paraId="309CE8F2" w14:textId="77777777" w:rsidR="001E0115" w:rsidRDefault="001E0115" w:rsidP="001E0115">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58D403DC" w14:textId="7DB1FF52" w:rsidR="001E0115" w:rsidRDefault="001E0115" w:rsidP="001E0115">
            <w:pPr>
              <w:jc w:val="center"/>
              <w:rPr>
                <w:rFonts w:ascii="Calibri" w:hAnsi="Calibri" w:cs="Calibri"/>
                <w:color w:val="000000"/>
                <w:sz w:val="22"/>
                <w:szCs w:val="22"/>
              </w:rPr>
            </w:pPr>
          </w:p>
        </w:tc>
        <w:tc>
          <w:tcPr>
            <w:tcW w:w="452" w:type="dxa"/>
            <w:gridSpan w:val="2"/>
            <w:vAlign w:val="center"/>
            <w:hideMark/>
          </w:tcPr>
          <w:p w14:paraId="58A4F14D" w14:textId="77777777" w:rsidR="001E0115" w:rsidRDefault="001E0115" w:rsidP="001E0115">
            <w:pPr>
              <w:rPr>
                <w:sz w:val="20"/>
                <w:szCs w:val="20"/>
              </w:rPr>
            </w:pPr>
          </w:p>
        </w:tc>
      </w:tr>
      <w:tr w:rsidR="001E0115" w14:paraId="0CC673B7" w14:textId="77777777" w:rsidTr="007E381A">
        <w:trPr>
          <w:trHeight w:val="29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42FF6C84" w14:textId="77777777"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9</w:t>
            </w:r>
          </w:p>
        </w:tc>
        <w:tc>
          <w:tcPr>
            <w:tcW w:w="3472" w:type="dxa"/>
            <w:tcBorders>
              <w:top w:val="nil"/>
              <w:left w:val="nil"/>
              <w:bottom w:val="single" w:sz="4" w:space="0" w:color="auto"/>
              <w:right w:val="single" w:sz="4" w:space="0" w:color="auto"/>
            </w:tcBorders>
            <w:shd w:val="clear" w:color="auto" w:fill="auto"/>
            <w:noWrap/>
            <w:vAlign w:val="bottom"/>
            <w:hideMark/>
          </w:tcPr>
          <w:p w14:paraId="5BF2D686" w14:textId="77777777" w:rsidR="001E0115" w:rsidRDefault="001E0115" w:rsidP="001E0115">
            <w:pPr>
              <w:rPr>
                <w:rFonts w:ascii="Calibri" w:hAnsi="Calibri" w:cs="Calibri"/>
                <w:color w:val="000000"/>
                <w:sz w:val="22"/>
                <w:szCs w:val="22"/>
              </w:rPr>
            </w:pPr>
            <w:r>
              <w:rPr>
                <w:rFonts w:ascii="Calibri" w:hAnsi="Calibri" w:cs="Calibri"/>
                <w:color w:val="000000"/>
                <w:sz w:val="22"/>
                <w:szCs w:val="22"/>
              </w:rPr>
              <w:t>GI pipe, 4'' for hand washing with tow head caps</w:t>
            </w:r>
          </w:p>
        </w:tc>
        <w:tc>
          <w:tcPr>
            <w:tcW w:w="713" w:type="dxa"/>
            <w:tcBorders>
              <w:top w:val="nil"/>
              <w:left w:val="nil"/>
              <w:bottom w:val="single" w:sz="4" w:space="0" w:color="auto"/>
              <w:right w:val="single" w:sz="4" w:space="0" w:color="auto"/>
            </w:tcBorders>
            <w:shd w:val="clear" w:color="auto" w:fill="auto"/>
            <w:noWrap/>
            <w:vAlign w:val="center"/>
            <w:hideMark/>
          </w:tcPr>
          <w:p w14:paraId="0E1CB2F7" w14:textId="77777777"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m</w:t>
            </w:r>
          </w:p>
        </w:tc>
        <w:tc>
          <w:tcPr>
            <w:tcW w:w="1023" w:type="dxa"/>
            <w:tcBorders>
              <w:top w:val="nil"/>
              <w:left w:val="nil"/>
              <w:bottom w:val="single" w:sz="4" w:space="0" w:color="auto"/>
              <w:right w:val="single" w:sz="4" w:space="0" w:color="auto"/>
            </w:tcBorders>
            <w:vAlign w:val="center"/>
          </w:tcPr>
          <w:p w14:paraId="68F7EBFC" w14:textId="2BDAAB6A"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5</w:t>
            </w:r>
          </w:p>
        </w:tc>
        <w:tc>
          <w:tcPr>
            <w:tcW w:w="891" w:type="dxa"/>
            <w:tcBorders>
              <w:top w:val="nil"/>
              <w:left w:val="single" w:sz="4" w:space="0" w:color="auto"/>
              <w:bottom w:val="single" w:sz="4" w:space="0" w:color="auto"/>
              <w:right w:val="single" w:sz="4" w:space="0" w:color="auto"/>
            </w:tcBorders>
          </w:tcPr>
          <w:p w14:paraId="1CC2B551" w14:textId="77777777" w:rsidR="001E0115" w:rsidRDefault="001E0115" w:rsidP="001E0115">
            <w:pPr>
              <w:jc w:val="center"/>
              <w:rPr>
                <w:rFonts w:ascii="Calibri" w:hAnsi="Calibri" w:cs="Calibri"/>
                <w:color w:val="000000"/>
                <w:sz w:val="22"/>
                <w:szCs w:val="22"/>
              </w:rPr>
            </w:pPr>
          </w:p>
        </w:tc>
        <w:tc>
          <w:tcPr>
            <w:tcW w:w="1153" w:type="dxa"/>
            <w:tcBorders>
              <w:top w:val="nil"/>
              <w:left w:val="single" w:sz="4" w:space="0" w:color="auto"/>
              <w:bottom w:val="single" w:sz="4" w:space="0" w:color="auto"/>
              <w:right w:val="single" w:sz="4" w:space="0" w:color="auto"/>
            </w:tcBorders>
          </w:tcPr>
          <w:p w14:paraId="60ACB014" w14:textId="77777777" w:rsidR="001E0115" w:rsidRDefault="001E0115" w:rsidP="001E0115">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7E0A70DD" w14:textId="0EA16502" w:rsidR="001E0115" w:rsidRDefault="001E0115" w:rsidP="001E0115">
            <w:pPr>
              <w:jc w:val="center"/>
              <w:rPr>
                <w:rFonts w:ascii="Calibri" w:hAnsi="Calibri" w:cs="Calibri"/>
                <w:color w:val="000000"/>
                <w:sz w:val="22"/>
                <w:szCs w:val="22"/>
              </w:rPr>
            </w:pPr>
          </w:p>
        </w:tc>
        <w:tc>
          <w:tcPr>
            <w:tcW w:w="452" w:type="dxa"/>
            <w:gridSpan w:val="2"/>
            <w:vAlign w:val="center"/>
            <w:hideMark/>
          </w:tcPr>
          <w:p w14:paraId="7198C4E5" w14:textId="77777777" w:rsidR="001E0115" w:rsidRDefault="001E0115" w:rsidP="001E0115">
            <w:pPr>
              <w:rPr>
                <w:sz w:val="20"/>
                <w:szCs w:val="20"/>
              </w:rPr>
            </w:pPr>
          </w:p>
        </w:tc>
      </w:tr>
      <w:tr w:rsidR="001E0115" w14:paraId="52563D90" w14:textId="77777777" w:rsidTr="007E381A">
        <w:trPr>
          <w:trHeight w:val="29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3451E3F6" w14:textId="77777777"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10</w:t>
            </w:r>
          </w:p>
        </w:tc>
        <w:tc>
          <w:tcPr>
            <w:tcW w:w="3472" w:type="dxa"/>
            <w:tcBorders>
              <w:top w:val="nil"/>
              <w:left w:val="nil"/>
              <w:bottom w:val="single" w:sz="4" w:space="0" w:color="auto"/>
              <w:right w:val="single" w:sz="4" w:space="0" w:color="auto"/>
            </w:tcBorders>
            <w:shd w:val="clear" w:color="auto" w:fill="auto"/>
            <w:noWrap/>
            <w:vAlign w:val="bottom"/>
            <w:hideMark/>
          </w:tcPr>
          <w:p w14:paraId="44A31BD9" w14:textId="77777777" w:rsidR="001E0115" w:rsidRDefault="001E0115" w:rsidP="001E0115">
            <w:pPr>
              <w:rPr>
                <w:rFonts w:ascii="Calibri" w:hAnsi="Calibri" w:cs="Calibri"/>
                <w:color w:val="000000"/>
                <w:sz w:val="22"/>
                <w:szCs w:val="22"/>
              </w:rPr>
            </w:pPr>
            <w:r>
              <w:rPr>
                <w:rFonts w:ascii="Calibri" w:hAnsi="Calibri" w:cs="Calibri"/>
                <w:color w:val="000000"/>
                <w:sz w:val="22"/>
                <w:szCs w:val="22"/>
              </w:rPr>
              <w:t>Metalic ladder with paintings according to drawing</w:t>
            </w:r>
          </w:p>
        </w:tc>
        <w:tc>
          <w:tcPr>
            <w:tcW w:w="713" w:type="dxa"/>
            <w:tcBorders>
              <w:top w:val="nil"/>
              <w:left w:val="nil"/>
              <w:bottom w:val="single" w:sz="4" w:space="0" w:color="auto"/>
              <w:right w:val="single" w:sz="4" w:space="0" w:color="auto"/>
            </w:tcBorders>
            <w:shd w:val="clear" w:color="auto" w:fill="auto"/>
            <w:noWrap/>
            <w:vAlign w:val="center"/>
            <w:hideMark/>
          </w:tcPr>
          <w:p w14:paraId="4070389C" w14:textId="77777777"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stand</w:t>
            </w:r>
          </w:p>
        </w:tc>
        <w:tc>
          <w:tcPr>
            <w:tcW w:w="1023" w:type="dxa"/>
            <w:tcBorders>
              <w:top w:val="nil"/>
              <w:left w:val="nil"/>
              <w:bottom w:val="single" w:sz="4" w:space="0" w:color="auto"/>
              <w:right w:val="single" w:sz="4" w:space="0" w:color="auto"/>
            </w:tcBorders>
            <w:vAlign w:val="center"/>
          </w:tcPr>
          <w:p w14:paraId="4C37827E" w14:textId="7EEEDAAB"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1</w:t>
            </w:r>
          </w:p>
        </w:tc>
        <w:tc>
          <w:tcPr>
            <w:tcW w:w="891" w:type="dxa"/>
            <w:tcBorders>
              <w:top w:val="nil"/>
              <w:left w:val="single" w:sz="4" w:space="0" w:color="auto"/>
              <w:bottom w:val="single" w:sz="4" w:space="0" w:color="auto"/>
              <w:right w:val="single" w:sz="4" w:space="0" w:color="auto"/>
            </w:tcBorders>
          </w:tcPr>
          <w:p w14:paraId="0360403F" w14:textId="77777777" w:rsidR="001E0115" w:rsidRDefault="001E0115" w:rsidP="001E0115">
            <w:pPr>
              <w:jc w:val="center"/>
              <w:rPr>
                <w:rFonts w:ascii="Calibri" w:hAnsi="Calibri" w:cs="Calibri"/>
                <w:color w:val="000000"/>
                <w:sz w:val="22"/>
                <w:szCs w:val="22"/>
              </w:rPr>
            </w:pPr>
          </w:p>
        </w:tc>
        <w:tc>
          <w:tcPr>
            <w:tcW w:w="1153" w:type="dxa"/>
            <w:tcBorders>
              <w:top w:val="nil"/>
              <w:left w:val="single" w:sz="4" w:space="0" w:color="auto"/>
              <w:bottom w:val="single" w:sz="4" w:space="0" w:color="auto"/>
              <w:right w:val="single" w:sz="4" w:space="0" w:color="auto"/>
            </w:tcBorders>
          </w:tcPr>
          <w:p w14:paraId="7FEADE57" w14:textId="77777777" w:rsidR="001E0115" w:rsidRDefault="001E0115" w:rsidP="001E0115">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2C389E47" w14:textId="5BEBCB80" w:rsidR="001E0115" w:rsidRDefault="001E0115" w:rsidP="001E0115">
            <w:pPr>
              <w:jc w:val="center"/>
              <w:rPr>
                <w:rFonts w:ascii="Calibri" w:hAnsi="Calibri" w:cs="Calibri"/>
                <w:color w:val="000000"/>
                <w:sz w:val="22"/>
                <w:szCs w:val="22"/>
              </w:rPr>
            </w:pPr>
          </w:p>
        </w:tc>
        <w:tc>
          <w:tcPr>
            <w:tcW w:w="452" w:type="dxa"/>
            <w:gridSpan w:val="2"/>
            <w:vAlign w:val="center"/>
            <w:hideMark/>
          </w:tcPr>
          <w:p w14:paraId="131CC8F6" w14:textId="77777777" w:rsidR="001E0115" w:rsidRDefault="001E0115" w:rsidP="001E0115">
            <w:pPr>
              <w:rPr>
                <w:sz w:val="20"/>
                <w:szCs w:val="20"/>
              </w:rPr>
            </w:pPr>
          </w:p>
        </w:tc>
      </w:tr>
      <w:tr w:rsidR="001E0115" w14:paraId="36C15F25" w14:textId="77777777" w:rsidTr="007E381A">
        <w:trPr>
          <w:trHeight w:val="29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51849FFE" w14:textId="77777777"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11</w:t>
            </w:r>
          </w:p>
        </w:tc>
        <w:tc>
          <w:tcPr>
            <w:tcW w:w="3472" w:type="dxa"/>
            <w:tcBorders>
              <w:top w:val="nil"/>
              <w:left w:val="nil"/>
              <w:bottom w:val="single" w:sz="4" w:space="0" w:color="auto"/>
              <w:right w:val="single" w:sz="4" w:space="0" w:color="auto"/>
            </w:tcBorders>
            <w:shd w:val="clear" w:color="auto" w:fill="auto"/>
            <w:noWrap/>
            <w:vAlign w:val="bottom"/>
            <w:hideMark/>
          </w:tcPr>
          <w:p w14:paraId="67FAB594" w14:textId="77777777" w:rsidR="001E0115" w:rsidRDefault="001E0115" w:rsidP="001E0115">
            <w:pPr>
              <w:rPr>
                <w:rFonts w:ascii="Calibri" w:hAnsi="Calibri" w:cs="Calibri"/>
                <w:color w:val="000000"/>
                <w:sz w:val="22"/>
                <w:szCs w:val="22"/>
              </w:rPr>
            </w:pPr>
            <w:r>
              <w:rPr>
                <w:rFonts w:ascii="Calibri" w:hAnsi="Calibri" w:cs="Calibri"/>
                <w:color w:val="000000"/>
                <w:sz w:val="22"/>
                <w:szCs w:val="22"/>
              </w:rPr>
              <w:t xml:space="preserve">Tap stands, best quality </w:t>
            </w:r>
          </w:p>
        </w:tc>
        <w:tc>
          <w:tcPr>
            <w:tcW w:w="713" w:type="dxa"/>
            <w:tcBorders>
              <w:top w:val="nil"/>
              <w:left w:val="nil"/>
              <w:bottom w:val="single" w:sz="4" w:space="0" w:color="auto"/>
              <w:right w:val="single" w:sz="4" w:space="0" w:color="auto"/>
            </w:tcBorders>
            <w:shd w:val="clear" w:color="auto" w:fill="auto"/>
            <w:noWrap/>
            <w:vAlign w:val="center"/>
            <w:hideMark/>
          </w:tcPr>
          <w:p w14:paraId="1814D499" w14:textId="77777777"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pc</w:t>
            </w:r>
          </w:p>
        </w:tc>
        <w:tc>
          <w:tcPr>
            <w:tcW w:w="1023" w:type="dxa"/>
            <w:tcBorders>
              <w:top w:val="nil"/>
              <w:left w:val="nil"/>
              <w:bottom w:val="single" w:sz="4" w:space="0" w:color="auto"/>
              <w:right w:val="single" w:sz="4" w:space="0" w:color="auto"/>
            </w:tcBorders>
            <w:vAlign w:val="center"/>
          </w:tcPr>
          <w:p w14:paraId="7CF38E95" w14:textId="2C47D82B"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12</w:t>
            </w:r>
          </w:p>
        </w:tc>
        <w:tc>
          <w:tcPr>
            <w:tcW w:w="891" w:type="dxa"/>
            <w:tcBorders>
              <w:top w:val="nil"/>
              <w:left w:val="single" w:sz="4" w:space="0" w:color="auto"/>
              <w:bottom w:val="single" w:sz="4" w:space="0" w:color="auto"/>
              <w:right w:val="single" w:sz="4" w:space="0" w:color="auto"/>
            </w:tcBorders>
          </w:tcPr>
          <w:p w14:paraId="339A7B13" w14:textId="77777777" w:rsidR="001E0115" w:rsidRDefault="001E0115" w:rsidP="001E0115">
            <w:pPr>
              <w:jc w:val="center"/>
              <w:rPr>
                <w:rFonts w:ascii="Calibri" w:hAnsi="Calibri" w:cs="Calibri"/>
                <w:color w:val="000000"/>
                <w:sz w:val="22"/>
                <w:szCs w:val="22"/>
              </w:rPr>
            </w:pPr>
          </w:p>
        </w:tc>
        <w:tc>
          <w:tcPr>
            <w:tcW w:w="1153" w:type="dxa"/>
            <w:tcBorders>
              <w:top w:val="nil"/>
              <w:left w:val="single" w:sz="4" w:space="0" w:color="auto"/>
              <w:bottom w:val="single" w:sz="4" w:space="0" w:color="auto"/>
              <w:right w:val="single" w:sz="4" w:space="0" w:color="auto"/>
            </w:tcBorders>
          </w:tcPr>
          <w:p w14:paraId="45B047B1" w14:textId="77777777" w:rsidR="001E0115" w:rsidRDefault="001E0115" w:rsidP="001E0115">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722C9F49" w14:textId="70609E92" w:rsidR="001E0115" w:rsidRDefault="001E0115" w:rsidP="001E0115">
            <w:pPr>
              <w:jc w:val="center"/>
              <w:rPr>
                <w:rFonts w:ascii="Calibri" w:hAnsi="Calibri" w:cs="Calibri"/>
                <w:color w:val="000000"/>
                <w:sz w:val="22"/>
                <w:szCs w:val="22"/>
              </w:rPr>
            </w:pPr>
          </w:p>
        </w:tc>
        <w:tc>
          <w:tcPr>
            <w:tcW w:w="452" w:type="dxa"/>
            <w:gridSpan w:val="2"/>
            <w:vAlign w:val="center"/>
            <w:hideMark/>
          </w:tcPr>
          <w:p w14:paraId="34E7AC15" w14:textId="77777777" w:rsidR="001E0115" w:rsidRDefault="001E0115" w:rsidP="001E0115">
            <w:pPr>
              <w:rPr>
                <w:sz w:val="20"/>
                <w:szCs w:val="20"/>
              </w:rPr>
            </w:pPr>
          </w:p>
        </w:tc>
      </w:tr>
      <w:tr w:rsidR="001E0115" w14:paraId="41BDDC94" w14:textId="77777777" w:rsidTr="007E381A">
        <w:trPr>
          <w:trHeight w:val="29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336BED27" w14:textId="77777777"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12</w:t>
            </w:r>
          </w:p>
        </w:tc>
        <w:tc>
          <w:tcPr>
            <w:tcW w:w="3472" w:type="dxa"/>
            <w:tcBorders>
              <w:top w:val="nil"/>
              <w:left w:val="nil"/>
              <w:bottom w:val="single" w:sz="4" w:space="0" w:color="auto"/>
              <w:right w:val="single" w:sz="4" w:space="0" w:color="auto"/>
            </w:tcBorders>
            <w:shd w:val="clear" w:color="auto" w:fill="auto"/>
            <w:noWrap/>
            <w:vAlign w:val="bottom"/>
            <w:hideMark/>
          </w:tcPr>
          <w:p w14:paraId="4E75BB6C" w14:textId="77777777" w:rsidR="001E0115" w:rsidRDefault="001E0115" w:rsidP="001E0115">
            <w:pPr>
              <w:rPr>
                <w:rFonts w:ascii="Calibri" w:hAnsi="Calibri" w:cs="Calibri"/>
                <w:color w:val="000000"/>
                <w:sz w:val="22"/>
                <w:szCs w:val="22"/>
              </w:rPr>
            </w:pPr>
            <w:r>
              <w:rPr>
                <w:rFonts w:ascii="Calibri" w:hAnsi="Calibri" w:cs="Calibri"/>
                <w:color w:val="000000"/>
                <w:sz w:val="22"/>
                <w:szCs w:val="22"/>
              </w:rPr>
              <w:t>Controler valve with mainholes</w:t>
            </w:r>
          </w:p>
        </w:tc>
        <w:tc>
          <w:tcPr>
            <w:tcW w:w="713" w:type="dxa"/>
            <w:tcBorders>
              <w:top w:val="nil"/>
              <w:left w:val="nil"/>
              <w:bottom w:val="single" w:sz="4" w:space="0" w:color="auto"/>
              <w:right w:val="single" w:sz="4" w:space="0" w:color="auto"/>
            </w:tcBorders>
            <w:shd w:val="clear" w:color="auto" w:fill="auto"/>
            <w:noWrap/>
            <w:vAlign w:val="center"/>
            <w:hideMark/>
          </w:tcPr>
          <w:p w14:paraId="15A3F84D" w14:textId="77777777"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pc</w:t>
            </w:r>
          </w:p>
        </w:tc>
        <w:tc>
          <w:tcPr>
            <w:tcW w:w="1023" w:type="dxa"/>
            <w:tcBorders>
              <w:top w:val="nil"/>
              <w:left w:val="nil"/>
              <w:bottom w:val="single" w:sz="4" w:space="0" w:color="auto"/>
              <w:right w:val="single" w:sz="4" w:space="0" w:color="auto"/>
            </w:tcBorders>
            <w:vAlign w:val="center"/>
          </w:tcPr>
          <w:p w14:paraId="1107A12F" w14:textId="5B3CC1CF"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2</w:t>
            </w:r>
          </w:p>
        </w:tc>
        <w:tc>
          <w:tcPr>
            <w:tcW w:w="891" w:type="dxa"/>
            <w:tcBorders>
              <w:top w:val="nil"/>
              <w:left w:val="single" w:sz="4" w:space="0" w:color="auto"/>
              <w:bottom w:val="single" w:sz="4" w:space="0" w:color="auto"/>
              <w:right w:val="single" w:sz="4" w:space="0" w:color="auto"/>
            </w:tcBorders>
          </w:tcPr>
          <w:p w14:paraId="1ACFC2C9" w14:textId="77777777" w:rsidR="001E0115" w:rsidRDefault="001E0115" w:rsidP="001E0115">
            <w:pPr>
              <w:jc w:val="center"/>
              <w:rPr>
                <w:rFonts w:ascii="Calibri" w:hAnsi="Calibri" w:cs="Calibri"/>
                <w:color w:val="000000"/>
                <w:sz w:val="22"/>
                <w:szCs w:val="22"/>
              </w:rPr>
            </w:pPr>
          </w:p>
        </w:tc>
        <w:tc>
          <w:tcPr>
            <w:tcW w:w="1153" w:type="dxa"/>
            <w:tcBorders>
              <w:top w:val="nil"/>
              <w:left w:val="single" w:sz="4" w:space="0" w:color="auto"/>
              <w:bottom w:val="single" w:sz="4" w:space="0" w:color="auto"/>
              <w:right w:val="single" w:sz="4" w:space="0" w:color="auto"/>
            </w:tcBorders>
          </w:tcPr>
          <w:p w14:paraId="24C09DC5" w14:textId="77777777" w:rsidR="001E0115" w:rsidRDefault="001E0115" w:rsidP="001E0115">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4E796230" w14:textId="16BB267F" w:rsidR="001E0115" w:rsidRDefault="001E0115" w:rsidP="001E0115">
            <w:pPr>
              <w:jc w:val="center"/>
              <w:rPr>
                <w:rFonts w:ascii="Calibri" w:hAnsi="Calibri" w:cs="Calibri"/>
                <w:color w:val="000000"/>
                <w:sz w:val="22"/>
                <w:szCs w:val="22"/>
              </w:rPr>
            </w:pPr>
          </w:p>
        </w:tc>
        <w:tc>
          <w:tcPr>
            <w:tcW w:w="452" w:type="dxa"/>
            <w:gridSpan w:val="2"/>
            <w:vAlign w:val="center"/>
            <w:hideMark/>
          </w:tcPr>
          <w:p w14:paraId="21B89877" w14:textId="77777777" w:rsidR="001E0115" w:rsidRDefault="001E0115" w:rsidP="001E0115">
            <w:pPr>
              <w:rPr>
                <w:sz w:val="20"/>
                <w:szCs w:val="20"/>
              </w:rPr>
            </w:pPr>
          </w:p>
        </w:tc>
      </w:tr>
      <w:tr w:rsidR="001E0115" w14:paraId="7821033F" w14:textId="77777777" w:rsidTr="007E381A">
        <w:trPr>
          <w:trHeight w:val="29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2BC40151" w14:textId="77777777"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13</w:t>
            </w:r>
          </w:p>
        </w:tc>
        <w:tc>
          <w:tcPr>
            <w:tcW w:w="3472" w:type="dxa"/>
            <w:tcBorders>
              <w:top w:val="nil"/>
              <w:left w:val="nil"/>
              <w:bottom w:val="nil"/>
              <w:right w:val="single" w:sz="4" w:space="0" w:color="auto"/>
            </w:tcBorders>
            <w:shd w:val="clear" w:color="auto" w:fill="auto"/>
            <w:noWrap/>
            <w:vAlign w:val="bottom"/>
            <w:hideMark/>
          </w:tcPr>
          <w:p w14:paraId="19735B51" w14:textId="77777777" w:rsidR="001E0115" w:rsidRDefault="001E0115" w:rsidP="001E0115">
            <w:pPr>
              <w:rPr>
                <w:rFonts w:ascii="Calibri" w:hAnsi="Calibri" w:cs="Calibri"/>
                <w:color w:val="000000"/>
                <w:sz w:val="22"/>
                <w:szCs w:val="22"/>
              </w:rPr>
            </w:pPr>
            <w:r>
              <w:rPr>
                <w:rFonts w:ascii="Calibri" w:hAnsi="Calibri" w:cs="Calibri"/>
                <w:color w:val="000000"/>
                <w:sz w:val="22"/>
                <w:szCs w:val="22"/>
              </w:rPr>
              <w:t>First classs Brick masonry for Hand washing facility with 1:2 Morther, plaster and painting</w:t>
            </w:r>
          </w:p>
        </w:tc>
        <w:tc>
          <w:tcPr>
            <w:tcW w:w="713" w:type="dxa"/>
            <w:tcBorders>
              <w:top w:val="nil"/>
              <w:left w:val="nil"/>
              <w:bottom w:val="nil"/>
              <w:right w:val="single" w:sz="4" w:space="0" w:color="auto"/>
            </w:tcBorders>
            <w:shd w:val="clear" w:color="auto" w:fill="auto"/>
            <w:noWrap/>
            <w:vAlign w:val="center"/>
            <w:hideMark/>
          </w:tcPr>
          <w:p w14:paraId="7982F290" w14:textId="77777777"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nil"/>
              <w:right w:val="single" w:sz="4" w:space="0" w:color="auto"/>
            </w:tcBorders>
            <w:vAlign w:val="center"/>
          </w:tcPr>
          <w:p w14:paraId="7EE68731" w14:textId="44E41A62"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5</w:t>
            </w:r>
          </w:p>
        </w:tc>
        <w:tc>
          <w:tcPr>
            <w:tcW w:w="891" w:type="dxa"/>
            <w:tcBorders>
              <w:top w:val="nil"/>
              <w:left w:val="single" w:sz="4" w:space="0" w:color="auto"/>
              <w:bottom w:val="nil"/>
              <w:right w:val="single" w:sz="4" w:space="0" w:color="auto"/>
            </w:tcBorders>
          </w:tcPr>
          <w:p w14:paraId="01A97C05" w14:textId="77777777" w:rsidR="001E0115" w:rsidRDefault="001E0115" w:rsidP="001E0115">
            <w:pPr>
              <w:jc w:val="center"/>
              <w:rPr>
                <w:rFonts w:ascii="Calibri" w:hAnsi="Calibri" w:cs="Calibri"/>
                <w:color w:val="000000"/>
                <w:sz w:val="22"/>
                <w:szCs w:val="22"/>
              </w:rPr>
            </w:pPr>
          </w:p>
        </w:tc>
        <w:tc>
          <w:tcPr>
            <w:tcW w:w="1153" w:type="dxa"/>
            <w:tcBorders>
              <w:top w:val="nil"/>
              <w:left w:val="single" w:sz="4" w:space="0" w:color="auto"/>
              <w:bottom w:val="nil"/>
              <w:right w:val="single" w:sz="4" w:space="0" w:color="auto"/>
            </w:tcBorders>
          </w:tcPr>
          <w:p w14:paraId="73B9C6BB" w14:textId="77777777" w:rsidR="001E0115" w:rsidRDefault="001E0115" w:rsidP="001E0115">
            <w:pPr>
              <w:jc w:val="center"/>
              <w:rPr>
                <w:rFonts w:ascii="Calibri" w:hAnsi="Calibri" w:cs="Calibri"/>
                <w:color w:val="000000"/>
                <w:sz w:val="22"/>
                <w:szCs w:val="22"/>
              </w:rPr>
            </w:pPr>
          </w:p>
        </w:tc>
        <w:tc>
          <w:tcPr>
            <w:tcW w:w="2610" w:type="dxa"/>
            <w:tcBorders>
              <w:top w:val="nil"/>
              <w:left w:val="single" w:sz="4" w:space="0" w:color="auto"/>
              <w:bottom w:val="nil"/>
              <w:right w:val="single" w:sz="4" w:space="0" w:color="auto"/>
            </w:tcBorders>
            <w:shd w:val="clear" w:color="auto" w:fill="auto"/>
            <w:noWrap/>
            <w:vAlign w:val="center"/>
          </w:tcPr>
          <w:p w14:paraId="2FA06ABC" w14:textId="0C715AEC" w:rsidR="001E0115" w:rsidRDefault="001E0115" w:rsidP="001E0115">
            <w:pPr>
              <w:jc w:val="center"/>
              <w:rPr>
                <w:rFonts w:ascii="Calibri" w:hAnsi="Calibri" w:cs="Calibri"/>
                <w:color w:val="000000"/>
                <w:sz w:val="22"/>
                <w:szCs w:val="22"/>
              </w:rPr>
            </w:pPr>
          </w:p>
        </w:tc>
        <w:tc>
          <w:tcPr>
            <w:tcW w:w="452" w:type="dxa"/>
            <w:gridSpan w:val="2"/>
            <w:vAlign w:val="center"/>
            <w:hideMark/>
          </w:tcPr>
          <w:p w14:paraId="382B81D8" w14:textId="77777777" w:rsidR="001E0115" w:rsidRDefault="001E0115" w:rsidP="001E0115">
            <w:pPr>
              <w:rPr>
                <w:sz w:val="20"/>
                <w:szCs w:val="20"/>
              </w:rPr>
            </w:pPr>
          </w:p>
        </w:tc>
      </w:tr>
      <w:tr w:rsidR="001E0115" w14:paraId="76813F41" w14:textId="77777777" w:rsidTr="007E381A">
        <w:trPr>
          <w:trHeight w:val="29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14:paraId="2586888A" w14:textId="77777777"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14</w:t>
            </w:r>
          </w:p>
        </w:tc>
        <w:tc>
          <w:tcPr>
            <w:tcW w:w="3472" w:type="dxa"/>
            <w:tcBorders>
              <w:top w:val="single" w:sz="4" w:space="0" w:color="auto"/>
              <w:left w:val="nil"/>
              <w:bottom w:val="nil"/>
              <w:right w:val="single" w:sz="4" w:space="0" w:color="auto"/>
            </w:tcBorders>
            <w:shd w:val="clear" w:color="auto" w:fill="auto"/>
            <w:noWrap/>
            <w:vAlign w:val="bottom"/>
            <w:hideMark/>
          </w:tcPr>
          <w:p w14:paraId="3530EB54" w14:textId="77777777" w:rsidR="001E0115" w:rsidRDefault="001E0115" w:rsidP="001E0115">
            <w:pPr>
              <w:rPr>
                <w:rFonts w:ascii="Calibri" w:hAnsi="Calibri" w:cs="Calibri"/>
                <w:color w:val="000000"/>
                <w:sz w:val="22"/>
                <w:szCs w:val="22"/>
              </w:rPr>
            </w:pPr>
            <w:r>
              <w:rPr>
                <w:rFonts w:ascii="Calibri" w:hAnsi="Calibri" w:cs="Calibri"/>
                <w:color w:val="000000"/>
                <w:sz w:val="22"/>
                <w:szCs w:val="22"/>
              </w:rPr>
              <w:t xml:space="preserve">Kashi tiles for surface of hand washing facility </w:t>
            </w:r>
          </w:p>
        </w:tc>
        <w:tc>
          <w:tcPr>
            <w:tcW w:w="713" w:type="dxa"/>
            <w:tcBorders>
              <w:top w:val="single" w:sz="4" w:space="0" w:color="auto"/>
              <w:left w:val="nil"/>
              <w:bottom w:val="nil"/>
              <w:right w:val="single" w:sz="4" w:space="0" w:color="auto"/>
            </w:tcBorders>
            <w:shd w:val="clear" w:color="auto" w:fill="auto"/>
            <w:noWrap/>
            <w:vAlign w:val="center"/>
            <w:hideMark/>
          </w:tcPr>
          <w:p w14:paraId="30C0BD26" w14:textId="77777777"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m2</w:t>
            </w:r>
          </w:p>
        </w:tc>
        <w:tc>
          <w:tcPr>
            <w:tcW w:w="1023" w:type="dxa"/>
            <w:tcBorders>
              <w:top w:val="single" w:sz="4" w:space="0" w:color="auto"/>
              <w:left w:val="nil"/>
              <w:bottom w:val="nil"/>
              <w:right w:val="single" w:sz="4" w:space="0" w:color="auto"/>
            </w:tcBorders>
            <w:vAlign w:val="center"/>
          </w:tcPr>
          <w:p w14:paraId="067094FD" w14:textId="7DD508ED"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12</w:t>
            </w:r>
          </w:p>
        </w:tc>
        <w:tc>
          <w:tcPr>
            <w:tcW w:w="891" w:type="dxa"/>
            <w:tcBorders>
              <w:top w:val="single" w:sz="4" w:space="0" w:color="auto"/>
              <w:left w:val="single" w:sz="4" w:space="0" w:color="auto"/>
              <w:bottom w:val="nil"/>
              <w:right w:val="single" w:sz="4" w:space="0" w:color="auto"/>
            </w:tcBorders>
          </w:tcPr>
          <w:p w14:paraId="617FE859" w14:textId="77777777" w:rsidR="001E0115" w:rsidRDefault="001E0115" w:rsidP="001E0115">
            <w:pPr>
              <w:jc w:val="center"/>
              <w:rPr>
                <w:rFonts w:ascii="Calibri" w:hAnsi="Calibri" w:cs="Calibri"/>
                <w:color w:val="000000"/>
                <w:sz w:val="22"/>
                <w:szCs w:val="22"/>
              </w:rPr>
            </w:pPr>
          </w:p>
        </w:tc>
        <w:tc>
          <w:tcPr>
            <w:tcW w:w="1153" w:type="dxa"/>
            <w:tcBorders>
              <w:top w:val="single" w:sz="4" w:space="0" w:color="auto"/>
              <w:left w:val="single" w:sz="4" w:space="0" w:color="auto"/>
              <w:bottom w:val="nil"/>
              <w:right w:val="single" w:sz="4" w:space="0" w:color="auto"/>
            </w:tcBorders>
          </w:tcPr>
          <w:p w14:paraId="4A052135" w14:textId="77777777" w:rsidR="001E0115" w:rsidRDefault="001E0115" w:rsidP="001E0115">
            <w:pPr>
              <w:jc w:val="center"/>
              <w:rPr>
                <w:rFonts w:ascii="Calibri" w:hAnsi="Calibri" w:cs="Calibri"/>
                <w:color w:val="000000"/>
                <w:sz w:val="22"/>
                <w:szCs w:val="22"/>
              </w:rPr>
            </w:pPr>
          </w:p>
        </w:tc>
        <w:tc>
          <w:tcPr>
            <w:tcW w:w="2610" w:type="dxa"/>
            <w:tcBorders>
              <w:top w:val="single" w:sz="4" w:space="0" w:color="auto"/>
              <w:left w:val="single" w:sz="4" w:space="0" w:color="auto"/>
              <w:bottom w:val="nil"/>
              <w:right w:val="single" w:sz="4" w:space="0" w:color="auto"/>
            </w:tcBorders>
            <w:shd w:val="clear" w:color="auto" w:fill="auto"/>
            <w:noWrap/>
            <w:vAlign w:val="center"/>
          </w:tcPr>
          <w:p w14:paraId="6D252727" w14:textId="3909DA36" w:rsidR="001E0115" w:rsidRDefault="001E0115" w:rsidP="001E0115">
            <w:pPr>
              <w:jc w:val="center"/>
              <w:rPr>
                <w:rFonts w:ascii="Calibri" w:hAnsi="Calibri" w:cs="Calibri"/>
                <w:color w:val="000000"/>
                <w:sz w:val="22"/>
                <w:szCs w:val="22"/>
              </w:rPr>
            </w:pPr>
          </w:p>
        </w:tc>
        <w:tc>
          <w:tcPr>
            <w:tcW w:w="452" w:type="dxa"/>
            <w:gridSpan w:val="2"/>
            <w:vAlign w:val="center"/>
            <w:hideMark/>
          </w:tcPr>
          <w:p w14:paraId="455C06E4" w14:textId="77777777" w:rsidR="001E0115" w:rsidRDefault="001E0115" w:rsidP="001E0115">
            <w:pPr>
              <w:rPr>
                <w:sz w:val="20"/>
                <w:szCs w:val="20"/>
              </w:rPr>
            </w:pPr>
          </w:p>
        </w:tc>
      </w:tr>
      <w:tr w:rsidR="001E0115" w14:paraId="2152B3A2" w14:textId="77777777" w:rsidTr="00014F26">
        <w:trPr>
          <w:trHeight w:val="300"/>
        </w:trPr>
        <w:tc>
          <w:tcPr>
            <w:tcW w:w="578" w:type="dxa"/>
            <w:tcBorders>
              <w:top w:val="nil"/>
              <w:left w:val="single" w:sz="8" w:space="0" w:color="auto"/>
              <w:bottom w:val="nil"/>
              <w:right w:val="single" w:sz="4" w:space="0" w:color="auto"/>
            </w:tcBorders>
            <w:shd w:val="clear" w:color="auto" w:fill="auto"/>
            <w:noWrap/>
            <w:vAlign w:val="center"/>
            <w:hideMark/>
          </w:tcPr>
          <w:p w14:paraId="57648611" w14:textId="77777777"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15</w:t>
            </w:r>
          </w:p>
        </w:tc>
        <w:tc>
          <w:tcPr>
            <w:tcW w:w="3472" w:type="dxa"/>
            <w:tcBorders>
              <w:top w:val="single" w:sz="4" w:space="0" w:color="auto"/>
              <w:left w:val="nil"/>
              <w:bottom w:val="single" w:sz="4" w:space="0" w:color="auto"/>
              <w:right w:val="single" w:sz="4" w:space="0" w:color="auto"/>
            </w:tcBorders>
            <w:shd w:val="clear" w:color="auto" w:fill="auto"/>
            <w:noWrap/>
            <w:vAlign w:val="bottom"/>
            <w:hideMark/>
          </w:tcPr>
          <w:p w14:paraId="467811EB" w14:textId="77777777" w:rsidR="001E0115" w:rsidRDefault="001E0115" w:rsidP="001E0115">
            <w:pPr>
              <w:rPr>
                <w:rFonts w:ascii="Calibri" w:hAnsi="Calibri" w:cs="Calibri"/>
                <w:color w:val="000000"/>
                <w:sz w:val="22"/>
                <w:szCs w:val="22"/>
              </w:rPr>
            </w:pPr>
            <w:r>
              <w:rPr>
                <w:rFonts w:ascii="Calibri" w:hAnsi="Calibri" w:cs="Calibri"/>
                <w:color w:val="000000"/>
                <w:sz w:val="22"/>
                <w:szCs w:val="22"/>
              </w:rPr>
              <w:t>PCC concrete for tap stand apron</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14:paraId="075432C0" w14:textId="77777777"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m3</w:t>
            </w:r>
          </w:p>
        </w:tc>
        <w:tc>
          <w:tcPr>
            <w:tcW w:w="1023" w:type="dxa"/>
            <w:tcBorders>
              <w:top w:val="single" w:sz="4" w:space="0" w:color="auto"/>
              <w:left w:val="nil"/>
              <w:bottom w:val="single" w:sz="4" w:space="0" w:color="auto"/>
              <w:right w:val="single" w:sz="4" w:space="0" w:color="auto"/>
            </w:tcBorders>
            <w:vAlign w:val="center"/>
          </w:tcPr>
          <w:p w14:paraId="1A2C8558" w14:textId="70C45871" w:rsidR="001E0115" w:rsidRDefault="001E0115" w:rsidP="001E0115">
            <w:pPr>
              <w:jc w:val="center"/>
              <w:rPr>
                <w:rFonts w:ascii="Calibri" w:hAnsi="Calibri" w:cs="Calibri"/>
                <w:color w:val="000000"/>
                <w:sz w:val="22"/>
                <w:szCs w:val="22"/>
              </w:rPr>
            </w:pPr>
            <w:r>
              <w:rPr>
                <w:rFonts w:ascii="Calibri" w:hAnsi="Calibri" w:cs="Calibri"/>
                <w:color w:val="000000"/>
                <w:sz w:val="22"/>
                <w:szCs w:val="22"/>
              </w:rPr>
              <w:t>3</w:t>
            </w:r>
          </w:p>
        </w:tc>
        <w:tc>
          <w:tcPr>
            <w:tcW w:w="891" w:type="dxa"/>
            <w:tcBorders>
              <w:top w:val="single" w:sz="4" w:space="0" w:color="auto"/>
              <w:left w:val="single" w:sz="4" w:space="0" w:color="auto"/>
              <w:bottom w:val="single" w:sz="4" w:space="0" w:color="auto"/>
              <w:right w:val="single" w:sz="4" w:space="0" w:color="auto"/>
            </w:tcBorders>
          </w:tcPr>
          <w:p w14:paraId="6C5D4B48" w14:textId="77777777" w:rsidR="001E0115" w:rsidRDefault="001E0115" w:rsidP="001E0115">
            <w:pPr>
              <w:jc w:val="center"/>
              <w:rPr>
                <w:rFonts w:ascii="Calibri" w:hAnsi="Calibri" w:cs="Calibri"/>
                <w:color w:val="000000"/>
                <w:sz w:val="22"/>
                <w:szCs w:val="22"/>
              </w:rPr>
            </w:pPr>
          </w:p>
        </w:tc>
        <w:tc>
          <w:tcPr>
            <w:tcW w:w="1153" w:type="dxa"/>
            <w:tcBorders>
              <w:top w:val="single" w:sz="4" w:space="0" w:color="auto"/>
              <w:left w:val="single" w:sz="4" w:space="0" w:color="auto"/>
              <w:bottom w:val="single" w:sz="4" w:space="0" w:color="auto"/>
              <w:right w:val="single" w:sz="4" w:space="0" w:color="auto"/>
            </w:tcBorders>
          </w:tcPr>
          <w:p w14:paraId="10155C05" w14:textId="77777777" w:rsidR="001E0115" w:rsidRDefault="001E0115" w:rsidP="001E0115">
            <w:pPr>
              <w:jc w:val="center"/>
              <w:rPr>
                <w:rFonts w:ascii="Calibri" w:hAnsi="Calibri" w:cs="Calibri"/>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BA313" w14:textId="41D7D50E" w:rsidR="001E0115" w:rsidRDefault="001E0115" w:rsidP="001E0115">
            <w:pPr>
              <w:jc w:val="center"/>
              <w:rPr>
                <w:rFonts w:ascii="Calibri" w:hAnsi="Calibri" w:cs="Calibri"/>
                <w:color w:val="000000"/>
                <w:sz w:val="22"/>
                <w:szCs w:val="22"/>
              </w:rPr>
            </w:pPr>
          </w:p>
        </w:tc>
        <w:tc>
          <w:tcPr>
            <w:tcW w:w="452" w:type="dxa"/>
            <w:gridSpan w:val="2"/>
            <w:vAlign w:val="center"/>
            <w:hideMark/>
          </w:tcPr>
          <w:p w14:paraId="591BFA00" w14:textId="77777777" w:rsidR="001E0115" w:rsidRDefault="001E0115" w:rsidP="001E0115">
            <w:pPr>
              <w:rPr>
                <w:sz w:val="20"/>
                <w:szCs w:val="20"/>
              </w:rPr>
            </w:pPr>
          </w:p>
        </w:tc>
      </w:tr>
      <w:tr w:rsidR="00014F26" w14:paraId="40CDA2F5" w14:textId="77777777" w:rsidTr="00EE53EF">
        <w:trPr>
          <w:trHeight w:val="300"/>
        </w:trPr>
        <w:tc>
          <w:tcPr>
            <w:tcW w:w="578" w:type="dxa"/>
            <w:tcBorders>
              <w:top w:val="nil"/>
              <w:left w:val="single" w:sz="8" w:space="0" w:color="auto"/>
              <w:bottom w:val="single" w:sz="4" w:space="0" w:color="auto"/>
              <w:right w:val="single" w:sz="4" w:space="0" w:color="auto"/>
            </w:tcBorders>
            <w:shd w:val="clear" w:color="auto" w:fill="auto"/>
            <w:noWrap/>
            <w:vAlign w:val="center"/>
          </w:tcPr>
          <w:p w14:paraId="0C2E8C8B" w14:textId="77777777" w:rsidR="00014F26" w:rsidRDefault="00014F26" w:rsidP="001E0115">
            <w:pPr>
              <w:jc w:val="center"/>
              <w:rPr>
                <w:rFonts w:ascii="Calibri" w:hAnsi="Calibri" w:cs="Calibri"/>
                <w:color w:val="000000"/>
                <w:sz w:val="22"/>
                <w:szCs w:val="22"/>
              </w:rPr>
            </w:pPr>
          </w:p>
        </w:tc>
        <w:tc>
          <w:tcPr>
            <w:tcW w:w="6099" w:type="dxa"/>
            <w:gridSpan w:val="4"/>
            <w:tcBorders>
              <w:top w:val="single" w:sz="4" w:space="0" w:color="auto"/>
              <w:left w:val="nil"/>
              <w:bottom w:val="single" w:sz="8" w:space="0" w:color="auto"/>
              <w:right w:val="single" w:sz="4" w:space="0" w:color="auto"/>
            </w:tcBorders>
            <w:shd w:val="clear" w:color="auto" w:fill="auto"/>
            <w:noWrap/>
            <w:vAlign w:val="bottom"/>
          </w:tcPr>
          <w:p w14:paraId="729A6E93" w14:textId="3A487FD5" w:rsidR="00014F26" w:rsidRPr="00014F26" w:rsidRDefault="00014F26" w:rsidP="001E0115">
            <w:pPr>
              <w:jc w:val="center"/>
              <w:rPr>
                <w:rFonts w:asciiTheme="minorHAnsi" w:hAnsiTheme="minorHAnsi" w:cstheme="minorHAnsi"/>
                <w:b/>
                <w:bCs/>
                <w:i/>
                <w:iCs/>
                <w:color w:val="000000"/>
              </w:rPr>
            </w:pPr>
            <w:r w:rsidRPr="00014F26">
              <w:rPr>
                <w:rFonts w:asciiTheme="minorHAnsi" w:hAnsiTheme="minorHAnsi" w:cstheme="minorHAnsi"/>
                <w:b/>
                <w:bCs/>
                <w:i/>
                <w:iCs/>
                <w:color w:val="000000"/>
              </w:rPr>
              <w:t>Sub-</w:t>
            </w:r>
            <w:r w:rsidRPr="00014F26">
              <w:rPr>
                <w:rFonts w:asciiTheme="minorHAnsi" w:hAnsiTheme="minorHAnsi" w:cstheme="minorHAnsi"/>
                <w:b/>
                <w:bCs/>
                <w:i/>
                <w:iCs/>
                <w:lang w:val="en-US" w:eastAsia="en-US"/>
              </w:rPr>
              <w:t>total</w:t>
            </w:r>
          </w:p>
        </w:tc>
        <w:tc>
          <w:tcPr>
            <w:tcW w:w="1153" w:type="dxa"/>
            <w:tcBorders>
              <w:top w:val="single" w:sz="4" w:space="0" w:color="auto"/>
              <w:left w:val="single" w:sz="4" w:space="0" w:color="auto"/>
              <w:bottom w:val="single" w:sz="8" w:space="0" w:color="auto"/>
              <w:right w:val="single" w:sz="4" w:space="0" w:color="auto"/>
            </w:tcBorders>
          </w:tcPr>
          <w:p w14:paraId="2991040D" w14:textId="77777777" w:rsidR="00014F26" w:rsidRDefault="00014F26" w:rsidP="001E0115">
            <w:pPr>
              <w:jc w:val="center"/>
              <w:rPr>
                <w:rFonts w:ascii="Calibri" w:hAnsi="Calibri" w:cs="Calibri"/>
                <w:color w:val="000000"/>
                <w:sz w:val="22"/>
                <w:szCs w:val="22"/>
              </w:rPr>
            </w:pPr>
          </w:p>
        </w:tc>
        <w:tc>
          <w:tcPr>
            <w:tcW w:w="2610" w:type="dxa"/>
            <w:tcBorders>
              <w:top w:val="single" w:sz="4" w:space="0" w:color="auto"/>
              <w:left w:val="single" w:sz="4" w:space="0" w:color="auto"/>
              <w:bottom w:val="single" w:sz="8" w:space="0" w:color="auto"/>
              <w:right w:val="single" w:sz="4" w:space="0" w:color="auto"/>
            </w:tcBorders>
            <w:shd w:val="clear" w:color="auto" w:fill="auto"/>
            <w:noWrap/>
            <w:vAlign w:val="center"/>
          </w:tcPr>
          <w:p w14:paraId="3B5529EF" w14:textId="77777777" w:rsidR="00014F26" w:rsidRDefault="00014F26" w:rsidP="001E0115">
            <w:pPr>
              <w:jc w:val="center"/>
              <w:rPr>
                <w:rFonts w:ascii="Calibri" w:hAnsi="Calibri" w:cs="Calibri"/>
                <w:color w:val="000000"/>
                <w:sz w:val="22"/>
                <w:szCs w:val="22"/>
              </w:rPr>
            </w:pPr>
          </w:p>
        </w:tc>
        <w:tc>
          <w:tcPr>
            <w:tcW w:w="452" w:type="dxa"/>
            <w:gridSpan w:val="2"/>
            <w:vAlign w:val="center"/>
          </w:tcPr>
          <w:p w14:paraId="4D368D0A" w14:textId="77777777" w:rsidR="00014F26" w:rsidRDefault="00014F26" w:rsidP="001E0115">
            <w:pPr>
              <w:rPr>
                <w:sz w:val="20"/>
                <w:szCs w:val="20"/>
              </w:rPr>
            </w:pPr>
          </w:p>
        </w:tc>
      </w:tr>
    </w:tbl>
    <w:p w14:paraId="2DAA5A23" w14:textId="585414EF" w:rsidR="002C1D20" w:rsidRDefault="002C1D20" w:rsidP="006E2F8A">
      <w:pPr>
        <w:pStyle w:val="BodyText"/>
        <w:ind w:left="360"/>
        <w:jc w:val="both"/>
        <w:rPr>
          <w:rFonts w:asciiTheme="majorBidi" w:hAnsiTheme="majorBidi" w:cstheme="majorBidi"/>
          <w:b/>
          <w:caps/>
        </w:rPr>
      </w:pPr>
    </w:p>
    <w:tbl>
      <w:tblPr>
        <w:tblW w:w="10662" w:type="dxa"/>
        <w:tblInd w:w="260" w:type="dxa"/>
        <w:tblLook w:val="04A0" w:firstRow="1" w:lastRow="0" w:firstColumn="1" w:lastColumn="0" w:noHBand="0" w:noVBand="1"/>
      </w:tblPr>
      <w:tblGrid>
        <w:gridCol w:w="630"/>
        <w:gridCol w:w="3420"/>
        <w:gridCol w:w="720"/>
        <w:gridCol w:w="1023"/>
        <w:gridCol w:w="957"/>
        <w:gridCol w:w="1080"/>
        <w:gridCol w:w="2610"/>
        <w:gridCol w:w="222"/>
      </w:tblGrid>
      <w:tr w:rsidR="006A3CBA" w14:paraId="43ADAD1E" w14:textId="77777777" w:rsidTr="00C527B9">
        <w:trPr>
          <w:gridAfter w:val="1"/>
          <w:wAfter w:w="222" w:type="dxa"/>
          <w:trHeight w:val="290"/>
        </w:trPr>
        <w:tc>
          <w:tcPr>
            <w:tcW w:w="10440" w:type="dxa"/>
            <w:gridSpan w:val="7"/>
            <w:tcBorders>
              <w:top w:val="single" w:sz="8" w:space="0" w:color="auto"/>
              <w:left w:val="single" w:sz="8" w:space="0" w:color="auto"/>
              <w:bottom w:val="single" w:sz="4" w:space="0" w:color="auto"/>
              <w:right w:val="single" w:sz="4" w:space="0" w:color="auto"/>
            </w:tcBorders>
            <w:shd w:val="clear" w:color="000000" w:fill="F2F2F2"/>
          </w:tcPr>
          <w:p w14:paraId="60554E67" w14:textId="76F718CF" w:rsidR="006A3CBA" w:rsidRDefault="006A3CBA" w:rsidP="00AB2DBF">
            <w:pPr>
              <w:jc w:val="center"/>
              <w:rPr>
                <w:rFonts w:ascii="Calibri" w:hAnsi="Calibri" w:cs="Calibri"/>
                <w:b/>
                <w:bCs/>
                <w:color w:val="7030A0"/>
                <w:sz w:val="22"/>
                <w:szCs w:val="22"/>
              </w:rPr>
            </w:pPr>
            <w:r w:rsidRPr="00513891">
              <w:rPr>
                <w:rFonts w:ascii="Calibri" w:hAnsi="Calibri" w:cs="Calibri"/>
                <w:b/>
                <w:bCs/>
                <w:color w:val="7030A0"/>
                <w:sz w:val="22"/>
                <w:szCs w:val="22"/>
              </w:rPr>
              <w:lastRenderedPageBreak/>
              <w:t>BoQ for one tube bore well</w:t>
            </w:r>
          </w:p>
        </w:tc>
      </w:tr>
      <w:tr w:rsidR="006A3CBA" w14:paraId="355EEA73" w14:textId="77777777" w:rsidTr="00C527B9">
        <w:trPr>
          <w:gridAfter w:val="1"/>
          <w:wAfter w:w="222" w:type="dxa"/>
          <w:trHeight w:val="290"/>
        </w:trPr>
        <w:tc>
          <w:tcPr>
            <w:tcW w:w="630" w:type="dxa"/>
            <w:vMerge w:val="restart"/>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78D740B8" w14:textId="77777777" w:rsidR="006A3CBA" w:rsidRDefault="006A3CBA" w:rsidP="00C527B9">
            <w:pPr>
              <w:jc w:val="center"/>
              <w:rPr>
                <w:rFonts w:ascii="Calibri" w:hAnsi="Calibri" w:cs="Calibri"/>
                <w:b/>
                <w:bCs/>
                <w:color w:val="7030A0"/>
                <w:sz w:val="22"/>
                <w:szCs w:val="22"/>
                <w:lang w:val="en-US" w:eastAsia="en-US"/>
              </w:rPr>
            </w:pPr>
            <w:r>
              <w:rPr>
                <w:rFonts w:ascii="Calibri" w:hAnsi="Calibri" w:cs="Calibri"/>
                <w:b/>
                <w:bCs/>
                <w:color w:val="7030A0"/>
                <w:sz w:val="22"/>
                <w:szCs w:val="22"/>
              </w:rPr>
              <w:t>No</w:t>
            </w:r>
          </w:p>
        </w:tc>
        <w:tc>
          <w:tcPr>
            <w:tcW w:w="3420"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74DAD777" w14:textId="77777777" w:rsidR="006A3CBA" w:rsidRDefault="006A3CBA" w:rsidP="00C527B9">
            <w:pPr>
              <w:jc w:val="center"/>
              <w:rPr>
                <w:rFonts w:ascii="Calibri" w:hAnsi="Calibri" w:cs="Calibri"/>
                <w:b/>
                <w:bCs/>
                <w:color w:val="7030A0"/>
                <w:sz w:val="22"/>
                <w:szCs w:val="22"/>
              </w:rPr>
            </w:pPr>
            <w:r>
              <w:rPr>
                <w:rFonts w:ascii="Calibri" w:hAnsi="Calibri" w:cs="Calibri"/>
                <w:b/>
                <w:bCs/>
                <w:color w:val="7030A0"/>
                <w:sz w:val="22"/>
                <w:szCs w:val="22"/>
              </w:rPr>
              <w:t>Activities description</w:t>
            </w:r>
          </w:p>
        </w:tc>
        <w:tc>
          <w:tcPr>
            <w:tcW w:w="720"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0A88DD8E" w14:textId="77777777" w:rsidR="006A3CBA" w:rsidRDefault="006A3CBA" w:rsidP="00C527B9">
            <w:pPr>
              <w:jc w:val="center"/>
              <w:rPr>
                <w:rFonts w:ascii="Calibri" w:hAnsi="Calibri" w:cs="Calibri"/>
                <w:b/>
                <w:bCs/>
                <w:color w:val="7030A0"/>
                <w:sz w:val="22"/>
                <w:szCs w:val="22"/>
              </w:rPr>
            </w:pPr>
            <w:r>
              <w:rPr>
                <w:rFonts w:ascii="Calibri" w:hAnsi="Calibri" w:cs="Calibri"/>
                <w:b/>
                <w:bCs/>
                <w:color w:val="7030A0"/>
                <w:sz w:val="22"/>
                <w:szCs w:val="22"/>
              </w:rPr>
              <w:t>Unit</w:t>
            </w:r>
          </w:p>
        </w:tc>
        <w:tc>
          <w:tcPr>
            <w:tcW w:w="1023" w:type="dxa"/>
            <w:vMerge w:val="restart"/>
            <w:tcBorders>
              <w:top w:val="single" w:sz="8" w:space="0" w:color="auto"/>
              <w:left w:val="single" w:sz="4" w:space="0" w:color="auto"/>
              <w:right w:val="single" w:sz="4" w:space="0" w:color="auto"/>
            </w:tcBorders>
            <w:shd w:val="clear" w:color="000000" w:fill="F2F2F2"/>
            <w:vAlign w:val="center"/>
          </w:tcPr>
          <w:p w14:paraId="3C8DC094" w14:textId="6FF98CD3" w:rsidR="006A3CBA" w:rsidRDefault="006A3CBA" w:rsidP="00C527B9">
            <w:pPr>
              <w:jc w:val="center"/>
              <w:rPr>
                <w:rFonts w:ascii="Calibri" w:hAnsi="Calibri" w:cs="Calibri"/>
                <w:b/>
                <w:bCs/>
                <w:color w:val="7030A0"/>
                <w:sz w:val="22"/>
                <w:szCs w:val="22"/>
              </w:rPr>
            </w:pPr>
            <w:r>
              <w:rPr>
                <w:rFonts w:ascii="Calibri" w:hAnsi="Calibri" w:cs="Calibri"/>
                <w:b/>
                <w:bCs/>
                <w:color w:val="7030A0"/>
                <w:sz w:val="22"/>
                <w:szCs w:val="22"/>
              </w:rPr>
              <w:t>Quantity</w:t>
            </w:r>
          </w:p>
        </w:tc>
        <w:tc>
          <w:tcPr>
            <w:tcW w:w="957" w:type="dxa"/>
            <w:vMerge w:val="restart"/>
            <w:tcBorders>
              <w:top w:val="single" w:sz="8" w:space="0" w:color="auto"/>
              <w:left w:val="single" w:sz="4" w:space="0" w:color="auto"/>
              <w:right w:val="single" w:sz="4" w:space="0" w:color="auto"/>
            </w:tcBorders>
            <w:shd w:val="clear" w:color="000000" w:fill="F2F2F2"/>
            <w:vAlign w:val="center"/>
          </w:tcPr>
          <w:p w14:paraId="1552B83B" w14:textId="1B973625" w:rsidR="006A3CBA" w:rsidRDefault="006A3CBA" w:rsidP="00C527B9">
            <w:pPr>
              <w:jc w:val="center"/>
              <w:rPr>
                <w:rFonts w:ascii="Calibri" w:hAnsi="Calibri" w:cs="Calibri"/>
                <w:b/>
                <w:bCs/>
                <w:color w:val="7030A0"/>
                <w:sz w:val="22"/>
                <w:szCs w:val="22"/>
              </w:rPr>
            </w:pPr>
            <w:r>
              <w:rPr>
                <w:rFonts w:ascii="Calibri" w:hAnsi="Calibri" w:cs="Calibri"/>
                <w:b/>
                <w:bCs/>
                <w:color w:val="7030A0"/>
                <w:sz w:val="22"/>
                <w:szCs w:val="22"/>
              </w:rPr>
              <w:t>Unit Price</w:t>
            </w:r>
          </w:p>
        </w:tc>
        <w:tc>
          <w:tcPr>
            <w:tcW w:w="1080" w:type="dxa"/>
            <w:vMerge w:val="restart"/>
            <w:tcBorders>
              <w:top w:val="single" w:sz="8" w:space="0" w:color="auto"/>
              <w:left w:val="single" w:sz="4" w:space="0" w:color="auto"/>
              <w:right w:val="single" w:sz="4" w:space="0" w:color="auto"/>
            </w:tcBorders>
            <w:shd w:val="clear" w:color="000000" w:fill="F2F2F2"/>
            <w:vAlign w:val="center"/>
          </w:tcPr>
          <w:p w14:paraId="0B2A26A6" w14:textId="1614B9B1" w:rsidR="006A3CBA" w:rsidRDefault="006A3CBA" w:rsidP="00C527B9">
            <w:pPr>
              <w:jc w:val="center"/>
              <w:rPr>
                <w:rFonts w:ascii="Calibri" w:hAnsi="Calibri" w:cs="Calibri"/>
                <w:b/>
                <w:bCs/>
                <w:color w:val="7030A0"/>
                <w:sz w:val="22"/>
                <w:szCs w:val="22"/>
              </w:rPr>
            </w:pPr>
            <w:r>
              <w:rPr>
                <w:rFonts w:ascii="Calibri" w:hAnsi="Calibri" w:cs="Calibri"/>
                <w:b/>
                <w:bCs/>
                <w:color w:val="7030A0"/>
                <w:sz w:val="22"/>
                <w:szCs w:val="22"/>
              </w:rPr>
              <w:t>Total Price</w:t>
            </w:r>
          </w:p>
        </w:tc>
        <w:tc>
          <w:tcPr>
            <w:tcW w:w="2610"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tcPr>
          <w:p w14:paraId="3FA844A9" w14:textId="78441139" w:rsidR="006A3CBA" w:rsidRDefault="006A3CBA" w:rsidP="00C527B9">
            <w:pPr>
              <w:jc w:val="center"/>
              <w:rPr>
                <w:rFonts w:ascii="Calibri" w:hAnsi="Calibri" w:cs="Calibri"/>
                <w:b/>
                <w:bCs/>
                <w:color w:val="7030A0"/>
                <w:sz w:val="22"/>
                <w:szCs w:val="22"/>
              </w:rPr>
            </w:pPr>
            <w:r>
              <w:rPr>
                <w:rFonts w:ascii="Calibri" w:hAnsi="Calibri" w:cs="Calibri"/>
                <w:b/>
                <w:bCs/>
                <w:color w:val="7030A0"/>
                <w:sz w:val="22"/>
                <w:szCs w:val="22"/>
              </w:rPr>
              <w:t>Vender Proposed Brand, Model &amp; Specification</w:t>
            </w:r>
          </w:p>
        </w:tc>
      </w:tr>
      <w:tr w:rsidR="006A3CBA" w14:paraId="5E828424" w14:textId="77777777" w:rsidTr="00C527B9">
        <w:trPr>
          <w:trHeight w:val="290"/>
        </w:trPr>
        <w:tc>
          <w:tcPr>
            <w:tcW w:w="630" w:type="dxa"/>
            <w:vMerge/>
            <w:tcBorders>
              <w:top w:val="single" w:sz="8" w:space="0" w:color="auto"/>
              <w:left w:val="single" w:sz="8" w:space="0" w:color="auto"/>
              <w:bottom w:val="single" w:sz="4" w:space="0" w:color="auto"/>
              <w:right w:val="single" w:sz="4" w:space="0" w:color="auto"/>
            </w:tcBorders>
            <w:vAlign w:val="center"/>
            <w:hideMark/>
          </w:tcPr>
          <w:p w14:paraId="15551C91" w14:textId="77777777" w:rsidR="006A3CBA" w:rsidRDefault="006A3CBA" w:rsidP="00E254E5">
            <w:pPr>
              <w:rPr>
                <w:rFonts w:ascii="Calibri" w:hAnsi="Calibri" w:cs="Calibri"/>
                <w:b/>
                <w:bCs/>
                <w:color w:val="7030A0"/>
                <w:sz w:val="22"/>
                <w:szCs w:val="22"/>
              </w:rPr>
            </w:pPr>
          </w:p>
        </w:tc>
        <w:tc>
          <w:tcPr>
            <w:tcW w:w="3420" w:type="dxa"/>
            <w:vMerge/>
            <w:tcBorders>
              <w:top w:val="single" w:sz="8" w:space="0" w:color="auto"/>
              <w:left w:val="single" w:sz="4" w:space="0" w:color="auto"/>
              <w:bottom w:val="single" w:sz="4" w:space="0" w:color="auto"/>
              <w:right w:val="single" w:sz="4" w:space="0" w:color="auto"/>
            </w:tcBorders>
            <w:vAlign w:val="center"/>
            <w:hideMark/>
          </w:tcPr>
          <w:p w14:paraId="7D359188" w14:textId="77777777" w:rsidR="006A3CBA" w:rsidRDefault="006A3CBA" w:rsidP="00E254E5">
            <w:pPr>
              <w:rPr>
                <w:rFonts w:ascii="Calibri" w:hAnsi="Calibri" w:cs="Calibri"/>
                <w:b/>
                <w:bCs/>
                <w:color w:val="7030A0"/>
                <w:sz w:val="22"/>
                <w:szCs w:val="22"/>
              </w:rPr>
            </w:pPr>
          </w:p>
        </w:tc>
        <w:tc>
          <w:tcPr>
            <w:tcW w:w="720" w:type="dxa"/>
            <w:vMerge/>
            <w:tcBorders>
              <w:top w:val="single" w:sz="8" w:space="0" w:color="auto"/>
              <w:left w:val="single" w:sz="4" w:space="0" w:color="auto"/>
              <w:bottom w:val="single" w:sz="4" w:space="0" w:color="auto"/>
              <w:right w:val="single" w:sz="4" w:space="0" w:color="auto"/>
            </w:tcBorders>
            <w:vAlign w:val="center"/>
            <w:hideMark/>
          </w:tcPr>
          <w:p w14:paraId="0B1D0AB7" w14:textId="77777777" w:rsidR="006A3CBA" w:rsidRDefault="006A3CBA" w:rsidP="00E254E5">
            <w:pPr>
              <w:rPr>
                <w:rFonts w:ascii="Calibri" w:hAnsi="Calibri" w:cs="Calibri"/>
                <w:b/>
                <w:bCs/>
                <w:color w:val="7030A0"/>
                <w:sz w:val="22"/>
                <w:szCs w:val="22"/>
              </w:rPr>
            </w:pPr>
          </w:p>
        </w:tc>
        <w:tc>
          <w:tcPr>
            <w:tcW w:w="1023" w:type="dxa"/>
            <w:vMerge/>
            <w:tcBorders>
              <w:left w:val="single" w:sz="4" w:space="0" w:color="auto"/>
              <w:bottom w:val="single" w:sz="4" w:space="0" w:color="auto"/>
              <w:right w:val="single" w:sz="4" w:space="0" w:color="auto"/>
            </w:tcBorders>
            <w:vAlign w:val="center"/>
          </w:tcPr>
          <w:p w14:paraId="1DC22DA0" w14:textId="77777777" w:rsidR="006A3CBA" w:rsidRDefault="006A3CBA" w:rsidP="00E254E5">
            <w:pPr>
              <w:rPr>
                <w:rFonts w:ascii="Calibri" w:hAnsi="Calibri" w:cs="Calibri"/>
                <w:b/>
                <w:bCs/>
                <w:color w:val="7030A0"/>
                <w:sz w:val="22"/>
                <w:szCs w:val="22"/>
              </w:rPr>
            </w:pPr>
          </w:p>
        </w:tc>
        <w:tc>
          <w:tcPr>
            <w:tcW w:w="957" w:type="dxa"/>
            <w:vMerge/>
            <w:tcBorders>
              <w:left w:val="single" w:sz="4" w:space="0" w:color="auto"/>
              <w:bottom w:val="single" w:sz="4" w:space="0" w:color="auto"/>
              <w:right w:val="single" w:sz="4" w:space="0" w:color="auto"/>
            </w:tcBorders>
          </w:tcPr>
          <w:p w14:paraId="3B522170" w14:textId="77777777" w:rsidR="006A3CBA" w:rsidRDefault="006A3CBA" w:rsidP="00E254E5">
            <w:pPr>
              <w:rPr>
                <w:rFonts w:ascii="Calibri" w:hAnsi="Calibri" w:cs="Calibri"/>
                <w:b/>
                <w:bCs/>
                <w:color w:val="7030A0"/>
                <w:sz w:val="22"/>
                <w:szCs w:val="22"/>
              </w:rPr>
            </w:pPr>
          </w:p>
        </w:tc>
        <w:tc>
          <w:tcPr>
            <w:tcW w:w="1080" w:type="dxa"/>
            <w:vMerge/>
            <w:tcBorders>
              <w:left w:val="single" w:sz="4" w:space="0" w:color="auto"/>
              <w:bottom w:val="single" w:sz="4" w:space="0" w:color="auto"/>
              <w:right w:val="single" w:sz="4" w:space="0" w:color="auto"/>
            </w:tcBorders>
          </w:tcPr>
          <w:p w14:paraId="4A4FCA3B" w14:textId="77777777" w:rsidR="006A3CBA" w:rsidRDefault="006A3CBA" w:rsidP="00E254E5">
            <w:pPr>
              <w:rPr>
                <w:rFonts w:ascii="Calibri" w:hAnsi="Calibri" w:cs="Calibri"/>
                <w:b/>
                <w:bCs/>
                <w:color w:val="7030A0"/>
                <w:sz w:val="22"/>
                <w:szCs w:val="22"/>
              </w:rPr>
            </w:pPr>
          </w:p>
        </w:tc>
        <w:tc>
          <w:tcPr>
            <w:tcW w:w="2610" w:type="dxa"/>
            <w:vMerge/>
            <w:tcBorders>
              <w:top w:val="single" w:sz="8" w:space="0" w:color="auto"/>
              <w:left w:val="single" w:sz="4" w:space="0" w:color="auto"/>
              <w:bottom w:val="single" w:sz="4" w:space="0" w:color="auto"/>
              <w:right w:val="single" w:sz="4" w:space="0" w:color="auto"/>
            </w:tcBorders>
            <w:vAlign w:val="center"/>
          </w:tcPr>
          <w:p w14:paraId="7430CF24" w14:textId="6B1972A3" w:rsidR="006A3CBA" w:rsidRDefault="006A3CBA" w:rsidP="00E254E5">
            <w:pPr>
              <w:rPr>
                <w:rFonts w:ascii="Calibri" w:hAnsi="Calibri" w:cs="Calibri"/>
                <w:b/>
                <w:bCs/>
                <w:color w:val="7030A0"/>
                <w:sz w:val="22"/>
                <w:szCs w:val="22"/>
              </w:rPr>
            </w:pPr>
          </w:p>
        </w:tc>
        <w:tc>
          <w:tcPr>
            <w:tcW w:w="222" w:type="dxa"/>
            <w:tcBorders>
              <w:top w:val="nil"/>
              <w:left w:val="nil"/>
              <w:bottom w:val="nil"/>
              <w:right w:val="nil"/>
            </w:tcBorders>
            <w:shd w:val="clear" w:color="auto" w:fill="auto"/>
            <w:noWrap/>
            <w:vAlign w:val="bottom"/>
            <w:hideMark/>
          </w:tcPr>
          <w:p w14:paraId="0F878EEB" w14:textId="77777777" w:rsidR="006A3CBA" w:rsidRDefault="006A3CBA" w:rsidP="00E254E5">
            <w:pPr>
              <w:jc w:val="center"/>
              <w:rPr>
                <w:rFonts w:ascii="Calibri" w:hAnsi="Calibri" w:cs="Calibri"/>
                <w:b/>
                <w:bCs/>
                <w:color w:val="7030A0"/>
                <w:sz w:val="22"/>
                <w:szCs w:val="22"/>
              </w:rPr>
            </w:pPr>
          </w:p>
        </w:tc>
      </w:tr>
      <w:tr w:rsidR="006A3CBA" w14:paraId="738FF43B" w14:textId="77777777" w:rsidTr="00C527B9">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501450D0" w14:textId="77777777" w:rsidR="006A3CBA" w:rsidRDefault="006A3CBA" w:rsidP="00E254E5">
            <w:pPr>
              <w:jc w:val="center"/>
              <w:rPr>
                <w:rFonts w:ascii="Calibri" w:hAnsi="Calibri" w:cs="Calibri"/>
                <w:color w:val="000000"/>
                <w:sz w:val="22"/>
                <w:szCs w:val="22"/>
              </w:rPr>
            </w:pPr>
            <w:r>
              <w:rPr>
                <w:rFonts w:ascii="Calibri" w:hAnsi="Calibri" w:cs="Calibri"/>
                <w:color w:val="000000"/>
                <w:sz w:val="22"/>
                <w:szCs w:val="22"/>
              </w:rPr>
              <w:t>1</w:t>
            </w:r>
          </w:p>
        </w:tc>
        <w:tc>
          <w:tcPr>
            <w:tcW w:w="3420" w:type="dxa"/>
            <w:tcBorders>
              <w:top w:val="nil"/>
              <w:left w:val="nil"/>
              <w:bottom w:val="single" w:sz="4" w:space="0" w:color="auto"/>
              <w:right w:val="single" w:sz="4" w:space="0" w:color="auto"/>
            </w:tcBorders>
            <w:shd w:val="clear" w:color="auto" w:fill="auto"/>
            <w:noWrap/>
            <w:vAlign w:val="bottom"/>
            <w:hideMark/>
          </w:tcPr>
          <w:p w14:paraId="366D1F71" w14:textId="77777777" w:rsidR="006A3CBA" w:rsidRDefault="006A3CBA" w:rsidP="00E254E5">
            <w:pPr>
              <w:ind w:right="-251"/>
              <w:rPr>
                <w:rFonts w:ascii="Calibri" w:hAnsi="Calibri" w:cs="Calibri"/>
                <w:color w:val="000000"/>
                <w:sz w:val="22"/>
                <w:szCs w:val="22"/>
              </w:rPr>
            </w:pPr>
            <w:r>
              <w:rPr>
                <w:rFonts w:ascii="Calibri" w:hAnsi="Calibri" w:cs="Calibri"/>
                <w:color w:val="000000"/>
                <w:sz w:val="22"/>
                <w:szCs w:val="22"/>
              </w:rPr>
              <w:t xml:space="preserve">well drilling by rotary machinery (12'' dia) depends on soil texture </w:t>
            </w:r>
          </w:p>
        </w:tc>
        <w:tc>
          <w:tcPr>
            <w:tcW w:w="720" w:type="dxa"/>
            <w:tcBorders>
              <w:top w:val="nil"/>
              <w:left w:val="nil"/>
              <w:bottom w:val="single" w:sz="4" w:space="0" w:color="auto"/>
              <w:right w:val="single" w:sz="4" w:space="0" w:color="auto"/>
            </w:tcBorders>
            <w:shd w:val="clear" w:color="auto" w:fill="auto"/>
            <w:noWrap/>
            <w:vAlign w:val="center"/>
            <w:hideMark/>
          </w:tcPr>
          <w:p w14:paraId="135C10C3" w14:textId="77777777" w:rsidR="006A3CBA" w:rsidRDefault="006A3CBA" w:rsidP="00E254E5">
            <w:pPr>
              <w:jc w:val="center"/>
              <w:rPr>
                <w:rFonts w:ascii="Calibri" w:hAnsi="Calibri" w:cs="Calibri"/>
                <w:color w:val="000000"/>
                <w:sz w:val="22"/>
                <w:szCs w:val="22"/>
              </w:rPr>
            </w:pPr>
            <w:r>
              <w:rPr>
                <w:rFonts w:ascii="Calibri" w:hAnsi="Calibri" w:cs="Calibri"/>
                <w:color w:val="000000"/>
                <w:sz w:val="22"/>
                <w:szCs w:val="22"/>
              </w:rPr>
              <w:t>m</w:t>
            </w:r>
          </w:p>
        </w:tc>
        <w:tc>
          <w:tcPr>
            <w:tcW w:w="1023" w:type="dxa"/>
            <w:tcBorders>
              <w:top w:val="nil"/>
              <w:left w:val="nil"/>
              <w:bottom w:val="single" w:sz="4" w:space="0" w:color="auto"/>
              <w:right w:val="single" w:sz="4" w:space="0" w:color="auto"/>
            </w:tcBorders>
            <w:vAlign w:val="center"/>
          </w:tcPr>
          <w:p w14:paraId="379BF38C" w14:textId="539C79F4" w:rsidR="006A3CBA" w:rsidRDefault="006A3CBA" w:rsidP="00E254E5">
            <w:pPr>
              <w:jc w:val="center"/>
              <w:rPr>
                <w:rFonts w:ascii="Calibri" w:hAnsi="Calibri" w:cs="Calibri"/>
                <w:color w:val="000000"/>
                <w:sz w:val="22"/>
                <w:szCs w:val="22"/>
              </w:rPr>
            </w:pPr>
            <w:r>
              <w:rPr>
                <w:rFonts w:ascii="Calibri" w:hAnsi="Calibri" w:cs="Calibri"/>
                <w:color w:val="000000"/>
                <w:sz w:val="22"/>
                <w:szCs w:val="22"/>
              </w:rPr>
              <w:t>80</w:t>
            </w:r>
          </w:p>
        </w:tc>
        <w:tc>
          <w:tcPr>
            <w:tcW w:w="957" w:type="dxa"/>
            <w:tcBorders>
              <w:top w:val="nil"/>
              <w:left w:val="single" w:sz="4" w:space="0" w:color="auto"/>
              <w:bottom w:val="single" w:sz="4" w:space="0" w:color="auto"/>
              <w:right w:val="single" w:sz="4" w:space="0" w:color="auto"/>
            </w:tcBorders>
          </w:tcPr>
          <w:p w14:paraId="311740B7" w14:textId="77777777" w:rsidR="006A3CBA" w:rsidRDefault="006A3CBA" w:rsidP="00E254E5">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1FFDC200" w14:textId="77777777" w:rsidR="006A3CBA" w:rsidRDefault="006A3CBA" w:rsidP="00E254E5">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4DFBD318" w14:textId="720E0C60" w:rsidR="006A3CBA" w:rsidRDefault="006A3CBA" w:rsidP="00E254E5">
            <w:pPr>
              <w:jc w:val="center"/>
              <w:rPr>
                <w:rFonts w:ascii="Calibri" w:hAnsi="Calibri" w:cs="Calibri"/>
                <w:color w:val="000000"/>
                <w:sz w:val="22"/>
                <w:szCs w:val="22"/>
              </w:rPr>
            </w:pPr>
          </w:p>
        </w:tc>
        <w:tc>
          <w:tcPr>
            <w:tcW w:w="222" w:type="dxa"/>
            <w:vAlign w:val="center"/>
            <w:hideMark/>
          </w:tcPr>
          <w:p w14:paraId="50DE19C8" w14:textId="77777777" w:rsidR="006A3CBA" w:rsidRDefault="006A3CBA" w:rsidP="00E254E5">
            <w:pPr>
              <w:rPr>
                <w:sz w:val="20"/>
                <w:szCs w:val="20"/>
              </w:rPr>
            </w:pPr>
          </w:p>
        </w:tc>
      </w:tr>
      <w:tr w:rsidR="006A3CBA" w14:paraId="190C7DDA" w14:textId="77777777" w:rsidTr="00C527B9">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74996ED2" w14:textId="77777777" w:rsidR="006A3CBA" w:rsidRDefault="006A3CBA" w:rsidP="00E254E5">
            <w:pPr>
              <w:jc w:val="center"/>
              <w:rPr>
                <w:rFonts w:ascii="Calibri" w:hAnsi="Calibri" w:cs="Calibri"/>
                <w:color w:val="000000"/>
                <w:sz w:val="22"/>
                <w:szCs w:val="22"/>
              </w:rPr>
            </w:pPr>
            <w:r>
              <w:rPr>
                <w:rFonts w:ascii="Calibri" w:hAnsi="Calibri" w:cs="Calibri"/>
                <w:color w:val="000000"/>
                <w:sz w:val="22"/>
                <w:szCs w:val="22"/>
              </w:rPr>
              <w:t>1.1</w:t>
            </w:r>
          </w:p>
        </w:tc>
        <w:tc>
          <w:tcPr>
            <w:tcW w:w="3420" w:type="dxa"/>
            <w:tcBorders>
              <w:top w:val="nil"/>
              <w:left w:val="nil"/>
              <w:bottom w:val="single" w:sz="4" w:space="0" w:color="auto"/>
              <w:right w:val="single" w:sz="4" w:space="0" w:color="auto"/>
            </w:tcBorders>
            <w:shd w:val="clear" w:color="auto" w:fill="auto"/>
            <w:noWrap/>
            <w:vAlign w:val="bottom"/>
            <w:hideMark/>
          </w:tcPr>
          <w:p w14:paraId="3D3D6400" w14:textId="77777777" w:rsidR="006A3CBA" w:rsidRDefault="006A3CBA" w:rsidP="00E254E5">
            <w:pPr>
              <w:rPr>
                <w:rFonts w:ascii="Calibri" w:hAnsi="Calibri" w:cs="Calibri"/>
                <w:color w:val="000000"/>
                <w:sz w:val="22"/>
                <w:szCs w:val="22"/>
              </w:rPr>
            </w:pPr>
            <w:r>
              <w:rPr>
                <w:rFonts w:ascii="Calibri" w:hAnsi="Calibri" w:cs="Calibri"/>
                <w:color w:val="000000"/>
                <w:sz w:val="22"/>
                <w:szCs w:val="22"/>
              </w:rPr>
              <w:t xml:space="preserve">well drilling by precautions method (13'' dia) depends on soil texture </w:t>
            </w:r>
          </w:p>
        </w:tc>
        <w:tc>
          <w:tcPr>
            <w:tcW w:w="720" w:type="dxa"/>
            <w:tcBorders>
              <w:top w:val="nil"/>
              <w:left w:val="nil"/>
              <w:bottom w:val="single" w:sz="4" w:space="0" w:color="auto"/>
              <w:right w:val="single" w:sz="4" w:space="0" w:color="auto"/>
            </w:tcBorders>
            <w:shd w:val="clear" w:color="auto" w:fill="auto"/>
            <w:noWrap/>
            <w:vAlign w:val="center"/>
            <w:hideMark/>
          </w:tcPr>
          <w:p w14:paraId="77323B9F" w14:textId="77777777" w:rsidR="006A3CBA" w:rsidRDefault="006A3CBA" w:rsidP="00E254E5">
            <w:pPr>
              <w:jc w:val="center"/>
              <w:rPr>
                <w:rFonts w:ascii="Calibri" w:hAnsi="Calibri" w:cs="Calibri"/>
                <w:color w:val="000000"/>
                <w:sz w:val="22"/>
                <w:szCs w:val="22"/>
              </w:rPr>
            </w:pPr>
            <w:r>
              <w:rPr>
                <w:rFonts w:ascii="Calibri" w:hAnsi="Calibri" w:cs="Calibri"/>
                <w:color w:val="000000"/>
                <w:sz w:val="22"/>
                <w:szCs w:val="22"/>
              </w:rPr>
              <w:t>m</w:t>
            </w:r>
          </w:p>
        </w:tc>
        <w:tc>
          <w:tcPr>
            <w:tcW w:w="1023" w:type="dxa"/>
            <w:tcBorders>
              <w:top w:val="nil"/>
              <w:left w:val="nil"/>
              <w:bottom w:val="single" w:sz="4" w:space="0" w:color="auto"/>
              <w:right w:val="single" w:sz="4" w:space="0" w:color="auto"/>
            </w:tcBorders>
            <w:vAlign w:val="center"/>
          </w:tcPr>
          <w:p w14:paraId="11025EE6" w14:textId="34FF76DC" w:rsidR="006A3CBA" w:rsidRDefault="006A3CBA" w:rsidP="00E254E5">
            <w:pPr>
              <w:jc w:val="center"/>
              <w:rPr>
                <w:rFonts w:ascii="Calibri" w:hAnsi="Calibri" w:cs="Calibri"/>
                <w:color w:val="000000"/>
                <w:sz w:val="22"/>
                <w:szCs w:val="22"/>
              </w:rPr>
            </w:pPr>
            <w:r>
              <w:rPr>
                <w:rFonts w:ascii="Calibri" w:hAnsi="Calibri" w:cs="Calibri"/>
                <w:color w:val="000000"/>
                <w:sz w:val="22"/>
                <w:szCs w:val="22"/>
              </w:rPr>
              <w:t>80</w:t>
            </w:r>
          </w:p>
        </w:tc>
        <w:tc>
          <w:tcPr>
            <w:tcW w:w="957" w:type="dxa"/>
            <w:tcBorders>
              <w:top w:val="nil"/>
              <w:left w:val="single" w:sz="4" w:space="0" w:color="auto"/>
              <w:bottom w:val="single" w:sz="4" w:space="0" w:color="auto"/>
              <w:right w:val="single" w:sz="4" w:space="0" w:color="auto"/>
            </w:tcBorders>
          </w:tcPr>
          <w:p w14:paraId="65E828C1" w14:textId="77777777" w:rsidR="006A3CBA" w:rsidRDefault="006A3CBA" w:rsidP="00E254E5">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0ACD390F" w14:textId="77777777" w:rsidR="006A3CBA" w:rsidRDefault="006A3CBA" w:rsidP="00E254E5">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5D264AFB" w14:textId="65084F0B" w:rsidR="006A3CBA" w:rsidRDefault="006A3CBA" w:rsidP="00E254E5">
            <w:pPr>
              <w:jc w:val="center"/>
              <w:rPr>
                <w:rFonts w:ascii="Calibri" w:hAnsi="Calibri" w:cs="Calibri"/>
                <w:color w:val="000000"/>
                <w:sz w:val="22"/>
                <w:szCs w:val="22"/>
              </w:rPr>
            </w:pPr>
          </w:p>
        </w:tc>
        <w:tc>
          <w:tcPr>
            <w:tcW w:w="222" w:type="dxa"/>
            <w:vAlign w:val="center"/>
            <w:hideMark/>
          </w:tcPr>
          <w:p w14:paraId="211761B7" w14:textId="77777777" w:rsidR="006A3CBA" w:rsidRDefault="006A3CBA" w:rsidP="00E254E5">
            <w:pPr>
              <w:rPr>
                <w:sz w:val="20"/>
                <w:szCs w:val="20"/>
              </w:rPr>
            </w:pPr>
          </w:p>
        </w:tc>
      </w:tr>
      <w:tr w:rsidR="006A3CBA" w14:paraId="416DB00E" w14:textId="77777777" w:rsidTr="00C527B9">
        <w:trPr>
          <w:trHeight w:val="58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0F44DBE8" w14:textId="77777777" w:rsidR="006A3CBA" w:rsidRDefault="006A3CBA" w:rsidP="00E254E5">
            <w:pPr>
              <w:jc w:val="center"/>
              <w:rPr>
                <w:rFonts w:ascii="Calibri" w:hAnsi="Calibri" w:cs="Calibri"/>
                <w:color w:val="000000"/>
                <w:sz w:val="22"/>
                <w:szCs w:val="22"/>
              </w:rPr>
            </w:pPr>
            <w:r>
              <w:rPr>
                <w:rFonts w:ascii="Calibri" w:hAnsi="Calibri" w:cs="Calibri"/>
                <w:color w:val="000000"/>
                <w:sz w:val="22"/>
                <w:szCs w:val="22"/>
              </w:rPr>
              <w:t>2</w:t>
            </w:r>
          </w:p>
        </w:tc>
        <w:tc>
          <w:tcPr>
            <w:tcW w:w="3420" w:type="dxa"/>
            <w:tcBorders>
              <w:top w:val="nil"/>
              <w:left w:val="nil"/>
              <w:bottom w:val="single" w:sz="4" w:space="0" w:color="auto"/>
              <w:right w:val="single" w:sz="4" w:space="0" w:color="auto"/>
            </w:tcBorders>
            <w:shd w:val="clear" w:color="auto" w:fill="auto"/>
            <w:vAlign w:val="bottom"/>
            <w:hideMark/>
          </w:tcPr>
          <w:p w14:paraId="5FB5003D" w14:textId="77777777" w:rsidR="006A3CBA" w:rsidRDefault="006A3CBA" w:rsidP="00E254E5">
            <w:pPr>
              <w:rPr>
                <w:rFonts w:ascii="Calibri" w:hAnsi="Calibri" w:cs="Calibri"/>
                <w:color w:val="000000"/>
                <w:sz w:val="22"/>
                <w:szCs w:val="22"/>
              </w:rPr>
            </w:pPr>
            <w:r>
              <w:rPr>
                <w:rFonts w:ascii="Calibri" w:hAnsi="Calibri" w:cs="Calibri"/>
                <w:color w:val="000000"/>
                <w:sz w:val="22"/>
                <w:szCs w:val="22"/>
              </w:rPr>
              <w:t>if the drilling by the rotary method then the compressor test will be mandatory (well circulation to clean the well from mud and compressor 16Atm wall band).</w:t>
            </w:r>
          </w:p>
        </w:tc>
        <w:tc>
          <w:tcPr>
            <w:tcW w:w="720" w:type="dxa"/>
            <w:tcBorders>
              <w:top w:val="nil"/>
              <w:left w:val="nil"/>
              <w:bottom w:val="single" w:sz="4" w:space="0" w:color="auto"/>
              <w:right w:val="single" w:sz="4" w:space="0" w:color="auto"/>
            </w:tcBorders>
            <w:shd w:val="clear" w:color="auto" w:fill="auto"/>
            <w:noWrap/>
            <w:vAlign w:val="center"/>
            <w:hideMark/>
          </w:tcPr>
          <w:p w14:paraId="3DD6FD66" w14:textId="77777777" w:rsidR="006A3CBA" w:rsidRDefault="006A3CBA" w:rsidP="00E254E5">
            <w:pPr>
              <w:jc w:val="center"/>
              <w:rPr>
                <w:rFonts w:ascii="Calibri" w:hAnsi="Calibri" w:cs="Calibri"/>
                <w:color w:val="000000"/>
                <w:sz w:val="22"/>
                <w:szCs w:val="22"/>
              </w:rPr>
            </w:pPr>
            <w:r>
              <w:rPr>
                <w:rFonts w:ascii="Calibri" w:hAnsi="Calibri" w:cs="Calibri"/>
                <w:color w:val="000000"/>
                <w:sz w:val="22"/>
                <w:szCs w:val="22"/>
              </w:rPr>
              <w:t>each</w:t>
            </w:r>
          </w:p>
        </w:tc>
        <w:tc>
          <w:tcPr>
            <w:tcW w:w="1023" w:type="dxa"/>
            <w:tcBorders>
              <w:top w:val="nil"/>
              <w:left w:val="nil"/>
              <w:bottom w:val="single" w:sz="4" w:space="0" w:color="auto"/>
              <w:right w:val="single" w:sz="4" w:space="0" w:color="auto"/>
            </w:tcBorders>
            <w:vAlign w:val="center"/>
          </w:tcPr>
          <w:p w14:paraId="3710FA60" w14:textId="477F9B01" w:rsidR="006A3CBA" w:rsidRDefault="006A3CBA" w:rsidP="00E254E5">
            <w:pPr>
              <w:jc w:val="center"/>
              <w:rPr>
                <w:rFonts w:ascii="Calibri" w:hAnsi="Calibri" w:cs="Calibri"/>
                <w:color w:val="000000"/>
                <w:sz w:val="22"/>
                <w:szCs w:val="22"/>
              </w:rPr>
            </w:pPr>
            <w:r>
              <w:rPr>
                <w:rFonts w:ascii="Calibri" w:hAnsi="Calibri" w:cs="Calibri"/>
                <w:color w:val="000000"/>
                <w:sz w:val="22"/>
                <w:szCs w:val="22"/>
              </w:rPr>
              <w:t>1</w:t>
            </w:r>
          </w:p>
        </w:tc>
        <w:tc>
          <w:tcPr>
            <w:tcW w:w="957" w:type="dxa"/>
            <w:tcBorders>
              <w:top w:val="nil"/>
              <w:left w:val="single" w:sz="4" w:space="0" w:color="auto"/>
              <w:bottom w:val="single" w:sz="4" w:space="0" w:color="auto"/>
              <w:right w:val="single" w:sz="4" w:space="0" w:color="auto"/>
            </w:tcBorders>
          </w:tcPr>
          <w:p w14:paraId="73141A21" w14:textId="77777777" w:rsidR="006A3CBA" w:rsidRDefault="006A3CBA" w:rsidP="00E254E5">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2BF7C9D3" w14:textId="77777777" w:rsidR="006A3CBA" w:rsidRDefault="006A3CBA" w:rsidP="00E254E5">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7BC418B4" w14:textId="7E12A2AD" w:rsidR="006A3CBA" w:rsidRDefault="006A3CBA" w:rsidP="00E254E5">
            <w:pPr>
              <w:jc w:val="center"/>
              <w:rPr>
                <w:rFonts w:ascii="Calibri" w:hAnsi="Calibri" w:cs="Calibri"/>
                <w:color w:val="000000"/>
                <w:sz w:val="22"/>
                <w:szCs w:val="22"/>
              </w:rPr>
            </w:pPr>
          </w:p>
        </w:tc>
        <w:tc>
          <w:tcPr>
            <w:tcW w:w="222" w:type="dxa"/>
            <w:vAlign w:val="center"/>
            <w:hideMark/>
          </w:tcPr>
          <w:p w14:paraId="2CF4ABC0" w14:textId="77777777" w:rsidR="006A3CBA" w:rsidRDefault="006A3CBA" w:rsidP="00E254E5">
            <w:pPr>
              <w:rPr>
                <w:sz w:val="20"/>
                <w:szCs w:val="20"/>
              </w:rPr>
            </w:pPr>
          </w:p>
        </w:tc>
      </w:tr>
      <w:tr w:rsidR="006A3CBA" w14:paraId="4D1EB707" w14:textId="77777777" w:rsidTr="00C527B9">
        <w:trPr>
          <w:trHeight w:val="87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2807D19E" w14:textId="77777777" w:rsidR="006A3CBA" w:rsidRDefault="006A3CBA" w:rsidP="00E254E5">
            <w:pPr>
              <w:jc w:val="center"/>
              <w:rPr>
                <w:rFonts w:ascii="Calibri" w:hAnsi="Calibri" w:cs="Calibri"/>
                <w:color w:val="000000"/>
                <w:sz w:val="22"/>
                <w:szCs w:val="22"/>
              </w:rPr>
            </w:pPr>
            <w:r>
              <w:rPr>
                <w:rFonts w:ascii="Calibri" w:hAnsi="Calibri" w:cs="Calibri"/>
                <w:color w:val="000000"/>
                <w:sz w:val="22"/>
                <w:szCs w:val="22"/>
              </w:rPr>
              <w:t>3</w:t>
            </w:r>
          </w:p>
        </w:tc>
        <w:tc>
          <w:tcPr>
            <w:tcW w:w="3420" w:type="dxa"/>
            <w:tcBorders>
              <w:top w:val="nil"/>
              <w:left w:val="nil"/>
              <w:bottom w:val="single" w:sz="4" w:space="0" w:color="auto"/>
              <w:right w:val="single" w:sz="4" w:space="0" w:color="auto"/>
            </w:tcBorders>
            <w:shd w:val="clear" w:color="000000" w:fill="FFFFFF"/>
            <w:vAlign w:val="bottom"/>
            <w:hideMark/>
          </w:tcPr>
          <w:p w14:paraId="4F016DA5" w14:textId="77777777" w:rsidR="006A3CBA" w:rsidRDefault="006A3CBA" w:rsidP="00E254E5">
            <w:pPr>
              <w:rPr>
                <w:rFonts w:ascii="Calibri" w:hAnsi="Calibri" w:cs="Calibri"/>
                <w:color w:val="000000"/>
                <w:sz w:val="22"/>
                <w:szCs w:val="22"/>
              </w:rPr>
            </w:pPr>
            <w:r>
              <w:rPr>
                <w:rFonts w:ascii="Calibri" w:hAnsi="Calibri" w:cs="Calibri"/>
                <w:color w:val="000000"/>
                <w:sz w:val="22"/>
                <w:szCs w:val="22"/>
              </w:rPr>
              <w:t>PVC Class-D, 8'' filter pipe covered with net 16 bar Supply and installation of casing and filter pipe  PVC  Class-D. 8 inch dia with all requirements (Glues, screws etc) Total area for filter pipe openings should not be more than 25% of total area. (PVC quality test result is required)</w:t>
            </w:r>
          </w:p>
        </w:tc>
        <w:tc>
          <w:tcPr>
            <w:tcW w:w="720" w:type="dxa"/>
            <w:tcBorders>
              <w:top w:val="nil"/>
              <w:left w:val="nil"/>
              <w:bottom w:val="single" w:sz="4" w:space="0" w:color="auto"/>
              <w:right w:val="single" w:sz="4" w:space="0" w:color="auto"/>
            </w:tcBorders>
            <w:shd w:val="clear" w:color="000000" w:fill="FFFFFF"/>
            <w:noWrap/>
            <w:vAlign w:val="center"/>
            <w:hideMark/>
          </w:tcPr>
          <w:p w14:paraId="04D82537" w14:textId="77777777" w:rsidR="006A3CBA" w:rsidRDefault="006A3CBA" w:rsidP="00E254E5">
            <w:pPr>
              <w:jc w:val="center"/>
              <w:rPr>
                <w:rFonts w:ascii="Calibri" w:hAnsi="Calibri" w:cs="Calibri"/>
                <w:color w:val="000000"/>
                <w:sz w:val="22"/>
                <w:szCs w:val="22"/>
              </w:rPr>
            </w:pPr>
            <w:r>
              <w:rPr>
                <w:rFonts w:ascii="Calibri" w:hAnsi="Calibri" w:cs="Calibri"/>
                <w:color w:val="000000"/>
                <w:sz w:val="22"/>
                <w:szCs w:val="22"/>
              </w:rPr>
              <w:t>m</w:t>
            </w:r>
          </w:p>
        </w:tc>
        <w:tc>
          <w:tcPr>
            <w:tcW w:w="1023" w:type="dxa"/>
            <w:tcBorders>
              <w:top w:val="nil"/>
              <w:left w:val="nil"/>
              <w:bottom w:val="single" w:sz="4" w:space="0" w:color="auto"/>
              <w:right w:val="single" w:sz="4" w:space="0" w:color="auto"/>
            </w:tcBorders>
            <w:shd w:val="clear" w:color="000000" w:fill="FFFFFF"/>
            <w:vAlign w:val="center"/>
          </w:tcPr>
          <w:p w14:paraId="45CAC2F8" w14:textId="056A6157" w:rsidR="006A3CBA" w:rsidRDefault="006A3CBA" w:rsidP="00E254E5">
            <w:pPr>
              <w:jc w:val="center"/>
              <w:rPr>
                <w:rFonts w:ascii="Calibri" w:hAnsi="Calibri" w:cs="Calibri"/>
                <w:color w:val="000000"/>
                <w:sz w:val="22"/>
                <w:szCs w:val="22"/>
              </w:rPr>
            </w:pPr>
            <w:r>
              <w:rPr>
                <w:rFonts w:ascii="Calibri" w:hAnsi="Calibri" w:cs="Calibri"/>
                <w:color w:val="000000"/>
                <w:sz w:val="22"/>
                <w:szCs w:val="22"/>
              </w:rPr>
              <w:t>60</w:t>
            </w:r>
          </w:p>
        </w:tc>
        <w:tc>
          <w:tcPr>
            <w:tcW w:w="957" w:type="dxa"/>
            <w:tcBorders>
              <w:top w:val="nil"/>
              <w:left w:val="single" w:sz="4" w:space="0" w:color="auto"/>
              <w:bottom w:val="single" w:sz="4" w:space="0" w:color="auto"/>
              <w:right w:val="single" w:sz="4" w:space="0" w:color="auto"/>
            </w:tcBorders>
            <w:shd w:val="clear" w:color="000000" w:fill="FFFFFF"/>
          </w:tcPr>
          <w:p w14:paraId="319F47A3" w14:textId="77777777" w:rsidR="006A3CBA" w:rsidRDefault="006A3CBA" w:rsidP="00E254E5">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000000" w:fill="FFFFFF"/>
          </w:tcPr>
          <w:p w14:paraId="7D34BD08" w14:textId="77777777" w:rsidR="006A3CBA" w:rsidRDefault="006A3CBA" w:rsidP="00E254E5">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000000" w:fill="FFFFFF"/>
            <w:noWrap/>
            <w:vAlign w:val="center"/>
          </w:tcPr>
          <w:p w14:paraId="73187363" w14:textId="5C066A9C" w:rsidR="006A3CBA" w:rsidRDefault="006A3CBA" w:rsidP="00E254E5">
            <w:pPr>
              <w:jc w:val="center"/>
              <w:rPr>
                <w:rFonts w:ascii="Calibri" w:hAnsi="Calibri" w:cs="Calibri"/>
                <w:color w:val="000000"/>
                <w:sz w:val="22"/>
                <w:szCs w:val="22"/>
              </w:rPr>
            </w:pPr>
          </w:p>
        </w:tc>
        <w:tc>
          <w:tcPr>
            <w:tcW w:w="222" w:type="dxa"/>
            <w:vAlign w:val="center"/>
            <w:hideMark/>
          </w:tcPr>
          <w:p w14:paraId="0C0F96F4" w14:textId="77777777" w:rsidR="006A3CBA" w:rsidRDefault="006A3CBA" w:rsidP="00E254E5">
            <w:pPr>
              <w:rPr>
                <w:sz w:val="20"/>
                <w:szCs w:val="20"/>
              </w:rPr>
            </w:pPr>
          </w:p>
        </w:tc>
      </w:tr>
      <w:tr w:rsidR="006A3CBA" w14:paraId="4B234651" w14:textId="77777777" w:rsidTr="00C527B9">
        <w:trPr>
          <w:trHeight w:val="29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2E605DB6" w14:textId="77777777" w:rsidR="006A3CBA" w:rsidRDefault="006A3CBA" w:rsidP="00E254E5">
            <w:pPr>
              <w:jc w:val="center"/>
              <w:rPr>
                <w:rFonts w:ascii="Calibri" w:hAnsi="Calibri" w:cs="Calibri"/>
                <w:color w:val="000000"/>
                <w:sz w:val="22"/>
                <w:szCs w:val="22"/>
              </w:rPr>
            </w:pPr>
            <w:r>
              <w:rPr>
                <w:rFonts w:ascii="Calibri" w:hAnsi="Calibri" w:cs="Calibri"/>
                <w:color w:val="000000"/>
                <w:sz w:val="22"/>
                <w:szCs w:val="22"/>
              </w:rPr>
              <w:t>4</w:t>
            </w:r>
          </w:p>
        </w:tc>
        <w:tc>
          <w:tcPr>
            <w:tcW w:w="3420" w:type="dxa"/>
            <w:tcBorders>
              <w:top w:val="nil"/>
              <w:left w:val="nil"/>
              <w:bottom w:val="single" w:sz="4" w:space="0" w:color="auto"/>
              <w:right w:val="single" w:sz="4" w:space="0" w:color="auto"/>
            </w:tcBorders>
            <w:shd w:val="clear" w:color="000000" w:fill="FFFFFF"/>
            <w:noWrap/>
            <w:vAlign w:val="bottom"/>
            <w:hideMark/>
          </w:tcPr>
          <w:p w14:paraId="41F7E49C" w14:textId="77777777" w:rsidR="006A3CBA" w:rsidRDefault="006A3CBA" w:rsidP="00E254E5">
            <w:pPr>
              <w:rPr>
                <w:rFonts w:ascii="Calibri" w:hAnsi="Calibri" w:cs="Calibri"/>
                <w:color w:val="000000"/>
                <w:sz w:val="22"/>
                <w:szCs w:val="22"/>
              </w:rPr>
            </w:pPr>
            <w:r>
              <w:rPr>
                <w:rFonts w:ascii="Calibri" w:hAnsi="Calibri" w:cs="Calibri"/>
                <w:color w:val="000000"/>
                <w:sz w:val="22"/>
                <w:szCs w:val="22"/>
              </w:rPr>
              <w:t>PVC Class-D, 8'' blind pipe, 12 bar</w:t>
            </w:r>
          </w:p>
        </w:tc>
        <w:tc>
          <w:tcPr>
            <w:tcW w:w="720" w:type="dxa"/>
            <w:tcBorders>
              <w:top w:val="nil"/>
              <w:left w:val="nil"/>
              <w:bottom w:val="single" w:sz="4" w:space="0" w:color="auto"/>
              <w:right w:val="single" w:sz="4" w:space="0" w:color="auto"/>
            </w:tcBorders>
            <w:shd w:val="clear" w:color="000000" w:fill="FFFFFF"/>
            <w:noWrap/>
            <w:vAlign w:val="center"/>
            <w:hideMark/>
          </w:tcPr>
          <w:p w14:paraId="5E0A182D" w14:textId="77777777" w:rsidR="006A3CBA" w:rsidRDefault="006A3CBA" w:rsidP="00E254E5">
            <w:pPr>
              <w:jc w:val="center"/>
              <w:rPr>
                <w:rFonts w:ascii="Calibri" w:hAnsi="Calibri" w:cs="Calibri"/>
                <w:color w:val="000000"/>
                <w:sz w:val="22"/>
                <w:szCs w:val="22"/>
              </w:rPr>
            </w:pPr>
            <w:r>
              <w:rPr>
                <w:rFonts w:ascii="Calibri" w:hAnsi="Calibri" w:cs="Calibri"/>
                <w:color w:val="000000"/>
                <w:sz w:val="22"/>
                <w:szCs w:val="22"/>
              </w:rPr>
              <w:t>m</w:t>
            </w:r>
          </w:p>
        </w:tc>
        <w:tc>
          <w:tcPr>
            <w:tcW w:w="1023" w:type="dxa"/>
            <w:tcBorders>
              <w:top w:val="nil"/>
              <w:left w:val="nil"/>
              <w:bottom w:val="single" w:sz="4" w:space="0" w:color="auto"/>
              <w:right w:val="single" w:sz="4" w:space="0" w:color="auto"/>
            </w:tcBorders>
            <w:shd w:val="clear" w:color="000000" w:fill="FFFFFF"/>
            <w:vAlign w:val="center"/>
          </w:tcPr>
          <w:p w14:paraId="238213C6" w14:textId="5D24F044" w:rsidR="006A3CBA" w:rsidRDefault="006A3CBA" w:rsidP="00E254E5">
            <w:pPr>
              <w:jc w:val="center"/>
              <w:rPr>
                <w:rFonts w:ascii="Calibri" w:hAnsi="Calibri" w:cs="Calibri"/>
                <w:color w:val="000000"/>
                <w:sz w:val="22"/>
                <w:szCs w:val="22"/>
              </w:rPr>
            </w:pPr>
            <w:r>
              <w:rPr>
                <w:rFonts w:ascii="Calibri" w:hAnsi="Calibri" w:cs="Calibri"/>
                <w:color w:val="000000"/>
                <w:sz w:val="22"/>
                <w:szCs w:val="22"/>
              </w:rPr>
              <w:t>20</w:t>
            </w:r>
          </w:p>
        </w:tc>
        <w:tc>
          <w:tcPr>
            <w:tcW w:w="957" w:type="dxa"/>
            <w:tcBorders>
              <w:top w:val="nil"/>
              <w:left w:val="single" w:sz="4" w:space="0" w:color="auto"/>
              <w:bottom w:val="single" w:sz="4" w:space="0" w:color="auto"/>
              <w:right w:val="single" w:sz="4" w:space="0" w:color="auto"/>
            </w:tcBorders>
            <w:shd w:val="clear" w:color="000000" w:fill="FFFFFF"/>
          </w:tcPr>
          <w:p w14:paraId="040572A3" w14:textId="77777777" w:rsidR="006A3CBA" w:rsidRDefault="006A3CBA" w:rsidP="00E254E5">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shd w:val="clear" w:color="000000" w:fill="FFFFFF"/>
          </w:tcPr>
          <w:p w14:paraId="4C132C0A" w14:textId="77777777" w:rsidR="006A3CBA" w:rsidRDefault="006A3CBA" w:rsidP="00E254E5">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000000" w:fill="FFFFFF"/>
            <w:noWrap/>
            <w:vAlign w:val="center"/>
          </w:tcPr>
          <w:p w14:paraId="444E5894" w14:textId="6B44DE5B" w:rsidR="006A3CBA" w:rsidRDefault="006A3CBA" w:rsidP="00E254E5">
            <w:pPr>
              <w:jc w:val="center"/>
              <w:rPr>
                <w:rFonts w:ascii="Calibri" w:hAnsi="Calibri" w:cs="Calibri"/>
                <w:color w:val="000000"/>
                <w:sz w:val="22"/>
                <w:szCs w:val="22"/>
              </w:rPr>
            </w:pPr>
          </w:p>
        </w:tc>
        <w:tc>
          <w:tcPr>
            <w:tcW w:w="222" w:type="dxa"/>
            <w:vAlign w:val="center"/>
            <w:hideMark/>
          </w:tcPr>
          <w:p w14:paraId="0CA904A1" w14:textId="77777777" w:rsidR="006A3CBA" w:rsidRDefault="006A3CBA" w:rsidP="00E254E5">
            <w:pPr>
              <w:rPr>
                <w:sz w:val="20"/>
                <w:szCs w:val="20"/>
              </w:rPr>
            </w:pPr>
          </w:p>
        </w:tc>
      </w:tr>
      <w:tr w:rsidR="006A3CBA" w14:paraId="2CD7EF9F" w14:textId="77777777" w:rsidTr="00C527B9">
        <w:trPr>
          <w:trHeight w:val="58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234D6340" w14:textId="77777777" w:rsidR="006A3CBA" w:rsidRDefault="006A3CBA" w:rsidP="00E254E5">
            <w:pPr>
              <w:jc w:val="center"/>
              <w:rPr>
                <w:rFonts w:ascii="Calibri" w:hAnsi="Calibri" w:cs="Calibri"/>
                <w:color w:val="000000"/>
                <w:sz w:val="22"/>
                <w:szCs w:val="22"/>
              </w:rPr>
            </w:pPr>
            <w:r>
              <w:rPr>
                <w:rFonts w:ascii="Calibri" w:hAnsi="Calibri" w:cs="Calibri"/>
                <w:color w:val="000000"/>
                <w:sz w:val="22"/>
                <w:szCs w:val="22"/>
              </w:rPr>
              <w:t>5</w:t>
            </w:r>
          </w:p>
        </w:tc>
        <w:tc>
          <w:tcPr>
            <w:tcW w:w="3420" w:type="dxa"/>
            <w:tcBorders>
              <w:top w:val="nil"/>
              <w:left w:val="nil"/>
              <w:bottom w:val="single" w:sz="4" w:space="0" w:color="auto"/>
              <w:right w:val="single" w:sz="4" w:space="0" w:color="auto"/>
            </w:tcBorders>
            <w:shd w:val="clear" w:color="auto" w:fill="auto"/>
            <w:vAlign w:val="bottom"/>
            <w:hideMark/>
          </w:tcPr>
          <w:p w14:paraId="6AE54F36" w14:textId="77777777" w:rsidR="006A3CBA" w:rsidRDefault="006A3CBA" w:rsidP="00E254E5">
            <w:pPr>
              <w:rPr>
                <w:rFonts w:ascii="Calibri" w:hAnsi="Calibri" w:cs="Calibri"/>
                <w:color w:val="000000"/>
                <w:sz w:val="22"/>
                <w:szCs w:val="22"/>
              </w:rPr>
            </w:pPr>
            <w:r>
              <w:rPr>
                <w:rFonts w:ascii="Calibri" w:hAnsi="Calibri" w:cs="Calibri"/>
                <w:color w:val="000000"/>
                <w:sz w:val="22"/>
                <w:szCs w:val="22"/>
              </w:rPr>
              <w:t>Gravel packing from river gravels with smooth sides and different sizes  (the size of gravel should be determined after well drilling according to the site engineer instructions)</w:t>
            </w:r>
          </w:p>
        </w:tc>
        <w:tc>
          <w:tcPr>
            <w:tcW w:w="720" w:type="dxa"/>
            <w:tcBorders>
              <w:top w:val="nil"/>
              <w:left w:val="nil"/>
              <w:bottom w:val="single" w:sz="4" w:space="0" w:color="auto"/>
              <w:right w:val="single" w:sz="4" w:space="0" w:color="auto"/>
            </w:tcBorders>
            <w:shd w:val="clear" w:color="auto" w:fill="auto"/>
            <w:noWrap/>
            <w:vAlign w:val="center"/>
            <w:hideMark/>
          </w:tcPr>
          <w:p w14:paraId="7A1CB6F6" w14:textId="77777777" w:rsidR="006A3CBA" w:rsidRDefault="006A3CBA" w:rsidP="00E254E5">
            <w:pPr>
              <w:jc w:val="cente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vAlign w:val="center"/>
          </w:tcPr>
          <w:p w14:paraId="5EB95C4A" w14:textId="6D223A3D" w:rsidR="006A3CBA" w:rsidRDefault="006A3CBA" w:rsidP="00E254E5">
            <w:pPr>
              <w:jc w:val="center"/>
              <w:rPr>
                <w:rFonts w:ascii="Calibri" w:hAnsi="Calibri" w:cs="Calibri"/>
                <w:color w:val="000000"/>
                <w:sz w:val="22"/>
                <w:szCs w:val="22"/>
              </w:rPr>
            </w:pPr>
            <w:r>
              <w:rPr>
                <w:rFonts w:ascii="Calibri" w:hAnsi="Calibri" w:cs="Calibri"/>
                <w:color w:val="000000"/>
                <w:sz w:val="22"/>
                <w:szCs w:val="22"/>
              </w:rPr>
              <w:t>3</w:t>
            </w:r>
          </w:p>
        </w:tc>
        <w:tc>
          <w:tcPr>
            <w:tcW w:w="957" w:type="dxa"/>
            <w:tcBorders>
              <w:top w:val="nil"/>
              <w:left w:val="single" w:sz="4" w:space="0" w:color="auto"/>
              <w:bottom w:val="single" w:sz="4" w:space="0" w:color="auto"/>
              <w:right w:val="single" w:sz="4" w:space="0" w:color="auto"/>
            </w:tcBorders>
          </w:tcPr>
          <w:p w14:paraId="34B22709" w14:textId="77777777" w:rsidR="006A3CBA" w:rsidRDefault="006A3CBA" w:rsidP="00E254E5">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46CA17FE" w14:textId="77777777" w:rsidR="006A3CBA" w:rsidRDefault="006A3CBA" w:rsidP="00E254E5">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3AA3EE62" w14:textId="168D5387" w:rsidR="006A3CBA" w:rsidRDefault="006A3CBA" w:rsidP="00E254E5">
            <w:pPr>
              <w:jc w:val="center"/>
              <w:rPr>
                <w:rFonts w:ascii="Calibri" w:hAnsi="Calibri" w:cs="Calibri"/>
                <w:color w:val="000000"/>
                <w:sz w:val="22"/>
                <w:szCs w:val="22"/>
              </w:rPr>
            </w:pPr>
          </w:p>
        </w:tc>
        <w:tc>
          <w:tcPr>
            <w:tcW w:w="222" w:type="dxa"/>
            <w:vAlign w:val="center"/>
            <w:hideMark/>
          </w:tcPr>
          <w:p w14:paraId="3DFCF88C" w14:textId="77777777" w:rsidR="006A3CBA" w:rsidRDefault="006A3CBA" w:rsidP="00E254E5">
            <w:pPr>
              <w:rPr>
                <w:sz w:val="20"/>
                <w:szCs w:val="20"/>
              </w:rPr>
            </w:pPr>
          </w:p>
        </w:tc>
      </w:tr>
      <w:tr w:rsidR="006A3CBA" w14:paraId="5A62DBC0" w14:textId="77777777" w:rsidTr="00C527B9">
        <w:trPr>
          <w:trHeight w:val="29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73107BA7" w14:textId="77777777" w:rsidR="006A3CBA" w:rsidRDefault="006A3CBA" w:rsidP="00E254E5">
            <w:pPr>
              <w:jc w:val="center"/>
              <w:rPr>
                <w:rFonts w:ascii="Calibri" w:hAnsi="Calibri" w:cs="Calibri"/>
                <w:color w:val="000000"/>
                <w:sz w:val="22"/>
                <w:szCs w:val="22"/>
              </w:rPr>
            </w:pPr>
            <w:r>
              <w:rPr>
                <w:rFonts w:ascii="Calibri" w:hAnsi="Calibri" w:cs="Calibri"/>
                <w:color w:val="000000"/>
                <w:sz w:val="22"/>
                <w:szCs w:val="22"/>
              </w:rPr>
              <w:t>6</w:t>
            </w:r>
          </w:p>
        </w:tc>
        <w:tc>
          <w:tcPr>
            <w:tcW w:w="3420" w:type="dxa"/>
            <w:tcBorders>
              <w:top w:val="nil"/>
              <w:left w:val="nil"/>
              <w:bottom w:val="single" w:sz="4" w:space="0" w:color="auto"/>
              <w:right w:val="single" w:sz="4" w:space="0" w:color="auto"/>
            </w:tcBorders>
            <w:shd w:val="clear" w:color="auto" w:fill="auto"/>
            <w:noWrap/>
            <w:vAlign w:val="bottom"/>
            <w:hideMark/>
          </w:tcPr>
          <w:p w14:paraId="5A64AE27" w14:textId="77777777" w:rsidR="006A3CBA" w:rsidRDefault="006A3CBA" w:rsidP="00E254E5">
            <w:pPr>
              <w:rPr>
                <w:rFonts w:ascii="Calibri" w:hAnsi="Calibri" w:cs="Calibri"/>
                <w:color w:val="000000"/>
                <w:sz w:val="22"/>
                <w:szCs w:val="22"/>
              </w:rPr>
            </w:pPr>
            <w:r>
              <w:rPr>
                <w:rFonts w:ascii="Calibri" w:hAnsi="Calibri" w:cs="Calibri"/>
                <w:color w:val="000000"/>
                <w:sz w:val="22"/>
                <w:szCs w:val="22"/>
              </w:rPr>
              <w:t xml:space="preserve">Backfilling with Bore well's saeling by clay soil. </w:t>
            </w:r>
          </w:p>
        </w:tc>
        <w:tc>
          <w:tcPr>
            <w:tcW w:w="720" w:type="dxa"/>
            <w:tcBorders>
              <w:top w:val="nil"/>
              <w:left w:val="nil"/>
              <w:bottom w:val="single" w:sz="4" w:space="0" w:color="auto"/>
              <w:right w:val="single" w:sz="4" w:space="0" w:color="auto"/>
            </w:tcBorders>
            <w:shd w:val="clear" w:color="auto" w:fill="auto"/>
            <w:noWrap/>
            <w:vAlign w:val="center"/>
            <w:hideMark/>
          </w:tcPr>
          <w:p w14:paraId="6379EB01" w14:textId="77777777" w:rsidR="006A3CBA" w:rsidRDefault="006A3CBA" w:rsidP="00E254E5">
            <w:pPr>
              <w:jc w:val="cente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vAlign w:val="center"/>
          </w:tcPr>
          <w:p w14:paraId="5FDB5541" w14:textId="552138AF" w:rsidR="006A3CBA" w:rsidRDefault="006A3CBA" w:rsidP="00E254E5">
            <w:pPr>
              <w:jc w:val="center"/>
              <w:rPr>
                <w:rFonts w:ascii="Calibri" w:hAnsi="Calibri" w:cs="Calibri"/>
                <w:color w:val="000000"/>
                <w:sz w:val="22"/>
                <w:szCs w:val="22"/>
              </w:rPr>
            </w:pPr>
            <w:r>
              <w:rPr>
                <w:rFonts w:ascii="Calibri" w:hAnsi="Calibri" w:cs="Calibri"/>
                <w:color w:val="000000"/>
                <w:sz w:val="22"/>
                <w:szCs w:val="22"/>
              </w:rPr>
              <w:t>10</w:t>
            </w:r>
          </w:p>
        </w:tc>
        <w:tc>
          <w:tcPr>
            <w:tcW w:w="957" w:type="dxa"/>
            <w:tcBorders>
              <w:top w:val="nil"/>
              <w:left w:val="single" w:sz="4" w:space="0" w:color="auto"/>
              <w:bottom w:val="single" w:sz="4" w:space="0" w:color="auto"/>
              <w:right w:val="single" w:sz="4" w:space="0" w:color="auto"/>
            </w:tcBorders>
          </w:tcPr>
          <w:p w14:paraId="09889495" w14:textId="77777777" w:rsidR="006A3CBA" w:rsidRDefault="006A3CBA" w:rsidP="00E254E5">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7AB149B0" w14:textId="77777777" w:rsidR="006A3CBA" w:rsidRDefault="006A3CBA" w:rsidP="00E254E5">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57396139" w14:textId="52073CB8" w:rsidR="006A3CBA" w:rsidRDefault="006A3CBA" w:rsidP="00E254E5">
            <w:pPr>
              <w:jc w:val="center"/>
              <w:rPr>
                <w:rFonts w:ascii="Calibri" w:hAnsi="Calibri" w:cs="Calibri"/>
                <w:color w:val="000000"/>
                <w:sz w:val="22"/>
                <w:szCs w:val="22"/>
              </w:rPr>
            </w:pPr>
          </w:p>
        </w:tc>
        <w:tc>
          <w:tcPr>
            <w:tcW w:w="222" w:type="dxa"/>
            <w:vAlign w:val="center"/>
            <w:hideMark/>
          </w:tcPr>
          <w:p w14:paraId="4F53BC12" w14:textId="77777777" w:rsidR="006A3CBA" w:rsidRDefault="006A3CBA" w:rsidP="00E254E5">
            <w:pPr>
              <w:rPr>
                <w:sz w:val="20"/>
                <w:szCs w:val="20"/>
              </w:rPr>
            </w:pPr>
          </w:p>
        </w:tc>
      </w:tr>
      <w:tr w:rsidR="006A3CBA" w14:paraId="169A2A90" w14:textId="77777777" w:rsidTr="00C527B9">
        <w:trPr>
          <w:trHeight w:val="29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1D952D18" w14:textId="77777777" w:rsidR="006A3CBA" w:rsidRDefault="006A3CBA" w:rsidP="00E254E5">
            <w:pPr>
              <w:jc w:val="center"/>
              <w:rPr>
                <w:rFonts w:ascii="Calibri" w:hAnsi="Calibri" w:cs="Calibri"/>
                <w:color w:val="000000"/>
                <w:sz w:val="22"/>
                <w:szCs w:val="22"/>
              </w:rPr>
            </w:pPr>
            <w:r>
              <w:rPr>
                <w:rFonts w:ascii="Calibri" w:hAnsi="Calibri" w:cs="Calibri"/>
                <w:color w:val="000000"/>
                <w:sz w:val="22"/>
                <w:szCs w:val="22"/>
              </w:rPr>
              <w:t>7</w:t>
            </w:r>
          </w:p>
        </w:tc>
        <w:tc>
          <w:tcPr>
            <w:tcW w:w="3420" w:type="dxa"/>
            <w:tcBorders>
              <w:top w:val="nil"/>
              <w:left w:val="nil"/>
              <w:bottom w:val="single" w:sz="4" w:space="0" w:color="auto"/>
              <w:right w:val="single" w:sz="4" w:space="0" w:color="auto"/>
            </w:tcBorders>
            <w:shd w:val="clear" w:color="auto" w:fill="auto"/>
            <w:noWrap/>
            <w:vAlign w:val="bottom"/>
            <w:hideMark/>
          </w:tcPr>
          <w:p w14:paraId="7EEFAB1C" w14:textId="77777777" w:rsidR="006A3CBA" w:rsidRDefault="006A3CBA" w:rsidP="00E254E5">
            <w:pPr>
              <w:rPr>
                <w:rFonts w:ascii="Calibri" w:hAnsi="Calibri" w:cs="Calibri"/>
                <w:color w:val="000000"/>
                <w:sz w:val="22"/>
                <w:szCs w:val="22"/>
              </w:rPr>
            </w:pPr>
            <w:r>
              <w:rPr>
                <w:rFonts w:ascii="Calibri" w:hAnsi="Calibri" w:cs="Calibri"/>
                <w:color w:val="000000"/>
                <w:sz w:val="22"/>
                <w:szCs w:val="22"/>
              </w:rPr>
              <w:t>Glue good quality</w:t>
            </w:r>
          </w:p>
        </w:tc>
        <w:tc>
          <w:tcPr>
            <w:tcW w:w="720" w:type="dxa"/>
            <w:tcBorders>
              <w:top w:val="nil"/>
              <w:left w:val="nil"/>
              <w:bottom w:val="single" w:sz="4" w:space="0" w:color="auto"/>
              <w:right w:val="single" w:sz="4" w:space="0" w:color="auto"/>
            </w:tcBorders>
            <w:shd w:val="clear" w:color="000000" w:fill="FFFFFF"/>
            <w:noWrap/>
            <w:vAlign w:val="center"/>
            <w:hideMark/>
          </w:tcPr>
          <w:p w14:paraId="4B84569E" w14:textId="77777777" w:rsidR="006A3CBA" w:rsidRDefault="006A3CBA" w:rsidP="00E254E5">
            <w:pPr>
              <w:jc w:val="center"/>
              <w:rPr>
                <w:rFonts w:ascii="Calibri" w:hAnsi="Calibri" w:cs="Calibri"/>
                <w:color w:val="000000"/>
                <w:sz w:val="22"/>
                <w:szCs w:val="22"/>
              </w:rPr>
            </w:pPr>
            <w:r>
              <w:rPr>
                <w:rFonts w:ascii="Calibri" w:hAnsi="Calibri" w:cs="Calibri"/>
                <w:color w:val="000000"/>
                <w:sz w:val="22"/>
                <w:szCs w:val="22"/>
              </w:rPr>
              <w:t>can</w:t>
            </w:r>
          </w:p>
        </w:tc>
        <w:tc>
          <w:tcPr>
            <w:tcW w:w="1023" w:type="dxa"/>
            <w:tcBorders>
              <w:top w:val="nil"/>
              <w:left w:val="nil"/>
              <w:bottom w:val="single" w:sz="4" w:space="0" w:color="auto"/>
              <w:right w:val="single" w:sz="4" w:space="0" w:color="auto"/>
            </w:tcBorders>
            <w:vAlign w:val="center"/>
          </w:tcPr>
          <w:p w14:paraId="690A07EE" w14:textId="76887B98" w:rsidR="006A3CBA" w:rsidRDefault="006A3CBA" w:rsidP="00E254E5">
            <w:pPr>
              <w:jc w:val="center"/>
              <w:rPr>
                <w:rFonts w:ascii="Calibri" w:hAnsi="Calibri" w:cs="Calibri"/>
                <w:color w:val="000000"/>
                <w:sz w:val="22"/>
                <w:szCs w:val="22"/>
              </w:rPr>
            </w:pPr>
            <w:r>
              <w:rPr>
                <w:rFonts w:ascii="Calibri" w:hAnsi="Calibri" w:cs="Calibri"/>
                <w:color w:val="000000"/>
                <w:sz w:val="22"/>
                <w:szCs w:val="22"/>
              </w:rPr>
              <w:t>10</w:t>
            </w:r>
          </w:p>
        </w:tc>
        <w:tc>
          <w:tcPr>
            <w:tcW w:w="957" w:type="dxa"/>
            <w:tcBorders>
              <w:top w:val="nil"/>
              <w:left w:val="single" w:sz="4" w:space="0" w:color="auto"/>
              <w:bottom w:val="single" w:sz="4" w:space="0" w:color="auto"/>
              <w:right w:val="single" w:sz="4" w:space="0" w:color="auto"/>
            </w:tcBorders>
          </w:tcPr>
          <w:p w14:paraId="66DAF151" w14:textId="77777777" w:rsidR="006A3CBA" w:rsidRDefault="006A3CBA" w:rsidP="00E254E5">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7FD42687" w14:textId="77777777" w:rsidR="006A3CBA" w:rsidRDefault="006A3CBA" w:rsidP="00E254E5">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2EFBD892" w14:textId="7E64E5E3" w:rsidR="006A3CBA" w:rsidRDefault="006A3CBA" w:rsidP="00E254E5">
            <w:pPr>
              <w:jc w:val="center"/>
              <w:rPr>
                <w:rFonts w:ascii="Calibri" w:hAnsi="Calibri" w:cs="Calibri"/>
                <w:color w:val="000000"/>
                <w:sz w:val="22"/>
                <w:szCs w:val="22"/>
              </w:rPr>
            </w:pPr>
          </w:p>
        </w:tc>
        <w:tc>
          <w:tcPr>
            <w:tcW w:w="222" w:type="dxa"/>
            <w:vAlign w:val="center"/>
            <w:hideMark/>
          </w:tcPr>
          <w:p w14:paraId="0EB02578" w14:textId="77777777" w:rsidR="006A3CBA" w:rsidRDefault="006A3CBA" w:rsidP="00E254E5">
            <w:pPr>
              <w:rPr>
                <w:sz w:val="20"/>
                <w:szCs w:val="20"/>
              </w:rPr>
            </w:pPr>
          </w:p>
        </w:tc>
      </w:tr>
      <w:tr w:rsidR="006A3CBA" w14:paraId="6BA1DFC6" w14:textId="77777777" w:rsidTr="00C527B9">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335F921B" w14:textId="77777777" w:rsidR="006A3CBA" w:rsidRDefault="006A3CBA" w:rsidP="00E254E5">
            <w:pPr>
              <w:jc w:val="center"/>
              <w:rPr>
                <w:rFonts w:ascii="Calibri" w:hAnsi="Calibri" w:cs="Calibri"/>
                <w:color w:val="000000"/>
                <w:sz w:val="22"/>
                <w:szCs w:val="22"/>
              </w:rPr>
            </w:pPr>
            <w:r>
              <w:rPr>
                <w:rFonts w:ascii="Calibri" w:hAnsi="Calibri" w:cs="Calibri"/>
                <w:color w:val="000000"/>
                <w:sz w:val="22"/>
                <w:szCs w:val="22"/>
              </w:rPr>
              <w:t>8</w:t>
            </w:r>
          </w:p>
        </w:tc>
        <w:tc>
          <w:tcPr>
            <w:tcW w:w="3420" w:type="dxa"/>
            <w:tcBorders>
              <w:top w:val="nil"/>
              <w:left w:val="nil"/>
              <w:bottom w:val="single" w:sz="4" w:space="0" w:color="auto"/>
              <w:right w:val="single" w:sz="4" w:space="0" w:color="auto"/>
            </w:tcBorders>
            <w:shd w:val="clear" w:color="auto" w:fill="auto"/>
            <w:noWrap/>
            <w:vAlign w:val="bottom"/>
            <w:hideMark/>
          </w:tcPr>
          <w:p w14:paraId="7474EDB2" w14:textId="77777777" w:rsidR="006A3CBA" w:rsidRDefault="006A3CBA" w:rsidP="00E254E5">
            <w:pPr>
              <w:rPr>
                <w:rFonts w:ascii="Calibri" w:hAnsi="Calibri" w:cs="Calibri"/>
                <w:color w:val="000000"/>
                <w:sz w:val="22"/>
                <w:szCs w:val="22"/>
              </w:rPr>
            </w:pPr>
            <w:r>
              <w:rPr>
                <w:rFonts w:ascii="Calibri" w:hAnsi="Calibri" w:cs="Calibri"/>
                <w:color w:val="000000"/>
                <w:sz w:val="22"/>
                <w:szCs w:val="22"/>
              </w:rPr>
              <w:t>Water quality test</w:t>
            </w:r>
          </w:p>
        </w:tc>
        <w:tc>
          <w:tcPr>
            <w:tcW w:w="720" w:type="dxa"/>
            <w:tcBorders>
              <w:top w:val="nil"/>
              <w:left w:val="nil"/>
              <w:bottom w:val="single" w:sz="4" w:space="0" w:color="auto"/>
              <w:right w:val="single" w:sz="4" w:space="0" w:color="auto"/>
            </w:tcBorders>
            <w:shd w:val="clear" w:color="auto" w:fill="auto"/>
            <w:noWrap/>
            <w:vAlign w:val="center"/>
            <w:hideMark/>
          </w:tcPr>
          <w:p w14:paraId="44CFC857" w14:textId="77777777" w:rsidR="006A3CBA" w:rsidRDefault="006A3CBA" w:rsidP="00E254E5">
            <w:pPr>
              <w:jc w:val="center"/>
              <w:rPr>
                <w:rFonts w:ascii="Calibri" w:hAnsi="Calibri" w:cs="Calibri"/>
                <w:color w:val="000000"/>
                <w:sz w:val="22"/>
                <w:szCs w:val="22"/>
              </w:rPr>
            </w:pPr>
            <w:r>
              <w:rPr>
                <w:rFonts w:ascii="Calibri" w:hAnsi="Calibri" w:cs="Calibri"/>
                <w:color w:val="000000"/>
                <w:sz w:val="22"/>
                <w:szCs w:val="22"/>
              </w:rPr>
              <w:t>test</w:t>
            </w:r>
          </w:p>
        </w:tc>
        <w:tc>
          <w:tcPr>
            <w:tcW w:w="1023" w:type="dxa"/>
            <w:tcBorders>
              <w:top w:val="nil"/>
              <w:left w:val="nil"/>
              <w:bottom w:val="single" w:sz="4" w:space="0" w:color="auto"/>
              <w:right w:val="single" w:sz="4" w:space="0" w:color="auto"/>
            </w:tcBorders>
            <w:vAlign w:val="center"/>
          </w:tcPr>
          <w:p w14:paraId="4CC19BF3" w14:textId="6CFA773E" w:rsidR="006A3CBA" w:rsidRDefault="006A3CBA" w:rsidP="00E254E5">
            <w:pPr>
              <w:jc w:val="center"/>
              <w:rPr>
                <w:rFonts w:ascii="Calibri" w:hAnsi="Calibri" w:cs="Calibri"/>
                <w:color w:val="000000"/>
                <w:sz w:val="22"/>
                <w:szCs w:val="22"/>
              </w:rPr>
            </w:pPr>
            <w:r>
              <w:rPr>
                <w:rFonts w:ascii="Calibri" w:hAnsi="Calibri" w:cs="Calibri"/>
                <w:color w:val="000000"/>
                <w:sz w:val="22"/>
                <w:szCs w:val="22"/>
              </w:rPr>
              <w:t>1</w:t>
            </w:r>
          </w:p>
        </w:tc>
        <w:tc>
          <w:tcPr>
            <w:tcW w:w="957" w:type="dxa"/>
            <w:tcBorders>
              <w:top w:val="nil"/>
              <w:left w:val="single" w:sz="4" w:space="0" w:color="auto"/>
              <w:bottom w:val="single" w:sz="4" w:space="0" w:color="auto"/>
              <w:right w:val="single" w:sz="4" w:space="0" w:color="auto"/>
            </w:tcBorders>
          </w:tcPr>
          <w:p w14:paraId="5EFFF3B1" w14:textId="77777777" w:rsidR="006A3CBA" w:rsidRDefault="006A3CBA" w:rsidP="00E254E5">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3D1A412B" w14:textId="77777777" w:rsidR="006A3CBA" w:rsidRDefault="006A3CBA" w:rsidP="00E254E5">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7245830D" w14:textId="08D70CFF" w:rsidR="006A3CBA" w:rsidRDefault="006A3CBA" w:rsidP="00E254E5">
            <w:pPr>
              <w:jc w:val="center"/>
              <w:rPr>
                <w:rFonts w:ascii="Calibri" w:hAnsi="Calibri" w:cs="Calibri"/>
                <w:color w:val="000000"/>
                <w:sz w:val="22"/>
                <w:szCs w:val="22"/>
              </w:rPr>
            </w:pPr>
          </w:p>
        </w:tc>
        <w:tc>
          <w:tcPr>
            <w:tcW w:w="222" w:type="dxa"/>
            <w:vAlign w:val="center"/>
            <w:hideMark/>
          </w:tcPr>
          <w:p w14:paraId="6FC17491" w14:textId="77777777" w:rsidR="006A3CBA" w:rsidRDefault="006A3CBA" w:rsidP="00E254E5">
            <w:pPr>
              <w:rPr>
                <w:sz w:val="20"/>
                <w:szCs w:val="20"/>
              </w:rPr>
            </w:pPr>
          </w:p>
        </w:tc>
      </w:tr>
      <w:tr w:rsidR="006A3CBA" w14:paraId="5E9DB858" w14:textId="77777777" w:rsidTr="00C527B9">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3C12ADEF" w14:textId="77777777" w:rsidR="006A3CBA" w:rsidRDefault="006A3CBA" w:rsidP="00E254E5">
            <w:pPr>
              <w:jc w:val="center"/>
              <w:rPr>
                <w:rFonts w:ascii="Calibri" w:hAnsi="Calibri" w:cs="Calibri"/>
                <w:color w:val="000000"/>
                <w:sz w:val="22"/>
                <w:szCs w:val="22"/>
              </w:rPr>
            </w:pPr>
            <w:r>
              <w:rPr>
                <w:rFonts w:ascii="Calibri" w:hAnsi="Calibri" w:cs="Calibri"/>
                <w:color w:val="000000"/>
                <w:sz w:val="22"/>
                <w:szCs w:val="22"/>
              </w:rPr>
              <w:t>9</w:t>
            </w:r>
          </w:p>
        </w:tc>
        <w:tc>
          <w:tcPr>
            <w:tcW w:w="3420" w:type="dxa"/>
            <w:tcBorders>
              <w:top w:val="nil"/>
              <w:left w:val="nil"/>
              <w:bottom w:val="single" w:sz="4" w:space="0" w:color="auto"/>
              <w:right w:val="single" w:sz="4" w:space="0" w:color="auto"/>
            </w:tcBorders>
            <w:shd w:val="clear" w:color="auto" w:fill="auto"/>
            <w:noWrap/>
            <w:vAlign w:val="bottom"/>
            <w:hideMark/>
          </w:tcPr>
          <w:p w14:paraId="33A77F2B" w14:textId="77777777" w:rsidR="006A3CBA" w:rsidRDefault="006A3CBA" w:rsidP="00E254E5">
            <w:pPr>
              <w:rPr>
                <w:rFonts w:ascii="Calibri" w:hAnsi="Calibri" w:cs="Calibri"/>
                <w:color w:val="000000"/>
                <w:sz w:val="22"/>
                <w:szCs w:val="22"/>
              </w:rPr>
            </w:pPr>
            <w:r>
              <w:rPr>
                <w:rFonts w:ascii="Calibri" w:hAnsi="Calibri" w:cs="Calibri"/>
                <w:color w:val="000000"/>
                <w:sz w:val="22"/>
                <w:szCs w:val="22"/>
              </w:rPr>
              <w:t>Pump test for determination of discharge of well</w:t>
            </w:r>
          </w:p>
        </w:tc>
        <w:tc>
          <w:tcPr>
            <w:tcW w:w="720" w:type="dxa"/>
            <w:tcBorders>
              <w:top w:val="nil"/>
              <w:left w:val="nil"/>
              <w:bottom w:val="single" w:sz="4" w:space="0" w:color="auto"/>
              <w:right w:val="single" w:sz="4" w:space="0" w:color="auto"/>
            </w:tcBorders>
            <w:shd w:val="clear" w:color="auto" w:fill="auto"/>
            <w:noWrap/>
            <w:vAlign w:val="center"/>
            <w:hideMark/>
          </w:tcPr>
          <w:p w14:paraId="3BC66A31" w14:textId="77777777" w:rsidR="006A3CBA" w:rsidRDefault="006A3CBA" w:rsidP="00E254E5">
            <w:pPr>
              <w:jc w:val="center"/>
              <w:rPr>
                <w:rFonts w:ascii="Calibri" w:hAnsi="Calibri" w:cs="Calibri"/>
                <w:color w:val="000000"/>
                <w:sz w:val="22"/>
                <w:szCs w:val="22"/>
              </w:rPr>
            </w:pPr>
            <w:r>
              <w:rPr>
                <w:rFonts w:ascii="Calibri" w:hAnsi="Calibri" w:cs="Calibri"/>
                <w:color w:val="000000"/>
                <w:sz w:val="22"/>
                <w:szCs w:val="22"/>
              </w:rPr>
              <w:t>Hour</w:t>
            </w:r>
          </w:p>
        </w:tc>
        <w:tc>
          <w:tcPr>
            <w:tcW w:w="1023" w:type="dxa"/>
            <w:tcBorders>
              <w:top w:val="nil"/>
              <w:left w:val="nil"/>
              <w:bottom w:val="single" w:sz="4" w:space="0" w:color="auto"/>
              <w:right w:val="single" w:sz="4" w:space="0" w:color="auto"/>
            </w:tcBorders>
            <w:vAlign w:val="center"/>
          </w:tcPr>
          <w:p w14:paraId="23CE7F97" w14:textId="5FBD7DA2" w:rsidR="006A3CBA" w:rsidRDefault="006A3CBA" w:rsidP="00E254E5">
            <w:pPr>
              <w:jc w:val="center"/>
              <w:rPr>
                <w:rFonts w:ascii="Calibri" w:hAnsi="Calibri" w:cs="Calibri"/>
                <w:color w:val="000000"/>
                <w:sz w:val="22"/>
                <w:szCs w:val="22"/>
              </w:rPr>
            </w:pPr>
            <w:r>
              <w:rPr>
                <w:rFonts w:ascii="Calibri" w:hAnsi="Calibri" w:cs="Calibri"/>
                <w:color w:val="000000"/>
                <w:sz w:val="22"/>
                <w:szCs w:val="22"/>
              </w:rPr>
              <w:t>8</w:t>
            </w:r>
          </w:p>
        </w:tc>
        <w:tc>
          <w:tcPr>
            <w:tcW w:w="957" w:type="dxa"/>
            <w:tcBorders>
              <w:top w:val="nil"/>
              <w:left w:val="single" w:sz="4" w:space="0" w:color="auto"/>
              <w:bottom w:val="single" w:sz="4" w:space="0" w:color="auto"/>
              <w:right w:val="single" w:sz="4" w:space="0" w:color="auto"/>
            </w:tcBorders>
          </w:tcPr>
          <w:p w14:paraId="2BC058F5" w14:textId="77777777" w:rsidR="006A3CBA" w:rsidRDefault="006A3CBA" w:rsidP="00E254E5">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27B4B5DD" w14:textId="77777777" w:rsidR="006A3CBA" w:rsidRDefault="006A3CBA" w:rsidP="00E254E5">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45E49DE9" w14:textId="3342E0BE" w:rsidR="006A3CBA" w:rsidRDefault="006A3CBA" w:rsidP="00E254E5">
            <w:pPr>
              <w:jc w:val="center"/>
              <w:rPr>
                <w:rFonts w:ascii="Calibri" w:hAnsi="Calibri" w:cs="Calibri"/>
                <w:color w:val="000000"/>
                <w:sz w:val="22"/>
                <w:szCs w:val="22"/>
              </w:rPr>
            </w:pPr>
          </w:p>
        </w:tc>
        <w:tc>
          <w:tcPr>
            <w:tcW w:w="222" w:type="dxa"/>
            <w:vAlign w:val="center"/>
            <w:hideMark/>
          </w:tcPr>
          <w:p w14:paraId="6E8AD1C0" w14:textId="77777777" w:rsidR="006A3CBA" w:rsidRDefault="006A3CBA" w:rsidP="00E254E5">
            <w:pPr>
              <w:rPr>
                <w:sz w:val="20"/>
                <w:szCs w:val="20"/>
              </w:rPr>
            </w:pPr>
          </w:p>
        </w:tc>
      </w:tr>
      <w:tr w:rsidR="006A3CBA" w14:paraId="59A0102D" w14:textId="77777777" w:rsidTr="00C527B9">
        <w:trPr>
          <w:trHeight w:val="30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63B60313" w14:textId="77777777" w:rsidR="006A3CBA" w:rsidRDefault="006A3CBA" w:rsidP="00E254E5">
            <w:pPr>
              <w:jc w:val="center"/>
              <w:rPr>
                <w:rFonts w:ascii="Calibri" w:hAnsi="Calibri" w:cs="Calibri"/>
                <w:color w:val="000000"/>
                <w:sz w:val="22"/>
                <w:szCs w:val="22"/>
              </w:rPr>
            </w:pPr>
            <w:r>
              <w:rPr>
                <w:rFonts w:ascii="Calibri" w:hAnsi="Calibri" w:cs="Calibri"/>
                <w:color w:val="000000"/>
                <w:sz w:val="22"/>
                <w:szCs w:val="22"/>
              </w:rPr>
              <w:t>10</w:t>
            </w:r>
          </w:p>
        </w:tc>
        <w:tc>
          <w:tcPr>
            <w:tcW w:w="3420" w:type="dxa"/>
            <w:tcBorders>
              <w:top w:val="nil"/>
              <w:left w:val="nil"/>
              <w:bottom w:val="single" w:sz="4" w:space="0" w:color="auto"/>
              <w:right w:val="single" w:sz="4" w:space="0" w:color="auto"/>
            </w:tcBorders>
            <w:shd w:val="clear" w:color="auto" w:fill="auto"/>
            <w:noWrap/>
            <w:vAlign w:val="bottom"/>
            <w:hideMark/>
          </w:tcPr>
          <w:p w14:paraId="58A0DA73" w14:textId="77777777" w:rsidR="006A3CBA" w:rsidRDefault="006A3CBA" w:rsidP="00E254E5">
            <w:pPr>
              <w:rPr>
                <w:rFonts w:ascii="Calibri" w:hAnsi="Calibri" w:cs="Calibri"/>
                <w:color w:val="000000"/>
                <w:sz w:val="22"/>
                <w:szCs w:val="22"/>
              </w:rPr>
            </w:pPr>
            <w:r>
              <w:rPr>
                <w:rFonts w:ascii="Calibri" w:hAnsi="Calibri" w:cs="Calibri"/>
                <w:color w:val="000000"/>
                <w:sz w:val="22"/>
                <w:szCs w:val="22"/>
              </w:rPr>
              <w:t>PCC concrete for apron construction, M:1:2:4</w:t>
            </w:r>
          </w:p>
        </w:tc>
        <w:tc>
          <w:tcPr>
            <w:tcW w:w="720" w:type="dxa"/>
            <w:tcBorders>
              <w:top w:val="nil"/>
              <w:left w:val="nil"/>
              <w:bottom w:val="single" w:sz="4" w:space="0" w:color="auto"/>
              <w:right w:val="single" w:sz="4" w:space="0" w:color="auto"/>
            </w:tcBorders>
            <w:shd w:val="clear" w:color="auto" w:fill="auto"/>
            <w:noWrap/>
            <w:vAlign w:val="center"/>
            <w:hideMark/>
          </w:tcPr>
          <w:p w14:paraId="2DE952DB" w14:textId="77777777" w:rsidR="006A3CBA" w:rsidRDefault="006A3CBA" w:rsidP="00E254E5">
            <w:pPr>
              <w:jc w:val="center"/>
              <w:rPr>
                <w:rFonts w:ascii="Calibri" w:hAnsi="Calibri" w:cs="Calibri"/>
                <w:color w:val="000000"/>
                <w:sz w:val="22"/>
                <w:szCs w:val="22"/>
              </w:rPr>
            </w:pPr>
            <w:r>
              <w:rPr>
                <w:rFonts w:ascii="Calibri" w:hAnsi="Calibri" w:cs="Calibri"/>
                <w:color w:val="000000"/>
                <w:sz w:val="22"/>
                <w:szCs w:val="22"/>
              </w:rPr>
              <w:t>m3</w:t>
            </w:r>
          </w:p>
        </w:tc>
        <w:tc>
          <w:tcPr>
            <w:tcW w:w="1023" w:type="dxa"/>
            <w:tcBorders>
              <w:top w:val="nil"/>
              <w:left w:val="nil"/>
              <w:bottom w:val="single" w:sz="4" w:space="0" w:color="auto"/>
              <w:right w:val="single" w:sz="4" w:space="0" w:color="auto"/>
            </w:tcBorders>
            <w:vAlign w:val="center"/>
          </w:tcPr>
          <w:p w14:paraId="0B061E9E" w14:textId="0389904A" w:rsidR="006A3CBA" w:rsidRDefault="006A3CBA" w:rsidP="00E254E5">
            <w:pPr>
              <w:jc w:val="center"/>
              <w:rPr>
                <w:rFonts w:ascii="Calibri" w:hAnsi="Calibri" w:cs="Calibri"/>
                <w:color w:val="000000"/>
                <w:sz w:val="22"/>
                <w:szCs w:val="22"/>
              </w:rPr>
            </w:pPr>
            <w:r>
              <w:rPr>
                <w:rFonts w:ascii="Calibri" w:hAnsi="Calibri" w:cs="Calibri"/>
                <w:color w:val="000000"/>
                <w:sz w:val="22"/>
                <w:szCs w:val="22"/>
              </w:rPr>
              <w:t>5</w:t>
            </w:r>
          </w:p>
        </w:tc>
        <w:tc>
          <w:tcPr>
            <w:tcW w:w="957" w:type="dxa"/>
            <w:tcBorders>
              <w:top w:val="nil"/>
              <w:left w:val="single" w:sz="4" w:space="0" w:color="auto"/>
              <w:bottom w:val="single" w:sz="4" w:space="0" w:color="auto"/>
              <w:right w:val="single" w:sz="4" w:space="0" w:color="auto"/>
            </w:tcBorders>
          </w:tcPr>
          <w:p w14:paraId="58B9ED17" w14:textId="77777777" w:rsidR="006A3CBA" w:rsidRDefault="006A3CBA" w:rsidP="00E254E5">
            <w:pPr>
              <w:jc w:val="center"/>
              <w:rPr>
                <w:rFonts w:ascii="Calibri" w:hAnsi="Calibri" w:cs="Calibri"/>
                <w:color w:val="000000"/>
                <w:sz w:val="22"/>
                <w:szCs w:val="22"/>
              </w:rPr>
            </w:pPr>
          </w:p>
        </w:tc>
        <w:tc>
          <w:tcPr>
            <w:tcW w:w="1080" w:type="dxa"/>
            <w:tcBorders>
              <w:top w:val="nil"/>
              <w:left w:val="single" w:sz="4" w:space="0" w:color="auto"/>
              <w:bottom w:val="single" w:sz="4" w:space="0" w:color="auto"/>
              <w:right w:val="single" w:sz="4" w:space="0" w:color="auto"/>
            </w:tcBorders>
          </w:tcPr>
          <w:p w14:paraId="69A5B105" w14:textId="77777777" w:rsidR="006A3CBA" w:rsidRDefault="006A3CBA" w:rsidP="00E254E5">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6B1C76AB" w14:textId="5AB194C8" w:rsidR="006A3CBA" w:rsidRDefault="006A3CBA" w:rsidP="00E254E5">
            <w:pPr>
              <w:jc w:val="center"/>
              <w:rPr>
                <w:rFonts w:ascii="Calibri" w:hAnsi="Calibri" w:cs="Calibri"/>
                <w:color w:val="000000"/>
                <w:sz w:val="22"/>
                <w:szCs w:val="22"/>
              </w:rPr>
            </w:pPr>
          </w:p>
        </w:tc>
        <w:tc>
          <w:tcPr>
            <w:tcW w:w="222" w:type="dxa"/>
            <w:vAlign w:val="center"/>
            <w:hideMark/>
          </w:tcPr>
          <w:p w14:paraId="3E017987" w14:textId="77777777" w:rsidR="006A3CBA" w:rsidRDefault="006A3CBA" w:rsidP="00E254E5">
            <w:pPr>
              <w:rPr>
                <w:sz w:val="20"/>
                <w:szCs w:val="20"/>
              </w:rPr>
            </w:pPr>
          </w:p>
        </w:tc>
      </w:tr>
      <w:tr w:rsidR="00C527B9" w14:paraId="6251B5E6" w14:textId="77777777" w:rsidTr="00272EFB">
        <w:trPr>
          <w:trHeight w:val="300"/>
        </w:trPr>
        <w:tc>
          <w:tcPr>
            <w:tcW w:w="63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B71936F" w14:textId="77777777" w:rsidR="00C527B9" w:rsidRDefault="00C527B9" w:rsidP="00C527B9">
            <w:pPr>
              <w:jc w:val="center"/>
              <w:rPr>
                <w:rFonts w:ascii="Calibri" w:hAnsi="Calibri" w:cs="Calibri"/>
                <w:color w:val="000000"/>
                <w:sz w:val="22"/>
                <w:szCs w:val="22"/>
              </w:rPr>
            </w:pPr>
          </w:p>
        </w:tc>
        <w:tc>
          <w:tcPr>
            <w:tcW w:w="6120" w:type="dxa"/>
            <w:gridSpan w:val="4"/>
            <w:tcBorders>
              <w:top w:val="single" w:sz="4" w:space="0" w:color="auto"/>
              <w:left w:val="nil"/>
              <w:bottom w:val="single" w:sz="4" w:space="0" w:color="auto"/>
              <w:right w:val="single" w:sz="4" w:space="0" w:color="auto"/>
            </w:tcBorders>
            <w:shd w:val="clear" w:color="auto" w:fill="auto"/>
            <w:noWrap/>
            <w:vAlign w:val="bottom"/>
          </w:tcPr>
          <w:p w14:paraId="42A3E0C0" w14:textId="5C1C92E9" w:rsidR="00C527B9" w:rsidRDefault="00C527B9" w:rsidP="00C527B9">
            <w:pPr>
              <w:jc w:val="center"/>
              <w:rPr>
                <w:rFonts w:ascii="Calibri" w:hAnsi="Calibri" w:cs="Calibri"/>
                <w:color w:val="000000"/>
                <w:sz w:val="22"/>
                <w:szCs w:val="22"/>
              </w:rPr>
            </w:pPr>
            <w:r w:rsidRPr="00014F26">
              <w:rPr>
                <w:rFonts w:asciiTheme="minorHAnsi" w:hAnsiTheme="minorHAnsi" w:cstheme="minorHAnsi"/>
                <w:b/>
                <w:bCs/>
                <w:i/>
                <w:iCs/>
                <w:color w:val="000000"/>
              </w:rPr>
              <w:t>Sub-</w:t>
            </w:r>
            <w:r w:rsidRPr="00014F26">
              <w:rPr>
                <w:rFonts w:asciiTheme="minorHAnsi" w:hAnsiTheme="minorHAnsi" w:cstheme="minorHAnsi"/>
                <w:b/>
                <w:bCs/>
                <w:i/>
                <w:iCs/>
                <w:lang w:val="en-US" w:eastAsia="en-US"/>
              </w:rPr>
              <w:t>total</w:t>
            </w:r>
          </w:p>
        </w:tc>
        <w:tc>
          <w:tcPr>
            <w:tcW w:w="1080" w:type="dxa"/>
            <w:tcBorders>
              <w:top w:val="single" w:sz="4" w:space="0" w:color="auto"/>
              <w:left w:val="single" w:sz="4" w:space="0" w:color="auto"/>
              <w:bottom w:val="single" w:sz="4" w:space="0" w:color="auto"/>
              <w:right w:val="single" w:sz="4" w:space="0" w:color="auto"/>
            </w:tcBorders>
          </w:tcPr>
          <w:p w14:paraId="23F1EC09" w14:textId="77777777" w:rsidR="00C527B9" w:rsidRDefault="00C527B9" w:rsidP="00C527B9">
            <w:pPr>
              <w:jc w:val="center"/>
              <w:rPr>
                <w:rFonts w:ascii="Calibri" w:hAnsi="Calibri" w:cs="Calibri"/>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8E2C0" w14:textId="77777777" w:rsidR="00C527B9" w:rsidRDefault="00C527B9" w:rsidP="00C527B9">
            <w:pPr>
              <w:jc w:val="center"/>
              <w:rPr>
                <w:rFonts w:ascii="Calibri" w:hAnsi="Calibri" w:cs="Calibri"/>
                <w:color w:val="000000"/>
                <w:sz w:val="22"/>
                <w:szCs w:val="22"/>
              </w:rPr>
            </w:pPr>
          </w:p>
        </w:tc>
        <w:tc>
          <w:tcPr>
            <w:tcW w:w="222" w:type="dxa"/>
            <w:vAlign w:val="center"/>
          </w:tcPr>
          <w:p w14:paraId="711F8C2E" w14:textId="77777777" w:rsidR="00C527B9" w:rsidRDefault="00C527B9" w:rsidP="00C527B9">
            <w:pPr>
              <w:rPr>
                <w:sz w:val="20"/>
                <w:szCs w:val="20"/>
              </w:rPr>
            </w:pPr>
          </w:p>
        </w:tc>
      </w:tr>
    </w:tbl>
    <w:p w14:paraId="2CB3EDB1" w14:textId="0DB2631D" w:rsidR="00E254E5" w:rsidRDefault="00E254E5" w:rsidP="006E2F8A">
      <w:pPr>
        <w:pStyle w:val="BodyText"/>
        <w:ind w:left="360"/>
        <w:jc w:val="both"/>
        <w:rPr>
          <w:rFonts w:asciiTheme="majorBidi" w:hAnsiTheme="majorBidi" w:cstheme="majorBidi"/>
          <w:b/>
          <w:caps/>
        </w:rPr>
      </w:pPr>
    </w:p>
    <w:p w14:paraId="0F9111C6" w14:textId="6C9969E8" w:rsidR="00E254E5" w:rsidRDefault="00E254E5" w:rsidP="006E2F8A">
      <w:pPr>
        <w:pStyle w:val="BodyText"/>
        <w:ind w:left="360"/>
        <w:jc w:val="both"/>
        <w:rPr>
          <w:rFonts w:asciiTheme="majorBidi" w:hAnsiTheme="majorBidi" w:cstheme="majorBidi"/>
          <w:b/>
          <w:caps/>
        </w:rPr>
      </w:pPr>
    </w:p>
    <w:tbl>
      <w:tblPr>
        <w:tblW w:w="14093" w:type="dxa"/>
        <w:tblInd w:w="260" w:type="dxa"/>
        <w:tblLook w:val="04A0" w:firstRow="1" w:lastRow="0" w:firstColumn="1" w:lastColumn="0" w:noHBand="0" w:noVBand="1"/>
      </w:tblPr>
      <w:tblGrid>
        <w:gridCol w:w="630"/>
        <w:gridCol w:w="3420"/>
        <w:gridCol w:w="720"/>
        <w:gridCol w:w="1025"/>
        <w:gridCol w:w="1050"/>
        <w:gridCol w:w="985"/>
        <w:gridCol w:w="2610"/>
        <w:gridCol w:w="3653"/>
      </w:tblGrid>
      <w:tr w:rsidR="00C527B9" w14:paraId="79FD622A" w14:textId="77777777" w:rsidTr="00C527B9">
        <w:trPr>
          <w:gridAfter w:val="1"/>
          <w:wAfter w:w="3653" w:type="dxa"/>
          <w:trHeight w:val="290"/>
        </w:trPr>
        <w:tc>
          <w:tcPr>
            <w:tcW w:w="10440" w:type="dxa"/>
            <w:gridSpan w:val="7"/>
            <w:tcBorders>
              <w:top w:val="single" w:sz="8" w:space="0" w:color="auto"/>
              <w:left w:val="single" w:sz="8" w:space="0" w:color="auto"/>
              <w:bottom w:val="single" w:sz="4" w:space="0" w:color="auto"/>
              <w:right w:val="single" w:sz="4" w:space="0" w:color="auto"/>
            </w:tcBorders>
            <w:shd w:val="clear" w:color="000000" w:fill="F2F2F2"/>
          </w:tcPr>
          <w:p w14:paraId="70CCC062" w14:textId="6F8BBFAD" w:rsidR="00C527B9" w:rsidRDefault="00C527B9" w:rsidP="00AB2DBF">
            <w:pPr>
              <w:jc w:val="center"/>
              <w:rPr>
                <w:rFonts w:ascii="Calibri" w:hAnsi="Calibri" w:cs="Calibri"/>
                <w:b/>
                <w:bCs/>
                <w:color w:val="7030A0"/>
                <w:sz w:val="22"/>
                <w:szCs w:val="22"/>
              </w:rPr>
            </w:pPr>
            <w:r w:rsidRPr="00513891">
              <w:rPr>
                <w:rFonts w:ascii="Calibri" w:hAnsi="Calibri" w:cs="Calibri"/>
                <w:b/>
                <w:bCs/>
                <w:color w:val="7030A0"/>
                <w:sz w:val="22"/>
                <w:szCs w:val="22"/>
              </w:rPr>
              <w:t>BoQ for RCC Reservoir and Hand Washing Facility</w:t>
            </w:r>
          </w:p>
        </w:tc>
      </w:tr>
      <w:tr w:rsidR="00C527B9" w14:paraId="48555551" w14:textId="77777777" w:rsidTr="006870B3">
        <w:trPr>
          <w:gridAfter w:val="1"/>
          <w:wAfter w:w="3653" w:type="dxa"/>
          <w:trHeight w:val="290"/>
        </w:trPr>
        <w:tc>
          <w:tcPr>
            <w:tcW w:w="630"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08ABDB20" w14:textId="77777777" w:rsidR="00C527B9" w:rsidRDefault="00C527B9" w:rsidP="00C527B9">
            <w:pPr>
              <w:jc w:val="center"/>
              <w:rPr>
                <w:rFonts w:ascii="Calibri" w:hAnsi="Calibri" w:cs="Calibri"/>
                <w:b/>
                <w:bCs/>
                <w:color w:val="7030A0"/>
                <w:sz w:val="22"/>
                <w:szCs w:val="22"/>
                <w:lang w:val="en-US" w:eastAsia="en-US"/>
              </w:rPr>
            </w:pPr>
            <w:r>
              <w:rPr>
                <w:rFonts w:ascii="Calibri" w:hAnsi="Calibri" w:cs="Calibri"/>
                <w:b/>
                <w:bCs/>
                <w:color w:val="7030A0"/>
                <w:sz w:val="22"/>
                <w:szCs w:val="22"/>
              </w:rPr>
              <w:t>No</w:t>
            </w:r>
          </w:p>
        </w:tc>
        <w:tc>
          <w:tcPr>
            <w:tcW w:w="3420" w:type="dxa"/>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44020376" w14:textId="77777777" w:rsidR="00C527B9" w:rsidRDefault="00C527B9" w:rsidP="00C527B9">
            <w:pPr>
              <w:jc w:val="center"/>
              <w:rPr>
                <w:rFonts w:ascii="Calibri" w:hAnsi="Calibri" w:cs="Calibri"/>
                <w:b/>
                <w:bCs/>
                <w:color w:val="7030A0"/>
                <w:sz w:val="22"/>
                <w:szCs w:val="22"/>
              </w:rPr>
            </w:pPr>
            <w:r>
              <w:rPr>
                <w:rFonts w:ascii="Calibri" w:hAnsi="Calibri" w:cs="Calibri"/>
                <w:b/>
                <w:bCs/>
                <w:color w:val="7030A0"/>
                <w:sz w:val="22"/>
                <w:szCs w:val="22"/>
              </w:rPr>
              <w:t>Activities description</w:t>
            </w:r>
          </w:p>
        </w:tc>
        <w:tc>
          <w:tcPr>
            <w:tcW w:w="720" w:type="dxa"/>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1C4B9F7C" w14:textId="77777777" w:rsidR="00C527B9" w:rsidRDefault="00C527B9" w:rsidP="00C527B9">
            <w:pPr>
              <w:jc w:val="center"/>
              <w:rPr>
                <w:rFonts w:ascii="Calibri" w:hAnsi="Calibri" w:cs="Calibri"/>
                <w:b/>
                <w:bCs/>
                <w:color w:val="7030A0"/>
                <w:sz w:val="22"/>
                <w:szCs w:val="22"/>
              </w:rPr>
            </w:pPr>
            <w:r>
              <w:rPr>
                <w:rFonts w:ascii="Calibri" w:hAnsi="Calibri" w:cs="Calibri"/>
                <w:b/>
                <w:bCs/>
                <w:color w:val="7030A0"/>
                <w:sz w:val="22"/>
                <w:szCs w:val="22"/>
              </w:rPr>
              <w:t>Unit</w:t>
            </w:r>
          </w:p>
        </w:tc>
        <w:tc>
          <w:tcPr>
            <w:tcW w:w="1025" w:type="dxa"/>
            <w:tcBorders>
              <w:top w:val="single" w:sz="8" w:space="0" w:color="auto"/>
              <w:left w:val="single" w:sz="4" w:space="0" w:color="auto"/>
              <w:bottom w:val="single" w:sz="4" w:space="0" w:color="auto"/>
              <w:right w:val="single" w:sz="4" w:space="0" w:color="auto"/>
            </w:tcBorders>
            <w:shd w:val="clear" w:color="000000" w:fill="F2F2F2"/>
            <w:vAlign w:val="center"/>
          </w:tcPr>
          <w:p w14:paraId="6D336EC7" w14:textId="24136803" w:rsidR="00C527B9" w:rsidRDefault="00C527B9" w:rsidP="00C527B9">
            <w:pPr>
              <w:jc w:val="center"/>
              <w:rPr>
                <w:rFonts w:ascii="Calibri" w:hAnsi="Calibri" w:cs="Calibri"/>
                <w:b/>
                <w:bCs/>
                <w:color w:val="7030A0"/>
                <w:sz w:val="22"/>
                <w:szCs w:val="22"/>
              </w:rPr>
            </w:pPr>
            <w:r>
              <w:rPr>
                <w:rFonts w:ascii="Calibri" w:hAnsi="Calibri" w:cs="Calibri"/>
                <w:b/>
                <w:bCs/>
                <w:color w:val="7030A0"/>
                <w:sz w:val="22"/>
                <w:szCs w:val="22"/>
              </w:rPr>
              <w:t>Quantity</w:t>
            </w:r>
          </w:p>
        </w:tc>
        <w:tc>
          <w:tcPr>
            <w:tcW w:w="1050" w:type="dxa"/>
            <w:tcBorders>
              <w:top w:val="single" w:sz="8" w:space="0" w:color="auto"/>
              <w:left w:val="single" w:sz="4" w:space="0" w:color="auto"/>
              <w:bottom w:val="single" w:sz="4" w:space="0" w:color="auto"/>
              <w:right w:val="single" w:sz="4" w:space="0" w:color="auto"/>
            </w:tcBorders>
            <w:shd w:val="clear" w:color="000000" w:fill="F2F2F2"/>
          </w:tcPr>
          <w:p w14:paraId="22E34874" w14:textId="1B05E8FB" w:rsidR="00C527B9" w:rsidRDefault="00C527B9" w:rsidP="00C527B9">
            <w:pPr>
              <w:ind w:left="-128" w:firstLine="128"/>
              <w:jc w:val="center"/>
              <w:rPr>
                <w:rFonts w:ascii="Calibri" w:hAnsi="Calibri" w:cs="Calibri"/>
                <w:b/>
                <w:bCs/>
                <w:color w:val="7030A0"/>
                <w:sz w:val="22"/>
                <w:szCs w:val="22"/>
              </w:rPr>
            </w:pPr>
            <w:r>
              <w:rPr>
                <w:rFonts w:ascii="Calibri" w:hAnsi="Calibri" w:cs="Calibri"/>
                <w:b/>
                <w:bCs/>
                <w:color w:val="7030A0"/>
                <w:sz w:val="22"/>
                <w:szCs w:val="22"/>
              </w:rPr>
              <w:t>Unit Price</w:t>
            </w:r>
          </w:p>
        </w:tc>
        <w:tc>
          <w:tcPr>
            <w:tcW w:w="985" w:type="dxa"/>
            <w:tcBorders>
              <w:top w:val="single" w:sz="8" w:space="0" w:color="auto"/>
              <w:left w:val="single" w:sz="4" w:space="0" w:color="auto"/>
              <w:bottom w:val="single" w:sz="4" w:space="0" w:color="auto"/>
              <w:right w:val="single" w:sz="4" w:space="0" w:color="auto"/>
            </w:tcBorders>
            <w:shd w:val="clear" w:color="000000" w:fill="F2F2F2"/>
          </w:tcPr>
          <w:p w14:paraId="254E8156" w14:textId="2677F270" w:rsidR="00C527B9" w:rsidRDefault="00C527B9" w:rsidP="00C527B9">
            <w:pPr>
              <w:jc w:val="center"/>
              <w:rPr>
                <w:rFonts w:ascii="Calibri" w:hAnsi="Calibri" w:cs="Calibri"/>
                <w:b/>
                <w:bCs/>
                <w:color w:val="7030A0"/>
                <w:sz w:val="22"/>
                <w:szCs w:val="22"/>
              </w:rPr>
            </w:pPr>
            <w:r>
              <w:rPr>
                <w:rFonts w:ascii="Calibri" w:hAnsi="Calibri" w:cs="Calibri"/>
                <w:b/>
                <w:bCs/>
                <w:color w:val="7030A0"/>
                <w:sz w:val="22"/>
                <w:szCs w:val="22"/>
              </w:rPr>
              <w:t>Total Price</w:t>
            </w:r>
          </w:p>
        </w:tc>
        <w:tc>
          <w:tcPr>
            <w:tcW w:w="2610" w:type="dxa"/>
            <w:tcBorders>
              <w:top w:val="single" w:sz="8" w:space="0" w:color="auto"/>
              <w:left w:val="single" w:sz="4" w:space="0" w:color="auto"/>
              <w:bottom w:val="single" w:sz="4" w:space="0" w:color="auto"/>
              <w:right w:val="single" w:sz="4" w:space="0" w:color="auto"/>
            </w:tcBorders>
            <w:shd w:val="clear" w:color="000000" w:fill="F2F2F2"/>
            <w:noWrap/>
            <w:vAlign w:val="center"/>
          </w:tcPr>
          <w:p w14:paraId="1C3214D1" w14:textId="263E9CF7" w:rsidR="00C527B9" w:rsidRDefault="00C527B9" w:rsidP="00C527B9">
            <w:pPr>
              <w:jc w:val="center"/>
              <w:rPr>
                <w:rFonts w:ascii="Calibri" w:hAnsi="Calibri" w:cs="Calibri"/>
                <w:b/>
                <w:bCs/>
                <w:color w:val="7030A0"/>
                <w:sz w:val="22"/>
                <w:szCs w:val="22"/>
              </w:rPr>
            </w:pPr>
            <w:r>
              <w:rPr>
                <w:rFonts w:ascii="Calibri" w:hAnsi="Calibri" w:cs="Calibri"/>
                <w:b/>
                <w:bCs/>
                <w:color w:val="7030A0"/>
                <w:sz w:val="22"/>
                <w:szCs w:val="22"/>
              </w:rPr>
              <w:t>Vender Proposed Brand, Model &amp; Specification</w:t>
            </w:r>
          </w:p>
        </w:tc>
      </w:tr>
      <w:tr w:rsidR="00C527B9" w14:paraId="7AFB1BCB" w14:textId="77777777" w:rsidTr="006870B3">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6BD262A0"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1</w:t>
            </w:r>
          </w:p>
        </w:tc>
        <w:tc>
          <w:tcPr>
            <w:tcW w:w="3420" w:type="dxa"/>
            <w:tcBorders>
              <w:top w:val="nil"/>
              <w:left w:val="nil"/>
              <w:bottom w:val="single" w:sz="4" w:space="0" w:color="auto"/>
              <w:right w:val="single" w:sz="4" w:space="0" w:color="auto"/>
            </w:tcBorders>
            <w:shd w:val="clear" w:color="auto" w:fill="auto"/>
            <w:noWrap/>
            <w:vAlign w:val="bottom"/>
            <w:hideMark/>
          </w:tcPr>
          <w:p w14:paraId="011E9010" w14:textId="77777777" w:rsidR="00C527B9" w:rsidRDefault="00C527B9" w:rsidP="00C527B9">
            <w:pPr>
              <w:rPr>
                <w:rFonts w:ascii="Calibri" w:hAnsi="Calibri" w:cs="Calibri"/>
                <w:color w:val="000000"/>
                <w:sz w:val="22"/>
                <w:szCs w:val="22"/>
              </w:rPr>
            </w:pPr>
            <w:r>
              <w:rPr>
                <w:rFonts w:ascii="Calibri" w:hAnsi="Calibri" w:cs="Calibri"/>
                <w:color w:val="000000"/>
                <w:sz w:val="22"/>
                <w:szCs w:val="22"/>
              </w:rPr>
              <w:t xml:space="preserve">Leveling and prapration of site </w:t>
            </w:r>
          </w:p>
        </w:tc>
        <w:tc>
          <w:tcPr>
            <w:tcW w:w="720" w:type="dxa"/>
            <w:tcBorders>
              <w:top w:val="nil"/>
              <w:left w:val="nil"/>
              <w:bottom w:val="single" w:sz="4" w:space="0" w:color="auto"/>
              <w:right w:val="single" w:sz="4" w:space="0" w:color="auto"/>
            </w:tcBorders>
            <w:shd w:val="clear" w:color="auto" w:fill="auto"/>
            <w:noWrap/>
            <w:vAlign w:val="center"/>
            <w:hideMark/>
          </w:tcPr>
          <w:p w14:paraId="0C8953B6"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m2</w:t>
            </w:r>
          </w:p>
        </w:tc>
        <w:tc>
          <w:tcPr>
            <w:tcW w:w="1025" w:type="dxa"/>
            <w:tcBorders>
              <w:top w:val="nil"/>
              <w:left w:val="nil"/>
              <w:bottom w:val="single" w:sz="4" w:space="0" w:color="auto"/>
              <w:right w:val="single" w:sz="4" w:space="0" w:color="auto"/>
            </w:tcBorders>
            <w:vAlign w:val="center"/>
          </w:tcPr>
          <w:p w14:paraId="32B1EED4" w14:textId="1789F829"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70</w:t>
            </w:r>
          </w:p>
        </w:tc>
        <w:tc>
          <w:tcPr>
            <w:tcW w:w="1050" w:type="dxa"/>
            <w:tcBorders>
              <w:top w:val="nil"/>
              <w:left w:val="single" w:sz="4" w:space="0" w:color="auto"/>
              <w:bottom w:val="single" w:sz="4" w:space="0" w:color="auto"/>
              <w:right w:val="single" w:sz="4" w:space="0" w:color="auto"/>
            </w:tcBorders>
          </w:tcPr>
          <w:p w14:paraId="5E1CE3D5" w14:textId="77777777" w:rsidR="00C527B9" w:rsidRDefault="00C527B9" w:rsidP="00C527B9">
            <w:pPr>
              <w:jc w:val="center"/>
              <w:rPr>
                <w:rFonts w:ascii="Calibri" w:hAnsi="Calibri" w:cs="Calibri"/>
                <w:color w:val="000000"/>
                <w:sz w:val="22"/>
                <w:szCs w:val="22"/>
              </w:rPr>
            </w:pPr>
          </w:p>
        </w:tc>
        <w:tc>
          <w:tcPr>
            <w:tcW w:w="985" w:type="dxa"/>
            <w:tcBorders>
              <w:top w:val="nil"/>
              <w:left w:val="single" w:sz="4" w:space="0" w:color="auto"/>
              <w:bottom w:val="single" w:sz="4" w:space="0" w:color="auto"/>
              <w:right w:val="single" w:sz="4" w:space="0" w:color="auto"/>
            </w:tcBorders>
          </w:tcPr>
          <w:p w14:paraId="29E29279" w14:textId="77777777" w:rsidR="00C527B9" w:rsidRDefault="00C527B9" w:rsidP="00C527B9">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0B5D32CE" w14:textId="024B9D6A" w:rsidR="00C527B9" w:rsidRDefault="00C527B9" w:rsidP="00C527B9">
            <w:pPr>
              <w:jc w:val="center"/>
              <w:rPr>
                <w:rFonts w:ascii="Calibri" w:hAnsi="Calibri" w:cs="Calibri"/>
                <w:color w:val="000000"/>
                <w:sz w:val="22"/>
                <w:szCs w:val="22"/>
              </w:rPr>
            </w:pPr>
          </w:p>
        </w:tc>
        <w:tc>
          <w:tcPr>
            <w:tcW w:w="3653" w:type="dxa"/>
            <w:vAlign w:val="center"/>
            <w:hideMark/>
          </w:tcPr>
          <w:p w14:paraId="1172C4F8" w14:textId="77777777" w:rsidR="00C527B9" w:rsidRDefault="00C527B9" w:rsidP="00C527B9">
            <w:pPr>
              <w:rPr>
                <w:sz w:val="20"/>
                <w:szCs w:val="20"/>
              </w:rPr>
            </w:pPr>
          </w:p>
        </w:tc>
      </w:tr>
      <w:tr w:rsidR="00C527B9" w14:paraId="4FFA17A4" w14:textId="77777777" w:rsidTr="006870B3">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0E663E10"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2</w:t>
            </w:r>
          </w:p>
        </w:tc>
        <w:tc>
          <w:tcPr>
            <w:tcW w:w="3420" w:type="dxa"/>
            <w:tcBorders>
              <w:top w:val="nil"/>
              <w:left w:val="nil"/>
              <w:bottom w:val="single" w:sz="4" w:space="0" w:color="auto"/>
              <w:right w:val="single" w:sz="4" w:space="0" w:color="auto"/>
            </w:tcBorders>
            <w:shd w:val="clear" w:color="auto" w:fill="auto"/>
            <w:noWrap/>
            <w:vAlign w:val="bottom"/>
            <w:hideMark/>
          </w:tcPr>
          <w:p w14:paraId="036798B3" w14:textId="77777777" w:rsidR="00C527B9" w:rsidRDefault="00C527B9" w:rsidP="00C527B9">
            <w:pPr>
              <w:rPr>
                <w:rFonts w:ascii="Calibri" w:hAnsi="Calibri" w:cs="Calibri"/>
                <w:color w:val="000000"/>
                <w:sz w:val="22"/>
                <w:szCs w:val="22"/>
              </w:rPr>
            </w:pPr>
            <w:r>
              <w:rPr>
                <w:rFonts w:ascii="Calibri" w:hAnsi="Calibri" w:cs="Calibri"/>
                <w:color w:val="000000"/>
                <w:sz w:val="22"/>
                <w:szCs w:val="22"/>
              </w:rPr>
              <w:t>Excavation for foundations</w:t>
            </w:r>
          </w:p>
        </w:tc>
        <w:tc>
          <w:tcPr>
            <w:tcW w:w="720" w:type="dxa"/>
            <w:tcBorders>
              <w:top w:val="nil"/>
              <w:left w:val="nil"/>
              <w:bottom w:val="single" w:sz="4" w:space="0" w:color="auto"/>
              <w:right w:val="single" w:sz="4" w:space="0" w:color="auto"/>
            </w:tcBorders>
            <w:shd w:val="clear" w:color="auto" w:fill="auto"/>
            <w:noWrap/>
            <w:vAlign w:val="center"/>
            <w:hideMark/>
          </w:tcPr>
          <w:p w14:paraId="3859B6F0"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m3</w:t>
            </w:r>
          </w:p>
        </w:tc>
        <w:tc>
          <w:tcPr>
            <w:tcW w:w="1025" w:type="dxa"/>
            <w:tcBorders>
              <w:top w:val="nil"/>
              <w:left w:val="nil"/>
              <w:bottom w:val="single" w:sz="4" w:space="0" w:color="auto"/>
              <w:right w:val="single" w:sz="4" w:space="0" w:color="auto"/>
            </w:tcBorders>
            <w:vAlign w:val="center"/>
          </w:tcPr>
          <w:p w14:paraId="5666458C" w14:textId="2301F1CC"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30</w:t>
            </w:r>
          </w:p>
        </w:tc>
        <w:tc>
          <w:tcPr>
            <w:tcW w:w="1050" w:type="dxa"/>
            <w:tcBorders>
              <w:top w:val="nil"/>
              <w:left w:val="single" w:sz="4" w:space="0" w:color="auto"/>
              <w:bottom w:val="single" w:sz="4" w:space="0" w:color="auto"/>
              <w:right w:val="single" w:sz="4" w:space="0" w:color="auto"/>
            </w:tcBorders>
          </w:tcPr>
          <w:p w14:paraId="37F27E74" w14:textId="77777777" w:rsidR="00C527B9" w:rsidRDefault="00C527B9" w:rsidP="00C527B9">
            <w:pPr>
              <w:jc w:val="center"/>
              <w:rPr>
                <w:rFonts w:ascii="Calibri" w:hAnsi="Calibri" w:cs="Calibri"/>
                <w:color w:val="000000"/>
                <w:sz w:val="22"/>
                <w:szCs w:val="22"/>
              </w:rPr>
            </w:pPr>
          </w:p>
        </w:tc>
        <w:tc>
          <w:tcPr>
            <w:tcW w:w="985" w:type="dxa"/>
            <w:tcBorders>
              <w:top w:val="nil"/>
              <w:left w:val="single" w:sz="4" w:space="0" w:color="auto"/>
              <w:bottom w:val="single" w:sz="4" w:space="0" w:color="auto"/>
              <w:right w:val="single" w:sz="4" w:space="0" w:color="auto"/>
            </w:tcBorders>
          </w:tcPr>
          <w:p w14:paraId="22386FFF" w14:textId="77777777" w:rsidR="00C527B9" w:rsidRDefault="00C527B9" w:rsidP="00C527B9">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64CBD998" w14:textId="7419F0D1" w:rsidR="00C527B9" w:rsidRDefault="00C527B9" w:rsidP="00C527B9">
            <w:pPr>
              <w:jc w:val="center"/>
              <w:rPr>
                <w:rFonts w:ascii="Calibri" w:hAnsi="Calibri" w:cs="Calibri"/>
                <w:color w:val="000000"/>
                <w:sz w:val="22"/>
                <w:szCs w:val="22"/>
              </w:rPr>
            </w:pPr>
          </w:p>
        </w:tc>
        <w:tc>
          <w:tcPr>
            <w:tcW w:w="3653" w:type="dxa"/>
            <w:vAlign w:val="center"/>
            <w:hideMark/>
          </w:tcPr>
          <w:p w14:paraId="7B679633" w14:textId="77777777" w:rsidR="00C527B9" w:rsidRDefault="00C527B9" w:rsidP="00C527B9">
            <w:pPr>
              <w:rPr>
                <w:sz w:val="20"/>
                <w:szCs w:val="20"/>
              </w:rPr>
            </w:pPr>
          </w:p>
        </w:tc>
      </w:tr>
      <w:tr w:rsidR="00C527B9" w14:paraId="670688A0" w14:textId="77777777" w:rsidTr="006870B3">
        <w:trPr>
          <w:trHeight w:val="29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4869C4D2"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3</w:t>
            </w:r>
          </w:p>
        </w:tc>
        <w:tc>
          <w:tcPr>
            <w:tcW w:w="3420" w:type="dxa"/>
            <w:tcBorders>
              <w:top w:val="nil"/>
              <w:left w:val="nil"/>
              <w:bottom w:val="single" w:sz="4" w:space="0" w:color="auto"/>
              <w:right w:val="single" w:sz="4" w:space="0" w:color="auto"/>
            </w:tcBorders>
            <w:shd w:val="clear" w:color="000000" w:fill="FFFFFF"/>
            <w:noWrap/>
            <w:vAlign w:val="bottom"/>
            <w:hideMark/>
          </w:tcPr>
          <w:p w14:paraId="1CB088C1" w14:textId="77777777" w:rsidR="00C527B9" w:rsidRDefault="00C527B9" w:rsidP="00C527B9">
            <w:pPr>
              <w:rPr>
                <w:rFonts w:ascii="Calibri" w:hAnsi="Calibri" w:cs="Calibri"/>
                <w:color w:val="000000"/>
                <w:sz w:val="22"/>
                <w:szCs w:val="22"/>
              </w:rPr>
            </w:pPr>
            <w:r>
              <w:rPr>
                <w:rFonts w:ascii="Calibri" w:hAnsi="Calibri" w:cs="Calibri"/>
                <w:color w:val="000000"/>
                <w:sz w:val="22"/>
                <w:szCs w:val="22"/>
              </w:rPr>
              <w:t>PCC for base shefta M:1:2:4</w:t>
            </w:r>
          </w:p>
        </w:tc>
        <w:tc>
          <w:tcPr>
            <w:tcW w:w="720" w:type="dxa"/>
            <w:tcBorders>
              <w:top w:val="nil"/>
              <w:left w:val="nil"/>
              <w:bottom w:val="single" w:sz="4" w:space="0" w:color="auto"/>
              <w:right w:val="single" w:sz="4" w:space="0" w:color="auto"/>
            </w:tcBorders>
            <w:shd w:val="clear" w:color="000000" w:fill="FFFFFF"/>
            <w:noWrap/>
            <w:vAlign w:val="center"/>
            <w:hideMark/>
          </w:tcPr>
          <w:p w14:paraId="3B7B0D22"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m3</w:t>
            </w:r>
          </w:p>
        </w:tc>
        <w:tc>
          <w:tcPr>
            <w:tcW w:w="1025" w:type="dxa"/>
            <w:tcBorders>
              <w:top w:val="nil"/>
              <w:left w:val="nil"/>
              <w:bottom w:val="single" w:sz="4" w:space="0" w:color="auto"/>
              <w:right w:val="single" w:sz="4" w:space="0" w:color="auto"/>
            </w:tcBorders>
            <w:shd w:val="clear" w:color="000000" w:fill="FFFFFF"/>
            <w:vAlign w:val="center"/>
          </w:tcPr>
          <w:p w14:paraId="5190AE62" w14:textId="1CA5DBBB"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7</w:t>
            </w:r>
          </w:p>
        </w:tc>
        <w:tc>
          <w:tcPr>
            <w:tcW w:w="1050" w:type="dxa"/>
            <w:tcBorders>
              <w:top w:val="nil"/>
              <w:left w:val="single" w:sz="4" w:space="0" w:color="auto"/>
              <w:bottom w:val="single" w:sz="4" w:space="0" w:color="auto"/>
              <w:right w:val="single" w:sz="4" w:space="0" w:color="auto"/>
            </w:tcBorders>
            <w:shd w:val="clear" w:color="000000" w:fill="FFFFFF"/>
          </w:tcPr>
          <w:p w14:paraId="652D5074" w14:textId="77777777" w:rsidR="00C527B9" w:rsidRDefault="00C527B9" w:rsidP="00C527B9">
            <w:pPr>
              <w:jc w:val="center"/>
              <w:rPr>
                <w:rFonts w:ascii="Calibri" w:hAnsi="Calibri" w:cs="Calibri"/>
                <w:color w:val="000000"/>
                <w:sz w:val="22"/>
                <w:szCs w:val="22"/>
              </w:rPr>
            </w:pPr>
          </w:p>
        </w:tc>
        <w:tc>
          <w:tcPr>
            <w:tcW w:w="985" w:type="dxa"/>
            <w:tcBorders>
              <w:top w:val="nil"/>
              <w:left w:val="single" w:sz="4" w:space="0" w:color="auto"/>
              <w:bottom w:val="single" w:sz="4" w:space="0" w:color="auto"/>
              <w:right w:val="single" w:sz="4" w:space="0" w:color="auto"/>
            </w:tcBorders>
            <w:shd w:val="clear" w:color="000000" w:fill="FFFFFF"/>
          </w:tcPr>
          <w:p w14:paraId="6956DC1D" w14:textId="77777777" w:rsidR="00C527B9" w:rsidRDefault="00C527B9" w:rsidP="00C527B9">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000000" w:fill="FFFFFF"/>
            <w:noWrap/>
            <w:vAlign w:val="center"/>
          </w:tcPr>
          <w:p w14:paraId="7AB3B3F4" w14:textId="6A2D5D08" w:rsidR="00C527B9" w:rsidRDefault="00C527B9" w:rsidP="00C527B9">
            <w:pPr>
              <w:jc w:val="center"/>
              <w:rPr>
                <w:rFonts w:ascii="Calibri" w:hAnsi="Calibri" w:cs="Calibri"/>
                <w:color w:val="000000"/>
                <w:sz w:val="22"/>
                <w:szCs w:val="22"/>
              </w:rPr>
            </w:pPr>
          </w:p>
        </w:tc>
        <w:tc>
          <w:tcPr>
            <w:tcW w:w="3653" w:type="dxa"/>
            <w:vAlign w:val="center"/>
            <w:hideMark/>
          </w:tcPr>
          <w:p w14:paraId="5B0B9957" w14:textId="77777777" w:rsidR="00C527B9" w:rsidRDefault="00C527B9" w:rsidP="00C527B9">
            <w:pPr>
              <w:rPr>
                <w:sz w:val="20"/>
                <w:szCs w:val="20"/>
              </w:rPr>
            </w:pPr>
          </w:p>
        </w:tc>
      </w:tr>
      <w:tr w:rsidR="00C527B9" w14:paraId="61477AE4" w14:textId="77777777" w:rsidTr="006870B3">
        <w:trPr>
          <w:trHeight w:val="29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00B46328"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lastRenderedPageBreak/>
              <w:t>4</w:t>
            </w:r>
          </w:p>
        </w:tc>
        <w:tc>
          <w:tcPr>
            <w:tcW w:w="3420" w:type="dxa"/>
            <w:tcBorders>
              <w:top w:val="nil"/>
              <w:left w:val="nil"/>
              <w:bottom w:val="single" w:sz="4" w:space="0" w:color="auto"/>
              <w:right w:val="single" w:sz="4" w:space="0" w:color="auto"/>
            </w:tcBorders>
            <w:shd w:val="clear" w:color="000000" w:fill="FFFFFF"/>
            <w:noWrap/>
            <w:vAlign w:val="bottom"/>
            <w:hideMark/>
          </w:tcPr>
          <w:p w14:paraId="234CA0C4" w14:textId="77777777" w:rsidR="00C527B9" w:rsidRDefault="00C527B9" w:rsidP="00C527B9">
            <w:pPr>
              <w:rPr>
                <w:rFonts w:ascii="Calibri" w:hAnsi="Calibri" w:cs="Calibri"/>
                <w:color w:val="000000"/>
                <w:sz w:val="22"/>
                <w:szCs w:val="22"/>
              </w:rPr>
            </w:pPr>
            <w:r>
              <w:rPr>
                <w:rFonts w:ascii="Calibri" w:hAnsi="Calibri" w:cs="Calibri"/>
                <w:color w:val="000000"/>
                <w:sz w:val="22"/>
                <w:szCs w:val="22"/>
              </w:rPr>
              <w:t xml:space="preserve">Stone masonry with 1:4 cement morther and out sider pointing by fully skill person. </w:t>
            </w:r>
          </w:p>
        </w:tc>
        <w:tc>
          <w:tcPr>
            <w:tcW w:w="720" w:type="dxa"/>
            <w:tcBorders>
              <w:top w:val="nil"/>
              <w:left w:val="nil"/>
              <w:bottom w:val="single" w:sz="4" w:space="0" w:color="auto"/>
              <w:right w:val="single" w:sz="4" w:space="0" w:color="auto"/>
            </w:tcBorders>
            <w:shd w:val="clear" w:color="000000" w:fill="FFFFFF"/>
            <w:noWrap/>
            <w:vAlign w:val="center"/>
            <w:hideMark/>
          </w:tcPr>
          <w:p w14:paraId="4DC051A0"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m3</w:t>
            </w:r>
          </w:p>
        </w:tc>
        <w:tc>
          <w:tcPr>
            <w:tcW w:w="1025" w:type="dxa"/>
            <w:tcBorders>
              <w:top w:val="nil"/>
              <w:left w:val="nil"/>
              <w:bottom w:val="single" w:sz="4" w:space="0" w:color="auto"/>
              <w:right w:val="single" w:sz="4" w:space="0" w:color="auto"/>
            </w:tcBorders>
            <w:shd w:val="clear" w:color="000000" w:fill="FFFFFF"/>
            <w:vAlign w:val="center"/>
          </w:tcPr>
          <w:p w14:paraId="396BCDBD" w14:textId="21EB4663"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45</w:t>
            </w:r>
          </w:p>
        </w:tc>
        <w:tc>
          <w:tcPr>
            <w:tcW w:w="1050" w:type="dxa"/>
            <w:tcBorders>
              <w:top w:val="nil"/>
              <w:left w:val="single" w:sz="4" w:space="0" w:color="auto"/>
              <w:bottom w:val="single" w:sz="4" w:space="0" w:color="auto"/>
              <w:right w:val="single" w:sz="4" w:space="0" w:color="auto"/>
            </w:tcBorders>
            <w:shd w:val="clear" w:color="000000" w:fill="FFFFFF"/>
          </w:tcPr>
          <w:p w14:paraId="08D293FE" w14:textId="77777777" w:rsidR="00C527B9" w:rsidRDefault="00C527B9" w:rsidP="00C527B9">
            <w:pPr>
              <w:jc w:val="center"/>
              <w:rPr>
                <w:rFonts w:ascii="Calibri" w:hAnsi="Calibri" w:cs="Calibri"/>
                <w:color w:val="000000"/>
                <w:sz w:val="22"/>
                <w:szCs w:val="22"/>
              </w:rPr>
            </w:pPr>
          </w:p>
        </w:tc>
        <w:tc>
          <w:tcPr>
            <w:tcW w:w="985" w:type="dxa"/>
            <w:tcBorders>
              <w:top w:val="nil"/>
              <w:left w:val="single" w:sz="4" w:space="0" w:color="auto"/>
              <w:bottom w:val="single" w:sz="4" w:space="0" w:color="auto"/>
              <w:right w:val="single" w:sz="4" w:space="0" w:color="auto"/>
            </w:tcBorders>
            <w:shd w:val="clear" w:color="000000" w:fill="FFFFFF"/>
          </w:tcPr>
          <w:p w14:paraId="78B28B8B" w14:textId="77777777" w:rsidR="00C527B9" w:rsidRDefault="00C527B9" w:rsidP="00C527B9">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000000" w:fill="FFFFFF"/>
            <w:noWrap/>
            <w:vAlign w:val="center"/>
          </w:tcPr>
          <w:p w14:paraId="660844F8" w14:textId="44472711" w:rsidR="00C527B9" w:rsidRDefault="00C527B9" w:rsidP="00C527B9">
            <w:pPr>
              <w:jc w:val="center"/>
              <w:rPr>
                <w:rFonts w:ascii="Calibri" w:hAnsi="Calibri" w:cs="Calibri"/>
                <w:color w:val="000000"/>
                <w:sz w:val="22"/>
                <w:szCs w:val="22"/>
              </w:rPr>
            </w:pPr>
          </w:p>
        </w:tc>
        <w:tc>
          <w:tcPr>
            <w:tcW w:w="3653" w:type="dxa"/>
            <w:vAlign w:val="center"/>
            <w:hideMark/>
          </w:tcPr>
          <w:p w14:paraId="664ADE85" w14:textId="77777777" w:rsidR="00C527B9" w:rsidRDefault="00C527B9" w:rsidP="00C527B9">
            <w:pPr>
              <w:rPr>
                <w:sz w:val="20"/>
                <w:szCs w:val="20"/>
              </w:rPr>
            </w:pPr>
          </w:p>
        </w:tc>
      </w:tr>
      <w:tr w:rsidR="00C527B9" w14:paraId="0BDCE46A" w14:textId="77777777" w:rsidTr="006870B3">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0E427039"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5</w:t>
            </w:r>
          </w:p>
        </w:tc>
        <w:tc>
          <w:tcPr>
            <w:tcW w:w="3420" w:type="dxa"/>
            <w:tcBorders>
              <w:top w:val="nil"/>
              <w:left w:val="nil"/>
              <w:bottom w:val="single" w:sz="4" w:space="0" w:color="auto"/>
              <w:right w:val="single" w:sz="4" w:space="0" w:color="auto"/>
            </w:tcBorders>
            <w:shd w:val="clear" w:color="auto" w:fill="auto"/>
            <w:noWrap/>
            <w:vAlign w:val="bottom"/>
            <w:hideMark/>
          </w:tcPr>
          <w:p w14:paraId="25D7E3B2" w14:textId="77777777" w:rsidR="00C527B9" w:rsidRDefault="00C527B9" w:rsidP="00C527B9">
            <w:pPr>
              <w:rPr>
                <w:rFonts w:ascii="Calibri" w:hAnsi="Calibri" w:cs="Calibri"/>
                <w:color w:val="000000"/>
                <w:sz w:val="22"/>
                <w:szCs w:val="22"/>
              </w:rPr>
            </w:pPr>
            <w:r>
              <w:rPr>
                <w:rFonts w:ascii="Calibri" w:hAnsi="Calibri" w:cs="Calibri"/>
                <w:color w:val="000000"/>
                <w:sz w:val="22"/>
                <w:szCs w:val="22"/>
              </w:rPr>
              <w:t>RCC for Rings, the rienforcment according to drawing</w:t>
            </w:r>
          </w:p>
        </w:tc>
        <w:tc>
          <w:tcPr>
            <w:tcW w:w="720" w:type="dxa"/>
            <w:tcBorders>
              <w:top w:val="nil"/>
              <w:left w:val="nil"/>
              <w:bottom w:val="single" w:sz="4" w:space="0" w:color="auto"/>
              <w:right w:val="single" w:sz="4" w:space="0" w:color="auto"/>
            </w:tcBorders>
            <w:shd w:val="clear" w:color="auto" w:fill="auto"/>
            <w:noWrap/>
            <w:vAlign w:val="center"/>
            <w:hideMark/>
          </w:tcPr>
          <w:p w14:paraId="6646E4DA"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m3</w:t>
            </w:r>
          </w:p>
        </w:tc>
        <w:tc>
          <w:tcPr>
            <w:tcW w:w="1025" w:type="dxa"/>
            <w:tcBorders>
              <w:top w:val="nil"/>
              <w:left w:val="nil"/>
              <w:bottom w:val="single" w:sz="4" w:space="0" w:color="auto"/>
              <w:right w:val="single" w:sz="4" w:space="0" w:color="auto"/>
            </w:tcBorders>
            <w:vAlign w:val="center"/>
          </w:tcPr>
          <w:p w14:paraId="33078347" w14:textId="59F8194F"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5</w:t>
            </w:r>
          </w:p>
        </w:tc>
        <w:tc>
          <w:tcPr>
            <w:tcW w:w="1050" w:type="dxa"/>
            <w:tcBorders>
              <w:top w:val="nil"/>
              <w:left w:val="single" w:sz="4" w:space="0" w:color="auto"/>
              <w:bottom w:val="single" w:sz="4" w:space="0" w:color="auto"/>
              <w:right w:val="single" w:sz="4" w:space="0" w:color="auto"/>
            </w:tcBorders>
          </w:tcPr>
          <w:p w14:paraId="194E780F" w14:textId="77777777" w:rsidR="00C527B9" w:rsidRDefault="00C527B9" w:rsidP="00C527B9">
            <w:pPr>
              <w:jc w:val="center"/>
              <w:rPr>
                <w:rFonts w:ascii="Calibri" w:hAnsi="Calibri" w:cs="Calibri"/>
                <w:color w:val="000000"/>
                <w:sz w:val="22"/>
                <w:szCs w:val="22"/>
              </w:rPr>
            </w:pPr>
          </w:p>
        </w:tc>
        <w:tc>
          <w:tcPr>
            <w:tcW w:w="985" w:type="dxa"/>
            <w:tcBorders>
              <w:top w:val="nil"/>
              <w:left w:val="single" w:sz="4" w:space="0" w:color="auto"/>
              <w:bottom w:val="single" w:sz="4" w:space="0" w:color="auto"/>
              <w:right w:val="single" w:sz="4" w:space="0" w:color="auto"/>
            </w:tcBorders>
          </w:tcPr>
          <w:p w14:paraId="43002B12" w14:textId="77777777" w:rsidR="00C527B9" w:rsidRDefault="00C527B9" w:rsidP="00C527B9">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48C65A15" w14:textId="74A04190" w:rsidR="00C527B9" w:rsidRDefault="00C527B9" w:rsidP="00C527B9">
            <w:pPr>
              <w:jc w:val="center"/>
              <w:rPr>
                <w:rFonts w:ascii="Calibri" w:hAnsi="Calibri" w:cs="Calibri"/>
                <w:color w:val="000000"/>
                <w:sz w:val="22"/>
                <w:szCs w:val="22"/>
              </w:rPr>
            </w:pPr>
          </w:p>
        </w:tc>
        <w:tc>
          <w:tcPr>
            <w:tcW w:w="3653" w:type="dxa"/>
            <w:vAlign w:val="center"/>
            <w:hideMark/>
          </w:tcPr>
          <w:p w14:paraId="7C7ABE21" w14:textId="77777777" w:rsidR="00C527B9" w:rsidRDefault="00C527B9" w:rsidP="00C527B9">
            <w:pPr>
              <w:rPr>
                <w:sz w:val="20"/>
                <w:szCs w:val="20"/>
              </w:rPr>
            </w:pPr>
          </w:p>
        </w:tc>
      </w:tr>
      <w:tr w:rsidR="00C527B9" w14:paraId="36842F29" w14:textId="77777777" w:rsidTr="006870B3">
        <w:trPr>
          <w:trHeight w:val="29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343363B1"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6</w:t>
            </w:r>
          </w:p>
        </w:tc>
        <w:tc>
          <w:tcPr>
            <w:tcW w:w="3420" w:type="dxa"/>
            <w:tcBorders>
              <w:top w:val="nil"/>
              <w:left w:val="nil"/>
              <w:bottom w:val="single" w:sz="4" w:space="0" w:color="auto"/>
              <w:right w:val="single" w:sz="4" w:space="0" w:color="auto"/>
            </w:tcBorders>
            <w:shd w:val="clear" w:color="auto" w:fill="auto"/>
            <w:noWrap/>
            <w:vAlign w:val="bottom"/>
            <w:hideMark/>
          </w:tcPr>
          <w:p w14:paraId="32844515" w14:textId="77777777" w:rsidR="00C527B9" w:rsidRDefault="00C527B9" w:rsidP="00C527B9">
            <w:pPr>
              <w:rPr>
                <w:rFonts w:ascii="Calibri" w:hAnsi="Calibri" w:cs="Calibri"/>
                <w:color w:val="000000"/>
                <w:sz w:val="22"/>
                <w:szCs w:val="22"/>
              </w:rPr>
            </w:pPr>
            <w:r>
              <w:rPr>
                <w:rFonts w:ascii="Calibri" w:hAnsi="Calibri" w:cs="Calibri"/>
                <w:color w:val="000000"/>
                <w:sz w:val="22"/>
                <w:szCs w:val="22"/>
              </w:rPr>
              <w:t>Brick masonry from first class bricks with 1:3 cement morther</w:t>
            </w:r>
          </w:p>
        </w:tc>
        <w:tc>
          <w:tcPr>
            <w:tcW w:w="720" w:type="dxa"/>
            <w:tcBorders>
              <w:top w:val="nil"/>
              <w:left w:val="nil"/>
              <w:bottom w:val="single" w:sz="4" w:space="0" w:color="auto"/>
              <w:right w:val="single" w:sz="4" w:space="0" w:color="auto"/>
            </w:tcBorders>
            <w:shd w:val="clear" w:color="auto" w:fill="auto"/>
            <w:noWrap/>
            <w:vAlign w:val="center"/>
            <w:hideMark/>
          </w:tcPr>
          <w:p w14:paraId="175B10EC"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m3</w:t>
            </w:r>
          </w:p>
        </w:tc>
        <w:tc>
          <w:tcPr>
            <w:tcW w:w="1025" w:type="dxa"/>
            <w:tcBorders>
              <w:top w:val="nil"/>
              <w:left w:val="nil"/>
              <w:bottom w:val="single" w:sz="4" w:space="0" w:color="auto"/>
              <w:right w:val="single" w:sz="4" w:space="0" w:color="auto"/>
            </w:tcBorders>
            <w:vAlign w:val="center"/>
          </w:tcPr>
          <w:p w14:paraId="49065A74" w14:textId="1DEFC145"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12</w:t>
            </w:r>
          </w:p>
        </w:tc>
        <w:tc>
          <w:tcPr>
            <w:tcW w:w="1050" w:type="dxa"/>
            <w:tcBorders>
              <w:top w:val="nil"/>
              <w:left w:val="single" w:sz="4" w:space="0" w:color="auto"/>
              <w:bottom w:val="single" w:sz="4" w:space="0" w:color="auto"/>
              <w:right w:val="single" w:sz="4" w:space="0" w:color="auto"/>
            </w:tcBorders>
          </w:tcPr>
          <w:p w14:paraId="7E50E5A9" w14:textId="77777777" w:rsidR="00C527B9" w:rsidRDefault="00C527B9" w:rsidP="00C527B9">
            <w:pPr>
              <w:jc w:val="center"/>
              <w:rPr>
                <w:rFonts w:ascii="Calibri" w:hAnsi="Calibri" w:cs="Calibri"/>
                <w:color w:val="000000"/>
                <w:sz w:val="22"/>
                <w:szCs w:val="22"/>
              </w:rPr>
            </w:pPr>
          </w:p>
        </w:tc>
        <w:tc>
          <w:tcPr>
            <w:tcW w:w="985" w:type="dxa"/>
            <w:tcBorders>
              <w:top w:val="nil"/>
              <w:left w:val="single" w:sz="4" w:space="0" w:color="auto"/>
              <w:bottom w:val="single" w:sz="4" w:space="0" w:color="auto"/>
              <w:right w:val="single" w:sz="4" w:space="0" w:color="auto"/>
            </w:tcBorders>
          </w:tcPr>
          <w:p w14:paraId="0F612ECB" w14:textId="77777777" w:rsidR="00C527B9" w:rsidRDefault="00C527B9" w:rsidP="00C527B9">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1BA4DC7E" w14:textId="788131D2" w:rsidR="00C527B9" w:rsidRDefault="00C527B9" w:rsidP="00C527B9">
            <w:pPr>
              <w:jc w:val="center"/>
              <w:rPr>
                <w:rFonts w:ascii="Calibri" w:hAnsi="Calibri" w:cs="Calibri"/>
                <w:color w:val="000000"/>
                <w:sz w:val="22"/>
                <w:szCs w:val="22"/>
              </w:rPr>
            </w:pPr>
          </w:p>
        </w:tc>
        <w:tc>
          <w:tcPr>
            <w:tcW w:w="3653" w:type="dxa"/>
            <w:vAlign w:val="center"/>
            <w:hideMark/>
          </w:tcPr>
          <w:p w14:paraId="1EAB8E70" w14:textId="77777777" w:rsidR="00C527B9" w:rsidRDefault="00C527B9" w:rsidP="00C527B9">
            <w:pPr>
              <w:rPr>
                <w:sz w:val="20"/>
                <w:szCs w:val="20"/>
              </w:rPr>
            </w:pPr>
          </w:p>
        </w:tc>
      </w:tr>
      <w:tr w:rsidR="00C527B9" w14:paraId="45AB8120" w14:textId="77777777" w:rsidTr="006870B3">
        <w:trPr>
          <w:trHeight w:val="58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081214E2"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7</w:t>
            </w:r>
          </w:p>
        </w:tc>
        <w:tc>
          <w:tcPr>
            <w:tcW w:w="3420" w:type="dxa"/>
            <w:tcBorders>
              <w:top w:val="nil"/>
              <w:left w:val="nil"/>
              <w:bottom w:val="single" w:sz="4" w:space="0" w:color="auto"/>
              <w:right w:val="single" w:sz="4" w:space="0" w:color="auto"/>
            </w:tcBorders>
            <w:shd w:val="clear" w:color="auto" w:fill="auto"/>
            <w:vAlign w:val="bottom"/>
            <w:hideMark/>
          </w:tcPr>
          <w:p w14:paraId="38B7E58A" w14:textId="77777777" w:rsidR="00C527B9" w:rsidRDefault="00C527B9" w:rsidP="00C527B9">
            <w:pPr>
              <w:rPr>
                <w:rFonts w:ascii="Calibri" w:hAnsi="Calibri" w:cs="Calibri"/>
                <w:color w:val="000000"/>
                <w:sz w:val="22"/>
                <w:szCs w:val="22"/>
              </w:rPr>
            </w:pPr>
            <w:r>
              <w:rPr>
                <w:rFonts w:ascii="Calibri" w:hAnsi="Calibri" w:cs="Calibri"/>
                <w:color w:val="000000"/>
                <w:sz w:val="22"/>
                <w:szCs w:val="22"/>
              </w:rPr>
              <w:t>RCC with frameing  1:1.5:3 (The framing should be plloywood which will not be used befor and the reienforcment should be according to the drawing).wit stirups A-class 8mm.</w:t>
            </w:r>
          </w:p>
        </w:tc>
        <w:tc>
          <w:tcPr>
            <w:tcW w:w="720" w:type="dxa"/>
            <w:tcBorders>
              <w:top w:val="nil"/>
              <w:left w:val="nil"/>
              <w:bottom w:val="single" w:sz="4" w:space="0" w:color="auto"/>
              <w:right w:val="single" w:sz="4" w:space="0" w:color="auto"/>
            </w:tcBorders>
            <w:shd w:val="clear" w:color="000000" w:fill="FFFFFF"/>
            <w:noWrap/>
            <w:vAlign w:val="center"/>
            <w:hideMark/>
          </w:tcPr>
          <w:p w14:paraId="01EDA4E5"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m3</w:t>
            </w:r>
          </w:p>
        </w:tc>
        <w:tc>
          <w:tcPr>
            <w:tcW w:w="1025" w:type="dxa"/>
            <w:tcBorders>
              <w:top w:val="nil"/>
              <w:left w:val="nil"/>
              <w:bottom w:val="single" w:sz="4" w:space="0" w:color="auto"/>
              <w:right w:val="single" w:sz="4" w:space="0" w:color="auto"/>
            </w:tcBorders>
            <w:vAlign w:val="center"/>
          </w:tcPr>
          <w:p w14:paraId="1FEB3603" w14:textId="11D6382E"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38</w:t>
            </w:r>
          </w:p>
        </w:tc>
        <w:tc>
          <w:tcPr>
            <w:tcW w:w="1050" w:type="dxa"/>
            <w:tcBorders>
              <w:top w:val="nil"/>
              <w:left w:val="single" w:sz="4" w:space="0" w:color="auto"/>
              <w:bottom w:val="single" w:sz="4" w:space="0" w:color="auto"/>
              <w:right w:val="single" w:sz="4" w:space="0" w:color="auto"/>
            </w:tcBorders>
          </w:tcPr>
          <w:p w14:paraId="69B1B66E" w14:textId="77777777" w:rsidR="00C527B9" w:rsidRDefault="00C527B9" w:rsidP="00C527B9">
            <w:pPr>
              <w:jc w:val="center"/>
              <w:rPr>
                <w:rFonts w:ascii="Calibri" w:hAnsi="Calibri" w:cs="Calibri"/>
                <w:color w:val="000000"/>
                <w:sz w:val="22"/>
                <w:szCs w:val="22"/>
              </w:rPr>
            </w:pPr>
          </w:p>
        </w:tc>
        <w:tc>
          <w:tcPr>
            <w:tcW w:w="985" w:type="dxa"/>
            <w:tcBorders>
              <w:top w:val="nil"/>
              <w:left w:val="single" w:sz="4" w:space="0" w:color="auto"/>
              <w:bottom w:val="single" w:sz="4" w:space="0" w:color="auto"/>
              <w:right w:val="single" w:sz="4" w:space="0" w:color="auto"/>
            </w:tcBorders>
          </w:tcPr>
          <w:p w14:paraId="032CCDF0" w14:textId="77777777" w:rsidR="00C527B9" w:rsidRDefault="00C527B9" w:rsidP="00C527B9">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14DB9CCB" w14:textId="1E4CCBA2" w:rsidR="00C527B9" w:rsidRDefault="00C527B9" w:rsidP="00C527B9">
            <w:pPr>
              <w:jc w:val="center"/>
              <w:rPr>
                <w:rFonts w:ascii="Calibri" w:hAnsi="Calibri" w:cs="Calibri"/>
                <w:color w:val="000000"/>
                <w:sz w:val="22"/>
                <w:szCs w:val="22"/>
              </w:rPr>
            </w:pPr>
          </w:p>
        </w:tc>
        <w:tc>
          <w:tcPr>
            <w:tcW w:w="3653" w:type="dxa"/>
            <w:vAlign w:val="center"/>
            <w:hideMark/>
          </w:tcPr>
          <w:p w14:paraId="481AC2AF" w14:textId="77777777" w:rsidR="00C527B9" w:rsidRDefault="00C527B9" w:rsidP="00C527B9">
            <w:pPr>
              <w:rPr>
                <w:sz w:val="20"/>
                <w:szCs w:val="20"/>
              </w:rPr>
            </w:pPr>
          </w:p>
        </w:tc>
      </w:tr>
      <w:tr w:rsidR="00C527B9" w14:paraId="7340DE43" w14:textId="77777777" w:rsidTr="006870B3">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5F858263"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8</w:t>
            </w:r>
          </w:p>
        </w:tc>
        <w:tc>
          <w:tcPr>
            <w:tcW w:w="3420" w:type="dxa"/>
            <w:tcBorders>
              <w:top w:val="nil"/>
              <w:left w:val="nil"/>
              <w:bottom w:val="single" w:sz="4" w:space="0" w:color="auto"/>
              <w:right w:val="single" w:sz="4" w:space="0" w:color="auto"/>
            </w:tcBorders>
            <w:shd w:val="clear" w:color="auto" w:fill="auto"/>
            <w:noWrap/>
            <w:vAlign w:val="bottom"/>
            <w:hideMark/>
          </w:tcPr>
          <w:p w14:paraId="1FE80109" w14:textId="77777777" w:rsidR="00C527B9" w:rsidRDefault="00C527B9" w:rsidP="00C527B9">
            <w:pPr>
              <w:rPr>
                <w:rFonts w:ascii="Calibri" w:hAnsi="Calibri" w:cs="Calibri"/>
                <w:color w:val="000000"/>
                <w:sz w:val="22"/>
                <w:szCs w:val="22"/>
              </w:rPr>
            </w:pPr>
            <w:r>
              <w:rPr>
                <w:rFonts w:ascii="Calibri" w:hAnsi="Calibri" w:cs="Calibri"/>
                <w:color w:val="000000"/>
                <w:sz w:val="22"/>
                <w:szCs w:val="22"/>
              </w:rPr>
              <w:t>Inside plaster 1:2 cemnt morther with regular curing for 7 days</w:t>
            </w:r>
          </w:p>
        </w:tc>
        <w:tc>
          <w:tcPr>
            <w:tcW w:w="720" w:type="dxa"/>
            <w:tcBorders>
              <w:top w:val="nil"/>
              <w:left w:val="nil"/>
              <w:bottom w:val="single" w:sz="4" w:space="0" w:color="auto"/>
              <w:right w:val="single" w:sz="4" w:space="0" w:color="auto"/>
            </w:tcBorders>
            <w:shd w:val="clear" w:color="auto" w:fill="auto"/>
            <w:noWrap/>
            <w:vAlign w:val="center"/>
            <w:hideMark/>
          </w:tcPr>
          <w:p w14:paraId="227C6D6B"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m2</w:t>
            </w:r>
          </w:p>
        </w:tc>
        <w:tc>
          <w:tcPr>
            <w:tcW w:w="1025" w:type="dxa"/>
            <w:tcBorders>
              <w:top w:val="nil"/>
              <w:left w:val="nil"/>
              <w:bottom w:val="single" w:sz="4" w:space="0" w:color="auto"/>
              <w:right w:val="single" w:sz="4" w:space="0" w:color="auto"/>
            </w:tcBorders>
            <w:vAlign w:val="center"/>
          </w:tcPr>
          <w:p w14:paraId="640A357B" w14:textId="6235F475"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91</w:t>
            </w:r>
          </w:p>
        </w:tc>
        <w:tc>
          <w:tcPr>
            <w:tcW w:w="1050" w:type="dxa"/>
            <w:tcBorders>
              <w:top w:val="nil"/>
              <w:left w:val="single" w:sz="4" w:space="0" w:color="auto"/>
              <w:bottom w:val="single" w:sz="4" w:space="0" w:color="auto"/>
              <w:right w:val="single" w:sz="4" w:space="0" w:color="auto"/>
            </w:tcBorders>
          </w:tcPr>
          <w:p w14:paraId="4DA44B14" w14:textId="77777777" w:rsidR="00C527B9" w:rsidRDefault="00C527B9" w:rsidP="00C527B9">
            <w:pPr>
              <w:jc w:val="center"/>
              <w:rPr>
                <w:rFonts w:ascii="Calibri" w:hAnsi="Calibri" w:cs="Calibri"/>
                <w:color w:val="000000"/>
                <w:sz w:val="22"/>
                <w:szCs w:val="22"/>
              </w:rPr>
            </w:pPr>
          </w:p>
        </w:tc>
        <w:tc>
          <w:tcPr>
            <w:tcW w:w="985" w:type="dxa"/>
            <w:tcBorders>
              <w:top w:val="nil"/>
              <w:left w:val="single" w:sz="4" w:space="0" w:color="auto"/>
              <w:bottom w:val="single" w:sz="4" w:space="0" w:color="auto"/>
              <w:right w:val="single" w:sz="4" w:space="0" w:color="auto"/>
            </w:tcBorders>
          </w:tcPr>
          <w:p w14:paraId="3814D3C3" w14:textId="77777777" w:rsidR="00C527B9" w:rsidRDefault="00C527B9" w:rsidP="00C527B9">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1A7E6FB9" w14:textId="68E5199F" w:rsidR="00C527B9" w:rsidRDefault="00C527B9" w:rsidP="00C527B9">
            <w:pPr>
              <w:jc w:val="center"/>
              <w:rPr>
                <w:rFonts w:ascii="Calibri" w:hAnsi="Calibri" w:cs="Calibri"/>
                <w:color w:val="000000"/>
                <w:sz w:val="22"/>
                <w:szCs w:val="22"/>
              </w:rPr>
            </w:pPr>
          </w:p>
        </w:tc>
        <w:tc>
          <w:tcPr>
            <w:tcW w:w="3653" w:type="dxa"/>
            <w:vAlign w:val="center"/>
            <w:hideMark/>
          </w:tcPr>
          <w:p w14:paraId="7F90DB7A" w14:textId="77777777" w:rsidR="00C527B9" w:rsidRDefault="00C527B9" w:rsidP="00C527B9">
            <w:pPr>
              <w:rPr>
                <w:sz w:val="20"/>
                <w:szCs w:val="20"/>
              </w:rPr>
            </w:pPr>
          </w:p>
        </w:tc>
      </w:tr>
      <w:tr w:rsidR="00C527B9" w14:paraId="71359C81" w14:textId="77777777" w:rsidTr="006870B3">
        <w:trPr>
          <w:trHeight w:val="29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1A9BB5CA"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9</w:t>
            </w:r>
          </w:p>
        </w:tc>
        <w:tc>
          <w:tcPr>
            <w:tcW w:w="3420" w:type="dxa"/>
            <w:tcBorders>
              <w:top w:val="nil"/>
              <w:left w:val="nil"/>
              <w:bottom w:val="single" w:sz="4" w:space="0" w:color="auto"/>
              <w:right w:val="single" w:sz="4" w:space="0" w:color="auto"/>
            </w:tcBorders>
            <w:shd w:val="clear" w:color="auto" w:fill="auto"/>
            <w:noWrap/>
            <w:vAlign w:val="bottom"/>
            <w:hideMark/>
          </w:tcPr>
          <w:p w14:paraId="6299CD30" w14:textId="77777777" w:rsidR="00C527B9" w:rsidRDefault="00C527B9" w:rsidP="00C527B9">
            <w:pPr>
              <w:rPr>
                <w:rFonts w:ascii="Calibri" w:hAnsi="Calibri" w:cs="Calibri"/>
                <w:color w:val="000000"/>
                <w:sz w:val="22"/>
                <w:szCs w:val="22"/>
              </w:rPr>
            </w:pPr>
            <w:r>
              <w:rPr>
                <w:rFonts w:ascii="Calibri" w:hAnsi="Calibri" w:cs="Calibri"/>
                <w:color w:val="000000"/>
                <w:sz w:val="22"/>
                <w:szCs w:val="22"/>
              </w:rPr>
              <w:t xml:space="preserve">1:3:6 PCC for floor </w:t>
            </w:r>
          </w:p>
        </w:tc>
        <w:tc>
          <w:tcPr>
            <w:tcW w:w="720" w:type="dxa"/>
            <w:tcBorders>
              <w:top w:val="nil"/>
              <w:left w:val="nil"/>
              <w:bottom w:val="single" w:sz="4" w:space="0" w:color="auto"/>
              <w:right w:val="single" w:sz="4" w:space="0" w:color="auto"/>
            </w:tcBorders>
            <w:shd w:val="clear" w:color="auto" w:fill="auto"/>
            <w:noWrap/>
            <w:vAlign w:val="center"/>
            <w:hideMark/>
          </w:tcPr>
          <w:p w14:paraId="41619D3A"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m3</w:t>
            </w:r>
          </w:p>
        </w:tc>
        <w:tc>
          <w:tcPr>
            <w:tcW w:w="1025" w:type="dxa"/>
            <w:tcBorders>
              <w:top w:val="nil"/>
              <w:left w:val="nil"/>
              <w:bottom w:val="single" w:sz="4" w:space="0" w:color="auto"/>
              <w:right w:val="single" w:sz="4" w:space="0" w:color="auto"/>
            </w:tcBorders>
            <w:vAlign w:val="center"/>
          </w:tcPr>
          <w:p w14:paraId="3FDEAB77" w14:textId="4AF00BBD"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3</w:t>
            </w:r>
          </w:p>
        </w:tc>
        <w:tc>
          <w:tcPr>
            <w:tcW w:w="1050" w:type="dxa"/>
            <w:tcBorders>
              <w:top w:val="nil"/>
              <w:left w:val="single" w:sz="4" w:space="0" w:color="auto"/>
              <w:bottom w:val="single" w:sz="4" w:space="0" w:color="auto"/>
              <w:right w:val="single" w:sz="4" w:space="0" w:color="auto"/>
            </w:tcBorders>
          </w:tcPr>
          <w:p w14:paraId="7E4FED88" w14:textId="77777777" w:rsidR="00C527B9" w:rsidRDefault="00C527B9" w:rsidP="00C527B9">
            <w:pPr>
              <w:jc w:val="center"/>
              <w:rPr>
                <w:rFonts w:ascii="Calibri" w:hAnsi="Calibri" w:cs="Calibri"/>
                <w:color w:val="000000"/>
                <w:sz w:val="22"/>
                <w:szCs w:val="22"/>
              </w:rPr>
            </w:pPr>
          </w:p>
        </w:tc>
        <w:tc>
          <w:tcPr>
            <w:tcW w:w="985" w:type="dxa"/>
            <w:tcBorders>
              <w:top w:val="nil"/>
              <w:left w:val="single" w:sz="4" w:space="0" w:color="auto"/>
              <w:bottom w:val="single" w:sz="4" w:space="0" w:color="auto"/>
              <w:right w:val="single" w:sz="4" w:space="0" w:color="auto"/>
            </w:tcBorders>
          </w:tcPr>
          <w:p w14:paraId="0D223B0D" w14:textId="77777777" w:rsidR="00C527B9" w:rsidRDefault="00C527B9" w:rsidP="00C527B9">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58D99E66" w14:textId="120CB902" w:rsidR="00C527B9" w:rsidRDefault="00C527B9" w:rsidP="00C527B9">
            <w:pPr>
              <w:jc w:val="center"/>
              <w:rPr>
                <w:rFonts w:ascii="Calibri" w:hAnsi="Calibri" w:cs="Calibri"/>
                <w:color w:val="000000"/>
                <w:sz w:val="22"/>
                <w:szCs w:val="22"/>
              </w:rPr>
            </w:pPr>
          </w:p>
        </w:tc>
        <w:tc>
          <w:tcPr>
            <w:tcW w:w="3653" w:type="dxa"/>
            <w:vAlign w:val="center"/>
            <w:hideMark/>
          </w:tcPr>
          <w:p w14:paraId="2F9E9136" w14:textId="77777777" w:rsidR="00C527B9" w:rsidRDefault="00C527B9" w:rsidP="00C527B9">
            <w:pPr>
              <w:rPr>
                <w:sz w:val="20"/>
                <w:szCs w:val="20"/>
              </w:rPr>
            </w:pPr>
          </w:p>
        </w:tc>
      </w:tr>
      <w:tr w:rsidR="00C527B9" w14:paraId="597C0DA7" w14:textId="77777777" w:rsidTr="006870B3">
        <w:trPr>
          <w:trHeight w:val="29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30C2038A"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10</w:t>
            </w:r>
          </w:p>
        </w:tc>
        <w:tc>
          <w:tcPr>
            <w:tcW w:w="3420" w:type="dxa"/>
            <w:tcBorders>
              <w:top w:val="nil"/>
              <w:left w:val="nil"/>
              <w:bottom w:val="single" w:sz="4" w:space="0" w:color="auto"/>
              <w:right w:val="single" w:sz="4" w:space="0" w:color="auto"/>
            </w:tcBorders>
            <w:shd w:val="clear" w:color="auto" w:fill="auto"/>
            <w:noWrap/>
            <w:vAlign w:val="bottom"/>
            <w:hideMark/>
          </w:tcPr>
          <w:p w14:paraId="1E0E9695" w14:textId="77777777" w:rsidR="00C527B9" w:rsidRDefault="00C527B9" w:rsidP="00C527B9">
            <w:pPr>
              <w:rPr>
                <w:rFonts w:ascii="Calibri" w:hAnsi="Calibri" w:cs="Calibri"/>
                <w:color w:val="000000"/>
                <w:sz w:val="22"/>
                <w:szCs w:val="22"/>
              </w:rPr>
            </w:pPr>
            <w:r>
              <w:rPr>
                <w:rFonts w:ascii="Calibri" w:hAnsi="Calibri" w:cs="Calibri"/>
                <w:color w:val="000000"/>
                <w:sz w:val="22"/>
                <w:szCs w:val="22"/>
              </w:rPr>
              <w:t>External plaster 1:3 cement morther</w:t>
            </w:r>
          </w:p>
        </w:tc>
        <w:tc>
          <w:tcPr>
            <w:tcW w:w="720" w:type="dxa"/>
            <w:tcBorders>
              <w:top w:val="nil"/>
              <w:left w:val="nil"/>
              <w:bottom w:val="single" w:sz="4" w:space="0" w:color="auto"/>
              <w:right w:val="single" w:sz="4" w:space="0" w:color="auto"/>
            </w:tcBorders>
            <w:shd w:val="clear" w:color="auto" w:fill="auto"/>
            <w:noWrap/>
            <w:vAlign w:val="center"/>
            <w:hideMark/>
          </w:tcPr>
          <w:p w14:paraId="30B3969D"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m2</w:t>
            </w:r>
          </w:p>
        </w:tc>
        <w:tc>
          <w:tcPr>
            <w:tcW w:w="1025" w:type="dxa"/>
            <w:tcBorders>
              <w:top w:val="nil"/>
              <w:left w:val="nil"/>
              <w:bottom w:val="single" w:sz="4" w:space="0" w:color="auto"/>
              <w:right w:val="single" w:sz="4" w:space="0" w:color="auto"/>
            </w:tcBorders>
            <w:vAlign w:val="center"/>
          </w:tcPr>
          <w:p w14:paraId="21CF5F63" w14:textId="75FF2653"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91</w:t>
            </w:r>
          </w:p>
        </w:tc>
        <w:tc>
          <w:tcPr>
            <w:tcW w:w="1050" w:type="dxa"/>
            <w:tcBorders>
              <w:top w:val="nil"/>
              <w:left w:val="single" w:sz="4" w:space="0" w:color="auto"/>
              <w:bottom w:val="single" w:sz="4" w:space="0" w:color="auto"/>
              <w:right w:val="single" w:sz="4" w:space="0" w:color="auto"/>
            </w:tcBorders>
          </w:tcPr>
          <w:p w14:paraId="6C36867C" w14:textId="77777777" w:rsidR="00C527B9" w:rsidRDefault="00C527B9" w:rsidP="00C527B9">
            <w:pPr>
              <w:jc w:val="center"/>
              <w:rPr>
                <w:rFonts w:ascii="Calibri" w:hAnsi="Calibri" w:cs="Calibri"/>
                <w:color w:val="000000"/>
                <w:sz w:val="22"/>
                <w:szCs w:val="22"/>
              </w:rPr>
            </w:pPr>
          </w:p>
        </w:tc>
        <w:tc>
          <w:tcPr>
            <w:tcW w:w="985" w:type="dxa"/>
            <w:tcBorders>
              <w:top w:val="nil"/>
              <w:left w:val="single" w:sz="4" w:space="0" w:color="auto"/>
              <w:bottom w:val="single" w:sz="4" w:space="0" w:color="auto"/>
              <w:right w:val="single" w:sz="4" w:space="0" w:color="auto"/>
            </w:tcBorders>
          </w:tcPr>
          <w:p w14:paraId="3637FA2D" w14:textId="77777777" w:rsidR="00C527B9" w:rsidRDefault="00C527B9" w:rsidP="00C527B9">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74A5DF9F" w14:textId="75401379" w:rsidR="00C527B9" w:rsidRDefault="00C527B9" w:rsidP="00C527B9">
            <w:pPr>
              <w:jc w:val="center"/>
              <w:rPr>
                <w:rFonts w:ascii="Calibri" w:hAnsi="Calibri" w:cs="Calibri"/>
                <w:color w:val="000000"/>
                <w:sz w:val="22"/>
                <w:szCs w:val="22"/>
              </w:rPr>
            </w:pPr>
          </w:p>
        </w:tc>
        <w:tc>
          <w:tcPr>
            <w:tcW w:w="3653" w:type="dxa"/>
            <w:vAlign w:val="center"/>
            <w:hideMark/>
          </w:tcPr>
          <w:p w14:paraId="1A80C7C2" w14:textId="77777777" w:rsidR="00C527B9" w:rsidRDefault="00C527B9" w:rsidP="00C527B9">
            <w:pPr>
              <w:rPr>
                <w:sz w:val="20"/>
                <w:szCs w:val="20"/>
              </w:rPr>
            </w:pPr>
          </w:p>
        </w:tc>
      </w:tr>
      <w:tr w:rsidR="00C527B9" w14:paraId="4DE9E96D" w14:textId="77777777" w:rsidTr="006870B3">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0724B802"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11</w:t>
            </w:r>
          </w:p>
        </w:tc>
        <w:tc>
          <w:tcPr>
            <w:tcW w:w="3420" w:type="dxa"/>
            <w:tcBorders>
              <w:top w:val="nil"/>
              <w:left w:val="nil"/>
              <w:bottom w:val="single" w:sz="4" w:space="0" w:color="auto"/>
              <w:right w:val="single" w:sz="4" w:space="0" w:color="auto"/>
            </w:tcBorders>
            <w:shd w:val="clear" w:color="auto" w:fill="auto"/>
            <w:noWrap/>
            <w:vAlign w:val="bottom"/>
            <w:hideMark/>
          </w:tcPr>
          <w:p w14:paraId="26B3CD44" w14:textId="77777777" w:rsidR="00C527B9" w:rsidRDefault="00C527B9" w:rsidP="00C527B9">
            <w:pPr>
              <w:rPr>
                <w:rFonts w:ascii="Calibri" w:hAnsi="Calibri" w:cs="Calibri"/>
                <w:color w:val="000000"/>
                <w:sz w:val="22"/>
                <w:szCs w:val="22"/>
              </w:rPr>
            </w:pPr>
            <w:r>
              <w:rPr>
                <w:rFonts w:ascii="Calibri" w:hAnsi="Calibri" w:cs="Calibri"/>
                <w:color w:val="000000"/>
                <w:sz w:val="22"/>
                <w:szCs w:val="22"/>
              </w:rPr>
              <w:t>CHAWKA floor with cement morther M:1:2 for Roof of reservior</w:t>
            </w:r>
          </w:p>
        </w:tc>
        <w:tc>
          <w:tcPr>
            <w:tcW w:w="720" w:type="dxa"/>
            <w:tcBorders>
              <w:top w:val="nil"/>
              <w:left w:val="nil"/>
              <w:bottom w:val="single" w:sz="4" w:space="0" w:color="auto"/>
              <w:right w:val="single" w:sz="4" w:space="0" w:color="auto"/>
            </w:tcBorders>
            <w:shd w:val="clear" w:color="auto" w:fill="auto"/>
            <w:noWrap/>
            <w:vAlign w:val="center"/>
            <w:hideMark/>
          </w:tcPr>
          <w:p w14:paraId="5AD66771"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m2</w:t>
            </w:r>
          </w:p>
        </w:tc>
        <w:tc>
          <w:tcPr>
            <w:tcW w:w="1025" w:type="dxa"/>
            <w:tcBorders>
              <w:top w:val="nil"/>
              <w:left w:val="nil"/>
              <w:bottom w:val="single" w:sz="4" w:space="0" w:color="auto"/>
              <w:right w:val="single" w:sz="4" w:space="0" w:color="auto"/>
            </w:tcBorders>
            <w:vAlign w:val="center"/>
          </w:tcPr>
          <w:p w14:paraId="120CC9D8" w14:textId="586E4818"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15</w:t>
            </w:r>
          </w:p>
        </w:tc>
        <w:tc>
          <w:tcPr>
            <w:tcW w:w="1050" w:type="dxa"/>
            <w:tcBorders>
              <w:top w:val="nil"/>
              <w:left w:val="single" w:sz="4" w:space="0" w:color="auto"/>
              <w:bottom w:val="single" w:sz="4" w:space="0" w:color="auto"/>
              <w:right w:val="single" w:sz="4" w:space="0" w:color="auto"/>
            </w:tcBorders>
          </w:tcPr>
          <w:p w14:paraId="56C6E771" w14:textId="77777777" w:rsidR="00C527B9" w:rsidRDefault="00C527B9" w:rsidP="00C527B9">
            <w:pPr>
              <w:jc w:val="center"/>
              <w:rPr>
                <w:rFonts w:ascii="Calibri" w:hAnsi="Calibri" w:cs="Calibri"/>
                <w:color w:val="000000"/>
                <w:sz w:val="22"/>
                <w:szCs w:val="22"/>
              </w:rPr>
            </w:pPr>
          </w:p>
        </w:tc>
        <w:tc>
          <w:tcPr>
            <w:tcW w:w="985" w:type="dxa"/>
            <w:tcBorders>
              <w:top w:val="nil"/>
              <w:left w:val="single" w:sz="4" w:space="0" w:color="auto"/>
              <w:bottom w:val="single" w:sz="4" w:space="0" w:color="auto"/>
              <w:right w:val="single" w:sz="4" w:space="0" w:color="auto"/>
            </w:tcBorders>
          </w:tcPr>
          <w:p w14:paraId="422E28CE" w14:textId="77777777" w:rsidR="00C527B9" w:rsidRDefault="00C527B9" w:rsidP="00C527B9">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6E4B4DAA" w14:textId="1C855582" w:rsidR="00C527B9" w:rsidRDefault="00C527B9" w:rsidP="00C527B9">
            <w:pPr>
              <w:jc w:val="center"/>
              <w:rPr>
                <w:rFonts w:ascii="Calibri" w:hAnsi="Calibri" w:cs="Calibri"/>
                <w:color w:val="000000"/>
                <w:sz w:val="22"/>
                <w:szCs w:val="22"/>
              </w:rPr>
            </w:pPr>
          </w:p>
        </w:tc>
        <w:tc>
          <w:tcPr>
            <w:tcW w:w="3653" w:type="dxa"/>
            <w:vAlign w:val="center"/>
            <w:hideMark/>
          </w:tcPr>
          <w:p w14:paraId="59EF5703" w14:textId="77777777" w:rsidR="00C527B9" w:rsidRDefault="00C527B9" w:rsidP="00C527B9">
            <w:pPr>
              <w:rPr>
                <w:sz w:val="20"/>
                <w:szCs w:val="20"/>
              </w:rPr>
            </w:pPr>
          </w:p>
        </w:tc>
      </w:tr>
      <w:tr w:rsidR="00C527B9" w14:paraId="1A1A4DBA" w14:textId="77777777" w:rsidTr="006870B3">
        <w:trPr>
          <w:trHeight w:val="29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21ACE48C"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12</w:t>
            </w:r>
          </w:p>
        </w:tc>
        <w:tc>
          <w:tcPr>
            <w:tcW w:w="3420" w:type="dxa"/>
            <w:tcBorders>
              <w:top w:val="nil"/>
              <w:left w:val="nil"/>
              <w:bottom w:val="single" w:sz="4" w:space="0" w:color="auto"/>
              <w:right w:val="single" w:sz="4" w:space="0" w:color="auto"/>
            </w:tcBorders>
            <w:shd w:val="clear" w:color="auto" w:fill="auto"/>
            <w:noWrap/>
            <w:vAlign w:val="bottom"/>
            <w:hideMark/>
          </w:tcPr>
          <w:p w14:paraId="00C8A28F" w14:textId="77777777" w:rsidR="00C527B9" w:rsidRDefault="00C527B9" w:rsidP="00C527B9">
            <w:pPr>
              <w:rPr>
                <w:rFonts w:ascii="Calibri" w:hAnsi="Calibri" w:cs="Calibri"/>
                <w:color w:val="000000"/>
                <w:sz w:val="22"/>
                <w:szCs w:val="22"/>
              </w:rPr>
            </w:pPr>
            <w:r>
              <w:rPr>
                <w:rFonts w:ascii="Calibri" w:hAnsi="Calibri" w:cs="Calibri"/>
                <w:color w:val="000000"/>
                <w:sz w:val="22"/>
                <w:szCs w:val="22"/>
              </w:rPr>
              <w:t xml:space="preserve">RCC for round prapets M:1:2:4 with 10 mm A-class 10x10 cm net. </w:t>
            </w:r>
          </w:p>
        </w:tc>
        <w:tc>
          <w:tcPr>
            <w:tcW w:w="720" w:type="dxa"/>
            <w:tcBorders>
              <w:top w:val="nil"/>
              <w:left w:val="nil"/>
              <w:bottom w:val="single" w:sz="4" w:space="0" w:color="auto"/>
              <w:right w:val="single" w:sz="4" w:space="0" w:color="auto"/>
            </w:tcBorders>
            <w:shd w:val="clear" w:color="auto" w:fill="auto"/>
            <w:noWrap/>
            <w:vAlign w:val="center"/>
            <w:hideMark/>
          </w:tcPr>
          <w:p w14:paraId="2C10F74E"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m3</w:t>
            </w:r>
          </w:p>
        </w:tc>
        <w:tc>
          <w:tcPr>
            <w:tcW w:w="1025" w:type="dxa"/>
            <w:tcBorders>
              <w:top w:val="nil"/>
              <w:left w:val="nil"/>
              <w:bottom w:val="single" w:sz="4" w:space="0" w:color="auto"/>
              <w:right w:val="single" w:sz="4" w:space="0" w:color="auto"/>
            </w:tcBorders>
            <w:vAlign w:val="center"/>
          </w:tcPr>
          <w:p w14:paraId="40457F69" w14:textId="19D0A9FF"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2</w:t>
            </w:r>
          </w:p>
        </w:tc>
        <w:tc>
          <w:tcPr>
            <w:tcW w:w="1050" w:type="dxa"/>
            <w:tcBorders>
              <w:top w:val="nil"/>
              <w:left w:val="single" w:sz="4" w:space="0" w:color="auto"/>
              <w:bottom w:val="single" w:sz="4" w:space="0" w:color="auto"/>
              <w:right w:val="single" w:sz="4" w:space="0" w:color="auto"/>
            </w:tcBorders>
          </w:tcPr>
          <w:p w14:paraId="37219B14" w14:textId="77777777" w:rsidR="00C527B9" w:rsidRDefault="00C527B9" w:rsidP="00C527B9">
            <w:pPr>
              <w:jc w:val="center"/>
              <w:rPr>
                <w:rFonts w:ascii="Calibri" w:hAnsi="Calibri" w:cs="Calibri"/>
                <w:color w:val="000000"/>
                <w:sz w:val="22"/>
                <w:szCs w:val="22"/>
              </w:rPr>
            </w:pPr>
          </w:p>
        </w:tc>
        <w:tc>
          <w:tcPr>
            <w:tcW w:w="985" w:type="dxa"/>
            <w:tcBorders>
              <w:top w:val="nil"/>
              <w:left w:val="single" w:sz="4" w:space="0" w:color="auto"/>
              <w:bottom w:val="single" w:sz="4" w:space="0" w:color="auto"/>
              <w:right w:val="single" w:sz="4" w:space="0" w:color="auto"/>
            </w:tcBorders>
          </w:tcPr>
          <w:p w14:paraId="57075693" w14:textId="77777777" w:rsidR="00C527B9" w:rsidRDefault="00C527B9" w:rsidP="00C527B9">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21EC3D63" w14:textId="7FE032BC" w:rsidR="00C527B9" w:rsidRDefault="00C527B9" w:rsidP="00C527B9">
            <w:pPr>
              <w:jc w:val="center"/>
              <w:rPr>
                <w:rFonts w:ascii="Calibri" w:hAnsi="Calibri" w:cs="Calibri"/>
                <w:color w:val="000000"/>
                <w:sz w:val="22"/>
                <w:szCs w:val="22"/>
              </w:rPr>
            </w:pPr>
          </w:p>
        </w:tc>
        <w:tc>
          <w:tcPr>
            <w:tcW w:w="3653" w:type="dxa"/>
            <w:vAlign w:val="center"/>
            <w:hideMark/>
          </w:tcPr>
          <w:p w14:paraId="7EFBB9F8" w14:textId="77777777" w:rsidR="00C527B9" w:rsidRDefault="00C527B9" w:rsidP="00C527B9">
            <w:pPr>
              <w:rPr>
                <w:sz w:val="20"/>
                <w:szCs w:val="20"/>
              </w:rPr>
            </w:pPr>
          </w:p>
        </w:tc>
      </w:tr>
      <w:tr w:rsidR="00C527B9" w14:paraId="6D05D707" w14:textId="77777777" w:rsidTr="006870B3">
        <w:trPr>
          <w:trHeight w:val="29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7E24A6B8"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13</w:t>
            </w:r>
          </w:p>
        </w:tc>
        <w:tc>
          <w:tcPr>
            <w:tcW w:w="3420" w:type="dxa"/>
            <w:tcBorders>
              <w:top w:val="nil"/>
              <w:left w:val="nil"/>
              <w:bottom w:val="single" w:sz="4" w:space="0" w:color="auto"/>
              <w:right w:val="single" w:sz="4" w:space="0" w:color="auto"/>
            </w:tcBorders>
            <w:shd w:val="clear" w:color="auto" w:fill="auto"/>
            <w:noWrap/>
            <w:vAlign w:val="bottom"/>
            <w:hideMark/>
          </w:tcPr>
          <w:p w14:paraId="5F1CCBFD" w14:textId="77777777" w:rsidR="00C527B9" w:rsidRDefault="00C527B9" w:rsidP="00C527B9">
            <w:pPr>
              <w:rPr>
                <w:rFonts w:ascii="Calibri" w:hAnsi="Calibri" w:cs="Calibri"/>
                <w:color w:val="000000"/>
                <w:sz w:val="22"/>
                <w:szCs w:val="22"/>
              </w:rPr>
            </w:pPr>
            <w:r>
              <w:rPr>
                <w:rFonts w:ascii="Calibri" w:hAnsi="Calibri" w:cs="Calibri"/>
                <w:color w:val="000000"/>
                <w:sz w:val="22"/>
                <w:szCs w:val="22"/>
              </w:rPr>
              <w:t>Gutters from 22 guage iron sheet based on field</w:t>
            </w:r>
          </w:p>
        </w:tc>
        <w:tc>
          <w:tcPr>
            <w:tcW w:w="720" w:type="dxa"/>
            <w:tcBorders>
              <w:top w:val="nil"/>
              <w:left w:val="nil"/>
              <w:bottom w:val="single" w:sz="4" w:space="0" w:color="auto"/>
              <w:right w:val="single" w:sz="4" w:space="0" w:color="auto"/>
            </w:tcBorders>
            <w:shd w:val="clear" w:color="auto" w:fill="auto"/>
            <w:noWrap/>
            <w:vAlign w:val="center"/>
            <w:hideMark/>
          </w:tcPr>
          <w:p w14:paraId="6ECA9F85"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m</w:t>
            </w:r>
          </w:p>
        </w:tc>
        <w:tc>
          <w:tcPr>
            <w:tcW w:w="1025" w:type="dxa"/>
            <w:tcBorders>
              <w:top w:val="nil"/>
              <w:left w:val="nil"/>
              <w:bottom w:val="single" w:sz="4" w:space="0" w:color="auto"/>
              <w:right w:val="single" w:sz="4" w:space="0" w:color="auto"/>
            </w:tcBorders>
            <w:vAlign w:val="center"/>
          </w:tcPr>
          <w:p w14:paraId="3A599DF5" w14:textId="751656FA"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15</w:t>
            </w:r>
          </w:p>
        </w:tc>
        <w:tc>
          <w:tcPr>
            <w:tcW w:w="1050" w:type="dxa"/>
            <w:tcBorders>
              <w:top w:val="nil"/>
              <w:left w:val="single" w:sz="4" w:space="0" w:color="auto"/>
              <w:bottom w:val="single" w:sz="4" w:space="0" w:color="auto"/>
              <w:right w:val="single" w:sz="4" w:space="0" w:color="auto"/>
            </w:tcBorders>
          </w:tcPr>
          <w:p w14:paraId="05D4FCC3" w14:textId="77777777" w:rsidR="00C527B9" w:rsidRDefault="00C527B9" w:rsidP="00C527B9">
            <w:pPr>
              <w:jc w:val="center"/>
              <w:rPr>
                <w:rFonts w:ascii="Calibri" w:hAnsi="Calibri" w:cs="Calibri"/>
                <w:color w:val="000000"/>
                <w:sz w:val="22"/>
                <w:szCs w:val="22"/>
              </w:rPr>
            </w:pPr>
          </w:p>
        </w:tc>
        <w:tc>
          <w:tcPr>
            <w:tcW w:w="985" w:type="dxa"/>
            <w:tcBorders>
              <w:top w:val="nil"/>
              <w:left w:val="single" w:sz="4" w:space="0" w:color="auto"/>
              <w:bottom w:val="single" w:sz="4" w:space="0" w:color="auto"/>
              <w:right w:val="single" w:sz="4" w:space="0" w:color="auto"/>
            </w:tcBorders>
          </w:tcPr>
          <w:p w14:paraId="0D3A6145" w14:textId="77777777" w:rsidR="00C527B9" w:rsidRDefault="00C527B9" w:rsidP="00C527B9">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6E569FC2" w14:textId="4F911E0B" w:rsidR="00C527B9" w:rsidRDefault="00C527B9" w:rsidP="00C527B9">
            <w:pPr>
              <w:jc w:val="center"/>
              <w:rPr>
                <w:rFonts w:ascii="Calibri" w:hAnsi="Calibri" w:cs="Calibri"/>
                <w:color w:val="000000"/>
                <w:sz w:val="22"/>
                <w:szCs w:val="22"/>
              </w:rPr>
            </w:pPr>
          </w:p>
        </w:tc>
        <w:tc>
          <w:tcPr>
            <w:tcW w:w="3653" w:type="dxa"/>
            <w:vAlign w:val="center"/>
            <w:hideMark/>
          </w:tcPr>
          <w:p w14:paraId="0C3BCBCB" w14:textId="77777777" w:rsidR="00C527B9" w:rsidRDefault="00C527B9" w:rsidP="00C527B9">
            <w:pPr>
              <w:rPr>
                <w:sz w:val="20"/>
                <w:szCs w:val="20"/>
              </w:rPr>
            </w:pPr>
          </w:p>
        </w:tc>
      </w:tr>
      <w:tr w:rsidR="00C527B9" w14:paraId="5B0AABB9" w14:textId="77777777" w:rsidTr="006870B3">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14170ECC"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14</w:t>
            </w:r>
          </w:p>
        </w:tc>
        <w:tc>
          <w:tcPr>
            <w:tcW w:w="3420" w:type="dxa"/>
            <w:tcBorders>
              <w:top w:val="nil"/>
              <w:left w:val="nil"/>
              <w:bottom w:val="single" w:sz="4" w:space="0" w:color="auto"/>
              <w:right w:val="single" w:sz="4" w:space="0" w:color="auto"/>
            </w:tcBorders>
            <w:shd w:val="clear" w:color="auto" w:fill="auto"/>
            <w:noWrap/>
            <w:vAlign w:val="bottom"/>
            <w:hideMark/>
          </w:tcPr>
          <w:p w14:paraId="539F6746" w14:textId="77777777" w:rsidR="00C527B9" w:rsidRDefault="00C527B9" w:rsidP="00C527B9">
            <w:pPr>
              <w:rPr>
                <w:rFonts w:ascii="Calibri" w:hAnsi="Calibri" w:cs="Calibri"/>
                <w:color w:val="000000"/>
                <w:sz w:val="22"/>
                <w:szCs w:val="22"/>
              </w:rPr>
            </w:pPr>
            <w:r>
              <w:rPr>
                <w:rFonts w:ascii="Calibri" w:hAnsi="Calibri" w:cs="Calibri"/>
                <w:color w:val="000000"/>
                <w:sz w:val="22"/>
                <w:szCs w:val="22"/>
              </w:rPr>
              <w:t>Painting from best quality weather sheet, two coated</w:t>
            </w:r>
          </w:p>
        </w:tc>
        <w:tc>
          <w:tcPr>
            <w:tcW w:w="720" w:type="dxa"/>
            <w:tcBorders>
              <w:top w:val="nil"/>
              <w:left w:val="nil"/>
              <w:bottom w:val="single" w:sz="4" w:space="0" w:color="auto"/>
              <w:right w:val="single" w:sz="4" w:space="0" w:color="auto"/>
            </w:tcBorders>
            <w:shd w:val="clear" w:color="auto" w:fill="auto"/>
            <w:noWrap/>
            <w:vAlign w:val="center"/>
            <w:hideMark/>
          </w:tcPr>
          <w:p w14:paraId="2549C6FE"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m2</w:t>
            </w:r>
          </w:p>
        </w:tc>
        <w:tc>
          <w:tcPr>
            <w:tcW w:w="1025" w:type="dxa"/>
            <w:tcBorders>
              <w:top w:val="nil"/>
              <w:left w:val="nil"/>
              <w:bottom w:val="single" w:sz="4" w:space="0" w:color="auto"/>
              <w:right w:val="single" w:sz="4" w:space="0" w:color="auto"/>
            </w:tcBorders>
            <w:vAlign w:val="center"/>
          </w:tcPr>
          <w:p w14:paraId="759FB072" w14:textId="7513AFA0"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300</w:t>
            </w:r>
          </w:p>
        </w:tc>
        <w:tc>
          <w:tcPr>
            <w:tcW w:w="1050" w:type="dxa"/>
            <w:tcBorders>
              <w:top w:val="nil"/>
              <w:left w:val="single" w:sz="4" w:space="0" w:color="auto"/>
              <w:bottom w:val="single" w:sz="4" w:space="0" w:color="auto"/>
              <w:right w:val="single" w:sz="4" w:space="0" w:color="auto"/>
            </w:tcBorders>
          </w:tcPr>
          <w:p w14:paraId="0A7EB7A2" w14:textId="77777777" w:rsidR="00C527B9" w:rsidRDefault="00C527B9" w:rsidP="00C527B9">
            <w:pPr>
              <w:jc w:val="center"/>
              <w:rPr>
                <w:rFonts w:ascii="Calibri" w:hAnsi="Calibri" w:cs="Calibri"/>
                <w:color w:val="000000"/>
                <w:sz w:val="22"/>
                <w:szCs w:val="22"/>
              </w:rPr>
            </w:pPr>
          </w:p>
        </w:tc>
        <w:tc>
          <w:tcPr>
            <w:tcW w:w="985" w:type="dxa"/>
            <w:tcBorders>
              <w:top w:val="nil"/>
              <w:left w:val="single" w:sz="4" w:space="0" w:color="auto"/>
              <w:bottom w:val="single" w:sz="4" w:space="0" w:color="auto"/>
              <w:right w:val="single" w:sz="4" w:space="0" w:color="auto"/>
            </w:tcBorders>
          </w:tcPr>
          <w:p w14:paraId="37C04491" w14:textId="77777777" w:rsidR="00C527B9" w:rsidRDefault="00C527B9" w:rsidP="00C527B9">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1A63BA98" w14:textId="13B23C4E" w:rsidR="00C527B9" w:rsidRDefault="00C527B9" w:rsidP="00C527B9">
            <w:pPr>
              <w:jc w:val="center"/>
              <w:rPr>
                <w:rFonts w:ascii="Calibri" w:hAnsi="Calibri" w:cs="Calibri"/>
                <w:color w:val="000000"/>
                <w:sz w:val="22"/>
                <w:szCs w:val="22"/>
              </w:rPr>
            </w:pPr>
          </w:p>
        </w:tc>
        <w:tc>
          <w:tcPr>
            <w:tcW w:w="3653" w:type="dxa"/>
            <w:vAlign w:val="center"/>
            <w:hideMark/>
          </w:tcPr>
          <w:p w14:paraId="7EFA1528" w14:textId="77777777" w:rsidR="00C527B9" w:rsidRDefault="00C527B9" w:rsidP="00C527B9">
            <w:pPr>
              <w:rPr>
                <w:sz w:val="20"/>
                <w:szCs w:val="20"/>
              </w:rPr>
            </w:pPr>
          </w:p>
        </w:tc>
      </w:tr>
      <w:tr w:rsidR="00C527B9" w14:paraId="21F6271E" w14:textId="77777777" w:rsidTr="006870B3">
        <w:trPr>
          <w:trHeight w:val="58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436AAC5A"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15</w:t>
            </w:r>
          </w:p>
        </w:tc>
        <w:tc>
          <w:tcPr>
            <w:tcW w:w="3420" w:type="dxa"/>
            <w:tcBorders>
              <w:top w:val="nil"/>
              <w:left w:val="nil"/>
              <w:bottom w:val="single" w:sz="4" w:space="0" w:color="auto"/>
              <w:right w:val="single" w:sz="4" w:space="0" w:color="auto"/>
            </w:tcBorders>
            <w:shd w:val="clear" w:color="auto" w:fill="auto"/>
            <w:vAlign w:val="bottom"/>
            <w:hideMark/>
          </w:tcPr>
          <w:p w14:paraId="6E62D1DC" w14:textId="77777777" w:rsidR="00C527B9" w:rsidRDefault="00C527B9" w:rsidP="00C527B9">
            <w:pPr>
              <w:rPr>
                <w:rFonts w:ascii="Calibri" w:hAnsi="Calibri" w:cs="Calibri"/>
                <w:color w:val="000000"/>
                <w:sz w:val="22"/>
                <w:szCs w:val="22"/>
              </w:rPr>
            </w:pPr>
            <w:r>
              <w:rPr>
                <w:rFonts w:ascii="Calibri" w:hAnsi="Calibri" w:cs="Calibri"/>
                <w:color w:val="000000"/>
                <w:sz w:val="22"/>
                <w:szCs w:val="22"/>
              </w:rPr>
              <w:t xml:space="preserve">Hand drail according to drawing from 2mm internal tickness 7 cm pipe and 1x1 profile with 2 coated painting and 2mm wall tickness </w:t>
            </w:r>
          </w:p>
        </w:tc>
        <w:tc>
          <w:tcPr>
            <w:tcW w:w="720" w:type="dxa"/>
            <w:tcBorders>
              <w:top w:val="nil"/>
              <w:left w:val="nil"/>
              <w:bottom w:val="single" w:sz="4" w:space="0" w:color="auto"/>
              <w:right w:val="single" w:sz="4" w:space="0" w:color="auto"/>
            </w:tcBorders>
            <w:shd w:val="clear" w:color="auto" w:fill="auto"/>
            <w:noWrap/>
            <w:vAlign w:val="center"/>
            <w:hideMark/>
          </w:tcPr>
          <w:p w14:paraId="6019C49B"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LS</w:t>
            </w:r>
          </w:p>
        </w:tc>
        <w:tc>
          <w:tcPr>
            <w:tcW w:w="1025" w:type="dxa"/>
            <w:tcBorders>
              <w:top w:val="nil"/>
              <w:left w:val="nil"/>
              <w:bottom w:val="single" w:sz="4" w:space="0" w:color="auto"/>
              <w:right w:val="single" w:sz="4" w:space="0" w:color="auto"/>
            </w:tcBorders>
            <w:vAlign w:val="center"/>
          </w:tcPr>
          <w:p w14:paraId="7A5C1D55" w14:textId="0F45823E"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1</w:t>
            </w:r>
          </w:p>
        </w:tc>
        <w:tc>
          <w:tcPr>
            <w:tcW w:w="1050" w:type="dxa"/>
            <w:tcBorders>
              <w:top w:val="nil"/>
              <w:left w:val="single" w:sz="4" w:space="0" w:color="auto"/>
              <w:bottom w:val="single" w:sz="4" w:space="0" w:color="auto"/>
              <w:right w:val="single" w:sz="4" w:space="0" w:color="auto"/>
            </w:tcBorders>
          </w:tcPr>
          <w:p w14:paraId="4922DED7" w14:textId="77777777" w:rsidR="00C527B9" w:rsidRDefault="00C527B9" w:rsidP="00C527B9">
            <w:pPr>
              <w:jc w:val="center"/>
              <w:rPr>
                <w:rFonts w:ascii="Calibri" w:hAnsi="Calibri" w:cs="Calibri"/>
                <w:color w:val="000000"/>
                <w:sz w:val="22"/>
                <w:szCs w:val="22"/>
              </w:rPr>
            </w:pPr>
          </w:p>
        </w:tc>
        <w:tc>
          <w:tcPr>
            <w:tcW w:w="985" w:type="dxa"/>
            <w:tcBorders>
              <w:top w:val="nil"/>
              <w:left w:val="single" w:sz="4" w:space="0" w:color="auto"/>
              <w:bottom w:val="single" w:sz="4" w:space="0" w:color="auto"/>
              <w:right w:val="single" w:sz="4" w:space="0" w:color="auto"/>
            </w:tcBorders>
          </w:tcPr>
          <w:p w14:paraId="0D673AE7" w14:textId="77777777" w:rsidR="00C527B9" w:rsidRDefault="00C527B9" w:rsidP="00C527B9">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57984680" w14:textId="66134C69" w:rsidR="00C527B9" w:rsidRDefault="00C527B9" w:rsidP="00C527B9">
            <w:pPr>
              <w:jc w:val="center"/>
              <w:rPr>
                <w:rFonts w:ascii="Calibri" w:hAnsi="Calibri" w:cs="Calibri"/>
                <w:color w:val="000000"/>
                <w:sz w:val="22"/>
                <w:szCs w:val="22"/>
              </w:rPr>
            </w:pPr>
          </w:p>
        </w:tc>
        <w:tc>
          <w:tcPr>
            <w:tcW w:w="3653" w:type="dxa"/>
            <w:vAlign w:val="center"/>
            <w:hideMark/>
          </w:tcPr>
          <w:p w14:paraId="07D56E53" w14:textId="77777777" w:rsidR="00C527B9" w:rsidRDefault="00C527B9" w:rsidP="00C527B9">
            <w:pPr>
              <w:rPr>
                <w:sz w:val="20"/>
                <w:szCs w:val="20"/>
              </w:rPr>
            </w:pPr>
          </w:p>
        </w:tc>
      </w:tr>
      <w:tr w:rsidR="00C527B9" w14:paraId="0A7D2EDE" w14:textId="77777777" w:rsidTr="006870B3">
        <w:trPr>
          <w:trHeight w:val="290"/>
        </w:trPr>
        <w:tc>
          <w:tcPr>
            <w:tcW w:w="630" w:type="dxa"/>
            <w:tcBorders>
              <w:top w:val="nil"/>
              <w:left w:val="single" w:sz="8" w:space="0" w:color="auto"/>
              <w:bottom w:val="single" w:sz="4" w:space="0" w:color="auto"/>
              <w:right w:val="single" w:sz="4" w:space="0" w:color="auto"/>
            </w:tcBorders>
            <w:shd w:val="clear" w:color="000000" w:fill="FFFFFF"/>
            <w:noWrap/>
            <w:vAlign w:val="center"/>
            <w:hideMark/>
          </w:tcPr>
          <w:p w14:paraId="7B476FE1"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16</w:t>
            </w:r>
          </w:p>
        </w:tc>
        <w:tc>
          <w:tcPr>
            <w:tcW w:w="3420" w:type="dxa"/>
            <w:tcBorders>
              <w:top w:val="nil"/>
              <w:left w:val="nil"/>
              <w:bottom w:val="single" w:sz="4" w:space="0" w:color="auto"/>
              <w:right w:val="single" w:sz="4" w:space="0" w:color="auto"/>
            </w:tcBorders>
            <w:shd w:val="clear" w:color="auto" w:fill="auto"/>
            <w:noWrap/>
            <w:vAlign w:val="bottom"/>
            <w:hideMark/>
          </w:tcPr>
          <w:p w14:paraId="7E9BFD9A" w14:textId="77777777" w:rsidR="00C527B9" w:rsidRDefault="00C527B9" w:rsidP="00C527B9">
            <w:pPr>
              <w:rPr>
                <w:rFonts w:ascii="Calibri" w:hAnsi="Calibri" w:cs="Calibri"/>
                <w:color w:val="000000"/>
                <w:sz w:val="22"/>
                <w:szCs w:val="22"/>
              </w:rPr>
            </w:pPr>
            <w:r>
              <w:rPr>
                <w:rFonts w:ascii="Calibri" w:hAnsi="Calibri" w:cs="Calibri"/>
                <w:color w:val="000000"/>
                <w:sz w:val="22"/>
                <w:szCs w:val="22"/>
              </w:rPr>
              <w:t xml:space="preserve">3'' PVC pipes with all conections for drainage </w:t>
            </w:r>
          </w:p>
        </w:tc>
        <w:tc>
          <w:tcPr>
            <w:tcW w:w="720" w:type="dxa"/>
            <w:tcBorders>
              <w:top w:val="nil"/>
              <w:left w:val="nil"/>
              <w:bottom w:val="single" w:sz="4" w:space="0" w:color="auto"/>
              <w:right w:val="single" w:sz="4" w:space="0" w:color="auto"/>
            </w:tcBorders>
            <w:shd w:val="clear" w:color="auto" w:fill="auto"/>
            <w:noWrap/>
            <w:vAlign w:val="center"/>
            <w:hideMark/>
          </w:tcPr>
          <w:p w14:paraId="415CE851"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m</w:t>
            </w:r>
          </w:p>
        </w:tc>
        <w:tc>
          <w:tcPr>
            <w:tcW w:w="1025" w:type="dxa"/>
            <w:tcBorders>
              <w:top w:val="nil"/>
              <w:left w:val="nil"/>
              <w:bottom w:val="single" w:sz="4" w:space="0" w:color="auto"/>
              <w:right w:val="single" w:sz="4" w:space="0" w:color="auto"/>
            </w:tcBorders>
            <w:vAlign w:val="center"/>
          </w:tcPr>
          <w:p w14:paraId="7CEE3CE4" w14:textId="78A23466"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13</w:t>
            </w:r>
          </w:p>
        </w:tc>
        <w:tc>
          <w:tcPr>
            <w:tcW w:w="1050" w:type="dxa"/>
            <w:tcBorders>
              <w:top w:val="nil"/>
              <w:left w:val="single" w:sz="4" w:space="0" w:color="auto"/>
              <w:bottom w:val="single" w:sz="4" w:space="0" w:color="auto"/>
              <w:right w:val="single" w:sz="4" w:space="0" w:color="auto"/>
            </w:tcBorders>
          </w:tcPr>
          <w:p w14:paraId="79A13675" w14:textId="77777777" w:rsidR="00C527B9" w:rsidRDefault="00C527B9" w:rsidP="00C527B9">
            <w:pPr>
              <w:jc w:val="center"/>
              <w:rPr>
                <w:rFonts w:ascii="Calibri" w:hAnsi="Calibri" w:cs="Calibri"/>
                <w:color w:val="000000"/>
                <w:sz w:val="22"/>
                <w:szCs w:val="22"/>
              </w:rPr>
            </w:pPr>
          </w:p>
        </w:tc>
        <w:tc>
          <w:tcPr>
            <w:tcW w:w="985" w:type="dxa"/>
            <w:tcBorders>
              <w:top w:val="nil"/>
              <w:left w:val="single" w:sz="4" w:space="0" w:color="auto"/>
              <w:bottom w:val="single" w:sz="4" w:space="0" w:color="auto"/>
              <w:right w:val="single" w:sz="4" w:space="0" w:color="auto"/>
            </w:tcBorders>
          </w:tcPr>
          <w:p w14:paraId="058110BA" w14:textId="77777777" w:rsidR="00C527B9" w:rsidRDefault="00C527B9" w:rsidP="00C527B9">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24495082" w14:textId="4C4B72D4" w:rsidR="00C527B9" w:rsidRDefault="00C527B9" w:rsidP="00C527B9">
            <w:pPr>
              <w:jc w:val="center"/>
              <w:rPr>
                <w:rFonts w:ascii="Calibri" w:hAnsi="Calibri" w:cs="Calibri"/>
                <w:color w:val="000000"/>
                <w:sz w:val="22"/>
                <w:szCs w:val="22"/>
              </w:rPr>
            </w:pPr>
          </w:p>
        </w:tc>
        <w:tc>
          <w:tcPr>
            <w:tcW w:w="3653" w:type="dxa"/>
            <w:vAlign w:val="center"/>
            <w:hideMark/>
          </w:tcPr>
          <w:p w14:paraId="2BA23FFA" w14:textId="77777777" w:rsidR="00C527B9" w:rsidRDefault="00C527B9" w:rsidP="00C527B9">
            <w:pPr>
              <w:rPr>
                <w:sz w:val="20"/>
                <w:szCs w:val="20"/>
              </w:rPr>
            </w:pPr>
          </w:p>
        </w:tc>
      </w:tr>
      <w:tr w:rsidR="00C527B9" w14:paraId="2CEFAA12" w14:textId="77777777" w:rsidTr="006870B3">
        <w:trPr>
          <w:trHeight w:val="29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7F7BB457"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17</w:t>
            </w:r>
          </w:p>
        </w:tc>
        <w:tc>
          <w:tcPr>
            <w:tcW w:w="3420" w:type="dxa"/>
            <w:tcBorders>
              <w:top w:val="nil"/>
              <w:left w:val="nil"/>
              <w:bottom w:val="single" w:sz="4" w:space="0" w:color="auto"/>
              <w:right w:val="single" w:sz="4" w:space="0" w:color="auto"/>
            </w:tcBorders>
            <w:shd w:val="clear" w:color="auto" w:fill="auto"/>
            <w:noWrap/>
            <w:vAlign w:val="bottom"/>
            <w:hideMark/>
          </w:tcPr>
          <w:p w14:paraId="47C26890" w14:textId="77777777" w:rsidR="00C527B9" w:rsidRDefault="00C527B9" w:rsidP="00C527B9">
            <w:pPr>
              <w:rPr>
                <w:rFonts w:ascii="Calibri" w:hAnsi="Calibri" w:cs="Calibri"/>
                <w:color w:val="000000"/>
                <w:sz w:val="22"/>
                <w:szCs w:val="22"/>
              </w:rPr>
            </w:pPr>
            <w:r>
              <w:rPr>
                <w:rFonts w:ascii="Calibri" w:hAnsi="Calibri" w:cs="Calibri"/>
                <w:color w:val="000000"/>
                <w:sz w:val="22"/>
                <w:szCs w:val="22"/>
              </w:rPr>
              <w:t xml:space="preserve">Ceramic tiles for floor of hand washing facility (best quality) </w:t>
            </w:r>
          </w:p>
        </w:tc>
        <w:tc>
          <w:tcPr>
            <w:tcW w:w="720" w:type="dxa"/>
            <w:tcBorders>
              <w:top w:val="nil"/>
              <w:left w:val="nil"/>
              <w:bottom w:val="single" w:sz="4" w:space="0" w:color="auto"/>
              <w:right w:val="single" w:sz="4" w:space="0" w:color="auto"/>
            </w:tcBorders>
            <w:shd w:val="clear" w:color="auto" w:fill="auto"/>
            <w:noWrap/>
            <w:vAlign w:val="center"/>
            <w:hideMark/>
          </w:tcPr>
          <w:p w14:paraId="08323901"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m2</w:t>
            </w:r>
          </w:p>
        </w:tc>
        <w:tc>
          <w:tcPr>
            <w:tcW w:w="1025" w:type="dxa"/>
            <w:tcBorders>
              <w:top w:val="nil"/>
              <w:left w:val="nil"/>
              <w:bottom w:val="single" w:sz="4" w:space="0" w:color="auto"/>
              <w:right w:val="single" w:sz="4" w:space="0" w:color="auto"/>
            </w:tcBorders>
            <w:vAlign w:val="center"/>
          </w:tcPr>
          <w:p w14:paraId="38F45F57" w14:textId="01C12FE2"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40</w:t>
            </w:r>
          </w:p>
        </w:tc>
        <w:tc>
          <w:tcPr>
            <w:tcW w:w="1050" w:type="dxa"/>
            <w:tcBorders>
              <w:top w:val="nil"/>
              <w:left w:val="single" w:sz="4" w:space="0" w:color="auto"/>
              <w:bottom w:val="single" w:sz="4" w:space="0" w:color="auto"/>
              <w:right w:val="single" w:sz="4" w:space="0" w:color="auto"/>
            </w:tcBorders>
          </w:tcPr>
          <w:p w14:paraId="4D8A2C5C" w14:textId="77777777" w:rsidR="00C527B9" w:rsidRDefault="00C527B9" w:rsidP="00C527B9">
            <w:pPr>
              <w:jc w:val="center"/>
              <w:rPr>
                <w:rFonts w:ascii="Calibri" w:hAnsi="Calibri" w:cs="Calibri"/>
                <w:color w:val="000000"/>
                <w:sz w:val="22"/>
                <w:szCs w:val="22"/>
              </w:rPr>
            </w:pPr>
          </w:p>
        </w:tc>
        <w:tc>
          <w:tcPr>
            <w:tcW w:w="985" w:type="dxa"/>
            <w:tcBorders>
              <w:top w:val="nil"/>
              <w:left w:val="single" w:sz="4" w:space="0" w:color="auto"/>
              <w:bottom w:val="single" w:sz="4" w:space="0" w:color="auto"/>
              <w:right w:val="single" w:sz="4" w:space="0" w:color="auto"/>
            </w:tcBorders>
          </w:tcPr>
          <w:p w14:paraId="08F49E59" w14:textId="77777777" w:rsidR="00C527B9" w:rsidRDefault="00C527B9" w:rsidP="00C527B9">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09C182EE" w14:textId="436B5DA7" w:rsidR="00C527B9" w:rsidRDefault="00C527B9" w:rsidP="00C527B9">
            <w:pPr>
              <w:jc w:val="center"/>
              <w:rPr>
                <w:rFonts w:ascii="Calibri" w:hAnsi="Calibri" w:cs="Calibri"/>
                <w:color w:val="000000"/>
                <w:sz w:val="22"/>
                <w:szCs w:val="22"/>
              </w:rPr>
            </w:pPr>
          </w:p>
        </w:tc>
        <w:tc>
          <w:tcPr>
            <w:tcW w:w="3653" w:type="dxa"/>
            <w:vAlign w:val="center"/>
            <w:hideMark/>
          </w:tcPr>
          <w:p w14:paraId="5FC89457" w14:textId="77777777" w:rsidR="00C527B9" w:rsidRDefault="00C527B9" w:rsidP="00C527B9">
            <w:pPr>
              <w:rPr>
                <w:sz w:val="20"/>
                <w:szCs w:val="20"/>
              </w:rPr>
            </w:pPr>
          </w:p>
        </w:tc>
      </w:tr>
      <w:tr w:rsidR="00C527B9" w14:paraId="596C9134" w14:textId="77777777" w:rsidTr="006870B3">
        <w:trPr>
          <w:trHeight w:val="300"/>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015C2D90"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19</w:t>
            </w:r>
          </w:p>
        </w:tc>
        <w:tc>
          <w:tcPr>
            <w:tcW w:w="3420" w:type="dxa"/>
            <w:tcBorders>
              <w:top w:val="nil"/>
              <w:left w:val="nil"/>
              <w:bottom w:val="single" w:sz="4" w:space="0" w:color="auto"/>
              <w:right w:val="single" w:sz="4" w:space="0" w:color="auto"/>
            </w:tcBorders>
            <w:shd w:val="clear" w:color="auto" w:fill="auto"/>
            <w:noWrap/>
            <w:vAlign w:val="bottom"/>
            <w:hideMark/>
          </w:tcPr>
          <w:p w14:paraId="484CA98E" w14:textId="77777777" w:rsidR="00C527B9" w:rsidRDefault="00C527B9" w:rsidP="00C527B9">
            <w:pPr>
              <w:rPr>
                <w:rFonts w:ascii="Calibri" w:hAnsi="Calibri" w:cs="Calibri"/>
                <w:color w:val="000000"/>
                <w:sz w:val="22"/>
                <w:szCs w:val="22"/>
              </w:rPr>
            </w:pPr>
            <w:r>
              <w:rPr>
                <w:rFonts w:ascii="Calibri" w:hAnsi="Calibri" w:cs="Calibri"/>
                <w:color w:val="000000"/>
                <w:sz w:val="22"/>
                <w:szCs w:val="22"/>
              </w:rPr>
              <w:t>Brick masonry for rump and stairs with hand drails accrding to drawings</w:t>
            </w:r>
          </w:p>
        </w:tc>
        <w:tc>
          <w:tcPr>
            <w:tcW w:w="720" w:type="dxa"/>
            <w:tcBorders>
              <w:top w:val="nil"/>
              <w:left w:val="nil"/>
              <w:bottom w:val="single" w:sz="4" w:space="0" w:color="auto"/>
              <w:right w:val="single" w:sz="4" w:space="0" w:color="auto"/>
            </w:tcBorders>
            <w:shd w:val="clear" w:color="auto" w:fill="auto"/>
            <w:noWrap/>
            <w:vAlign w:val="center"/>
            <w:hideMark/>
          </w:tcPr>
          <w:p w14:paraId="401187ED" w14:textId="77777777"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m3</w:t>
            </w:r>
          </w:p>
        </w:tc>
        <w:tc>
          <w:tcPr>
            <w:tcW w:w="1025" w:type="dxa"/>
            <w:tcBorders>
              <w:top w:val="nil"/>
              <w:left w:val="nil"/>
              <w:bottom w:val="single" w:sz="4" w:space="0" w:color="auto"/>
              <w:right w:val="single" w:sz="4" w:space="0" w:color="auto"/>
            </w:tcBorders>
            <w:vAlign w:val="center"/>
          </w:tcPr>
          <w:p w14:paraId="4E641325" w14:textId="6B56AA45" w:rsidR="00C527B9" w:rsidRDefault="00C527B9" w:rsidP="00C527B9">
            <w:pPr>
              <w:jc w:val="center"/>
              <w:rPr>
                <w:rFonts w:ascii="Calibri" w:hAnsi="Calibri" w:cs="Calibri"/>
                <w:color w:val="000000"/>
                <w:sz w:val="22"/>
                <w:szCs w:val="22"/>
              </w:rPr>
            </w:pPr>
            <w:r>
              <w:rPr>
                <w:rFonts w:ascii="Calibri" w:hAnsi="Calibri" w:cs="Calibri"/>
                <w:color w:val="000000"/>
                <w:sz w:val="22"/>
                <w:szCs w:val="22"/>
              </w:rPr>
              <w:t>2</w:t>
            </w:r>
          </w:p>
        </w:tc>
        <w:tc>
          <w:tcPr>
            <w:tcW w:w="1050" w:type="dxa"/>
            <w:tcBorders>
              <w:top w:val="nil"/>
              <w:left w:val="single" w:sz="4" w:space="0" w:color="auto"/>
              <w:bottom w:val="single" w:sz="4" w:space="0" w:color="auto"/>
              <w:right w:val="single" w:sz="4" w:space="0" w:color="auto"/>
            </w:tcBorders>
          </w:tcPr>
          <w:p w14:paraId="217E2D0A" w14:textId="77777777" w:rsidR="00C527B9" w:rsidRDefault="00C527B9" w:rsidP="00C527B9">
            <w:pPr>
              <w:jc w:val="center"/>
              <w:rPr>
                <w:rFonts w:ascii="Calibri" w:hAnsi="Calibri" w:cs="Calibri"/>
                <w:color w:val="000000"/>
                <w:sz w:val="22"/>
                <w:szCs w:val="22"/>
              </w:rPr>
            </w:pPr>
          </w:p>
        </w:tc>
        <w:tc>
          <w:tcPr>
            <w:tcW w:w="985" w:type="dxa"/>
            <w:tcBorders>
              <w:top w:val="nil"/>
              <w:left w:val="single" w:sz="4" w:space="0" w:color="auto"/>
              <w:bottom w:val="single" w:sz="4" w:space="0" w:color="auto"/>
              <w:right w:val="single" w:sz="4" w:space="0" w:color="auto"/>
            </w:tcBorders>
          </w:tcPr>
          <w:p w14:paraId="5214FC3C" w14:textId="77777777" w:rsidR="00C527B9" w:rsidRDefault="00C527B9" w:rsidP="00C527B9">
            <w:pPr>
              <w:jc w:val="center"/>
              <w:rPr>
                <w:rFonts w:ascii="Calibri" w:hAnsi="Calibri" w:cs="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7B985E25" w14:textId="2B6B652B" w:rsidR="00C527B9" w:rsidRDefault="00C527B9" w:rsidP="00C527B9">
            <w:pPr>
              <w:jc w:val="center"/>
              <w:rPr>
                <w:rFonts w:ascii="Calibri" w:hAnsi="Calibri" w:cs="Calibri"/>
                <w:color w:val="000000"/>
                <w:sz w:val="22"/>
                <w:szCs w:val="22"/>
              </w:rPr>
            </w:pPr>
          </w:p>
        </w:tc>
        <w:tc>
          <w:tcPr>
            <w:tcW w:w="3653" w:type="dxa"/>
            <w:vAlign w:val="center"/>
            <w:hideMark/>
          </w:tcPr>
          <w:p w14:paraId="1F60A37C" w14:textId="77777777" w:rsidR="00C527B9" w:rsidRDefault="00C527B9" w:rsidP="00C527B9">
            <w:pPr>
              <w:rPr>
                <w:sz w:val="20"/>
                <w:szCs w:val="20"/>
              </w:rPr>
            </w:pPr>
          </w:p>
        </w:tc>
      </w:tr>
      <w:tr w:rsidR="006870B3" w14:paraId="56A143CF" w14:textId="77777777" w:rsidTr="002141D4">
        <w:trPr>
          <w:trHeight w:val="300"/>
        </w:trPr>
        <w:tc>
          <w:tcPr>
            <w:tcW w:w="63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86022F4" w14:textId="75540DDC" w:rsidR="006870B3" w:rsidRDefault="006870B3" w:rsidP="00C527B9">
            <w:pPr>
              <w:jc w:val="center"/>
              <w:rPr>
                <w:rFonts w:ascii="Calibri" w:hAnsi="Calibri" w:cs="Calibri"/>
                <w:color w:val="000000"/>
                <w:sz w:val="22"/>
                <w:szCs w:val="22"/>
              </w:rPr>
            </w:pPr>
          </w:p>
        </w:tc>
        <w:tc>
          <w:tcPr>
            <w:tcW w:w="51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CDFF6C" w14:textId="2B4DB09C" w:rsidR="006870B3" w:rsidRDefault="006870B3" w:rsidP="006870B3">
            <w:pPr>
              <w:jc w:val="center"/>
              <w:rPr>
                <w:rFonts w:ascii="Calibri" w:hAnsi="Calibri" w:cs="Calibri"/>
                <w:color w:val="000000"/>
                <w:sz w:val="22"/>
                <w:szCs w:val="22"/>
              </w:rPr>
            </w:pPr>
            <w:r w:rsidRPr="00014F26">
              <w:rPr>
                <w:rFonts w:asciiTheme="minorHAnsi" w:hAnsiTheme="minorHAnsi" w:cstheme="minorHAnsi"/>
                <w:b/>
                <w:bCs/>
                <w:i/>
                <w:iCs/>
                <w:color w:val="000000"/>
              </w:rPr>
              <w:t>Sub-</w:t>
            </w:r>
            <w:r w:rsidRPr="00014F26">
              <w:rPr>
                <w:rFonts w:asciiTheme="minorHAnsi" w:hAnsiTheme="minorHAnsi" w:cstheme="minorHAnsi"/>
                <w:b/>
                <w:bCs/>
                <w:i/>
                <w:iCs/>
                <w:lang w:val="en-US" w:eastAsia="en-US"/>
              </w:rPr>
              <w:t>total</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14:paraId="693AF119" w14:textId="25E2AB2F" w:rsidR="006870B3" w:rsidRDefault="006870B3" w:rsidP="006870B3">
            <w:pPr>
              <w:jc w:val="center"/>
              <w:rPr>
                <w:rFonts w:ascii="Calibri" w:hAnsi="Calibri" w:cs="Calibri"/>
                <w:color w:val="000000"/>
                <w:sz w:val="22"/>
                <w:szCs w:val="22"/>
              </w:rPr>
            </w:pPr>
          </w:p>
        </w:tc>
        <w:tc>
          <w:tcPr>
            <w:tcW w:w="985" w:type="dxa"/>
            <w:tcBorders>
              <w:top w:val="single" w:sz="4" w:space="0" w:color="auto"/>
              <w:left w:val="single" w:sz="4" w:space="0" w:color="auto"/>
              <w:bottom w:val="single" w:sz="4" w:space="0" w:color="auto"/>
              <w:right w:val="single" w:sz="4" w:space="0" w:color="auto"/>
            </w:tcBorders>
          </w:tcPr>
          <w:p w14:paraId="3B299EB7" w14:textId="3672B29D" w:rsidR="006870B3" w:rsidRDefault="006870B3" w:rsidP="00C527B9">
            <w:pPr>
              <w:jc w:val="center"/>
              <w:rPr>
                <w:rFonts w:ascii="Calibri" w:hAnsi="Calibri" w:cs="Calibri"/>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AB589" w14:textId="77777777" w:rsidR="006870B3" w:rsidRDefault="006870B3" w:rsidP="00C527B9">
            <w:pPr>
              <w:jc w:val="center"/>
              <w:rPr>
                <w:rFonts w:ascii="Calibri" w:hAnsi="Calibri" w:cs="Calibri"/>
                <w:color w:val="000000"/>
                <w:sz w:val="22"/>
                <w:szCs w:val="22"/>
              </w:rPr>
            </w:pPr>
          </w:p>
        </w:tc>
        <w:tc>
          <w:tcPr>
            <w:tcW w:w="3653" w:type="dxa"/>
            <w:vAlign w:val="center"/>
          </w:tcPr>
          <w:p w14:paraId="03D3278F" w14:textId="77777777" w:rsidR="006870B3" w:rsidRDefault="006870B3" w:rsidP="00C527B9">
            <w:pPr>
              <w:rPr>
                <w:sz w:val="20"/>
                <w:szCs w:val="20"/>
              </w:rPr>
            </w:pPr>
          </w:p>
        </w:tc>
      </w:tr>
      <w:tr w:rsidR="006870B3" w14:paraId="085F610B" w14:textId="77777777" w:rsidTr="00542C1C">
        <w:trPr>
          <w:trHeight w:val="62"/>
        </w:trPr>
        <w:tc>
          <w:tcPr>
            <w:tcW w:w="63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3F6631A" w14:textId="77777777" w:rsidR="006870B3" w:rsidRDefault="006870B3" w:rsidP="00C527B9">
            <w:pPr>
              <w:jc w:val="center"/>
              <w:rPr>
                <w:rFonts w:ascii="Calibri" w:hAnsi="Calibri" w:cs="Calibri"/>
                <w:color w:val="000000"/>
                <w:sz w:val="22"/>
                <w:szCs w:val="22"/>
              </w:rPr>
            </w:pPr>
          </w:p>
        </w:tc>
        <w:tc>
          <w:tcPr>
            <w:tcW w:w="5165" w:type="dxa"/>
            <w:gridSpan w:val="3"/>
            <w:tcBorders>
              <w:top w:val="single" w:sz="4" w:space="0" w:color="auto"/>
              <w:left w:val="nil"/>
              <w:bottom w:val="single" w:sz="4" w:space="0" w:color="auto"/>
              <w:right w:val="single" w:sz="4" w:space="0" w:color="auto"/>
            </w:tcBorders>
            <w:shd w:val="clear" w:color="auto" w:fill="auto"/>
            <w:noWrap/>
            <w:vAlign w:val="bottom"/>
          </w:tcPr>
          <w:p w14:paraId="5A9713AA" w14:textId="79792CD2" w:rsidR="006870B3" w:rsidRPr="006870B3" w:rsidRDefault="006870B3" w:rsidP="00C527B9">
            <w:pPr>
              <w:jc w:val="center"/>
              <w:rPr>
                <w:rFonts w:ascii="Calibri" w:hAnsi="Calibri" w:cs="Calibri"/>
                <w:b/>
                <w:bCs/>
                <w:color w:val="000000"/>
                <w:sz w:val="22"/>
                <w:szCs w:val="22"/>
              </w:rPr>
            </w:pPr>
            <w:r w:rsidRPr="006870B3">
              <w:rPr>
                <w:rFonts w:ascii="Calibri" w:hAnsi="Calibri" w:cs="Calibri"/>
                <w:b/>
                <w:bCs/>
                <w:i/>
                <w:iCs/>
                <w:lang w:val="en-US" w:eastAsia="en-US"/>
              </w:rPr>
              <w:t>Price for 1 Scheme</w:t>
            </w:r>
          </w:p>
        </w:tc>
        <w:tc>
          <w:tcPr>
            <w:tcW w:w="1050" w:type="dxa"/>
            <w:tcBorders>
              <w:top w:val="single" w:sz="4" w:space="0" w:color="auto"/>
              <w:left w:val="single" w:sz="4" w:space="0" w:color="auto"/>
              <w:bottom w:val="single" w:sz="4" w:space="0" w:color="auto"/>
              <w:right w:val="single" w:sz="4" w:space="0" w:color="auto"/>
            </w:tcBorders>
          </w:tcPr>
          <w:p w14:paraId="70DA57BE" w14:textId="77777777" w:rsidR="006870B3" w:rsidRDefault="006870B3" w:rsidP="00C527B9">
            <w:pPr>
              <w:jc w:val="center"/>
              <w:rPr>
                <w:rFonts w:ascii="Calibri" w:hAnsi="Calibri" w:cs="Calibri"/>
                <w:color w:val="000000"/>
                <w:sz w:val="22"/>
                <w:szCs w:val="22"/>
              </w:rPr>
            </w:pPr>
          </w:p>
        </w:tc>
        <w:tc>
          <w:tcPr>
            <w:tcW w:w="985" w:type="dxa"/>
            <w:tcBorders>
              <w:top w:val="single" w:sz="4" w:space="0" w:color="auto"/>
              <w:left w:val="single" w:sz="4" w:space="0" w:color="auto"/>
              <w:bottom w:val="single" w:sz="4" w:space="0" w:color="auto"/>
              <w:right w:val="single" w:sz="4" w:space="0" w:color="auto"/>
            </w:tcBorders>
          </w:tcPr>
          <w:p w14:paraId="0364FEF3" w14:textId="77777777" w:rsidR="006870B3" w:rsidRDefault="006870B3" w:rsidP="00C527B9">
            <w:pPr>
              <w:jc w:val="center"/>
              <w:rPr>
                <w:rFonts w:ascii="Calibri" w:hAnsi="Calibri" w:cs="Calibri"/>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56B8B" w14:textId="77777777" w:rsidR="006870B3" w:rsidRDefault="006870B3" w:rsidP="00C527B9">
            <w:pPr>
              <w:jc w:val="center"/>
              <w:rPr>
                <w:rFonts w:ascii="Calibri" w:hAnsi="Calibri" w:cs="Calibri"/>
                <w:color w:val="000000"/>
                <w:sz w:val="22"/>
                <w:szCs w:val="22"/>
              </w:rPr>
            </w:pPr>
          </w:p>
        </w:tc>
        <w:tc>
          <w:tcPr>
            <w:tcW w:w="3653" w:type="dxa"/>
            <w:vMerge w:val="restart"/>
            <w:vAlign w:val="center"/>
          </w:tcPr>
          <w:p w14:paraId="034BA757" w14:textId="77777777" w:rsidR="006870B3" w:rsidRDefault="006870B3" w:rsidP="00C527B9">
            <w:pPr>
              <w:rPr>
                <w:sz w:val="20"/>
                <w:szCs w:val="20"/>
              </w:rPr>
            </w:pPr>
          </w:p>
        </w:tc>
      </w:tr>
      <w:tr w:rsidR="006870B3" w14:paraId="7033C910" w14:textId="77777777" w:rsidTr="00CF1738">
        <w:trPr>
          <w:trHeight w:val="225"/>
        </w:trPr>
        <w:tc>
          <w:tcPr>
            <w:tcW w:w="63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1D1B23B" w14:textId="77777777" w:rsidR="006870B3" w:rsidRDefault="006870B3" w:rsidP="006870B3">
            <w:pPr>
              <w:jc w:val="center"/>
              <w:rPr>
                <w:rFonts w:ascii="Calibri" w:hAnsi="Calibri" w:cs="Calibri"/>
                <w:color w:val="000000"/>
                <w:sz w:val="22"/>
                <w:szCs w:val="22"/>
              </w:rPr>
            </w:pPr>
          </w:p>
        </w:tc>
        <w:tc>
          <w:tcPr>
            <w:tcW w:w="5165" w:type="dxa"/>
            <w:gridSpan w:val="3"/>
            <w:tcBorders>
              <w:top w:val="single" w:sz="4" w:space="0" w:color="auto"/>
              <w:left w:val="nil"/>
              <w:bottom w:val="single" w:sz="4" w:space="0" w:color="auto"/>
              <w:right w:val="single" w:sz="4" w:space="0" w:color="auto"/>
            </w:tcBorders>
            <w:shd w:val="clear" w:color="auto" w:fill="auto"/>
            <w:noWrap/>
            <w:vAlign w:val="center"/>
          </w:tcPr>
          <w:p w14:paraId="12EA6735" w14:textId="7EC0B8CA" w:rsidR="006870B3" w:rsidRPr="006870B3" w:rsidRDefault="006870B3" w:rsidP="006870B3">
            <w:pPr>
              <w:jc w:val="center"/>
              <w:rPr>
                <w:rFonts w:ascii="Calibri" w:hAnsi="Calibri" w:cs="Calibri"/>
                <w:b/>
                <w:bCs/>
                <w:color w:val="000000"/>
                <w:sz w:val="22"/>
                <w:szCs w:val="22"/>
              </w:rPr>
            </w:pPr>
            <w:r w:rsidRPr="006870B3">
              <w:rPr>
                <w:rFonts w:ascii="Calibri" w:hAnsi="Calibri" w:cs="Calibri"/>
                <w:b/>
                <w:bCs/>
                <w:i/>
                <w:iCs/>
                <w:lang w:val="en-US" w:eastAsia="en-US"/>
              </w:rPr>
              <w:t>Price for 1 lot (1 lot=2 schemes)</w:t>
            </w:r>
          </w:p>
        </w:tc>
        <w:tc>
          <w:tcPr>
            <w:tcW w:w="1050" w:type="dxa"/>
            <w:tcBorders>
              <w:top w:val="single" w:sz="4" w:space="0" w:color="auto"/>
              <w:left w:val="single" w:sz="4" w:space="0" w:color="auto"/>
              <w:bottom w:val="single" w:sz="4" w:space="0" w:color="auto"/>
              <w:right w:val="single" w:sz="4" w:space="0" w:color="auto"/>
            </w:tcBorders>
          </w:tcPr>
          <w:p w14:paraId="458611E7" w14:textId="77777777" w:rsidR="006870B3" w:rsidRDefault="006870B3" w:rsidP="006870B3">
            <w:pPr>
              <w:jc w:val="center"/>
              <w:rPr>
                <w:rFonts w:ascii="Calibri" w:hAnsi="Calibri" w:cs="Calibri"/>
                <w:color w:val="000000"/>
                <w:sz w:val="22"/>
                <w:szCs w:val="22"/>
              </w:rPr>
            </w:pPr>
          </w:p>
        </w:tc>
        <w:tc>
          <w:tcPr>
            <w:tcW w:w="985" w:type="dxa"/>
            <w:tcBorders>
              <w:top w:val="single" w:sz="4" w:space="0" w:color="auto"/>
              <w:left w:val="single" w:sz="4" w:space="0" w:color="auto"/>
              <w:bottom w:val="single" w:sz="4" w:space="0" w:color="auto"/>
              <w:right w:val="single" w:sz="4" w:space="0" w:color="auto"/>
            </w:tcBorders>
          </w:tcPr>
          <w:p w14:paraId="4369A6DB" w14:textId="77777777" w:rsidR="006870B3" w:rsidRDefault="006870B3" w:rsidP="006870B3">
            <w:pPr>
              <w:jc w:val="center"/>
              <w:rPr>
                <w:rFonts w:ascii="Calibri" w:hAnsi="Calibri" w:cs="Calibri"/>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2F487" w14:textId="77777777" w:rsidR="006870B3" w:rsidRDefault="006870B3" w:rsidP="006870B3">
            <w:pPr>
              <w:jc w:val="center"/>
              <w:rPr>
                <w:rFonts w:ascii="Calibri" w:hAnsi="Calibri" w:cs="Calibri"/>
                <w:color w:val="000000"/>
                <w:sz w:val="22"/>
                <w:szCs w:val="22"/>
              </w:rPr>
            </w:pPr>
          </w:p>
        </w:tc>
        <w:tc>
          <w:tcPr>
            <w:tcW w:w="3653" w:type="dxa"/>
            <w:vMerge/>
            <w:vAlign w:val="center"/>
          </w:tcPr>
          <w:p w14:paraId="08DBB823" w14:textId="77777777" w:rsidR="006870B3" w:rsidRDefault="006870B3" w:rsidP="006870B3">
            <w:pPr>
              <w:rPr>
                <w:sz w:val="20"/>
                <w:szCs w:val="20"/>
              </w:rPr>
            </w:pPr>
          </w:p>
        </w:tc>
      </w:tr>
      <w:tr w:rsidR="006870B3" w14:paraId="6BFA84CF" w14:textId="77777777" w:rsidTr="006870B3">
        <w:trPr>
          <w:trHeight w:val="575"/>
        </w:trPr>
        <w:tc>
          <w:tcPr>
            <w:tcW w:w="63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A1B6EDE" w14:textId="77777777" w:rsidR="006870B3" w:rsidRDefault="006870B3" w:rsidP="006870B3">
            <w:pPr>
              <w:jc w:val="center"/>
              <w:rPr>
                <w:rFonts w:ascii="Calibri" w:hAnsi="Calibri" w:cs="Calibri"/>
                <w:color w:val="000000"/>
                <w:sz w:val="22"/>
                <w:szCs w:val="22"/>
              </w:rPr>
            </w:pPr>
          </w:p>
        </w:tc>
        <w:tc>
          <w:tcPr>
            <w:tcW w:w="5165" w:type="dxa"/>
            <w:gridSpan w:val="3"/>
            <w:tcBorders>
              <w:top w:val="single" w:sz="4" w:space="0" w:color="auto"/>
              <w:left w:val="nil"/>
              <w:bottom w:val="single" w:sz="4" w:space="0" w:color="auto"/>
              <w:right w:val="single" w:sz="4" w:space="0" w:color="auto"/>
            </w:tcBorders>
            <w:shd w:val="clear" w:color="auto" w:fill="auto"/>
            <w:noWrap/>
            <w:vAlign w:val="center"/>
          </w:tcPr>
          <w:p w14:paraId="34955715" w14:textId="45B44E67" w:rsidR="006870B3" w:rsidRPr="006870B3" w:rsidRDefault="006870B3" w:rsidP="006870B3">
            <w:pPr>
              <w:jc w:val="center"/>
              <w:rPr>
                <w:rFonts w:ascii="Calibri" w:hAnsi="Calibri" w:cs="Calibri"/>
                <w:b/>
                <w:bCs/>
                <w:color w:val="000000"/>
                <w:sz w:val="22"/>
                <w:szCs w:val="22"/>
              </w:rPr>
            </w:pPr>
            <w:r w:rsidRPr="006870B3">
              <w:rPr>
                <w:rFonts w:ascii="Calibri" w:hAnsi="Calibri" w:cs="Calibri"/>
                <w:b/>
                <w:bCs/>
                <w:i/>
                <w:iCs/>
                <w:lang w:val="en-US" w:eastAsia="en-US"/>
              </w:rPr>
              <w:t>Grand Total Price for all lots (number) applied</w:t>
            </w:r>
          </w:p>
        </w:tc>
        <w:tc>
          <w:tcPr>
            <w:tcW w:w="1050" w:type="dxa"/>
            <w:tcBorders>
              <w:top w:val="single" w:sz="4" w:space="0" w:color="auto"/>
              <w:left w:val="single" w:sz="4" w:space="0" w:color="auto"/>
              <w:bottom w:val="single" w:sz="4" w:space="0" w:color="auto"/>
              <w:right w:val="single" w:sz="4" w:space="0" w:color="auto"/>
            </w:tcBorders>
          </w:tcPr>
          <w:p w14:paraId="603A845D" w14:textId="77777777" w:rsidR="006870B3" w:rsidRDefault="006870B3" w:rsidP="006870B3">
            <w:pPr>
              <w:jc w:val="center"/>
              <w:rPr>
                <w:rFonts w:ascii="Calibri" w:hAnsi="Calibri" w:cs="Calibri"/>
                <w:color w:val="000000"/>
                <w:sz w:val="22"/>
                <w:szCs w:val="22"/>
              </w:rPr>
            </w:pPr>
          </w:p>
        </w:tc>
        <w:tc>
          <w:tcPr>
            <w:tcW w:w="985" w:type="dxa"/>
            <w:tcBorders>
              <w:top w:val="single" w:sz="4" w:space="0" w:color="auto"/>
              <w:left w:val="single" w:sz="4" w:space="0" w:color="auto"/>
              <w:bottom w:val="single" w:sz="4" w:space="0" w:color="auto"/>
              <w:right w:val="single" w:sz="4" w:space="0" w:color="auto"/>
            </w:tcBorders>
          </w:tcPr>
          <w:p w14:paraId="3FF4C56B" w14:textId="77777777" w:rsidR="006870B3" w:rsidRDefault="006870B3" w:rsidP="006870B3">
            <w:pPr>
              <w:jc w:val="center"/>
              <w:rPr>
                <w:rFonts w:ascii="Calibri" w:hAnsi="Calibri" w:cs="Calibri"/>
                <w:color w:val="000000"/>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66759" w14:textId="77777777" w:rsidR="006870B3" w:rsidRDefault="006870B3" w:rsidP="006870B3">
            <w:pPr>
              <w:jc w:val="center"/>
              <w:rPr>
                <w:rFonts w:ascii="Calibri" w:hAnsi="Calibri" w:cs="Calibri"/>
                <w:color w:val="000000"/>
                <w:sz w:val="22"/>
                <w:szCs w:val="22"/>
              </w:rPr>
            </w:pPr>
          </w:p>
        </w:tc>
        <w:tc>
          <w:tcPr>
            <w:tcW w:w="3653" w:type="dxa"/>
            <w:vAlign w:val="center"/>
          </w:tcPr>
          <w:p w14:paraId="23F79421" w14:textId="77777777" w:rsidR="006870B3" w:rsidRDefault="006870B3" w:rsidP="006870B3">
            <w:pPr>
              <w:rPr>
                <w:sz w:val="20"/>
                <w:szCs w:val="20"/>
              </w:rPr>
            </w:pPr>
          </w:p>
        </w:tc>
      </w:tr>
    </w:tbl>
    <w:p w14:paraId="5480E822" w14:textId="70564E1E" w:rsidR="00E254E5" w:rsidRDefault="00E254E5" w:rsidP="006E2F8A">
      <w:pPr>
        <w:pStyle w:val="BodyText"/>
        <w:ind w:left="360"/>
        <w:jc w:val="both"/>
        <w:rPr>
          <w:rFonts w:asciiTheme="majorBidi" w:hAnsiTheme="majorBidi" w:cstheme="majorBidi"/>
          <w:b/>
          <w:caps/>
        </w:rPr>
      </w:pPr>
    </w:p>
    <w:p w14:paraId="39FFD913" w14:textId="77777777" w:rsidR="00E254E5" w:rsidRDefault="00E254E5" w:rsidP="006E2F8A">
      <w:pPr>
        <w:pStyle w:val="BodyText"/>
        <w:ind w:left="360"/>
        <w:jc w:val="both"/>
        <w:rPr>
          <w:rFonts w:asciiTheme="majorBidi" w:hAnsiTheme="majorBidi" w:cstheme="majorBidi"/>
          <w:b/>
          <w:caps/>
        </w:rPr>
      </w:pPr>
    </w:p>
    <w:p w14:paraId="166F0BEC" w14:textId="62F84D8D" w:rsidR="006E2F8A" w:rsidRDefault="006E2F8A" w:rsidP="006E2F8A">
      <w:pPr>
        <w:rPr>
          <w:rFonts w:asciiTheme="majorBidi" w:hAnsiTheme="majorBidi" w:cstheme="majorBidi"/>
          <w:lang w:val="en-GB"/>
        </w:rPr>
      </w:pPr>
    </w:p>
    <w:p w14:paraId="5FE4D255" w14:textId="6865F732" w:rsidR="002E0E30" w:rsidRDefault="002E0E30" w:rsidP="006E2F8A">
      <w:pPr>
        <w:rPr>
          <w:rFonts w:asciiTheme="majorBidi" w:hAnsiTheme="majorBidi" w:cstheme="majorBidi"/>
          <w:lang w:val="en-GB"/>
        </w:rPr>
      </w:pPr>
    </w:p>
    <w:p w14:paraId="245C6441" w14:textId="47AA1519" w:rsidR="00A90E0C" w:rsidRPr="00CA2ABB" w:rsidRDefault="002E0E30" w:rsidP="006E2F8A">
      <w:pPr>
        <w:rPr>
          <w:rFonts w:asciiTheme="majorBidi" w:hAnsiTheme="majorBidi" w:cstheme="majorBidi"/>
          <w:lang w:val="en-GB"/>
        </w:rPr>
      </w:pPr>
      <w:r>
        <w:rPr>
          <w:rFonts w:asciiTheme="majorBidi" w:hAnsiTheme="majorBidi" w:cstheme="majorBidi"/>
          <w:lang w:val="en-GB"/>
        </w:rPr>
        <w:lastRenderedPageBreak/>
        <w:t>Please tick the empty box below for each lot that you wish to apply for:</w:t>
      </w:r>
    </w:p>
    <w:p w14:paraId="02AAF20B" w14:textId="5829D90E" w:rsidR="006E2F8A" w:rsidRDefault="006E2F8A" w:rsidP="004E48C1">
      <w:pPr>
        <w:rPr>
          <w:rFonts w:ascii="Arial" w:hAnsi="Arial" w:cs="Arial"/>
          <w:b/>
          <w:caps/>
          <w:lang w:val="en-GB"/>
        </w:rPr>
      </w:pPr>
    </w:p>
    <w:tbl>
      <w:tblPr>
        <w:tblW w:w="10570" w:type="dxa"/>
        <w:tblInd w:w="85" w:type="dxa"/>
        <w:tblLook w:val="04A0" w:firstRow="1" w:lastRow="0" w:firstColumn="1" w:lastColumn="0" w:noHBand="0" w:noVBand="1"/>
      </w:tblPr>
      <w:tblGrid>
        <w:gridCol w:w="990"/>
        <w:gridCol w:w="1006"/>
        <w:gridCol w:w="1289"/>
        <w:gridCol w:w="10"/>
        <w:gridCol w:w="1215"/>
        <w:gridCol w:w="1191"/>
        <w:gridCol w:w="1238"/>
        <w:gridCol w:w="1156"/>
        <w:gridCol w:w="1153"/>
        <w:gridCol w:w="1322"/>
      </w:tblGrid>
      <w:tr w:rsidR="00E069A8" w14:paraId="5707128A" w14:textId="77777777" w:rsidTr="00E069A8">
        <w:trPr>
          <w:trHeight w:val="290"/>
        </w:trPr>
        <w:tc>
          <w:tcPr>
            <w:tcW w:w="990" w:type="dxa"/>
            <w:tcBorders>
              <w:top w:val="single" w:sz="4" w:space="0" w:color="auto"/>
              <w:left w:val="single" w:sz="4" w:space="0" w:color="auto"/>
              <w:bottom w:val="single" w:sz="4" w:space="0" w:color="auto"/>
              <w:right w:val="single" w:sz="4" w:space="0" w:color="auto"/>
            </w:tcBorders>
            <w:shd w:val="clear" w:color="000000" w:fill="D9E7FD"/>
            <w:noWrap/>
            <w:vAlign w:val="center"/>
            <w:hideMark/>
          </w:tcPr>
          <w:p w14:paraId="6C5FDC7B" w14:textId="77777777" w:rsidR="00E069A8" w:rsidRDefault="00E069A8" w:rsidP="004C250B">
            <w:pPr>
              <w:rPr>
                <w:rFonts w:ascii="Calibri" w:hAnsi="Calibri" w:cs="Calibri"/>
                <w:b/>
                <w:bCs/>
                <w:color w:val="000000"/>
                <w:sz w:val="20"/>
                <w:szCs w:val="20"/>
                <w:lang w:val="en-US" w:eastAsia="en-US"/>
              </w:rPr>
            </w:pPr>
            <w:r>
              <w:rPr>
                <w:rFonts w:ascii="Calibri" w:hAnsi="Calibri" w:cs="Calibri"/>
                <w:b/>
                <w:bCs/>
                <w:color w:val="000000"/>
                <w:sz w:val="20"/>
                <w:szCs w:val="20"/>
              </w:rPr>
              <w:t xml:space="preserve">Province </w:t>
            </w:r>
          </w:p>
        </w:tc>
        <w:tc>
          <w:tcPr>
            <w:tcW w:w="23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49A53D8" w14:textId="77777777" w:rsidR="00E069A8" w:rsidRDefault="00E069A8" w:rsidP="004C250B">
            <w:pPr>
              <w:jc w:val="center"/>
              <w:rPr>
                <w:rFonts w:ascii="Calibri" w:hAnsi="Calibri" w:cs="Calibri"/>
                <w:b/>
                <w:bCs/>
                <w:color w:val="000000"/>
                <w:sz w:val="20"/>
                <w:szCs w:val="20"/>
              </w:rPr>
            </w:pPr>
            <w:r>
              <w:rPr>
                <w:rFonts w:ascii="Calibri" w:hAnsi="Calibri" w:cs="Calibri"/>
                <w:b/>
                <w:bCs/>
                <w:color w:val="000000"/>
                <w:sz w:val="20"/>
                <w:szCs w:val="20"/>
              </w:rPr>
              <w:t xml:space="preserve">LOT-1 Jozjan </w:t>
            </w:r>
          </w:p>
        </w:tc>
        <w:tc>
          <w:tcPr>
            <w:tcW w:w="24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8F545F" w14:textId="77777777" w:rsidR="00E069A8" w:rsidRDefault="00E069A8" w:rsidP="004C250B">
            <w:pPr>
              <w:jc w:val="center"/>
              <w:rPr>
                <w:rFonts w:ascii="Calibri" w:hAnsi="Calibri" w:cs="Calibri"/>
                <w:b/>
                <w:bCs/>
                <w:color w:val="000000"/>
                <w:sz w:val="20"/>
                <w:szCs w:val="20"/>
              </w:rPr>
            </w:pPr>
            <w:r>
              <w:rPr>
                <w:rFonts w:ascii="Calibri" w:hAnsi="Calibri" w:cs="Calibri"/>
                <w:b/>
                <w:bCs/>
                <w:color w:val="000000"/>
                <w:sz w:val="20"/>
                <w:szCs w:val="20"/>
              </w:rPr>
              <w:t>LOT-2 Sar-e-pul</w:t>
            </w:r>
          </w:p>
        </w:tc>
        <w:tc>
          <w:tcPr>
            <w:tcW w:w="23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A47E40" w14:textId="77777777" w:rsidR="00E069A8" w:rsidRDefault="00E069A8" w:rsidP="004C250B">
            <w:pPr>
              <w:jc w:val="center"/>
              <w:rPr>
                <w:rFonts w:ascii="Calibri" w:hAnsi="Calibri" w:cs="Calibri"/>
                <w:b/>
                <w:bCs/>
                <w:color w:val="000000"/>
                <w:sz w:val="20"/>
                <w:szCs w:val="20"/>
              </w:rPr>
            </w:pPr>
            <w:r>
              <w:rPr>
                <w:rFonts w:ascii="Calibri" w:hAnsi="Calibri" w:cs="Calibri"/>
                <w:b/>
                <w:bCs/>
                <w:color w:val="000000"/>
                <w:sz w:val="20"/>
                <w:szCs w:val="20"/>
              </w:rPr>
              <w:t xml:space="preserve">LOT-3 Balkh </w:t>
            </w:r>
          </w:p>
        </w:tc>
        <w:tc>
          <w:tcPr>
            <w:tcW w:w="24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8C50DD" w14:textId="77777777" w:rsidR="00E069A8" w:rsidRDefault="00E069A8" w:rsidP="004C250B">
            <w:pPr>
              <w:jc w:val="center"/>
              <w:rPr>
                <w:rFonts w:ascii="Calibri" w:hAnsi="Calibri" w:cs="Calibri"/>
                <w:b/>
                <w:bCs/>
                <w:color w:val="000000"/>
                <w:sz w:val="20"/>
                <w:szCs w:val="20"/>
              </w:rPr>
            </w:pPr>
            <w:r>
              <w:rPr>
                <w:rFonts w:ascii="Calibri" w:hAnsi="Calibri" w:cs="Calibri"/>
                <w:b/>
                <w:bCs/>
                <w:color w:val="000000"/>
                <w:sz w:val="20"/>
                <w:szCs w:val="20"/>
              </w:rPr>
              <w:t>LOT-4 Samangan</w:t>
            </w:r>
          </w:p>
        </w:tc>
      </w:tr>
      <w:tr w:rsidR="00E069A8" w14:paraId="323213F9" w14:textId="77777777" w:rsidTr="00BA4585">
        <w:trPr>
          <w:trHeight w:val="290"/>
        </w:trPr>
        <w:tc>
          <w:tcPr>
            <w:tcW w:w="990" w:type="dxa"/>
            <w:tcBorders>
              <w:top w:val="nil"/>
              <w:left w:val="single" w:sz="4" w:space="0" w:color="auto"/>
              <w:bottom w:val="single" w:sz="4" w:space="0" w:color="auto"/>
              <w:right w:val="single" w:sz="4" w:space="0" w:color="auto"/>
            </w:tcBorders>
            <w:shd w:val="clear" w:color="000000" w:fill="D9E7FD"/>
            <w:noWrap/>
            <w:vAlign w:val="center"/>
            <w:hideMark/>
          </w:tcPr>
          <w:p w14:paraId="455F1352" w14:textId="77777777" w:rsidR="00E069A8" w:rsidRDefault="00E069A8" w:rsidP="00BA4585">
            <w:pPr>
              <w:jc w:val="center"/>
              <w:rPr>
                <w:rFonts w:ascii="Calibri" w:hAnsi="Calibri" w:cs="Calibri"/>
                <w:color w:val="000000"/>
                <w:sz w:val="20"/>
                <w:szCs w:val="20"/>
              </w:rPr>
            </w:pPr>
            <w:r>
              <w:rPr>
                <w:rFonts w:ascii="Calibri" w:hAnsi="Calibri" w:cs="Calibri"/>
                <w:color w:val="000000"/>
                <w:sz w:val="20"/>
                <w:szCs w:val="20"/>
              </w:rPr>
              <w:t>District</w:t>
            </w:r>
          </w:p>
        </w:tc>
        <w:tc>
          <w:tcPr>
            <w:tcW w:w="1006" w:type="dxa"/>
            <w:tcBorders>
              <w:top w:val="nil"/>
              <w:left w:val="nil"/>
              <w:bottom w:val="single" w:sz="4" w:space="0" w:color="auto"/>
              <w:right w:val="single" w:sz="4" w:space="0" w:color="auto"/>
            </w:tcBorders>
            <w:shd w:val="clear" w:color="auto" w:fill="auto"/>
            <w:noWrap/>
            <w:vAlign w:val="center"/>
          </w:tcPr>
          <w:p w14:paraId="6B750CCC" w14:textId="77777777" w:rsidR="00E069A8" w:rsidRPr="007530B3" w:rsidRDefault="00E069A8" w:rsidP="004C250B">
            <w:pPr>
              <w:jc w:val="center"/>
              <w:rPr>
                <w:rFonts w:ascii="Calibri" w:hAnsi="Calibri" w:cs="Calibri"/>
                <w:color w:val="000000"/>
                <w:sz w:val="20"/>
                <w:szCs w:val="20"/>
                <w:highlight w:val="yellow"/>
              </w:rPr>
            </w:pPr>
            <w:r>
              <w:rPr>
                <w:rFonts w:ascii="Calibri" w:hAnsi="Calibri" w:cs="Calibri"/>
                <w:color w:val="000000"/>
                <w:sz w:val="20"/>
                <w:szCs w:val="20"/>
              </w:rPr>
              <w:t>F</w:t>
            </w:r>
            <w:r w:rsidRPr="007C683E">
              <w:rPr>
                <w:rFonts w:ascii="Calibri" w:hAnsi="Calibri" w:cs="Calibri"/>
                <w:color w:val="000000"/>
                <w:sz w:val="20"/>
                <w:szCs w:val="20"/>
              </w:rPr>
              <w:t>aizabad</w:t>
            </w:r>
          </w:p>
        </w:tc>
        <w:tc>
          <w:tcPr>
            <w:tcW w:w="1289" w:type="dxa"/>
            <w:tcBorders>
              <w:top w:val="nil"/>
              <w:left w:val="nil"/>
              <w:bottom w:val="single" w:sz="4" w:space="0" w:color="auto"/>
              <w:right w:val="single" w:sz="4" w:space="0" w:color="auto"/>
            </w:tcBorders>
            <w:shd w:val="clear" w:color="auto" w:fill="auto"/>
            <w:vAlign w:val="center"/>
          </w:tcPr>
          <w:p w14:paraId="0478F06A" w14:textId="77777777" w:rsidR="00E069A8" w:rsidRPr="007530B3" w:rsidRDefault="00E069A8" w:rsidP="004C250B">
            <w:pPr>
              <w:jc w:val="center"/>
              <w:rPr>
                <w:rFonts w:ascii="Calibri" w:hAnsi="Calibri" w:cs="Calibri"/>
                <w:color w:val="000000"/>
                <w:sz w:val="20"/>
                <w:szCs w:val="20"/>
                <w:highlight w:val="yellow"/>
              </w:rPr>
            </w:pPr>
            <w:r w:rsidRPr="007C683E">
              <w:rPr>
                <w:rFonts w:ascii="Calibri" w:hAnsi="Calibri" w:cs="Calibri"/>
                <w:color w:val="000000"/>
                <w:sz w:val="20"/>
                <w:szCs w:val="20"/>
              </w:rPr>
              <w:t>Mengajik</w:t>
            </w:r>
          </w:p>
        </w:tc>
        <w:tc>
          <w:tcPr>
            <w:tcW w:w="1225" w:type="dxa"/>
            <w:gridSpan w:val="2"/>
            <w:tcBorders>
              <w:top w:val="nil"/>
              <w:left w:val="nil"/>
              <w:bottom w:val="single" w:sz="4" w:space="0" w:color="auto"/>
              <w:right w:val="single" w:sz="4" w:space="0" w:color="auto"/>
            </w:tcBorders>
            <w:shd w:val="clear" w:color="auto" w:fill="auto"/>
            <w:noWrap/>
            <w:vAlign w:val="center"/>
          </w:tcPr>
          <w:p w14:paraId="2EABC131" w14:textId="77777777" w:rsidR="00E069A8" w:rsidRPr="007530B3" w:rsidRDefault="00E069A8" w:rsidP="004C250B">
            <w:pPr>
              <w:jc w:val="center"/>
              <w:rPr>
                <w:rFonts w:ascii="Calibri" w:hAnsi="Calibri" w:cs="Calibri"/>
                <w:color w:val="000000"/>
                <w:sz w:val="20"/>
                <w:szCs w:val="20"/>
                <w:highlight w:val="yellow"/>
              </w:rPr>
            </w:pPr>
            <w:r w:rsidRPr="007C683E">
              <w:rPr>
                <w:rFonts w:ascii="Calibri" w:hAnsi="Calibri" w:cs="Calibri"/>
                <w:color w:val="000000"/>
                <w:sz w:val="20"/>
                <w:szCs w:val="20"/>
              </w:rPr>
              <w:t>Sozma Qala</w:t>
            </w:r>
            <w:r>
              <w:rPr>
                <w:rFonts w:ascii="Calibri" w:hAnsi="Calibri" w:cs="Calibri"/>
                <w:color w:val="000000"/>
                <w:sz w:val="20"/>
                <w:szCs w:val="20"/>
              </w:rPr>
              <w:t>,</w:t>
            </w:r>
          </w:p>
        </w:tc>
        <w:tc>
          <w:tcPr>
            <w:tcW w:w="1191" w:type="dxa"/>
            <w:tcBorders>
              <w:top w:val="nil"/>
              <w:left w:val="nil"/>
              <w:bottom w:val="single" w:sz="4" w:space="0" w:color="auto"/>
              <w:right w:val="single" w:sz="4" w:space="0" w:color="auto"/>
            </w:tcBorders>
            <w:shd w:val="clear" w:color="auto" w:fill="auto"/>
            <w:vAlign w:val="center"/>
          </w:tcPr>
          <w:p w14:paraId="0E1F2E80" w14:textId="77777777" w:rsidR="00E069A8" w:rsidRPr="007530B3" w:rsidRDefault="00E069A8" w:rsidP="004C250B">
            <w:pPr>
              <w:jc w:val="center"/>
              <w:rPr>
                <w:rFonts w:ascii="Calibri" w:hAnsi="Calibri" w:cs="Calibri"/>
                <w:color w:val="000000"/>
                <w:sz w:val="20"/>
                <w:szCs w:val="20"/>
                <w:highlight w:val="yellow"/>
              </w:rPr>
            </w:pPr>
            <w:r w:rsidRPr="007C683E">
              <w:rPr>
                <w:rFonts w:ascii="Calibri" w:hAnsi="Calibri" w:cs="Calibri"/>
                <w:color w:val="000000"/>
                <w:sz w:val="20"/>
                <w:szCs w:val="20"/>
              </w:rPr>
              <w:t>Sozma Qala</w:t>
            </w:r>
          </w:p>
        </w:tc>
        <w:tc>
          <w:tcPr>
            <w:tcW w:w="1238" w:type="dxa"/>
            <w:tcBorders>
              <w:top w:val="nil"/>
              <w:left w:val="nil"/>
              <w:bottom w:val="single" w:sz="4" w:space="0" w:color="auto"/>
              <w:right w:val="single" w:sz="4" w:space="0" w:color="auto"/>
            </w:tcBorders>
            <w:shd w:val="clear" w:color="auto" w:fill="auto"/>
            <w:noWrap/>
            <w:vAlign w:val="center"/>
          </w:tcPr>
          <w:p w14:paraId="5D4792BB" w14:textId="77777777" w:rsidR="00E069A8" w:rsidRPr="007530B3" w:rsidRDefault="00E069A8" w:rsidP="004C250B">
            <w:pPr>
              <w:jc w:val="center"/>
              <w:rPr>
                <w:rFonts w:ascii="Calibri" w:hAnsi="Calibri" w:cs="Calibri"/>
                <w:color w:val="000000"/>
                <w:sz w:val="20"/>
                <w:szCs w:val="20"/>
                <w:highlight w:val="yellow"/>
              </w:rPr>
            </w:pPr>
            <w:r>
              <w:rPr>
                <w:rFonts w:ascii="Calibri" w:hAnsi="Calibri" w:cs="Calibri"/>
                <w:color w:val="000000"/>
                <w:sz w:val="20"/>
                <w:szCs w:val="20"/>
              </w:rPr>
              <w:t>C</w:t>
            </w:r>
            <w:r w:rsidRPr="0041124B">
              <w:rPr>
                <w:rFonts w:ascii="Calibri" w:hAnsi="Calibri" w:cs="Calibri"/>
                <w:color w:val="000000"/>
                <w:sz w:val="20"/>
                <w:szCs w:val="20"/>
              </w:rPr>
              <w:t>haharbolak</w:t>
            </w:r>
          </w:p>
        </w:tc>
        <w:tc>
          <w:tcPr>
            <w:tcW w:w="1156" w:type="dxa"/>
            <w:tcBorders>
              <w:top w:val="nil"/>
              <w:left w:val="nil"/>
              <w:bottom w:val="single" w:sz="4" w:space="0" w:color="auto"/>
              <w:right w:val="single" w:sz="4" w:space="0" w:color="auto"/>
            </w:tcBorders>
            <w:shd w:val="clear" w:color="auto" w:fill="auto"/>
            <w:vAlign w:val="center"/>
          </w:tcPr>
          <w:p w14:paraId="1DD4EC8C" w14:textId="77777777" w:rsidR="00E069A8" w:rsidRPr="007530B3" w:rsidRDefault="00E069A8" w:rsidP="004C250B">
            <w:pPr>
              <w:jc w:val="center"/>
              <w:rPr>
                <w:rFonts w:ascii="Calibri" w:hAnsi="Calibri" w:cs="Calibri"/>
                <w:color w:val="000000"/>
                <w:sz w:val="20"/>
                <w:szCs w:val="20"/>
                <w:highlight w:val="yellow"/>
              </w:rPr>
            </w:pPr>
            <w:r>
              <w:rPr>
                <w:rFonts w:ascii="Calibri" w:hAnsi="Calibri" w:cs="Calibri"/>
                <w:color w:val="000000"/>
                <w:sz w:val="20"/>
                <w:szCs w:val="20"/>
              </w:rPr>
              <w:t>C</w:t>
            </w:r>
            <w:r w:rsidRPr="007C683E">
              <w:rPr>
                <w:rFonts w:ascii="Calibri" w:hAnsi="Calibri" w:cs="Calibri"/>
                <w:color w:val="000000"/>
                <w:sz w:val="20"/>
                <w:szCs w:val="20"/>
              </w:rPr>
              <w:t>himtal</w:t>
            </w:r>
          </w:p>
        </w:tc>
        <w:tc>
          <w:tcPr>
            <w:tcW w:w="1153" w:type="dxa"/>
            <w:tcBorders>
              <w:top w:val="nil"/>
              <w:left w:val="nil"/>
              <w:bottom w:val="single" w:sz="4" w:space="0" w:color="auto"/>
              <w:right w:val="single" w:sz="4" w:space="0" w:color="auto"/>
            </w:tcBorders>
            <w:shd w:val="clear" w:color="auto" w:fill="auto"/>
            <w:noWrap/>
            <w:vAlign w:val="center"/>
          </w:tcPr>
          <w:p w14:paraId="0C837DD2" w14:textId="77777777" w:rsidR="00E069A8" w:rsidRPr="007530B3" w:rsidRDefault="00E069A8" w:rsidP="004C250B">
            <w:pPr>
              <w:jc w:val="center"/>
              <w:rPr>
                <w:rFonts w:ascii="Calibri" w:hAnsi="Calibri" w:cs="Calibri"/>
                <w:color w:val="000000"/>
                <w:sz w:val="20"/>
                <w:szCs w:val="20"/>
                <w:highlight w:val="yellow"/>
              </w:rPr>
            </w:pPr>
            <w:r>
              <w:rPr>
                <w:rFonts w:ascii="Calibri" w:hAnsi="Calibri" w:cs="Calibri"/>
                <w:color w:val="000000"/>
                <w:sz w:val="20"/>
                <w:szCs w:val="20"/>
              </w:rPr>
              <w:t>D</w:t>
            </w:r>
            <w:r w:rsidRPr="007C683E">
              <w:rPr>
                <w:rFonts w:ascii="Calibri" w:hAnsi="Calibri" w:cs="Calibri"/>
                <w:color w:val="000000"/>
                <w:sz w:val="20"/>
                <w:szCs w:val="20"/>
              </w:rPr>
              <w:t>ara-e-suf Bala</w:t>
            </w:r>
          </w:p>
        </w:tc>
        <w:tc>
          <w:tcPr>
            <w:tcW w:w="1322" w:type="dxa"/>
            <w:tcBorders>
              <w:top w:val="nil"/>
              <w:left w:val="nil"/>
              <w:bottom w:val="single" w:sz="4" w:space="0" w:color="auto"/>
              <w:right w:val="single" w:sz="4" w:space="0" w:color="auto"/>
            </w:tcBorders>
            <w:shd w:val="clear" w:color="auto" w:fill="auto"/>
            <w:vAlign w:val="center"/>
          </w:tcPr>
          <w:p w14:paraId="2B7E954A" w14:textId="77777777" w:rsidR="00E069A8" w:rsidRPr="007530B3" w:rsidRDefault="00E069A8" w:rsidP="004C250B">
            <w:pPr>
              <w:jc w:val="center"/>
              <w:rPr>
                <w:rFonts w:ascii="Calibri" w:hAnsi="Calibri" w:cs="Calibri"/>
                <w:color w:val="000000"/>
                <w:sz w:val="20"/>
                <w:szCs w:val="20"/>
                <w:highlight w:val="yellow"/>
              </w:rPr>
            </w:pPr>
            <w:r>
              <w:rPr>
                <w:rFonts w:ascii="Calibri" w:hAnsi="Calibri" w:cs="Calibri"/>
                <w:color w:val="000000"/>
                <w:sz w:val="20"/>
                <w:szCs w:val="20"/>
              </w:rPr>
              <w:t>D</w:t>
            </w:r>
            <w:r w:rsidRPr="007C683E">
              <w:rPr>
                <w:rFonts w:ascii="Calibri" w:hAnsi="Calibri" w:cs="Calibri"/>
                <w:color w:val="000000"/>
                <w:sz w:val="20"/>
                <w:szCs w:val="20"/>
              </w:rPr>
              <w:t>ara-e-suf Bala</w:t>
            </w:r>
          </w:p>
        </w:tc>
      </w:tr>
      <w:tr w:rsidR="00E069A8" w14:paraId="5A46C7F2" w14:textId="77777777" w:rsidTr="00BA4585">
        <w:trPr>
          <w:trHeight w:val="290"/>
        </w:trPr>
        <w:tc>
          <w:tcPr>
            <w:tcW w:w="990" w:type="dxa"/>
            <w:tcBorders>
              <w:top w:val="single" w:sz="4" w:space="0" w:color="auto"/>
              <w:left w:val="single" w:sz="4" w:space="0" w:color="auto"/>
              <w:bottom w:val="single" w:sz="4" w:space="0" w:color="auto"/>
              <w:right w:val="single" w:sz="4" w:space="0" w:color="auto"/>
            </w:tcBorders>
            <w:shd w:val="clear" w:color="000000" w:fill="D9E7FD"/>
            <w:noWrap/>
            <w:vAlign w:val="center"/>
          </w:tcPr>
          <w:p w14:paraId="4634F400" w14:textId="77777777" w:rsidR="00E069A8" w:rsidRDefault="00E069A8" w:rsidP="00BA4585">
            <w:pPr>
              <w:jc w:val="center"/>
              <w:rPr>
                <w:rFonts w:ascii="Calibri" w:hAnsi="Calibri" w:cs="Calibri"/>
                <w:color w:val="000000"/>
                <w:sz w:val="20"/>
                <w:szCs w:val="20"/>
              </w:rPr>
            </w:pPr>
            <w:r>
              <w:rPr>
                <w:rFonts w:ascii="Calibri" w:hAnsi="Calibri" w:cs="Calibri"/>
                <w:color w:val="000000"/>
                <w:sz w:val="20"/>
                <w:szCs w:val="20"/>
              </w:rPr>
              <w:t>Schools &amp; Health Centers</w:t>
            </w:r>
          </w:p>
        </w:tc>
        <w:tc>
          <w:tcPr>
            <w:tcW w:w="1006" w:type="dxa"/>
            <w:tcBorders>
              <w:top w:val="single" w:sz="4" w:space="0" w:color="auto"/>
              <w:left w:val="nil"/>
              <w:bottom w:val="single" w:sz="4" w:space="0" w:color="auto"/>
              <w:right w:val="single" w:sz="4" w:space="0" w:color="auto"/>
            </w:tcBorders>
            <w:shd w:val="clear" w:color="auto" w:fill="auto"/>
            <w:noWrap/>
            <w:vAlign w:val="center"/>
          </w:tcPr>
          <w:p w14:paraId="788174D8" w14:textId="77777777" w:rsidR="00E069A8" w:rsidRDefault="00E069A8" w:rsidP="004C250B">
            <w:pPr>
              <w:jc w:val="center"/>
              <w:rPr>
                <w:rFonts w:ascii="Calibri" w:hAnsi="Calibri" w:cs="Calibri"/>
                <w:color w:val="000000"/>
                <w:sz w:val="20"/>
                <w:szCs w:val="20"/>
              </w:rPr>
            </w:pPr>
            <w:r w:rsidRPr="009020C4">
              <w:rPr>
                <w:rFonts w:ascii="Calibri" w:hAnsi="Calibri" w:cs="Calibri"/>
                <w:color w:val="000000"/>
                <w:sz w:val="20"/>
                <w:szCs w:val="20"/>
              </w:rPr>
              <w:t xml:space="preserve">Bala Murdian </w:t>
            </w:r>
            <w:r>
              <w:rPr>
                <w:rFonts w:ascii="Calibri" w:hAnsi="Calibri" w:cs="Calibri"/>
                <w:color w:val="000000"/>
                <w:sz w:val="20"/>
                <w:szCs w:val="20"/>
              </w:rPr>
              <w:t>G</w:t>
            </w:r>
            <w:r w:rsidRPr="009020C4">
              <w:rPr>
                <w:rFonts w:ascii="Calibri" w:hAnsi="Calibri" w:cs="Calibri"/>
                <w:color w:val="000000"/>
                <w:sz w:val="20"/>
                <w:szCs w:val="20"/>
              </w:rPr>
              <w:t xml:space="preserve">irls High </w:t>
            </w:r>
            <w:r>
              <w:rPr>
                <w:rFonts w:ascii="Calibri" w:hAnsi="Calibri" w:cs="Calibri"/>
                <w:color w:val="000000"/>
                <w:sz w:val="20"/>
                <w:szCs w:val="20"/>
              </w:rPr>
              <w:t>S</w:t>
            </w:r>
            <w:r w:rsidRPr="009020C4">
              <w:rPr>
                <w:rFonts w:ascii="Calibri" w:hAnsi="Calibri" w:cs="Calibri"/>
                <w:color w:val="000000"/>
                <w:sz w:val="20"/>
                <w:szCs w:val="20"/>
              </w:rPr>
              <w:t>chool</w:t>
            </w:r>
          </w:p>
        </w:tc>
        <w:tc>
          <w:tcPr>
            <w:tcW w:w="1289" w:type="dxa"/>
            <w:tcBorders>
              <w:top w:val="single" w:sz="4" w:space="0" w:color="auto"/>
              <w:left w:val="nil"/>
              <w:bottom w:val="single" w:sz="4" w:space="0" w:color="auto"/>
              <w:right w:val="single" w:sz="4" w:space="0" w:color="auto"/>
            </w:tcBorders>
            <w:shd w:val="clear" w:color="auto" w:fill="auto"/>
            <w:vAlign w:val="center"/>
          </w:tcPr>
          <w:p w14:paraId="196C824D" w14:textId="77777777" w:rsidR="00E069A8" w:rsidRPr="007C683E" w:rsidRDefault="00E069A8" w:rsidP="004C250B">
            <w:pPr>
              <w:jc w:val="center"/>
              <w:rPr>
                <w:rFonts w:ascii="Calibri" w:hAnsi="Calibri" w:cs="Calibri"/>
                <w:color w:val="000000"/>
                <w:sz w:val="20"/>
                <w:szCs w:val="20"/>
              </w:rPr>
            </w:pPr>
            <w:r w:rsidRPr="002C5CDD">
              <w:rPr>
                <w:rFonts w:ascii="Calibri" w:hAnsi="Calibri" w:cs="Calibri"/>
                <w:color w:val="000000"/>
                <w:sz w:val="20"/>
                <w:szCs w:val="20"/>
              </w:rPr>
              <w:t xml:space="preserve">Charchangho Health </w:t>
            </w:r>
            <w:r>
              <w:rPr>
                <w:rFonts w:ascii="Calibri" w:hAnsi="Calibri" w:cs="Calibri"/>
                <w:color w:val="000000"/>
                <w:sz w:val="20"/>
                <w:szCs w:val="20"/>
              </w:rPr>
              <w:t>C</w:t>
            </w:r>
            <w:r w:rsidRPr="002C5CDD">
              <w:rPr>
                <w:rFonts w:ascii="Calibri" w:hAnsi="Calibri" w:cs="Calibri"/>
                <w:color w:val="000000"/>
                <w:sz w:val="20"/>
                <w:szCs w:val="20"/>
              </w:rPr>
              <w:t>enter</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tcPr>
          <w:p w14:paraId="72CF72F3" w14:textId="77777777" w:rsidR="00E069A8" w:rsidRPr="007C683E" w:rsidRDefault="00E069A8" w:rsidP="004C250B">
            <w:pPr>
              <w:jc w:val="center"/>
              <w:rPr>
                <w:rFonts w:ascii="Calibri" w:hAnsi="Calibri" w:cs="Calibri"/>
                <w:color w:val="000000"/>
                <w:sz w:val="20"/>
                <w:szCs w:val="20"/>
              </w:rPr>
            </w:pPr>
            <w:r w:rsidRPr="002C5CDD">
              <w:rPr>
                <w:rFonts w:ascii="Calibri" w:hAnsi="Calibri" w:cs="Calibri"/>
                <w:color w:val="000000"/>
                <w:sz w:val="20"/>
                <w:szCs w:val="20"/>
              </w:rPr>
              <w:t>Charak Health Center</w:t>
            </w:r>
          </w:p>
        </w:tc>
        <w:tc>
          <w:tcPr>
            <w:tcW w:w="1191" w:type="dxa"/>
            <w:tcBorders>
              <w:top w:val="single" w:sz="4" w:space="0" w:color="auto"/>
              <w:left w:val="nil"/>
              <w:bottom w:val="single" w:sz="4" w:space="0" w:color="auto"/>
              <w:right w:val="single" w:sz="4" w:space="0" w:color="auto"/>
            </w:tcBorders>
            <w:shd w:val="clear" w:color="auto" w:fill="auto"/>
            <w:vAlign w:val="center"/>
          </w:tcPr>
          <w:p w14:paraId="1B79D036" w14:textId="77777777" w:rsidR="00E069A8" w:rsidRPr="007C683E" w:rsidRDefault="00E069A8" w:rsidP="004C250B">
            <w:pPr>
              <w:jc w:val="center"/>
              <w:rPr>
                <w:rFonts w:ascii="Calibri" w:hAnsi="Calibri" w:cs="Calibri"/>
                <w:color w:val="000000"/>
                <w:sz w:val="20"/>
                <w:szCs w:val="20"/>
              </w:rPr>
            </w:pPr>
            <w:r w:rsidRPr="002C5CDD">
              <w:rPr>
                <w:rFonts w:ascii="Calibri" w:hAnsi="Calibri" w:cs="Calibri"/>
                <w:color w:val="000000"/>
                <w:sz w:val="20"/>
                <w:szCs w:val="20"/>
              </w:rPr>
              <w:t xml:space="preserve">Charak Olya </w:t>
            </w:r>
            <w:r>
              <w:rPr>
                <w:rFonts w:ascii="Calibri" w:hAnsi="Calibri" w:cs="Calibri"/>
                <w:color w:val="000000"/>
                <w:sz w:val="20"/>
                <w:szCs w:val="20"/>
              </w:rPr>
              <w:t>P</w:t>
            </w:r>
            <w:r w:rsidRPr="002C5CDD">
              <w:rPr>
                <w:rFonts w:ascii="Calibri" w:hAnsi="Calibri" w:cs="Calibri"/>
                <w:color w:val="000000"/>
                <w:sz w:val="20"/>
                <w:szCs w:val="20"/>
              </w:rPr>
              <w:t xml:space="preserve">rimary </w:t>
            </w:r>
            <w:r>
              <w:rPr>
                <w:rFonts w:ascii="Calibri" w:hAnsi="Calibri" w:cs="Calibri"/>
                <w:color w:val="000000"/>
                <w:sz w:val="20"/>
                <w:szCs w:val="20"/>
              </w:rPr>
              <w:t>S</w:t>
            </w:r>
            <w:r w:rsidRPr="002C5CDD">
              <w:rPr>
                <w:rFonts w:ascii="Calibri" w:hAnsi="Calibri" w:cs="Calibri"/>
                <w:color w:val="000000"/>
                <w:sz w:val="20"/>
                <w:szCs w:val="20"/>
              </w:rPr>
              <w:t>chool</w:t>
            </w:r>
          </w:p>
        </w:tc>
        <w:tc>
          <w:tcPr>
            <w:tcW w:w="1238" w:type="dxa"/>
            <w:tcBorders>
              <w:top w:val="single" w:sz="4" w:space="0" w:color="auto"/>
              <w:left w:val="nil"/>
              <w:bottom w:val="single" w:sz="4" w:space="0" w:color="auto"/>
              <w:right w:val="single" w:sz="4" w:space="0" w:color="auto"/>
            </w:tcBorders>
            <w:shd w:val="clear" w:color="auto" w:fill="auto"/>
            <w:noWrap/>
            <w:vAlign w:val="center"/>
          </w:tcPr>
          <w:p w14:paraId="2B356BE1" w14:textId="77777777" w:rsidR="00E069A8" w:rsidRDefault="00E069A8" w:rsidP="004C250B">
            <w:pPr>
              <w:jc w:val="center"/>
              <w:rPr>
                <w:rFonts w:ascii="Calibri" w:hAnsi="Calibri" w:cs="Calibri"/>
                <w:color w:val="000000"/>
                <w:sz w:val="20"/>
                <w:szCs w:val="20"/>
              </w:rPr>
            </w:pPr>
            <w:r w:rsidRPr="009020C4">
              <w:rPr>
                <w:rFonts w:ascii="Calibri" w:hAnsi="Calibri" w:cs="Calibri"/>
                <w:color w:val="000000"/>
                <w:sz w:val="20"/>
                <w:szCs w:val="20"/>
              </w:rPr>
              <w:t xml:space="preserve">Ahmad </w:t>
            </w:r>
            <w:r>
              <w:rPr>
                <w:rFonts w:ascii="Calibri" w:hAnsi="Calibri" w:cs="Calibri"/>
                <w:color w:val="000000"/>
                <w:sz w:val="20"/>
                <w:szCs w:val="20"/>
              </w:rPr>
              <w:t>A</w:t>
            </w:r>
            <w:r w:rsidRPr="009020C4">
              <w:rPr>
                <w:rFonts w:ascii="Calibri" w:hAnsi="Calibri" w:cs="Calibri"/>
                <w:color w:val="000000"/>
                <w:sz w:val="20"/>
                <w:szCs w:val="20"/>
              </w:rPr>
              <w:t xml:space="preserve">bad </w:t>
            </w:r>
            <w:r>
              <w:rPr>
                <w:rFonts w:ascii="Calibri" w:hAnsi="Calibri" w:cs="Calibri"/>
                <w:color w:val="000000"/>
                <w:sz w:val="20"/>
                <w:szCs w:val="20"/>
              </w:rPr>
              <w:t>H</w:t>
            </w:r>
            <w:r w:rsidRPr="009020C4">
              <w:rPr>
                <w:rFonts w:ascii="Calibri" w:hAnsi="Calibri" w:cs="Calibri"/>
                <w:color w:val="000000"/>
                <w:sz w:val="20"/>
                <w:szCs w:val="20"/>
              </w:rPr>
              <w:t xml:space="preserve">ealth </w:t>
            </w:r>
            <w:r>
              <w:rPr>
                <w:rFonts w:ascii="Calibri" w:hAnsi="Calibri" w:cs="Calibri"/>
                <w:color w:val="000000"/>
                <w:sz w:val="20"/>
                <w:szCs w:val="20"/>
              </w:rPr>
              <w:t>C</w:t>
            </w:r>
            <w:r w:rsidRPr="009020C4">
              <w:rPr>
                <w:rFonts w:ascii="Calibri" w:hAnsi="Calibri" w:cs="Calibri"/>
                <w:color w:val="000000"/>
                <w:sz w:val="20"/>
                <w:szCs w:val="20"/>
              </w:rPr>
              <w:t>enter</w:t>
            </w:r>
          </w:p>
        </w:tc>
        <w:tc>
          <w:tcPr>
            <w:tcW w:w="1156" w:type="dxa"/>
            <w:tcBorders>
              <w:top w:val="single" w:sz="4" w:space="0" w:color="auto"/>
              <w:left w:val="nil"/>
              <w:bottom w:val="single" w:sz="4" w:space="0" w:color="auto"/>
              <w:right w:val="single" w:sz="4" w:space="0" w:color="auto"/>
            </w:tcBorders>
            <w:shd w:val="clear" w:color="auto" w:fill="auto"/>
            <w:vAlign w:val="center"/>
          </w:tcPr>
          <w:p w14:paraId="3B785C6C" w14:textId="77777777" w:rsidR="00E069A8" w:rsidRDefault="00E069A8" w:rsidP="004C250B">
            <w:pPr>
              <w:jc w:val="center"/>
              <w:rPr>
                <w:rFonts w:ascii="Calibri" w:hAnsi="Calibri" w:cs="Calibri"/>
                <w:color w:val="000000"/>
                <w:sz w:val="20"/>
                <w:szCs w:val="20"/>
              </w:rPr>
            </w:pPr>
            <w:r w:rsidRPr="009020C4">
              <w:rPr>
                <w:rFonts w:ascii="Calibri" w:hAnsi="Calibri" w:cs="Calibri"/>
                <w:color w:val="000000"/>
                <w:sz w:val="20"/>
                <w:szCs w:val="20"/>
              </w:rPr>
              <w:t xml:space="preserve">Abdul </w:t>
            </w:r>
            <w:r>
              <w:rPr>
                <w:rFonts w:ascii="Calibri" w:hAnsi="Calibri" w:cs="Calibri"/>
                <w:color w:val="000000"/>
                <w:sz w:val="20"/>
                <w:szCs w:val="20"/>
              </w:rPr>
              <w:t>M</w:t>
            </w:r>
            <w:r w:rsidRPr="009020C4">
              <w:rPr>
                <w:rFonts w:ascii="Calibri" w:hAnsi="Calibri" w:cs="Calibri"/>
                <w:color w:val="000000"/>
                <w:sz w:val="20"/>
                <w:szCs w:val="20"/>
              </w:rPr>
              <w:t xml:space="preserve">asher </w:t>
            </w:r>
            <w:r>
              <w:rPr>
                <w:rFonts w:ascii="Calibri" w:hAnsi="Calibri" w:cs="Calibri"/>
                <w:color w:val="000000"/>
                <w:sz w:val="20"/>
                <w:szCs w:val="20"/>
              </w:rPr>
              <w:t>H</w:t>
            </w:r>
            <w:r w:rsidRPr="009020C4">
              <w:rPr>
                <w:rFonts w:ascii="Calibri" w:hAnsi="Calibri" w:cs="Calibri"/>
                <w:color w:val="000000"/>
                <w:sz w:val="20"/>
                <w:szCs w:val="20"/>
              </w:rPr>
              <w:t xml:space="preserve">igh </w:t>
            </w:r>
            <w:r>
              <w:rPr>
                <w:rFonts w:ascii="Calibri" w:hAnsi="Calibri" w:cs="Calibri"/>
                <w:color w:val="000000"/>
                <w:sz w:val="20"/>
                <w:szCs w:val="20"/>
              </w:rPr>
              <w:t>S</w:t>
            </w:r>
            <w:r w:rsidRPr="009020C4">
              <w:rPr>
                <w:rFonts w:ascii="Calibri" w:hAnsi="Calibri" w:cs="Calibri"/>
                <w:color w:val="000000"/>
                <w:sz w:val="20"/>
                <w:szCs w:val="20"/>
              </w:rPr>
              <w:t xml:space="preserve">chool </w:t>
            </w:r>
            <w:r>
              <w:rPr>
                <w:rFonts w:ascii="Calibri" w:hAnsi="Calibri" w:cs="Calibri"/>
                <w:color w:val="000000"/>
                <w:sz w:val="20"/>
                <w:szCs w:val="20"/>
              </w:rPr>
              <w:t>Y</w:t>
            </w:r>
            <w:r w:rsidRPr="009020C4">
              <w:rPr>
                <w:rFonts w:ascii="Calibri" w:hAnsi="Calibri" w:cs="Calibri"/>
                <w:color w:val="000000"/>
                <w:sz w:val="20"/>
                <w:szCs w:val="20"/>
              </w:rPr>
              <w:t xml:space="preserve">ang </w:t>
            </w:r>
            <w:r>
              <w:rPr>
                <w:rFonts w:ascii="Calibri" w:hAnsi="Calibri" w:cs="Calibri"/>
                <w:color w:val="000000"/>
                <w:sz w:val="20"/>
                <w:szCs w:val="20"/>
              </w:rPr>
              <w:t>Q</w:t>
            </w:r>
            <w:r w:rsidRPr="009020C4">
              <w:rPr>
                <w:rFonts w:ascii="Calibri" w:hAnsi="Calibri" w:cs="Calibri"/>
                <w:color w:val="000000"/>
                <w:sz w:val="20"/>
                <w:szCs w:val="20"/>
              </w:rPr>
              <w:t>ala</w:t>
            </w:r>
            <w:r>
              <w:rPr>
                <w:rFonts w:ascii="Calibri" w:hAnsi="Calibri" w:cs="Calibri"/>
                <w:color w:val="000000"/>
                <w:sz w:val="20"/>
                <w:szCs w:val="20"/>
              </w:rPr>
              <w:t xml:space="preserve"> </w:t>
            </w:r>
          </w:p>
        </w:tc>
        <w:tc>
          <w:tcPr>
            <w:tcW w:w="1153" w:type="dxa"/>
            <w:tcBorders>
              <w:top w:val="single" w:sz="4" w:space="0" w:color="auto"/>
              <w:left w:val="nil"/>
              <w:bottom w:val="single" w:sz="4" w:space="0" w:color="auto"/>
              <w:right w:val="single" w:sz="4" w:space="0" w:color="auto"/>
            </w:tcBorders>
            <w:shd w:val="clear" w:color="auto" w:fill="auto"/>
            <w:noWrap/>
            <w:vAlign w:val="center"/>
          </w:tcPr>
          <w:p w14:paraId="137E723B" w14:textId="77777777" w:rsidR="00E069A8" w:rsidRDefault="00E069A8" w:rsidP="004C250B">
            <w:pPr>
              <w:jc w:val="center"/>
              <w:rPr>
                <w:rFonts w:ascii="Calibri" w:hAnsi="Calibri" w:cs="Calibri"/>
                <w:color w:val="000000"/>
                <w:sz w:val="20"/>
                <w:szCs w:val="20"/>
              </w:rPr>
            </w:pPr>
            <w:r w:rsidRPr="009020C4">
              <w:rPr>
                <w:rFonts w:ascii="Calibri" w:hAnsi="Calibri" w:cs="Calibri"/>
                <w:color w:val="000000"/>
                <w:sz w:val="20"/>
                <w:szCs w:val="20"/>
              </w:rPr>
              <w:t xml:space="preserve">Naw Amad </w:t>
            </w:r>
            <w:r>
              <w:rPr>
                <w:rFonts w:ascii="Calibri" w:hAnsi="Calibri" w:cs="Calibri"/>
                <w:color w:val="000000"/>
                <w:sz w:val="20"/>
                <w:szCs w:val="20"/>
              </w:rPr>
              <w:t>H</w:t>
            </w:r>
            <w:r w:rsidRPr="009020C4">
              <w:rPr>
                <w:rFonts w:ascii="Calibri" w:hAnsi="Calibri" w:cs="Calibri"/>
                <w:color w:val="000000"/>
                <w:sz w:val="20"/>
                <w:szCs w:val="20"/>
              </w:rPr>
              <w:t xml:space="preserve">ealth </w:t>
            </w:r>
            <w:r>
              <w:rPr>
                <w:rFonts w:ascii="Calibri" w:hAnsi="Calibri" w:cs="Calibri"/>
                <w:color w:val="000000"/>
                <w:sz w:val="20"/>
                <w:szCs w:val="20"/>
              </w:rPr>
              <w:t>C</w:t>
            </w:r>
            <w:r w:rsidRPr="009020C4">
              <w:rPr>
                <w:rFonts w:ascii="Calibri" w:hAnsi="Calibri" w:cs="Calibri"/>
                <w:color w:val="000000"/>
                <w:sz w:val="20"/>
                <w:szCs w:val="20"/>
              </w:rPr>
              <w:t>enter</w:t>
            </w:r>
          </w:p>
        </w:tc>
        <w:tc>
          <w:tcPr>
            <w:tcW w:w="1322" w:type="dxa"/>
            <w:tcBorders>
              <w:top w:val="single" w:sz="4" w:space="0" w:color="auto"/>
              <w:left w:val="nil"/>
              <w:bottom w:val="single" w:sz="4" w:space="0" w:color="auto"/>
              <w:right w:val="single" w:sz="4" w:space="0" w:color="auto"/>
            </w:tcBorders>
            <w:shd w:val="clear" w:color="auto" w:fill="auto"/>
            <w:vAlign w:val="center"/>
          </w:tcPr>
          <w:p w14:paraId="74F0F07C" w14:textId="77777777" w:rsidR="00E069A8" w:rsidRDefault="00E069A8" w:rsidP="004C250B">
            <w:pPr>
              <w:jc w:val="center"/>
              <w:rPr>
                <w:rFonts w:ascii="Calibri" w:hAnsi="Calibri" w:cs="Calibri"/>
                <w:color w:val="000000"/>
                <w:sz w:val="20"/>
                <w:szCs w:val="20"/>
              </w:rPr>
            </w:pPr>
            <w:r w:rsidRPr="009020C4">
              <w:rPr>
                <w:rFonts w:ascii="Calibri" w:hAnsi="Calibri" w:cs="Calibri"/>
                <w:color w:val="000000"/>
                <w:sz w:val="20"/>
                <w:szCs w:val="20"/>
              </w:rPr>
              <w:t xml:space="preserve">Zakoormakaz </w:t>
            </w:r>
            <w:r>
              <w:rPr>
                <w:rFonts w:ascii="Calibri" w:hAnsi="Calibri" w:cs="Calibri"/>
                <w:color w:val="000000"/>
                <w:sz w:val="20"/>
                <w:szCs w:val="20"/>
              </w:rPr>
              <w:t>H</w:t>
            </w:r>
            <w:r w:rsidRPr="009020C4">
              <w:rPr>
                <w:rFonts w:ascii="Calibri" w:hAnsi="Calibri" w:cs="Calibri"/>
                <w:color w:val="000000"/>
                <w:sz w:val="20"/>
                <w:szCs w:val="20"/>
              </w:rPr>
              <w:t xml:space="preserve">igh </w:t>
            </w:r>
            <w:r>
              <w:rPr>
                <w:rFonts w:ascii="Calibri" w:hAnsi="Calibri" w:cs="Calibri"/>
                <w:color w:val="000000"/>
                <w:sz w:val="20"/>
                <w:szCs w:val="20"/>
              </w:rPr>
              <w:t>S</w:t>
            </w:r>
            <w:r w:rsidRPr="009020C4">
              <w:rPr>
                <w:rFonts w:ascii="Calibri" w:hAnsi="Calibri" w:cs="Calibri"/>
                <w:color w:val="000000"/>
                <w:sz w:val="20"/>
                <w:szCs w:val="20"/>
              </w:rPr>
              <w:t>chool</w:t>
            </w:r>
          </w:p>
        </w:tc>
      </w:tr>
      <w:tr w:rsidR="00E069A8" w14:paraId="7B1A6285" w14:textId="77777777" w:rsidTr="0083176A">
        <w:trPr>
          <w:trHeight w:val="728"/>
        </w:trPr>
        <w:tc>
          <w:tcPr>
            <w:tcW w:w="990" w:type="dxa"/>
            <w:tcBorders>
              <w:top w:val="single" w:sz="4" w:space="0" w:color="auto"/>
              <w:left w:val="single" w:sz="4" w:space="0" w:color="auto"/>
              <w:bottom w:val="single" w:sz="4" w:space="0" w:color="auto"/>
              <w:right w:val="single" w:sz="4" w:space="0" w:color="auto"/>
            </w:tcBorders>
            <w:shd w:val="clear" w:color="000000" w:fill="D9E7FD"/>
            <w:noWrap/>
            <w:vAlign w:val="center"/>
          </w:tcPr>
          <w:p w14:paraId="1C92FA32" w14:textId="590A5795" w:rsidR="00E069A8" w:rsidRDefault="00E069A8" w:rsidP="00BA4585">
            <w:pPr>
              <w:jc w:val="center"/>
              <w:rPr>
                <w:rFonts w:ascii="Calibri" w:hAnsi="Calibri" w:cs="Calibri"/>
                <w:color w:val="000000"/>
                <w:sz w:val="20"/>
                <w:szCs w:val="20"/>
              </w:rPr>
            </w:pPr>
            <w:r>
              <w:rPr>
                <w:rFonts w:ascii="Calibri" w:hAnsi="Calibri" w:cs="Calibri"/>
                <w:color w:val="000000"/>
                <w:sz w:val="20"/>
                <w:szCs w:val="20"/>
              </w:rPr>
              <w:t>Lots Appli</w:t>
            </w:r>
            <w:r w:rsidR="00BA4585">
              <w:rPr>
                <w:rFonts w:ascii="Calibri" w:hAnsi="Calibri" w:cs="Calibri"/>
                <w:color w:val="000000"/>
                <w:sz w:val="20"/>
                <w:szCs w:val="20"/>
              </w:rPr>
              <w:t>ng</w:t>
            </w:r>
          </w:p>
        </w:tc>
        <w:tc>
          <w:tcPr>
            <w:tcW w:w="2295" w:type="dxa"/>
            <w:gridSpan w:val="2"/>
            <w:tcBorders>
              <w:top w:val="single" w:sz="4" w:space="0" w:color="auto"/>
              <w:left w:val="nil"/>
              <w:bottom w:val="single" w:sz="4" w:space="0" w:color="auto"/>
              <w:right w:val="single" w:sz="4" w:space="0" w:color="auto"/>
            </w:tcBorders>
            <w:shd w:val="clear" w:color="auto" w:fill="auto"/>
            <w:noWrap/>
            <w:vAlign w:val="center"/>
          </w:tcPr>
          <w:p w14:paraId="68F2F9A9" w14:textId="77777777" w:rsidR="00E069A8" w:rsidRPr="002C5CDD" w:rsidRDefault="00E069A8" w:rsidP="004C250B">
            <w:pPr>
              <w:jc w:val="center"/>
              <w:rPr>
                <w:rFonts w:ascii="Calibri" w:hAnsi="Calibri" w:cs="Calibri"/>
                <w:color w:val="000000"/>
                <w:sz w:val="20"/>
                <w:szCs w:val="20"/>
              </w:rPr>
            </w:pPr>
          </w:p>
        </w:tc>
        <w:tc>
          <w:tcPr>
            <w:tcW w:w="2416" w:type="dxa"/>
            <w:gridSpan w:val="3"/>
            <w:tcBorders>
              <w:top w:val="single" w:sz="4" w:space="0" w:color="auto"/>
              <w:left w:val="nil"/>
              <w:bottom w:val="single" w:sz="4" w:space="0" w:color="auto"/>
              <w:right w:val="single" w:sz="4" w:space="0" w:color="auto"/>
            </w:tcBorders>
            <w:shd w:val="clear" w:color="auto" w:fill="auto"/>
            <w:noWrap/>
            <w:vAlign w:val="center"/>
          </w:tcPr>
          <w:p w14:paraId="3710B1DC" w14:textId="77777777" w:rsidR="00E069A8" w:rsidRPr="002C5CDD" w:rsidRDefault="00E069A8" w:rsidP="004C250B">
            <w:pPr>
              <w:jc w:val="center"/>
              <w:rPr>
                <w:rFonts w:ascii="Calibri" w:hAnsi="Calibri" w:cs="Calibri"/>
                <w:color w:val="000000"/>
                <w:sz w:val="20"/>
                <w:szCs w:val="20"/>
              </w:rPr>
            </w:pPr>
          </w:p>
        </w:tc>
        <w:tc>
          <w:tcPr>
            <w:tcW w:w="2394" w:type="dxa"/>
            <w:gridSpan w:val="2"/>
            <w:tcBorders>
              <w:top w:val="single" w:sz="4" w:space="0" w:color="auto"/>
              <w:left w:val="nil"/>
              <w:bottom w:val="single" w:sz="4" w:space="0" w:color="auto"/>
              <w:right w:val="single" w:sz="4" w:space="0" w:color="auto"/>
            </w:tcBorders>
            <w:shd w:val="clear" w:color="auto" w:fill="auto"/>
            <w:noWrap/>
            <w:vAlign w:val="center"/>
          </w:tcPr>
          <w:p w14:paraId="6471FDF6" w14:textId="77777777" w:rsidR="00E069A8" w:rsidRPr="009020C4" w:rsidRDefault="00E069A8" w:rsidP="004C250B">
            <w:pPr>
              <w:jc w:val="center"/>
              <w:rPr>
                <w:rFonts w:ascii="Calibri" w:hAnsi="Calibri" w:cs="Calibri"/>
                <w:color w:val="000000"/>
                <w:sz w:val="20"/>
                <w:szCs w:val="20"/>
              </w:rPr>
            </w:pPr>
          </w:p>
        </w:tc>
        <w:tc>
          <w:tcPr>
            <w:tcW w:w="2475" w:type="dxa"/>
            <w:gridSpan w:val="2"/>
            <w:tcBorders>
              <w:top w:val="single" w:sz="4" w:space="0" w:color="auto"/>
              <w:left w:val="nil"/>
              <w:bottom w:val="single" w:sz="4" w:space="0" w:color="auto"/>
              <w:right w:val="single" w:sz="4" w:space="0" w:color="auto"/>
            </w:tcBorders>
            <w:shd w:val="clear" w:color="auto" w:fill="auto"/>
            <w:noWrap/>
            <w:vAlign w:val="center"/>
          </w:tcPr>
          <w:p w14:paraId="26829853" w14:textId="77777777" w:rsidR="00E069A8" w:rsidRPr="009020C4" w:rsidRDefault="00E069A8" w:rsidP="00E069A8">
            <w:pPr>
              <w:jc w:val="center"/>
              <w:rPr>
                <w:rFonts w:ascii="Calibri" w:hAnsi="Calibri" w:cs="Calibri"/>
                <w:color w:val="000000"/>
                <w:sz w:val="20"/>
                <w:szCs w:val="20"/>
              </w:rPr>
            </w:pPr>
          </w:p>
        </w:tc>
      </w:tr>
    </w:tbl>
    <w:p w14:paraId="5878D4F6" w14:textId="77777777" w:rsidR="006870B3" w:rsidRPr="0031391C" w:rsidRDefault="006870B3" w:rsidP="004E48C1">
      <w:pPr>
        <w:rPr>
          <w:rFonts w:ascii="Arial" w:hAnsi="Arial" w:cs="Arial"/>
          <w:b/>
          <w:caps/>
          <w:lang w:val="en-GB"/>
        </w:rPr>
      </w:pPr>
    </w:p>
    <w:p w14:paraId="472E8F59" w14:textId="77777777" w:rsidR="00AB7397" w:rsidRPr="0031391C" w:rsidRDefault="00AB7397" w:rsidP="00D55D28">
      <w:pPr>
        <w:rPr>
          <w:rFonts w:ascii="Arial" w:hAnsi="Arial" w:cs="Arial"/>
          <w:sz w:val="20"/>
          <w:szCs w:val="20"/>
          <w:lang w:val="en-GB"/>
        </w:rPr>
      </w:pPr>
    </w:p>
    <w:p w14:paraId="5F53336C" w14:textId="77777777" w:rsidR="004E008B" w:rsidRDefault="004E008B" w:rsidP="001B0EBC">
      <w:pPr>
        <w:rPr>
          <w:rFonts w:ascii="Arial" w:hAnsi="Arial" w:cs="Arial"/>
          <w:sz w:val="20"/>
          <w:szCs w:val="20"/>
          <w:lang w:val="en-GB"/>
        </w:rPr>
      </w:pPr>
    </w:p>
    <w:p w14:paraId="15E894B9" w14:textId="77777777" w:rsidR="004E008B" w:rsidRDefault="004E008B" w:rsidP="001B0EBC">
      <w:pPr>
        <w:rPr>
          <w:rFonts w:ascii="Arial" w:hAnsi="Arial" w:cs="Arial"/>
          <w:sz w:val="20"/>
          <w:szCs w:val="20"/>
          <w:lang w:val="en-GB"/>
        </w:rPr>
      </w:pPr>
    </w:p>
    <w:tbl>
      <w:tblPr>
        <w:tblW w:w="106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6802"/>
      </w:tblGrid>
      <w:tr w:rsidR="00D55D28" w:rsidRPr="0031391C" w14:paraId="479AF71B" w14:textId="77777777" w:rsidTr="000C0FE7">
        <w:trPr>
          <w:cantSplit/>
        </w:trPr>
        <w:tc>
          <w:tcPr>
            <w:tcW w:w="10630" w:type="dxa"/>
            <w:gridSpan w:val="2"/>
            <w:shd w:val="clear" w:color="auto" w:fill="D9D9D9"/>
          </w:tcPr>
          <w:p w14:paraId="340F3CC4" w14:textId="77777777" w:rsidR="00D55D28" w:rsidRPr="0031391C" w:rsidRDefault="00D55D28" w:rsidP="00D55D28">
            <w:pPr>
              <w:jc w:val="center"/>
              <w:rPr>
                <w:rFonts w:ascii="Arial" w:hAnsi="Arial" w:cs="Arial"/>
                <w:b/>
                <w:bCs/>
                <w:sz w:val="20"/>
                <w:szCs w:val="20"/>
                <w:lang w:val="en-GB"/>
              </w:rPr>
            </w:pPr>
            <w:r w:rsidRPr="0031391C">
              <w:rPr>
                <w:rFonts w:ascii="Arial" w:hAnsi="Arial" w:cs="Arial"/>
                <w:b/>
                <w:bCs/>
                <w:sz w:val="20"/>
                <w:szCs w:val="20"/>
                <w:lang w:val="en-GB"/>
              </w:rPr>
              <w:t>COMPANY INFORMATION</w:t>
            </w:r>
          </w:p>
        </w:tc>
      </w:tr>
      <w:tr w:rsidR="00D55D28" w:rsidRPr="0031391C" w14:paraId="1EC3A71A" w14:textId="77777777" w:rsidTr="000C0FE7">
        <w:tc>
          <w:tcPr>
            <w:tcW w:w="3828" w:type="dxa"/>
          </w:tcPr>
          <w:p w14:paraId="1F06A0BA"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Company (legal name)</w:t>
            </w:r>
          </w:p>
        </w:tc>
        <w:tc>
          <w:tcPr>
            <w:tcW w:w="6802" w:type="dxa"/>
          </w:tcPr>
          <w:p w14:paraId="5C50B1D9" w14:textId="77777777" w:rsidR="00D55D28" w:rsidRPr="0031391C" w:rsidRDefault="00D55D28" w:rsidP="00D55D28">
            <w:pPr>
              <w:rPr>
                <w:rFonts w:ascii="Arial" w:hAnsi="Arial" w:cs="Arial"/>
                <w:sz w:val="20"/>
                <w:szCs w:val="20"/>
                <w:lang w:val="en-GB"/>
              </w:rPr>
            </w:pPr>
          </w:p>
        </w:tc>
      </w:tr>
      <w:tr w:rsidR="00D55D28" w:rsidRPr="0031391C" w14:paraId="13B2D998" w14:textId="77777777" w:rsidTr="000C0FE7">
        <w:tc>
          <w:tcPr>
            <w:tcW w:w="3828" w:type="dxa"/>
          </w:tcPr>
          <w:p w14:paraId="52EE5F0B"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Street name and no.</w:t>
            </w:r>
          </w:p>
        </w:tc>
        <w:tc>
          <w:tcPr>
            <w:tcW w:w="6802" w:type="dxa"/>
          </w:tcPr>
          <w:p w14:paraId="1DC11798" w14:textId="77777777" w:rsidR="00D55D28" w:rsidRPr="0031391C" w:rsidRDefault="00D55D28" w:rsidP="00D55D28">
            <w:pPr>
              <w:rPr>
                <w:rFonts w:ascii="Arial" w:hAnsi="Arial" w:cs="Arial"/>
                <w:sz w:val="20"/>
                <w:szCs w:val="20"/>
                <w:lang w:val="en-GB"/>
              </w:rPr>
            </w:pPr>
          </w:p>
        </w:tc>
      </w:tr>
      <w:tr w:rsidR="00D55D28" w:rsidRPr="0031391C" w14:paraId="14D4C2A0" w14:textId="77777777" w:rsidTr="000C0FE7">
        <w:tc>
          <w:tcPr>
            <w:tcW w:w="3828" w:type="dxa"/>
          </w:tcPr>
          <w:p w14:paraId="4F52589C"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 xml:space="preserve">City </w:t>
            </w:r>
          </w:p>
        </w:tc>
        <w:tc>
          <w:tcPr>
            <w:tcW w:w="6802" w:type="dxa"/>
          </w:tcPr>
          <w:p w14:paraId="251E41F3" w14:textId="77777777" w:rsidR="00D55D28" w:rsidRPr="0031391C" w:rsidRDefault="00D55D28" w:rsidP="00D55D28">
            <w:pPr>
              <w:rPr>
                <w:rFonts w:ascii="Arial" w:hAnsi="Arial" w:cs="Arial"/>
                <w:sz w:val="20"/>
                <w:szCs w:val="20"/>
                <w:lang w:val="en-GB"/>
              </w:rPr>
            </w:pPr>
          </w:p>
        </w:tc>
      </w:tr>
      <w:tr w:rsidR="00D55D28" w:rsidRPr="0031391C" w14:paraId="439B8EA9" w14:textId="77777777" w:rsidTr="000C0FE7">
        <w:tc>
          <w:tcPr>
            <w:tcW w:w="3828" w:type="dxa"/>
          </w:tcPr>
          <w:p w14:paraId="413B2235"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Postal code</w:t>
            </w:r>
          </w:p>
        </w:tc>
        <w:tc>
          <w:tcPr>
            <w:tcW w:w="6802" w:type="dxa"/>
          </w:tcPr>
          <w:p w14:paraId="149C19EE" w14:textId="77777777" w:rsidR="00D55D28" w:rsidRPr="0031391C" w:rsidRDefault="00D55D28" w:rsidP="00D55D28">
            <w:pPr>
              <w:rPr>
                <w:rFonts w:ascii="Arial" w:hAnsi="Arial" w:cs="Arial"/>
                <w:sz w:val="20"/>
                <w:szCs w:val="20"/>
                <w:lang w:val="en-GB"/>
              </w:rPr>
            </w:pPr>
          </w:p>
        </w:tc>
      </w:tr>
      <w:tr w:rsidR="00D55D28" w:rsidRPr="0031391C" w14:paraId="5A1DE54F" w14:textId="77777777" w:rsidTr="000C0FE7">
        <w:tc>
          <w:tcPr>
            <w:tcW w:w="3828" w:type="dxa"/>
          </w:tcPr>
          <w:p w14:paraId="41BCC302"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 xml:space="preserve">Country </w:t>
            </w:r>
          </w:p>
        </w:tc>
        <w:tc>
          <w:tcPr>
            <w:tcW w:w="6802" w:type="dxa"/>
          </w:tcPr>
          <w:p w14:paraId="019206DC" w14:textId="77777777" w:rsidR="00D55D28" w:rsidRPr="0031391C" w:rsidRDefault="00D55D28" w:rsidP="00D55D28">
            <w:pPr>
              <w:rPr>
                <w:rFonts w:ascii="Arial" w:hAnsi="Arial" w:cs="Arial"/>
                <w:sz w:val="20"/>
                <w:szCs w:val="20"/>
                <w:lang w:val="en-GB"/>
              </w:rPr>
            </w:pPr>
          </w:p>
        </w:tc>
      </w:tr>
      <w:tr w:rsidR="00D55D28" w:rsidRPr="0031391C" w14:paraId="6FC9C70B" w14:textId="77777777" w:rsidTr="000C0FE7">
        <w:tc>
          <w:tcPr>
            <w:tcW w:w="3828" w:type="dxa"/>
          </w:tcPr>
          <w:p w14:paraId="47F2FB2A" w14:textId="77777777" w:rsidR="00D55D28" w:rsidRPr="0031391C" w:rsidRDefault="00D55D28" w:rsidP="00D55D28">
            <w:pPr>
              <w:rPr>
                <w:rFonts w:ascii="Arial" w:hAnsi="Arial" w:cs="Arial"/>
                <w:sz w:val="20"/>
                <w:szCs w:val="20"/>
                <w:lang w:val="en-GB"/>
              </w:rPr>
            </w:pPr>
          </w:p>
        </w:tc>
        <w:tc>
          <w:tcPr>
            <w:tcW w:w="6802" w:type="dxa"/>
          </w:tcPr>
          <w:p w14:paraId="4F9A5C0A" w14:textId="77777777" w:rsidR="00D55D28" w:rsidRPr="0031391C" w:rsidRDefault="00D55D28" w:rsidP="00D55D28">
            <w:pPr>
              <w:rPr>
                <w:rFonts w:ascii="Arial" w:hAnsi="Arial" w:cs="Arial"/>
                <w:sz w:val="20"/>
                <w:szCs w:val="20"/>
                <w:lang w:val="en-GB"/>
              </w:rPr>
            </w:pPr>
          </w:p>
        </w:tc>
      </w:tr>
      <w:tr w:rsidR="00D55D28" w:rsidRPr="0031391C" w14:paraId="5B651317" w14:textId="77777777" w:rsidTr="000C0FE7">
        <w:tc>
          <w:tcPr>
            <w:tcW w:w="3828" w:type="dxa"/>
          </w:tcPr>
          <w:p w14:paraId="2AE5E1EA"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Phone no.</w:t>
            </w:r>
          </w:p>
        </w:tc>
        <w:tc>
          <w:tcPr>
            <w:tcW w:w="6802" w:type="dxa"/>
          </w:tcPr>
          <w:p w14:paraId="50189DA8" w14:textId="77777777" w:rsidR="00D55D28" w:rsidRPr="0031391C" w:rsidRDefault="00D55D28" w:rsidP="00D55D28">
            <w:pPr>
              <w:rPr>
                <w:rFonts w:ascii="Arial" w:hAnsi="Arial" w:cs="Arial"/>
                <w:sz w:val="20"/>
                <w:szCs w:val="20"/>
                <w:lang w:val="en-GB"/>
              </w:rPr>
            </w:pPr>
          </w:p>
        </w:tc>
      </w:tr>
      <w:tr w:rsidR="00D55D28" w:rsidRPr="0031391C" w14:paraId="2A2B3BAD" w14:textId="77777777" w:rsidTr="000C0FE7">
        <w:tc>
          <w:tcPr>
            <w:tcW w:w="3828" w:type="dxa"/>
          </w:tcPr>
          <w:p w14:paraId="4F9A4A1F" w14:textId="77777777" w:rsidR="00D55D28" w:rsidRPr="0031391C" w:rsidRDefault="00D55D28" w:rsidP="008D57C8">
            <w:pPr>
              <w:rPr>
                <w:rFonts w:ascii="Arial" w:hAnsi="Arial" w:cs="Arial"/>
                <w:sz w:val="20"/>
                <w:szCs w:val="20"/>
                <w:lang w:val="en-GB"/>
              </w:rPr>
            </w:pPr>
            <w:r w:rsidRPr="0031391C">
              <w:rPr>
                <w:rFonts w:ascii="Arial" w:hAnsi="Arial" w:cs="Arial"/>
                <w:sz w:val="20"/>
                <w:szCs w:val="20"/>
                <w:lang w:val="en-GB"/>
              </w:rPr>
              <w:t>E</w:t>
            </w:r>
            <w:r w:rsidR="008D57C8" w:rsidRPr="0031391C">
              <w:rPr>
                <w:rFonts w:ascii="Arial" w:hAnsi="Arial" w:cs="Arial"/>
                <w:sz w:val="20"/>
                <w:szCs w:val="20"/>
                <w:lang w:val="en-GB"/>
              </w:rPr>
              <w:t>m</w:t>
            </w:r>
            <w:r w:rsidRPr="0031391C">
              <w:rPr>
                <w:rFonts w:ascii="Arial" w:hAnsi="Arial" w:cs="Arial"/>
                <w:sz w:val="20"/>
                <w:szCs w:val="20"/>
                <w:lang w:val="en-GB"/>
              </w:rPr>
              <w:t>ail</w:t>
            </w:r>
          </w:p>
        </w:tc>
        <w:tc>
          <w:tcPr>
            <w:tcW w:w="6802" w:type="dxa"/>
          </w:tcPr>
          <w:p w14:paraId="6D1A6F42" w14:textId="77777777" w:rsidR="00D55D28" w:rsidRPr="0031391C" w:rsidRDefault="00D55D28" w:rsidP="00D55D28">
            <w:pPr>
              <w:rPr>
                <w:rFonts w:ascii="Arial" w:hAnsi="Arial" w:cs="Arial"/>
                <w:sz w:val="20"/>
                <w:szCs w:val="20"/>
                <w:lang w:val="en-GB"/>
              </w:rPr>
            </w:pPr>
          </w:p>
        </w:tc>
      </w:tr>
      <w:tr w:rsidR="00D55D28" w:rsidRPr="0031391C" w14:paraId="4334758E" w14:textId="77777777" w:rsidTr="000C0FE7">
        <w:tc>
          <w:tcPr>
            <w:tcW w:w="3828" w:type="dxa"/>
          </w:tcPr>
          <w:p w14:paraId="579D29B2"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Website</w:t>
            </w:r>
          </w:p>
        </w:tc>
        <w:tc>
          <w:tcPr>
            <w:tcW w:w="6802" w:type="dxa"/>
          </w:tcPr>
          <w:p w14:paraId="4355874D" w14:textId="77777777" w:rsidR="00D55D28" w:rsidRPr="0031391C" w:rsidRDefault="00D55D28" w:rsidP="00D55D28">
            <w:pPr>
              <w:rPr>
                <w:rFonts w:ascii="Arial" w:hAnsi="Arial" w:cs="Arial"/>
                <w:sz w:val="20"/>
                <w:szCs w:val="20"/>
                <w:lang w:val="en-GB"/>
              </w:rPr>
            </w:pPr>
          </w:p>
        </w:tc>
      </w:tr>
      <w:tr w:rsidR="00D55D28" w:rsidRPr="0031391C" w14:paraId="5B0A17E9" w14:textId="77777777" w:rsidTr="000C0FE7">
        <w:tc>
          <w:tcPr>
            <w:tcW w:w="3828" w:type="dxa"/>
          </w:tcPr>
          <w:p w14:paraId="4E8EA798" w14:textId="77777777" w:rsidR="00D55D28" w:rsidRPr="0031391C" w:rsidRDefault="00D55D28" w:rsidP="00D55D28">
            <w:pPr>
              <w:rPr>
                <w:rFonts w:ascii="Arial" w:hAnsi="Arial" w:cs="Arial"/>
                <w:sz w:val="20"/>
                <w:szCs w:val="20"/>
                <w:lang w:val="en-GB"/>
              </w:rPr>
            </w:pPr>
          </w:p>
        </w:tc>
        <w:tc>
          <w:tcPr>
            <w:tcW w:w="6802" w:type="dxa"/>
          </w:tcPr>
          <w:p w14:paraId="51C05858" w14:textId="77777777" w:rsidR="00D55D28" w:rsidRPr="0031391C" w:rsidRDefault="00D55D28" w:rsidP="00D55D28">
            <w:pPr>
              <w:rPr>
                <w:rFonts w:ascii="Arial" w:hAnsi="Arial" w:cs="Arial"/>
                <w:sz w:val="20"/>
                <w:szCs w:val="20"/>
                <w:lang w:val="en-GB"/>
              </w:rPr>
            </w:pPr>
          </w:p>
        </w:tc>
      </w:tr>
      <w:tr w:rsidR="00D55D28" w:rsidRPr="0031391C" w14:paraId="6D566875" w14:textId="77777777" w:rsidTr="000C0FE7">
        <w:tc>
          <w:tcPr>
            <w:tcW w:w="3828" w:type="dxa"/>
          </w:tcPr>
          <w:p w14:paraId="2D442DB9"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Director (name)</w:t>
            </w:r>
          </w:p>
        </w:tc>
        <w:tc>
          <w:tcPr>
            <w:tcW w:w="6802" w:type="dxa"/>
          </w:tcPr>
          <w:p w14:paraId="2B9AD126" w14:textId="77777777" w:rsidR="00D55D28" w:rsidRPr="0031391C" w:rsidRDefault="00D55D28" w:rsidP="00D55D28">
            <w:pPr>
              <w:rPr>
                <w:rFonts w:ascii="Arial" w:hAnsi="Arial" w:cs="Arial"/>
                <w:sz w:val="20"/>
                <w:szCs w:val="20"/>
                <w:lang w:val="en-GB"/>
              </w:rPr>
            </w:pPr>
          </w:p>
        </w:tc>
      </w:tr>
      <w:tr w:rsidR="00AB7397" w:rsidRPr="0031391C" w14:paraId="6ABF92C4" w14:textId="77777777" w:rsidTr="000C0FE7">
        <w:tc>
          <w:tcPr>
            <w:tcW w:w="3828" w:type="dxa"/>
          </w:tcPr>
          <w:p w14:paraId="26F23F8D" w14:textId="77777777" w:rsidR="00AB7397" w:rsidRPr="0031391C" w:rsidRDefault="00AB7397" w:rsidP="00D55D28">
            <w:pPr>
              <w:rPr>
                <w:rFonts w:ascii="Arial" w:hAnsi="Arial" w:cs="Arial"/>
                <w:sz w:val="20"/>
                <w:szCs w:val="20"/>
                <w:lang w:val="en-GB"/>
              </w:rPr>
            </w:pPr>
          </w:p>
        </w:tc>
        <w:tc>
          <w:tcPr>
            <w:tcW w:w="6802" w:type="dxa"/>
          </w:tcPr>
          <w:p w14:paraId="367CBF31" w14:textId="77777777" w:rsidR="00AB7397" w:rsidRPr="0031391C" w:rsidRDefault="00AB7397" w:rsidP="00D55D28">
            <w:pPr>
              <w:rPr>
                <w:rFonts w:ascii="Arial" w:hAnsi="Arial" w:cs="Arial"/>
                <w:sz w:val="20"/>
                <w:szCs w:val="20"/>
                <w:lang w:val="en-GB"/>
              </w:rPr>
            </w:pPr>
          </w:p>
        </w:tc>
      </w:tr>
      <w:tr w:rsidR="00F306BC" w:rsidRPr="0031391C" w14:paraId="6C78FE5F" w14:textId="77777777" w:rsidTr="000C0FE7">
        <w:trPr>
          <w:cantSplit/>
        </w:trPr>
        <w:tc>
          <w:tcPr>
            <w:tcW w:w="10630" w:type="dxa"/>
            <w:gridSpan w:val="2"/>
            <w:shd w:val="clear" w:color="auto" w:fill="D9D9D9"/>
          </w:tcPr>
          <w:p w14:paraId="526E4C7B" w14:textId="32DF9E96" w:rsidR="00F306BC" w:rsidRPr="00341C3B" w:rsidRDefault="00F306BC" w:rsidP="00D55D28">
            <w:pPr>
              <w:jc w:val="center"/>
              <w:rPr>
                <w:rFonts w:ascii="Arial" w:hAnsi="Arial" w:cs="Arial"/>
                <w:b/>
                <w:bCs/>
                <w:sz w:val="20"/>
                <w:szCs w:val="20"/>
                <w:lang w:val="en-GB"/>
              </w:rPr>
            </w:pPr>
            <w:r w:rsidRPr="00341C3B">
              <w:rPr>
                <w:rFonts w:ascii="Arial" w:hAnsi="Arial" w:cs="Arial"/>
                <w:b/>
                <w:bCs/>
                <w:sz w:val="20"/>
                <w:szCs w:val="20"/>
                <w:lang w:val="en-GB"/>
              </w:rPr>
              <w:t>GENERAL COMPANY INFORMATION)</w:t>
            </w:r>
          </w:p>
        </w:tc>
      </w:tr>
      <w:tr w:rsidR="00F306BC" w:rsidRPr="0031391C" w14:paraId="7B5F581D" w14:textId="77777777" w:rsidTr="000C0FE7">
        <w:tc>
          <w:tcPr>
            <w:tcW w:w="3828" w:type="dxa"/>
          </w:tcPr>
          <w:p w14:paraId="78C36DBB" w14:textId="77777777" w:rsidR="00F306BC" w:rsidRPr="00341C3B" w:rsidRDefault="00024636" w:rsidP="000F01CC">
            <w:pPr>
              <w:rPr>
                <w:rFonts w:ascii="Arial" w:hAnsi="Arial" w:cs="Arial"/>
                <w:sz w:val="20"/>
                <w:szCs w:val="20"/>
                <w:lang w:val="en-GB"/>
              </w:rPr>
            </w:pPr>
            <w:r w:rsidRPr="00341C3B">
              <w:rPr>
                <w:rFonts w:ascii="Arial" w:hAnsi="Arial" w:cs="Arial"/>
                <w:sz w:val="20"/>
                <w:szCs w:val="20"/>
                <w:lang w:val="en-GB"/>
              </w:rPr>
              <w:t xml:space="preserve">Type and nature of company </w:t>
            </w:r>
          </w:p>
        </w:tc>
        <w:tc>
          <w:tcPr>
            <w:tcW w:w="6802" w:type="dxa"/>
          </w:tcPr>
          <w:p w14:paraId="7C559C6F" w14:textId="77777777" w:rsidR="00F306BC" w:rsidRPr="0031391C" w:rsidRDefault="00F306BC" w:rsidP="00D55D28">
            <w:pPr>
              <w:rPr>
                <w:rFonts w:ascii="Arial" w:hAnsi="Arial" w:cs="Arial"/>
                <w:sz w:val="20"/>
                <w:szCs w:val="20"/>
                <w:lang w:val="en-GB"/>
              </w:rPr>
            </w:pPr>
          </w:p>
        </w:tc>
      </w:tr>
      <w:tr w:rsidR="00024636" w:rsidRPr="0031391C" w14:paraId="56199FF4" w14:textId="77777777" w:rsidTr="000C0FE7">
        <w:tc>
          <w:tcPr>
            <w:tcW w:w="3828" w:type="dxa"/>
          </w:tcPr>
          <w:p w14:paraId="13C4523D" w14:textId="77777777" w:rsidR="00024636" w:rsidRPr="00341C3B" w:rsidRDefault="00174C14" w:rsidP="004253F1">
            <w:pPr>
              <w:rPr>
                <w:rFonts w:ascii="Arial" w:hAnsi="Arial" w:cs="Arial"/>
                <w:sz w:val="20"/>
                <w:szCs w:val="20"/>
                <w:lang w:val="en-GB"/>
              </w:rPr>
            </w:pPr>
            <w:r w:rsidRPr="00341C3B">
              <w:rPr>
                <w:rFonts w:ascii="Arial" w:hAnsi="Arial" w:cs="Arial"/>
                <w:sz w:val="20"/>
                <w:szCs w:val="20"/>
                <w:lang w:val="en-GB"/>
              </w:rPr>
              <w:t>Year of establishment</w:t>
            </w:r>
          </w:p>
        </w:tc>
        <w:tc>
          <w:tcPr>
            <w:tcW w:w="6802" w:type="dxa"/>
          </w:tcPr>
          <w:p w14:paraId="6D93B1D1" w14:textId="77777777" w:rsidR="00024636" w:rsidRPr="0031391C" w:rsidRDefault="00024636" w:rsidP="00D55D28">
            <w:pPr>
              <w:rPr>
                <w:rFonts w:ascii="Arial" w:hAnsi="Arial" w:cs="Arial"/>
                <w:sz w:val="20"/>
                <w:szCs w:val="20"/>
                <w:lang w:val="en-GB"/>
              </w:rPr>
            </w:pPr>
          </w:p>
        </w:tc>
      </w:tr>
      <w:tr w:rsidR="00024636" w:rsidRPr="0031391C" w14:paraId="3E066542" w14:textId="77777777" w:rsidTr="000C0FE7">
        <w:tc>
          <w:tcPr>
            <w:tcW w:w="3828" w:type="dxa"/>
          </w:tcPr>
          <w:p w14:paraId="301A2564" w14:textId="77777777" w:rsidR="00024636" w:rsidRPr="00341C3B" w:rsidRDefault="00174C14" w:rsidP="004253F1">
            <w:pPr>
              <w:rPr>
                <w:rFonts w:ascii="Arial" w:hAnsi="Arial" w:cs="Arial"/>
                <w:sz w:val="20"/>
                <w:szCs w:val="20"/>
                <w:lang w:val="en-GB"/>
              </w:rPr>
            </w:pPr>
            <w:r w:rsidRPr="00341C3B">
              <w:rPr>
                <w:rFonts w:ascii="Arial" w:hAnsi="Arial" w:cs="Arial"/>
                <w:sz w:val="20"/>
                <w:szCs w:val="20"/>
                <w:lang w:val="en-GB"/>
              </w:rPr>
              <w:t xml:space="preserve">Company’s nationality </w:t>
            </w:r>
          </w:p>
        </w:tc>
        <w:tc>
          <w:tcPr>
            <w:tcW w:w="6802" w:type="dxa"/>
          </w:tcPr>
          <w:p w14:paraId="76192752" w14:textId="77777777" w:rsidR="00024636" w:rsidRPr="0031391C" w:rsidRDefault="00024636" w:rsidP="00D55D28">
            <w:pPr>
              <w:rPr>
                <w:rFonts w:ascii="Arial" w:hAnsi="Arial" w:cs="Arial"/>
                <w:sz w:val="20"/>
                <w:szCs w:val="20"/>
                <w:lang w:val="en-GB"/>
              </w:rPr>
            </w:pPr>
          </w:p>
        </w:tc>
      </w:tr>
      <w:tr w:rsidR="001661B3" w:rsidRPr="0031391C" w14:paraId="26BA93DF" w14:textId="77777777" w:rsidTr="000C0FE7">
        <w:tc>
          <w:tcPr>
            <w:tcW w:w="3828" w:type="dxa"/>
          </w:tcPr>
          <w:p w14:paraId="1667612E" w14:textId="77777777" w:rsidR="001661B3" w:rsidRPr="00341C3B" w:rsidRDefault="00024636" w:rsidP="004253F1">
            <w:pPr>
              <w:rPr>
                <w:rFonts w:ascii="Arial" w:hAnsi="Arial" w:cs="Arial"/>
                <w:sz w:val="20"/>
                <w:szCs w:val="20"/>
                <w:lang w:val="en-GB"/>
              </w:rPr>
            </w:pPr>
            <w:r w:rsidRPr="00341C3B">
              <w:rPr>
                <w:rFonts w:ascii="Arial" w:hAnsi="Arial" w:cs="Arial"/>
                <w:sz w:val="20"/>
                <w:szCs w:val="20"/>
                <w:lang w:val="en-GB"/>
              </w:rPr>
              <w:t>Number of years experience</w:t>
            </w:r>
            <w:r w:rsidR="00174C14" w:rsidRPr="00341C3B">
              <w:rPr>
                <w:rFonts w:ascii="Arial" w:hAnsi="Arial" w:cs="Arial"/>
                <w:sz w:val="20"/>
                <w:szCs w:val="20"/>
                <w:lang w:val="en-GB"/>
              </w:rPr>
              <w:t xml:space="preserve"> as contractor</w:t>
            </w:r>
            <w:r w:rsidR="00174C14" w:rsidRPr="00341C3B">
              <w:rPr>
                <w:rFonts w:ascii="Arial" w:hAnsi="Arial" w:cs="Arial"/>
                <w:sz w:val="20"/>
                <w:szCs w:val="20"/>
                <w:lang w:val="en-GB"/>
              </w:rPr>
              <w:br/>
              <w:t>- in own country</w:t>
            </w:r>
            <w:r w:rsidR="00791D5D" w:rsidRPr="00341C3B">
              <w:rPr>
                <w:rFonts w:ascii="Arial" w:hAnsi="Arial" w:cs="Arial"/>
                <w:sz w:val="20"/>
                <w:szCs w:val="20"/>
                <w:lang w:val="en-GB"/>
              </w:rPr>
              <w:t xml:space="preserve"> </w:t>
            </w:r>
            <w:r w:rsidRPr="00341C3B">
              <w:rPr>
                <w:rFonts w:ascii="Arial" w:hAnsi="Arial" w:cs="Arial"/>
                <w:sz w:val="20"/>
                <w:szCs w:val="20"/>
                <w:lang w:val="en-GB"/>
              </w:rPr>
              <w:br/>
              <w:t>- internationally</w:t>
            </w:r>
          </w:p>
        </w:tc>
        <w:tc>
          <w:tcPr>
            <w:tcW w:w="6802" w:type="dxa"/>
          </w:tcPr>
          <w:p w14:paraId="1707F123" w14:textId="77777777" w:rsidR="001661B3" w:rsidRPr="0031391C" w:rsidRDefault="001661B3" w:rsidP="00D55D28">
            <w:pPr>
              <w:rPr>
                <w:rFonts w:ascii="Arial" w:hAnsi="Arial" w:cs="Arial"/>
                <w:sz w:val="20"/>
                <w:szCs w:val="20"/>
                <w:lang w:val="en-GB"/>
              </w:rPr>
            </w:pPr>
          </w:p>
        </w:tc>
      </w:tr>
      <w:tr w:rsidR="00F306BC" w:rsidRPr="0031391C" w14:paraId="7AD97784" w14:textId="77777777" w:rsidTr="000C0FE7">
        <w:tc>
          <w:tcPr>
            <w:tcW w:w="3828" w:type="dxa"/>
          </w:tcPr>
          <w:p w14:paraId="5EC7A8C7" w14:textId="77777777" w:rsidR="00F306BC" w:rsidRPr="00341C3B" w:rsidRDefault="00F306BC" w:rsidP="004253F1">
            <w:pPr>
              <w:rPr>
                <w:rFonts w:ascii="Arial" w:hAnsi="Arial" w:cs="Arial"/>
                <w:sz w:val="20"/>
                <w:szCs w:val="20"/>
                <w:lang w:val="en-GB"/>
              </w:rPr>
            </w:pPr>
            <w:r w:rsidRPr="00341C3B">
              <w:rPr>
                <w:rFonts w:ascii="Arial" w:hAnsi="Arial" w:cs="Arial"/>
                <w:sz w:val="20"/>
                <w:szCs w:val="20"/>
                <w:lang w:val="en-GB"/>
              </w:rPr>
              <w:t>Number of full time employees</w:t>
            </w:r>
          </w:p>
        </w:tc>
        <w:tc>
          <w:tcPr>
            <w:tcW w:w="6802" w:type="dxa"/>
          </w:tcPr>
          <w:p w14:paraId="2CA2C12C" w14:textId="77777777" w:rsidR="00F306BC" w:rsidRPr="0031391C" w:rsidRDefault="00F306BC" w:rsidP="00D55D28">
            <w:pPr>
              <w:rPr>
                <w:rFonts w:ascii="Arial" w:hAnsi="Arial" w:cs="Arial"/>
                <w:sz w:val="20"/>
                <w:szCs w:val="20"/>
                <w:lang w:val="en-GB"/>
              </w:rPr>
            </w:pPr>
          </w:p>
        </w:tc>
      </w:tr>
      <w:tr w:rsidR="00F306BC" w:rsidRPr="0031391C" w14:paraId="4E384E88" w14:textId="77777777" w:rsidTr="000C0FE7">
        <w:tc>
          <w:tcPr>
            <w:tcW w:w="3828" w:type="dxa"/>
          </w:tcPr>
          <w:p w14:paraId="03CB0E8C" w14:textId="77777777" w:rsidR="00F306BC" w:rsidRPr="00341C3B" w:rsidRDefault="00F306BC" w:rsidP="004253F1">
            <w:pPr>
              <w:rPr>
                <w:rFonts w:ascii="Arial" w:hAnsi="Arial" w:cs="Arial"/>
                <w:sz w:val="20"/>
                <w:szCs w:val="20"/>
                <w:lang w:val="en-GB"/>
              </w:rPr>
            </w:pPr>
            <w:r w:rsidRPr="00341C3B">
              <w:rPr>
                <w:rFonts w:ascii="Arial" w:hAnsi="Arial" w:cs="Arial"/>
                <w:sz w:val="20"/>
                <w:szCs w:val="20"/>
                <w:lang w:val="en-GB"/>
              </w:rPr>
              <w:t>Licensing authority</w:t>
            </w:r>
          </w:p>
        </w:tc>
        <w:tc>
          <w:tcPr>
            <w:tcW w:w="6802" w:type="dxa"/>
          </w:tcPr>
          <w:p w14:paraId="1FF9D39F" w14:textId="77777777" w:rsidR="00F306BC" w:rsidRPr="0031391C" w:rsidRDefault="00F306BC" w:rsidP="00D55D28">
            <w:pPr>
              <w:rPr>
                <w:rFonts w:ascii="Arial" w:hAnsi="Arial" w:cs="Arial"/>
                <w:sz w:val="20"/>
                <w:szCs w:val="20"/>
                <w:lang w:val="en-GB"/>
              </w:rPr>
            </w:pPr>
          </w:p>
        </w:tc>
      </w:tr>
      <w:tr w:rsidR="00F306BC" w:rsidRPr="0031391C" w14:paraId="4727D22F" w14:textId="77777777" w:rsidTr="000C0FE7">
        <w:tc>
          <w:tcPr>
            <w:tcW w:w="3828" w:type="dxa"/>
          </w:tcPr>
          <w:p w14:paraId="61299417" w14:textId="77777777" w:rsidR="00F306BC" w:rsidRPr="00341C3B" w:rsidRDefault="00F306BC" w:rsidP="004253F1">
            <w:pPr>
              <w:rPr>
                <w:rFonts w:ascii="Arial" w:hAnsi="Arial" w:cs="Arial"/>
                <w:sz w:val="20"/>
                <w:szCs w:val="20"/>
                <w:lang w:val="en-GB"/>
              </w:rPr>
            </w:pPr>
            <w:r w:rsidRPr="00341C3B">
              <w:rPr>
                <w:rFonts w:ascii="Arial" w:hAnsi="Arial" w:cs="Arial"/>
                <w:sz w:val="20"/>
                <w:szCs w:val="20"/>
                <w:lang w:val="en-GB"/>
              </w:rPr>
              <w:t>Licence number (VAT no./TAX id)</w:t>
            </w:r>
          </w:p>
        </w:tc>
        <w:tc>
          <w:tcPr>
            <w:tcW w:w="6802" w:type="dxa"/>
          </w:tcPr>
          <w:p w14:paraId="13232AA6" w14:textId="77777777" w:rsidR="00F306BC" w:rsidRPr="0031391C" w:rsidRDefault="00F306BC" w:rsidP="00D55D28">
            <w:pPr>
              <w:rPr>
                <w:rFonts w:ascii="Arial" w:hAnsi="Arial" w:cs="Arial"/>
                <w:sz w:val="20"/>
                <w:szCs w:val="20"/>
                <w:lang w:val="en-GB"/>
              </w:rPr>
            </w:pPr>
          </w:p>
        </w:tc>
      </w:tr>
      <w:tr w:rsidR="00F306BC" w:rsidRPr="0031391C" w14:paraId="4E819EC6" w14:textId="77777777" w:rsidTr="000C0FE7">
        <w:tc>
          <w:tcPr>
            <w:tcW w:w="3828" w:type="dxa"/>
          </w:tcPr>
          <w:p w14:paraId="5DB73189" w14:textId="77777777" w:rsidR="00F306BC" w:rsidRPr="00341C3B" w:rsidRDefault="00F306BC" w:rsidP="004253F1">
            <w:pPr>
              <w:rPr>
                <w:rFonts w:ascii="Arial" w:hAnsi="Arial" w:cs="Arial"/>
                <w:sz w:val="20"/>
                <w:szCs w:val="20"/>
                <w:lang w:val="en-GB"/>
              </w:rPr>
            </w:pPr>
            <w:r w:rsidRPr="00341C3B">
              <w:rPr>
                <w:rFonts w:ascii="Arial" w:hAnsi="Arial" w:cs="Arial"/>
                <w:sz w:val="20"/>
                <w:szCs w:val="20"/>
                <w:lang w:val="en-GB"/>
              </w:rPr>
              <w:t>Countries with registered office</w:t>
            </w:r>
          </w:p>
        </w:tc>
        <w:tc>
          <w:tcPr>
            <w:tcW w:w="6802" w:type="dxa"/>
          </w:tcPr>
          <w:p w14:paraId="57F43427" w14:textId="77777777" w:rsidR="00F306BC" w:rsidRPr="0031391C" w:rsidRDefault="00F306BC" w:rsidP="00D55D28">
            <w:pPr>
              <w:rPr>
                <w:rFonts w:ascii="Arial" w:hAnsi="Arial" w:cs="Arial"/>
                <w:sz w:val="20"/>
                <w:szCs w:val="20"/>
                <w:lang w:val="en-GB"/>
              </w:rPr>
            </w:pPr>
          </w:p>
        </w:tc>
      </w:tr>
      <w:tr w:rsidR="001661B3" w:rsidRPr="0031391C" w14:paraId="596D615D" w14:textId="77777777" w:rsidTr="000C0FE7">
        <w:tc>
          <w:tcPr>
            <w:tcW w:w="3828" w:type="dxa"/>
          </w:tcPr>
          <w:p w14:paraId="5DB4ED44" w14:textId="77777777" w:rsidR="001661B3" w:rsidRPr="00341C3B" w:rsidRDefault="001661B3" w:rsidP="004253F1">
            <w:pPr>
              <w:rPr>
                <w:rFonts w:ascii="Arial" w:hAnsi="Arial" w:cs="Arial"/>
                <w:sz w:val="20"/>
                <w:szCs w:val="20"/>
                <w:lang w:val="en-GB"/>
              </w:rPr>
            </w:pPr>
            <w:r w:rsidRPr="00341C3B">
              <w:rPr>
                <w:rFonts w:ascii="Arial" w:hAnsi="Arial" w:cs="Arial"/>
                <w:sz w:val="20"/>
                <w:szCs w:val="20"/>
                <w:lang w:val="en-GB"/>
              </w:rPr>
              <w:t>Registration Certificate – please attach</w:t>
            </w:r>
          </w:p>
        </w:tc>
        <w:tc>
          <w:tcPr>
            <w:tcW w:w="6802" w:type="dxa"/>
          </w:tcPr>
          <w:p w14:paraId="00FF33A8" w14:textId="77777777" w:rsidR="001661B3" w:rsidRPr="0031391C" w:rsidRDefault="001661B3" w:rsidP="00D55D28">
            <w:pPr>
              <w:rPr>
                <w:rFonts w:ascii="Arial" w:hAnsi="Arial" w:cs="Arial"/>
                <w:sz w:val="20"/>
                <w:szCs w:val="20"/>
                <w:lang w:val="en-GB"/>
              </w:rPr>
            </w:pPr>
          </w:p>
        </w:tc>
      </w:tr>
      <w:tr w:rsidR="00174C14" w:rsidRPr="0031391C" w14:paraId="6999ECB9" w14:textId="77777777" w:rsidTr="000C0FE7">
        <w:tc>
          <w:tcPr>
            <w:tcW w:w="3828" w:type="dxa"/>
          </w:tcPr>
          <w:p w14:paraId="543D0281" w14:textId="77777777" w:rsidR="00174C14" w:rsidRPr="00341C3B" w:rsidRDefault="00174C14" w:rsidP="004253F1">
            <w:pPr>
              <w:rPr>
                <w:rFonts w:ascii="Arial" w:hAnsi="Arial" w:cs="Arial"/>
                <w:sz w:val="20"/>
                <w:szCs w:val="20"/>
                <w:lang w:val="en-GB"/>
              </w:rPr>
            </w:pPr>
            <w:r w:rsidRPr="00341C3B">
              <w:rPr>
                <w:rFonts w:ascii="Arial" w:hAnsi="Arial" w:cs="Arial"/>
                <w:sz w:val="20"/>
                <w:lang w:val="en-GB"/>
              </w:rPr>
              <w:t>Local</w:t>
            </w:r>
            <w:r w:rsidR="004253F1" w:rsidRPr="00341C3B">
              <w:rPr>
                <w:rFonts w:ascii="Arial" w:hAnsi="Arial" w:cs="Arial"/>
                <w:sz w:val="20"/>
                <w:lang w:val="en-GB"/>
              </w:rPr>
              <w:t xml:space="preserve"> trade</w:t>
            </w:r>
            <w:r w:rsidRPr="00341C3B">
              <w:rPr>
                <w:rFonts w:ascii="Arial" w:hAnsi="Arial" w:cs="Arial"/>
                <w:sz w:val="20"/>
                <w:lang w:val="en-GB"/>
              </w:rPr>
              <w:t xml:space="preserve">/professional organisations of which </w:t>
            </w:r>
            <w:r w:rsidR="004253F1" w:rsidRPr="00341C3B">
              <w:rPr>
                <w:rFonts w:ascii="Arial" w:hAnsi="Arial" w:cs="Arial"/>
                <w:sz w:val="20"/>
                <w:lang w:val="en-GB"/>
              </w:rPr>
              <w:t xml:space="preserve">your </w:t>
            </w:r>
            <w:r w:rsidRPr="00341C3B">
              <w:rPr>
                <w:rFonts w:ascii="Arial" w:hAnsi="Arial" w:cs="Arial"/>
                <w:sz w:val="20"/>
                <w:lang w:val="en-GB"/>
              </w:rPr>
              <w:t>company is a member</w:t>
            </w:r>
          </w:p>
        </w:tc>
        <w:tc>
          <w:tcPr>
            <w:tcW w:w="6802" w:type="dxa"/>
          </w:tcPr>
          <w:p w14:paraId="4395EC60" w14:textId="77777777" w:rsidR="00174C14" w:rsidRPr="0031391C" w:rsidRDefault="00174C14" w:rsidP="00D55D28">
            <w:pPr>
              <w:rPr>
                <w:rFonts w:ascii="Arial" w:hAnsi="Arial" w:cs="Arial"/>
                <w:sz w:val="20"/>
                <w:szCs w:val="20"/>
                <w:lang w:val="en-GB"/>
              </w:rPr>
            </w:pPr>
          </w:p>
        </w:tc>
      </w:tr>
      <w:tr w:rsidR="00F306BC" w:rsidRPr="0031391C" w14:paraId="33A0EEBC" w14:textId="77777777" w:rsidTr="000C0FE7">
        <w:tc>
          <w:tcPr>
            <w:tcW w:w="3828" w:type="dxa"/>
          </w:tcPr>
          <w:p w14:paraId="511B6AD8" w14:textId="77777777" w:rsidR="00F306BC" w:rsidRPr="00341C3B" w:rsidRDefault="00F306BC" w:rsidP="004253F1">
            <w:pPr>
              <w:rPr>
                <w:rFonts w:ascii="Arial" w:hAnsi="Arial" w:cs="Arial"/>
                <w:sz w:val="20"/>
                <w:szCs w:val="20"/>
                <w:lang w:val="en-GB"/>
              </w:rPr>
            </w:pPr>
            <w:r w:rsidRPr="00341C3B">
              <w:rPr>
                <w:rFonts w:ascii="Arial" w:hAnsi="Arial" w:cs="Arial"/>
                <w:sz w:val="20"/>
                <w:szCs w:val="20"/>
                <w:lang w:val="en-GB"/>
              </w:rPr>
              <w:t xml:space="preserve">Does your company have CSR related policies in place – e.g. </w:t>
            </w:r>
            <w:r w:rsidRPr="00341C3B">
              <w:rPr>
                <w:rFonts w:ascii="Arial" w:hAnsi="Arial" w:cs="Arial"/>
                <w:snapToGrid w:val="0"/>
                <w:sz w:val="20"/>
                <w:szCs w:val="20"/>
                <w:lang w:val="en-GB"/>
              </w:rPr>
              <w:t>Health, Safety, HR, Energy or Climate policy or is a member of Global Compact</w:t>
            </w:r>
            <w:r w:rsidRPr="00341C3B">
              <w:rPr>
                <w:rFonts w:ascii="Arial" w:hAnsi="Arial" w:cs="Arial"/>
                <w:sz w:val="20"/>
                <w:szCs w:val="20"/>
                <w:lang w:val="en-GB"/>
              </w:rPr>
              <w:t>? Please state which policies.</w:t>
            </w:r>
          </w:p>
        </w:tc>
        <w:tc>
          <w:tcPr>
            <w:tcW w:w="6802" w:type="dxa"/>
          </w:tcPr>
          <w:p w14:paraId="23DEC10E" w14:textId="77777777" w:rsidR="00F306BC" w:rsidRPr="0031391C" w:rsidRDefault="00F306BC" w:rsidP="00D55D28">
            <w:pPr>
              <w:rPr>
                <w:rFonts w:ascii="Arial" w:hAnsi="Arial" w:cs="Arial"/>
                <w:sz w:val="20"/>
                <w:szCs w:val="20"/>
                <w:lang w:val="en-GB"/>
              </w:rPr>
            </w:pPr>
          </w:p>
        </w:tc>
      </w:tr>
      <w:tr w:rsidR="00F306BC" w:rsidRPr="0031391C" w14:paraId="340BE968" w14:textId="77777777" w:rsidTr="000C0FE7">
        <w:tc>
          <w:tcPr>
            <w:tcW w:w="3828" w:type="dxa"/>
          </w:tcPr>
          <w:p w14:paraId="3FF36210" w14:textId="77777777" w:rsidR="00F306BC" w:rsidRPr="00341C3B" w:rsidRDefault="00F306BC" w:rsidP="004253F1">
            <w:pPr>
              <w:rPr>
                <w:rFonts w:ascii="Arial" w:hAnsi="Arial" w:cs="Arial"/>
                <w:sz w:val="20"/>
                <w:szCs w:val="20"/>
                <w:lang w:val="en-GB"/>
              </w:rPr>
            </w:pPr>
            <w:r w:rsidRPr="00341C3B">
              <w:rPr>
                <w:rFonts w:ascii="Arial" w:hAnsi="Arial" w:cs="Arial"/>
                <w:sz w:val="20"/>
                <w:szCs w:val="20"/>
                <w:lang w:val="en-GB"/>
              </w:rPr>
              <w:t>Is your company e.g. ISO 26000/50001/14000 certified or SA8000 certified? Please state which.</w:t>
            </w:r>
          </w:p>
        </w:tc>
        <w:tc>
          <w:tcPr>
            <w:tcW w:w="6802" w:type="dxa"/>
          </w:tcPr>
          <w:p w14:paraId="7705C964" w14:textId="77777777" w:rsidR="00F306BC" w:rsidRPr="0031391C" w:rsidRDefault="00F306BC" w:rsidP="00D55D28">
            <w:pPr>
              <w:rPr>
                <w:rFonts w:ascii="Arial" w:hAnsi="Arial" w:cs="Arial"/>
                <w:sz w:val="20"/>
                <w:szCs w:val="20"/>
                <w:lang w:val="en-GB"/>
              </w:rPr>
            </w:pPr>
          </w:p>
        </w:tc>
      </w:tr>
      <w:tr w:rsidR="00F306BC" w:rsidRPr="0031391C" w14:paraId="26FD0BDC" w14:textId="77777777" w:rsidTr="000C0FE7">
        <w:tc>
          <w:tcPr>
            <w:tcW w:w="3828" w:type="dxa"/>
          </w:tcPr>
          <w:p w14:paraId="4805F9CC" w14:textId="77777777" w:rsidR="00F306BC" w:rsidRPr="00341C3B" w:rsidRDefault="00F306BC" w:rsidP="004253F1">
            <w:pPr>
              <w:rPr>
                <w:rFonts w:ascii="Arial" w:hAnsi="Arial" w:cs="Arial"/>
                <w:sz w:val="20"/>
                <w:szCs w:val="20"/>
                <w:lang w:val="en-GB"/>
              </w:rPr>
            </w:pPr>
            <w:r w:rsidRPr="00341C3B">
              <w:rPr>
                <w:rFonts w:ascii="Arial" w:hAnsi="Arial" w:cs="Arial"/>
                <w:sz w:val="20"/>
                <w:szCs w:val="20"/>
                <w:lang w:val="en-GB"/>
              </w:rPr>
              <w:lastRenderedPageBreak/>
              <w:t>Does your company have a Code of Conduct?</w:t>
            </w:r>
          </w:p>
        </w:tc>
        <w:tc>
          <w:tcPr>
            <w:tcW w:w="6802" w:type="dxa"/>
          </w:tcPr>
          <w:p w14:paraId="284CD7BC" w14:textId="77777777" w:rsidR="00F306BC" w:rsidRPr="0031391C" w:rsidRDefault="00F306BC" w:rsidP="00D55D28">
            <w:pPr>
              <w:rPr>
                <w:rFonts w:ascii="Arial" w:hAnsi="Arial" w:cs="Arial"/>
                <w:sz w:val="20"/>
                <w:szCs w:val="20"/>
                <w:lang w:val="en-GB"/>
              </w:rPr>
            </w:pPr>
          </w:p>
        </w:tc>
      </w:tr>
      <w:tr w:rsidR="00174C14" w:rsidRPr="0031391C" w14:paraId="6609EF67" w14:textId="77777777" w:rsidTr="000C0FE7">
        <w:tc>
          <w:tcPr>
            <w:tcW w:w="10630" w:type="dxa"/>
            <w:gridSpan w:val="2"/>
          </w:tcPr>
          <w:p w14:paraId="54BCB21D" w14:textId="77777777" w:rsidR="00174C14" w:rsidRPr="00341C3B" w:rsidRDefault="00174C14" w:rsidP="004253F1">
            <w:pPr>
              <w:rPr>
                <w:rFonts w:ascii="Arial" w:hAnsi="Arial" w:cs="Arial"/>
                <w:sz w:val="20"/>
                <w:szCs w:val="20"/>
                <w:lang w:val="en-GB"/>
              </w:rPr>
            </w:pPr>
          </w:p>
        </w:tc>
      </w:tr>
      <w:tr w:rsidR="00174C14" w:rsidRPr="0031391C" w14:paraId="71611CFA" w14:textId="77777777" w:rsidTr="000C0FE7">
        <w:tc>
          <w:tcPr>
            <w:tcW w:w="3828" w:type="dxa"/>
          </w:tcPr>
          <w:p w14:paraId="26323FB3" w14:textId="7B183257" w:rsidR="00174C14" w:rsidRPr="00341C3B" w:rsidRDefault="00174C14" w:rsidP="006D03E8">
            <w:pPr>
              <w:rPr>
                <w:rFonts w:ascii="Arial" w:hAnsi="Arial" w:cs="Arial"/>
                <w:sz w:val="20"/>
                <w:szCs w:val="20"/>
                <w:lang w:val="en-GB"/>
              </w:rPr>
            </w:pPr>
          </w:p>
        </w:tc>
        <w:tc>
          <w:tcPr>
            <w:tcW w:w="6802" w:type="dxa"/>
          </w:tcPr>
          <w:p w14:paraId="70C2847A" w14:textId="77777777" w:rsidR="00174C14" w:rsidRPr="0031391C" w:rsidRDefault="00174C14" w:rsidP="00D55D28">
            <w:pPr>
              <w:rPr>
                <w:rFonts w:ascii="Arial" w:hAnsi="Arial" w:cs="Arial"/>
                <w:sz w:val="20"/>
                <w:szCs w:val="20"/>
                <w:lang w:val="en-GB"/>
              </w:rPr>
            </w:pPr>
          </w:p>
        </w:tc>
      </w:tr>
      <w:tr w:rsidR="00174C14" w:rsidRPr="0031391C" w14:paraId="1EDDE882" w14:textId="77777777" w:rsidTr="000C0FE7">
        <w:tc>
          <w:tcPr>
            <w:tcW w:w="3828" w:type="dxa"/>
          </w:tcPr>
          <w:p w14:paraId="35A188F3" w14:textId="77777777" w:rsidR="00174C14" w:rsidRPr="00341C3B" w:rsidRDefault="000F01CC" w:rsidP="000F01CC">
            <w:pPr>
              <w:rPr>
                <w:rFonts w:ascii="Arial" w:hAnsi="Arial" w:cs="Arial"/>
                <w:sz w:val="20"/>
                <w:szCs w:val="20"/>
                <w:lang w:val="en-GB"/>
              </w:rPr>
            </w:pPr>
            <w:r w:rsidRPr="00341C3B">
              <w:rPr>
                <w:rFonts w:ascii="Arial" w:hAnsi="Arial" w:cs="Arial"/>
                <w:sz w:val="20"/>
                <w:lang w:val="en-GB"/>
              </w:rPr>
              <w:t>Equity in the company (s</w:t>
            </w:r>
            <w:r w:rsidR="00174C14" w:rsidRPr="00341C3B">
              <w:rPr>
                <w:rFonts w:ascii="Arial" w:hAnsi="Arial" w:cs="Arial"/>
                <w:sz w:val="20"/>
                <w:lang w:val="en-GB"/>
              </w:rPr>
              <w:t>hares (%)</w:t>
            </w:r>
            <w:r w:rsidRPr="00341C3B">
              <w:rPr>
                <w:rFonts w:ascii="Arial" w:hAnsi="Arial" w:cs="Arial"/>
                <w:sz w:val="20"/>
                <w:lang w:val="en-GB"/>
              </w:rPr>
              <w:t>)</w:t>
            </w:r>
          </w:p>
        </w:tc>
        <w:tc>
          <w:tcPr>
            <w:tcW w:w="6802" w:type="dxa"/>
          </w:tcPr>
          <w:p w14:paraId="110F9BEF" w14:textId="77777777" w:rsidR="00174C14" w:rsidRPr="0031391C" w:rsidRDefault="00174C14" w:rsidP="00D55D28">
            <w:pPr>
              <w:rPr>
                <w:rFonts w:ascii="Arial" w:hAnsi="Arial" w:cs="Arial"/>
                <w:sz w:val="20"/>
                <w:szCs w:val="20"/>
                <w:lang w:val="en-GB"/>
              </w:rPr>
            </w:pPr>
          </w:p>
        </w:tc>
      </w:tr>
      <w:tr w:rsidR="00174C14" w:rsidRPr="0031391C" w14:paraId="276A2D7D" w14:textId="77777777" w:rsidTr="000C0FE7">
        <w:tc>
          <w:tcPr>
            <w:tcW w:w="3828" w:type="dxa"/>
          </w:tcPr>
          <w:p w14:paraId="422D7E0C" w14:textId="77777777" w:rsidR="00174C14" w:rsidRPr="00341C3B" w:rsidRDefault="00174C14" w:rsidP="004253F1">
            <w:pPr>
              <w:rPr>
                <w:rFonts w:ascii="Arial" w:hAnsi="Arial" w:cs="Arial"/>
                <w:sz w:val="20"/>
                <w:szCs w:val="20"/>
                <w:lang w:val="en-GB"/>
              </w:rPr>
            </w:pPr>
            <w:r w:rsidRPr="00341C3B">
              <w:rPr>
                <w:rFonts w:ascii="Arial" w:hAnsi="Arial" w:cs="Arial"/>
                <w:sz w:val="20"/>
                <w:lang w:val="en-GB"/>
              </w:rPr>
              <w:t>Name(s) and address(es) of companies involved in the project and whether parent/subsidiary/subcontractor/other</w:t>
            </w:r>
          </w:p>
        </w:tc>
        <w:tc>
          <w:tcPr>
            <w:tcW w:w="6802" w:type="dxa"/>
          </w:tcPr>
          <w:p w14:paraId="66495C63" w14:textId="77777777" w:rsidR="00174C14" w:rsidRPr="0031391C" w:rsidRDefault="00174C14" w:rsidP="00D55D28">
            <w:pPr>
              <w:rPr>
                <w:rFonts w:ascii="Arial" w:hAnsi="Arial" w:cs="Arial"/>
                <w:sz w:val="20"/>
                <w:szCs w:val="20"/>
                <w:lang w:val="en-GB"/>
              </w:rPr>
            </w:pPr>
          </w:p>
        </w:tc>
      </w:tr>
      <w:tr w:rsidR="00174C14" w:rsidRPr="0031391C" w14:paraId="1E1CA67B" w14:textId="77777777" w:rsidTr="000C0FE7">
        <w:tc>
          <w:tcPr>
            <w:tcW w:w="3828" w:type="dxa"/>
          </w:tcPr>
          <w:p w14:paraId="2F5FE0FD" w14:textId="77777777" w:rsidR="00174C14" w:rsidRPr="00341C3B" w:rsidRDefault="00174C14" w:rsidP="004253F1">
            <w:pPr>
              <w:rPr>
                <w:rFonts w:ascii="Arial" w:hAnsi="Arial" w:cs="Arial"/>
                <w:sz w:val="20"/>
                <w:szCs w:val="20"/>
                <w:lang w:val="en-GB"/>
              </w:rPr>
            </w:pPr>
            <w:r w:rsidRPr="00341C3B">
              <w:rPr>
                <w:rFonts w:ascii="Arial" w:hAnsi="Arial" w:cs="Arial"/>
                <w:sz w:val="20"/>
                <w:lang w:val="en-GB"/>
              </w:rPr>
              <w:t>If the company is a subsidiary, what involvement, if any, will the parent company have in the project?</w:t>
            </w:r>
          </w:p>
        </w:tc>
        <w:tc>
          <w:tcPr>
            <w:tcW w:w="6802" w:type="dxa"/>
          </w:tcPr>
          <w:p w14:paraId="0C4715D1" w14:textId="77777777" w:rsidR="00174C14" w:rsidRPr="0031391C" w:rsidRDefault="00174C14" w:rsidP="00D55D28">
            <w:pPr>
              <w:rPr>
                <w:rFonts w:ascii="Arial" w:hAnsi="Arial" w:cs="Arial"/>
                <w:sz w:val="20"/>
                <w:szCs w:val="20"/>
                <w:lang w:val="en-GB"/>
              </w:rPr>
            </w:pPr>
          </w:p>
        </w:tc>
      </w:tr>
      <w:tr w:rsidR="00174C14" w:rsidRPr="0031391C" w14:paraId="4CEE43D0" w14:textId="77777777" w:rsidTr="000C0FE7">
        <w:tc>
          <w:tcPr>
            <w:tcW w:w="3828" w:type="dxa"/>
          </w:tcPr>
          <w:p w14:paraId="4C2B6EF6" w14:textId="77777777" w:rsidR="00174C14" w:rsidRPr="00341C3B" w:rsidRDefault="00174C14" w:rsidP="004253F1">
            <w:pPr>
              <w:rPr>
                <w:rFonts w:ascii="Arial" w:hAnsi="Arial" w:cs="Arial"/>
                <w:sz w:val="20"/>
                <w:lang w:val="en-GB"/>
              </w:rPr>
            </w:pPr>
            <w:r w:rsidRPr="00341C3B">
              <w:rPr>
                <w:rFonts w:ascii="Arial" w:hAnsi="Arial" w:cs="Arial"/>
                <w:sz w:val="20"/>
                <w:lang w:val="en-GB"/>
              </w:rPr>
              <w:t xml:space="preserve">Foreign companies must state whether they are established in the state of the Contracting Authority in accordance with applicable regulations </w:t>
            </w:r>
          </w:p>
        </w:tc>
        <w:tc>
          <w:tcPr>
            <w:tcW w:w="6802" w:type="dxa"/>
          </w:tcPr>
          <w:p w14:paraId="394CA8A3" w14:textId="77777777" w:rsidR="00174C14" w:rsidRPr="0031391C" w:rsidRDefault="00174C14" w:rsidP="00D55D28">
            <w:pPr>
              <w:rPr>
                <w:rFonts w:ascii="Arial" w:hAnsi="Arial" w:cs="Arial"/>
                <w:sz w:val="20"/>
                <w:szCs w:val="20"/>
                <w:lang w:val="en-GB"/>
              </w:rPr>
            </w:pPr>
          </w:p>
        </w:tc>
      </w:tr>
      <w:tr w:rsidR="00174C14" w:rsidRPr="0031391C" w14:paraId="666AB888" w14:textId="77777777" w:rsidTr="000C0FE7">
        <w:tc>
          <w:tcPr>
            <w:tcW w:w="3828" w:type="dxa"/>
          </w:tcPr>
          <w:p w14:paraId="6BAC7128" w14:textId="77777777" w:rsidR="00174C14" w:rsidRPr="00341C3B" w:rsidRDefault="00174C14" w:rsidP="004253F1">
            <w:pPr>
              <w:pStyle w:val="text-3mezera"/>
              <w:widowControl/>
              <w:jc w:val="left"/>
              <w:rPr>
                <w:rFonts w:cs="Arial"/>
                <w:sz w:val="20"/>
                <w:lang w:val="en-GB"/>
              </w:rPr>
            </w:pPr>
            <w:r w:rsidRPr="00341C3B">
              <w:rPr>
                <w:rFonts w:cs="Arial"/>
                <w:sz w:val="20"/>
                <w:lang w:val="en-GB"/>
              </w:rPr>
              <w:t>Languages in which technical documents are available</w:t>
            </w:r>
          </w:p>
        </w:tc>
        <w:tc>
          <w:tcPr>
            <w:tcW w:w="6802" w:type="dxa"/>
          </w:tcPr>
          <w:p w14:paraId="517DE944" w14:textId="77777777" w:rsidR="00174C14" w:rsidRPr="0031391C" w:rsidRDefault="00174C14" w:rsidP="00D55D28">
            <w:pPr>
              <w:rPr>
                <w:rFonts w:ascii="Arial" w:hAnsi="Arial" w:cs="Arial"/>
                <w:sz w:val="20"/>
                <w:szCs w:val="20"/>
                <w:lang w:val="en-GB"/>
              </w:rPr>
            </w:pPr>
          </w:p>
        </w:tc>
      </w:tr>
      <w:tr w:rsidR="00174C14" w:rsidRPr="0031391C" w14:paraId="6EBDD9A5" w14:textId="77777777" w:rsidTr="000C0FE7">
        <w:tc>
          <w:tcPr>
            <w:tcW w:w="3828" w:type="dxa"/>
          </w:tcPr>
          <w:p w14:paraId="273629A7" w14:textId="77777777" w:rsidR="00174C14" w:rsidRPr="00341C3B" w:rsidRDefault="00174C14" w:rsidP="000F01CC">
            <w:pPr>
              <w:pStyle w:val="text-3mezera"/>
              <w:widowControl/>
              <w:jc w:val="left"/>
              <w:rPr>
                <w:rFonts w:cs="Arial"/>
                <w:sz w:val="20"/>
                <w:lang w:val="en-GB"/>
              </w:rPr>
            </w:pPr>
            <w:r w:rsidRPr="00341C3B">
              <w:rPr>
                <w:rFonts w:cs="Arial"/>
                <w:sz w:val="20"/>
                <w:lang w:val="en-GB"/>
              </w:rPr>
              <w:t xml:space="preserve">List of </w:t>
            </w:r>
            <w:r w:rsidR="000F01CC" w:rsidRPr="00341C3B">
              <w:rPr>
                <w:rFonts w:cs="Arial"/>
                <w:sz w:val="20"/>
                <w:lang w:val="en-GB"/>
              </w:rPr>
              <w:t>i</w:t>
            </w:r>
            <w:r w:rsidRPr="00341C3B">
              <w:rPr>
                <w:rFonts w:cs="Arial"/>
                <w:sz w:val="20"/>
                <w:lang w:val="en-GB"/>
              </w:rPr>
              <w:t>nternational quality assurance certification held by your company</w:t>
            </w:r>
          </w:p>
        </w:tc>
        <w:tc>
          <w:tcPr>
            <w:tcW w:w="6802" w:type="dxa"/>
          </w:tcPr>
          <w:p w14:paraId="63E8A2E3" w14:textId="77777777" w:rsidR="00174C14" w:rsidRPr="0031391C" w:rsidRDefault="00174C14" w:rsidP="00D55D28">
            <w:pPr>
              <w:rPr>
                <w:rFonts w:ascii="Arial" w:hAnsi="Arial" w:cs="Arial"/>
                <w:sz w:val="20"/>
                <w:szCs w:val="20"/>
                <w:lang w:val="en-GB"/>
              </w:rPr>
            </w:pPr>
          </w:p>
        </w:tc>
      </w:tr>
      <w:tr w:rsidR="00174C14" w:rsidRPr="0031391C" w14:paraId="03D30F3B" w14:textId="77777777" w:rsidTr="000C0FE7">
        <w:tc>
          <w:tcPr>
            <w:tcW w:w="3828" w:type="dxa"/>
          </w:tcPr>
          <w:p w14:paraId="04538076" w14:textId="77777777" w:rsidR="00174C14" w:rsidRPr="00341C3B" w:rsidRDefault="00174C14" w:rsidP="004253F1">
            <w:pPr>
              <w:pStyle w:val="text-3mezera"/>
              <w:widowControl/>
              <w:jc w:val="left"/>
              <w:rPr>
                <w:rFonts w:cs="Arial"/>
                <w:sz w:val="20"/>
                <w:lang w:val="en-GB"/>
              </w:rPr>
            </w:pPr>
            <w:r w:rsidRPr="00341C3B">
              <w:rPr>
                <w:rFonts w:cs="Arial"/>
                <w:sz w:val="20"/>
                <w:lang w:val="en-GB"/>
              </w:rPr>
              <w:t>List of local and national quality assurance certification held by your company</w:t>
            </w:r>
          </w:p>
        </w:tc>
        <w:tc>
          <w:tcPr>
            <w:tcW w:w="6802" w:type="dxa"/>
          </w:tcPr>
          <w:p w14:paraId="1273E98A" w14:textId="77777777" w:rsidR="00174C14" w:rsidRPr="0031391C" w:rsidRDefault="00174C14" w:rsidP="00D55D28">
            <w:pPr>
              <w:rPr>
                <w:rFonts w:ascii="Arial" w:hAnsi="Arial" w:cs="Arial"/>
                <w:sz w:val="20"/>
                <w:szCs w:val="20"/>
                <w:lang w:val="en-GB"/>
              </w:rPr>
            </w:pPr>
          </w:p>
        </w:tc>
      </w:tr>
      <w:tr w:rsidR="00174C14" w:rsidRPr="0031391C" w14:paraId="045243F8" w14:textId="77777777" w:rsidTr="000C0FE7">
        <w:tc>
          <w:tcPr>
            <w:tcW w:w="3828" w:type="dxa"/>
          </w:tcPr>
          <w:p w14:paraId="52FBF178" w14:textId="77777777" w:rsidR="00174C14" w:rsidRPr="00341C3B" w:rsidRDefault="004F600F" w:rsidP="004253F1">
            <w:pPr>
              <w:rPr>
                <w:rFonts w:cs="Arial"/>
                <w:sz w:val="20"/>
                <w:lang w:val="en-GB"/>
              </w:rPr>
            </w:pPr>
            <w:r w:rsidRPr="00341C3B">
              <w:rPr>
                <w:rFonts w:ascii="Arial" w:hAnsi="Arial" w:cs="Arial"/>
                <w:sz w:val="20"/>
                <w:lang w:val="en-GB"/>
              </w:rPr>
              <w:t>International trade/</w:t>
            </w:r>
            <w:r w:rsidR="00174C14" w:rsidRPr="00341C3B">
              <w:rPr>
                <w:rFonts w:ascii="Arial" w:hAnsi="Arial" w:cs="Arial"/>
                <w:sz w:val="20"/>
                <w:lang w:val="en-GB"/>
              </w:rPr>
              <w:t>professional organisations of which your company is a member</w:t>
            </w:r>
          </w:p>
        </w:tc>
        <w:tc>
          <w:tcPr>
            <w:tcW w:w="6802" w:type="dxa"/>
          </w:tcPr>
          <w:p w14:paraId="266B7AC9" w14:textId="77777777" w:rsidR="00174C14" w:rsidRPr="0031391C" w:rsidRDefault="00174C14" w:rsidP="00D55D28">
            <w:pPr>
              <w:rPr>
                <w:rFonts w:ascii="Arial" w:hAnsi="Arial" w:cs="Arial"/>
                <w:sz w:val="20"/>
                <w:szCs w:val="20"/>
                <w:lang w:val="en-GB"/>
              </w:rPr>
            </w:pPr>
          </w:p>
        </w:tc>
      </w:tr>
    </w:tbl>
    <w:p w14:paraId="008BB1AC" w14:textId="77777777" w:rsidR="00D55D28" w:rsidRPr="0031391C" w:rsidRDefault="00D55D28" w:rsidP="00D55D28">
      <w:pPr>
        <w:pStyle w:val="text-3mezera"/>
        <w:widowControl/>
        <w:jc w:val="left"/>
        <w:rPr>
          <w:rFonts w:cs="Arial"/>
          <w:sz w:val="20"/>
          <w:highlight w:val="lightGray"/>
          <w:lang w:val="en-GB"/>
        </w:rPr>
      </w:pPr>
    </w:p>
    <w:p w14:paraId="62692EB6" w14:textId="27B25044" w:rsidR="00830DEB" w:rsidRPr="00CA2ABB" w:rsidRDefault="00830DEB" w:rsidP="00830DEB">
      <w:pPr>
        <w:pStyle w:val="BodyTextIndent3"/>
        <w:jc w:val="left"/>
        <w:rPr>
          <w:rFonts w:asciiTheme="majorBidi" w:hAnsiTheme="majorBidi" w:cstheme="majorBidi"/>
          <w:sz w:val="20"/>
        </w:rPr>
      </w:pPr>
      <w:r w:rsidRPr="00CA2ABB">
        <w:rPr>
          <w:rFonts w:asciiTheme="majorBidi" w:hAnsiTheme="majorBidi" w:cstheme="majorBidi"/>
          <w:sz w:val="20"/>
        </w:rPr>
        <w:tab/>
        <w:t xml:space="preserve">Please give at least </w:t>
      </w:r>
      <w:r w:rsidR="00B702F5">
        <w:rPr>
          <w:rFonts w:asciiTheme="majorBidi" w:hAnsiTheme="majorBidi" w:cstheme="majorBidi"/>
          <w:sz w:val="20"/>
        </w:rPr>
        <w:t>2</w:t>
      </w:r>
      <w:r w:rsidRPr="00CA2ABB">
        <w:rPr>
          <w:rFonts w:asciiTheme="majorBidi" w:hAnsiTheme="majorBidi" w:cstheme="majorBidi"/>
          <w:sz w:val="20"/>
        </w:rPr>
        <w:t xml:space="preserve"> references of your previous experience in the same field</w:t>
      </w:r>
    </w:p>
    <w:p w14:paraId="0A2BBF3F" w14:textId="77777777" w:rsidR="006A3B37" w:rsidRPr="0031391C" w:rsidRDefault="006A3B37" w:rsidP="00D55D28">
      <w:pPr>
        <w:pStyle w:val="text-3mezera"/>
        <w:widowControl/>
        <w:jc w:val="left"/>
        <w:rPr>
          <w:rFonts w:cs="Arial"/>
          <w:sz w:val="20"/>
          <w:highlight w:val="lightGray"/>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1985"/>
        <w:gridCol w:w="2126"/>
        <w:gridCol w:w="2268"/>
      </w:tblGrid>
      <w:tr w:rsidR="00D55D28" w:rsidRPr="0031391C" w14:paraId="054CD2CA" w14:textId="77777777" w:rsidTr="000C0FE7">
        <w:tc>
          <w:tcPr>
            <w:tcW w:w="10490" w:type="dxa"/>
            <w:gridSpan w:val="5"/>
            <w:shd w:val="clear" w:color="auto" w:fill="D9D9D9"/>
          </w:tcPr>
          <w:p w14:paraId="4B548A5C" w14:textId="77777777" w:rsidR="00D55D28" w:rsidRPr="0031391C" w:rsidRDefault="00AF5C2D" w:rsidP="00D55D28">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REFERENCES</w:t>
            </w:r>
          </w:p>
        </w:tc>
      </w:tr>
      <w:tr w:rsidR="00D55D28" w:rsidRPr="0031391C" w14:paraId="17A271E2" w14:textId="77777777" w:rsidTr="000C0FE7">
        <w:tc>
          <w:tcPr>
            <w:tcW w:w="2127" w:type="dxa"/>
            <w:shd w:val="pct10" w:color="auto" w:fill="FFFFFF"/>
          </w:tcPr>
          <w:p w14:paraId="6F3F45A1" w14:textId="77777777" w:rsidR="00D55D28" w:rsidRPr="0031391C" w:rsidRDefault="00D55D28" w:rsidP="00D55D28">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 xml:space="preserve">Name and country of </w:t>
            </w:r>
            <w:r w:rsidR="000B6BA9" w:rsidRPr="0031391C">
              <w:rPr>
                <w:rFonts w:ascii="Arial" w:hAnsi="Arial" w:cs="Arial"/>
                <w:b/>
                <w:sz w:val="20"/>
                <w:szCs w:val="20"/>
                <w:lang w:val="en-GB"/>
              </w:rPr>
              <w:t>Contracting Authority</w:t>
            </w:r>
          </w:p>
        </w:tc>
        <w:tc>
          <w:tcPr>
            <w:tcW w:w="1984" w:type="dxa"/>
            <w:shd w:val="pct10" w:color="auto" w:fill="FFFFFF"/>
          </w:tcPr>
          <w:p w14:paraId="695F1ECE" w14:textId="77777777" w:rsidR="00D55D28" w:rsidRPr="0031391C" w:rsidRDefault="00D55D28" w:rsidP="000B6BA9">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 xml:space="preserve">Type of </w:t>
            </w:r>
            <w:r w:rsidR="000B6BA9" w:rsidRPr="0031391C">
              <w:rPr>
                <w:rFonts w:ascii="Arial" w:hAnsi="Arial" w:cs="Arial"/>
                <w:b/>
                <w:sz w:val="20"/>
                <w:szCs w:val="20"/>
                <w:lang w:val="en-GB"/>
              </w:rPr>
              <w:t>works</w:t>
            </w:r>
          </w:p>
        </w:tc>
        <w:tc>
          <w:tcPr>
            <w:tcW w:w="1985" w:type="dxa"/>
            <w:shd w:val="pct10" w:color="auto" w:fill="FFFFFF"/>
          </w:tcPr>
          <w:p w14:paraId="012DC5A4" w14:textId="77777777" w:rsidR="00D55D28" w:rsidRPr="0031391C" w:rsidRDefault="000B6BA9" w:rsidP="000B6BA9">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Total v</w:t>
            </w:r>
            <w:r w:rsidR="00D55D28" w:rsidRPr="0031391C">
              <w:rPr>
                <w:rFonts w:ascii="Arial" w:hAnsi="Arial" w:cs="Arial"/>
                <w:b/>
                <w:sz w:val="20"/>
                <w:szCs w:val="20"/>
                <w:lang w:val="en-GB"/>
              </w:rPr>
              <w:t>alue</w:t>
            </w:r>
          </w:p>
        </w:tc>
        <w:tc>
          <w:tcPr>
            <w:tcW w:w="2126" w:type="dxa"/>
            <w:shd w:val="pct10" w:color="auto" w:fill="FFFFFF"/>
          </w:tcPr>
          <w:p w14:paraId="5403E145" w14:textId="77777777" w:rsidR="00D55D28" w:rsidRPr="0031391C" w:rsidRDefault="00D55D28" w:rsidP="00D55D28">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Contact name</w:t>
            </w:r>
          </w:p>
        </w:tc>
        <w:tc>
          <w:tcPr>
            <w:tcW w:w="2268" w:type="dxa"/>
            <w:shd w:val="pct10" w:color="auto" w:fill="FFFFFF"/>
          </w:tcPr>
          <w:p w14:paraId="33E5F2DA" w14:textId="77777777" w:rsidR="00D55D28" w:rsidRPr="0031391C" w:rsidRDefault="00D55D28" w:rsidP="00D55D28">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Phone/fax and email</w:t>
            </w:r>
          </w:p>
        </w:tc>
      </w:tr>
      <w:tr w:rsidR="00D55D28" w:rsidRPr="0031391C" w14:paraId="15A8B600" w14:textId="77777777" w:rsidTr="000C0FE7">
        <w:tc>
          <w:tcPr>
            <w:tcW w:w="2127" w:type="dxa"/>
          </w:tcPr>
          <w:p w14:paraId="4DF7B907" w14:textId="77777777" w:rsidR="00D55D28" w:rsidRPr="0031391C" w:rsidRDefault="00D55D28" w:rsidP="00D55D28">
            <w:pPr>
              <w:autoSpaceDE w:val="0"/>
              <w:autoSpaceDN w:val="0"/>
              <w:adjustRightInd w:val="0"/>
              <w:rPr>
                <w:rFonts w:ascii="Arial" w:hAnsi="Arial" w:cs="Arial"/>
                <w:sz w:val="20"/>
                <w:szCs w:val="20"/>
                <w:lang w:val="en-GB"/>
              </w:rPr>
            </w:pPr>
          </w:p>
        </w:tc>
        <w:tc>
          <w:tcPr>
            <w:tcW w:w="1984" w:type="dxa"/>
          </w:tcPr>
          <w:p w14:paraId="338217C9" w14:textId="77777777" w:rsidR="00D55D28" w:rsidRPr="0031391C" w:rsidRDefault="00D55D28" w:rsidP="00D55D28">
            <w:pPr>
              <w:autoSpaceDE w:val="0"/>
              <w:autoSpaceDN w:val="0"/>
              <w:adjustRightInd w:val="0"/>
              <w:rPr>
                <w:rFonts w:ascii="Arial" w:hAnsi="Arial" w:cs="Arial"/>
                <w:sz w:val="20"/>
                <w:szCs w:val="20"/>
                <w:lang w:val="en-GB"/>
              </w:rPr>
            </w:pPr>
          </w:p>
        </w:tc>
        <w:tc>
          <w:tcPr>
            <w:tcW w:w="1985" w:type="dxa"/>
          </w:tcPr>
          <w:p w14:paraId="20D7567C" w14:textId="77777777" w:rsidR="00D55D28" w:rsidRPr="0031391C" w:rsidRDefault="00D55D28" w:rsidP="00D55D28">
            <w:pPr>
              <w:autoSpaceDE w:val="0"/>
              <w:autoSpaceDN w:val="0"/>
              <w:adjustRightInd w:val="0"/>
              <w:rPr>
                <w:rFonts w:ascii="Arial" w:hAnsi="Arial" w:cs="Arial"/>
                <w:sz w:val="20"/>
                <w:szCs w:val="20"/>
                <w:lang w:val="en-GB"/>
              </w:rPr>
            </w:pPr>
          </w:p>
        </w:tc>
        <w:tc>
          <w:tcPr>
            <w:tcW w:w="2126" w:type="dxa"/>
          </w:tcPr>
          <w:p w14:paraId="001D8C12" w14:textId="77777777" w:rsidR="00D55D28" w:rsidRPr="0031391C" w:rsidRDefault="00D55D28" w:rsidP="00D55D28">
            <w:pPr>
              <w:autoSpaceDE w:val="0"/>
              <w:autoSpaceDN w:val="0"/>
              <w:adjustRightInd w:val="0"/>
              <w:rPr>
                <w:rFonts w:ascii="Arial" w:hAnsi="Arial" w:cs="Arial"/>
                <w:sz w:val="20"/>
                <w:szCs w:val="20"/>
                <w:lang w:val="en-GB"/>
              </w:rPr>
            </w:pPr>
          </w:p>
        </w:tc>
        <w:tc>
          <w:tcPr>
            <w:tcW w:w="2268" w:type="dxa"/>
          </w:tcPr>
          <w:p w14:paraId="08934AC9" w14:textId="77777777" w:rsidR="00D55D28" w:rsidRPr="0031391C" w:rsidRDefault="00D55D28" w:rsidP="00D55D28">
            <w:pPr>
              <w:autoSpaceDE w:val="0"/>
              <w:autoSpaceDN w:val="0"/>
              <w:adjustRightInd w:val="0"/>
              <w:rPr>
                <w:rFonts w:ascii="Arial" w:hAnsi="Arial" w:cs="Arial"/>
                <w:sz w:val="20"/>
                <w:szCs w:val="20"/>
                <w:lang w:val="en-GB"/>
              </w:rPr>
            </w:pPr>
          </w:p>
        </w:tc>
      </w:tr>
      <w:tr w:rsidR="00D55D28" w:rsidRPr="0031391C" w14:paraId="78075C54" w14:textId="77777777" w:rsidTr="000C0FE7">
        <w:tc>
          <w:tcPr>
            <w:tcW w:w="2127" w:type="dxa"/>
          </w:tcPr>
          <w:p w14:paraId="045AC99A" w14:textId="77777777" w:rsidR="00D55D28" w:rsidRPr="0031391C" w:rsidRDefault="00D55D28" w:rsidP="00D55D28">
            <w:pPr>
              <w:autoSpaceDE w:val="0"/>
              <w:autoSpaceDN w:val="0"/>
              <w:adjustRightInd w:val="0"/>
              <w:rPr>
                <w:rFonts w:ascii="Arial" w:hAnsi="Arial" w:cs="Arial"/>
                <w:sz w:val="20"/>
                <w:szCs w:val="20"/>
                <w:lang w:val="en-GB"/>
              </w:rPr>
            </w:pPr>
          </w:p>
        </w:tc>
        <w:tc>
          <w:tcPr>
            <w:tcW w:w="1984" w:type="dxa"/>
          </w:tcPr>
          <w:p w14:paraId="29F4D899" w14:textId="77777777" w:rsidR="00D55D28" w:rsidRPr="0031391C" w:rsidRDefault="00D55D28" w:rsidP="00D55D28">
            <w:pPr>
              <w:autoSpaceDE w:val="0"/>
              <w:autoSpaceDN w:val="0"/>
              <w:adjustRightInd w:val="0"/>
              <w:rPr>
                <w:rFonts w:ascii="Arial" w:hAnsi="Arial" w:cs="Arial"/>
                <w:sz w:val="20"/>
                <w:szCs w:val="20"/>
                <w:lang w:val="en-GB"/>
              </w:rPr>
            </w:pPr>
          </w:p>
        </w:tc>
        <w:tc>
          <w:tcPr>
            <w:tcW w:w="1985" w:type="dxa"/>
          </w:tcPr>
          <w:p w14:paraId="312637E4" w14:textId="77777777" w:rsidR="00D55D28" w:rsidRPr="0031391C" w:rsidRDefault="00D55D28" w:rsidP="00D55D28">
            <w:pPr>
              <w:autoSpaceDE w:val="0"/>
              <w:autoSpaceDN w:val="0"/>
              <w:adjustRightInd w:val="0"/>
              <w:rPr>
                <w:rFonts w:ascii="Arial" w:hAnsi="Arial" w:cs="Arial"/>
                <w:sz w:val="20"/>
                <w:szCs w:val="20"/>
                <w:lang w:val="en-GB"/>
              </w:rPr>
            </w:pPr>
          </w:p>
        </w:tc>
        <w:tc>
          <w:tcPr>
            <w:tcW w:w="2126" w:type="dxa"/>
          </w:tcPr>
          <w:p w14:paraId="223B00E8" w14:textId="77777777" w:rsidR="00D55D28" w:rsidRPr="0031391C" w:rsidRDefault="00D55D28" w:rsidP="00D55D28">
            <w:pPr>
              <w:autoSpaceDE w:val="0"/>
              <w:autoSpaceDN w:val="0"/>
              <w:adjustRightInd w:val="0"/>
              <w:rPr>
                <w:rFonts w:ascii="Arial" w:hAnsi="Arial" w:cs="Arial"/>
                <w:sz w:val="20"/>
                <w:szCs w:val="20"/>
                <w:lang w:val="en-GB"/>
              </w:rPr>
            </w:pPr>
          </w:p>
        </w:tc>
        <w:tc>
          <w:tcPr>
            <w:tcW w:w="2268" w:type="dxa"/>
          </w:tcPr>
          <w:p w14:paraId="4C9E82A9" w14:textId="77777777" w:rsidR="00D55D28" w:rsidRPr="0031391C" w:rsidRDefault="00D55D28" w:rsidP="00D55D28">
            <w:pPr>
              <w:autoSpaceDE w:val="0"/>
              <w:autoSpaceDN w:val="0"/>
              <w:adjustRightInd w:val="0"/>
              <w:rPr>
                <w:rFonts w:ascii="Arial" w:hAnsi="Arial" w:cs="Arial"/>
                <w:sz w:val="20"/>
                <w:szCs w:val="20"/>
                <w:lang w:val="en-GB"/>
              </w:rPr>
            </w:pPr>
          </w:p>
        </w:tc>
      </w:tr>
      <w:tr w:rsidR="00D55D28" w:rsidRPr="0031391C" w14:paraId="4F5C33EA" w14:textId="77777777" w:rsidTr="000C0FE7">
        <w:tc>
          <w:tcPr>
            <w:tcW w:w="2127" w:type="dxa"/>
          </w:tcPr>
          <w:p w14:paraId="4D6DFD3F" w14:textId="77777777" w:rsidR="00D55D28" w:rsidRPr="0031391C" w:rsidRDefault="00D55D28" w:rsidP="00D55D28">
            <w:pPr>
              <w:autoSpaceDE w:val="0"/>
              <w:autoSpaceDN w:val="0"/>
              <w:adjustRightInd w:val="0"/>
              <w:rPr>
                <w:rFonts w:ascii="Arial" w:hAnsi="Arial" w:cs="Arial"/>
                <w:sz w:val="20"/>
                <w:szCs w:val="20"/>
                <w:lang w:val="en-GB"/>
              </w:rPr>
            </w:pPr>
          </w:p>
        </w:tc>
        <w:tc>
          <w:tcPr>
            <w:tcW w:w="1984" w:type="dxa"/>
          </w:tcPr>
          <w:p w14:paraId="0F99481C" w14:textId="77777777" w:rsidR="00D55D28" w:rsidRPr="0031391C" w:rsidRDefault="00D55D28" w:rsidP="00D55D28">
            <w:pPr>
              <w:autoSpaceDE w:val="0"/>
              <w:autoSpaceDN w:val="0"/>
              <w:adjustRightInd w:val="0"/>
              <w:rPr>
                <w:rFonts w:ascii="Arial" w:hAnsi="Arial" w:cs="Arial"/>
                <w:sz w:val="20"/>
                <w:szCs w:val="20"/>
                <w:lang w:val="en-GB"/>
              </w:rPr>
            </w:pPr>
          </w:p>
        </w:tc>
        <w:tc>
          <w:tcPr>
            <w:tcW w:w="1985" w:type="dxa"/>
          </w:tcPr>
          <w:p w14:paraId="06701512" w14:textId="77777777" w:rsidR="00D55D28" w:rsidRPr="0031391C" w:rsidRDefault="00D55D28" w:rsidP="00D55D28">
            <w:pPr>
              <w:autoSpaceDE w:val="0"/>
              <w:autoSpaceDN w:val="0"/>
              <w:adjustRightInd w:val="0"/>
              <w:rPr>
                <w:rFonts w:ascii="Arial" w:hAnsi="Arial" w:cs="Arial"/>
                <w:sz w:val="20"/>
                <w:szCs w:val="20"/>
                <w:lang w:val="en-GB"/>
              </w:rPr>
            </w:pPr>
          </w:p>
        </w:tc>
        <w:tc>
          <w:tcPr>
            <w:tcW w:w="2126" w:type="dxa"/>
          </w:tcPr>
          <w:p w14:paraId="14E4FE2D" w14:textId="77777777" w:rsidR="00D55D28" w:rsidRPr="0031391C" w:rsidRDefault="00D55D28" w:rsidP="00D55D28">
            <w:pPr>
              <w:autoSpaceDE w:val="0"/>
              <w:autoSpaceDN w:val="0"/>
              <w:adjustRightInd w:val="0"/>
              <w:rPr>
                <w:rFonts w:ascii="Arial" w:hAnsi="Arial" w:cs="Arial"/>
                <w:sz w:val="20"/>
                <w:szCs w:val="20"/>
                <w:lang w:val="en-GB"/>
              </w:rPr>
            </w:pPr>
          </w:p>
        </w:tc>
        <w:tc>
          <w:tcPr>
            <w:tcW w:w="2268" w:type="dxa"/>
          </w:tcPr>
          <w:p w14:paraId="2FF7C563" w14:textId="77777777" w:rsidR="00D55D28" w:rsidRPr="0031391C" w:rsidRDefault="00D55D28" w:rsidP="00D55D28">
            <w:pPr>
              <w:autoSpaceDE w:val="0"/>
              <w:autoSpaceDN w:val="0"/>
              <w:adjustRightInd w:val="0"/>
              <w:rPr>
                <w:rFonts w:ascii="Arial" w:hAnsi="Arial" w:cs="Arial"/>
                <w:sz w:val="20"/>
                <w:szCs w:val="20"/>
                <w:lang w:val="en-GB"/>
              </w:rPr>
            </w:pPr>
          </w:p>
        </w:tc>
      </w:tr>
      <w:tr w:rsidR="00D55D28" w:rsidRPr="0031391C" w14:paraId="0191A1CD" w14:textId="77777777" w:rsidTr="000C0FE7">
        <w:tc>
          <w:tcPr>
            <w:tcW w:w="2127" w:type="dxa"/>
          </w:tcPr>
          <w:p w14:paraId="1F4086C1" w14:textId="77777777" w:rsidR="00D55D28" w:rsidRPr="0031391C" w:rsidRDefault="00D55D28" w:rsidP="00D55D28">
            <w:pPr>
              <w:autoSpaceDE w:val="0"/>
              <w:autoSpaceDN w:val="0"/>
              <w:adjustRightInd w:val="0"/>
              <w:rPr>
                <w:rFonts w:ascii="Arial" w:hAnsi="Arial" w:cs="Arial"/>
                <w:sz w:val="20"/>
                <w:szCs w:val="20"/>
                <w:lang w:val="en-GB"/>
              </w:rPr>
            </w:pPr>
          </w:p>
        </w:tc>
        <w:tc>
          <w:tcPr>
            <w:tcW w:w="1984" w:type="dxa"/>
          </w:tcPr>
          <w:p w14:paraId="097E5F6D" w14:textId="77777777" w:rsidR="00D55D28" w:rsidRPr="0031391C" w:rsidRDefault="00D55D28" w:rsidP="00D55D28">
            <w:pPr>
              <w:autoSpaceDE w:val="0"/>
              <w:autoSpaceDN w:val="0"/>
              <w:adjustRightInd w:val="0"/>
              <w:rPr>
                <w:rFonts w:ascii="Arial" w:hAnsi="Arial" w:cs="Arial"/>
                <w:sz w:val="20"/>
                <w:szCs w:val="20"/>
                <w:lang w:val="en-GB"/>
              </w:rPr>
            </w:pPr>
          </w:p>
        </w:tc>
        <w:tc>
          <w:tcPr>
            <w:tcW w:w="1985" w:type="dxa"/>
          </w:tcPr>
          <w:p w14:paraId="501F8CBF" w14:textId="77777777" w:rsidR="00D55D28" w:rsidRPr="0031391C" w:rsidRDefault="00D55D28" w:rsidP="00D55D28">
            <w:pPr>
              <w:autoSpaceDE w:val="0"/>
              <w:autoSpaceDN w:val="0"/>
              <w:adjustRightInd w:val="0"/>
              <w:rPr>
                <w:rFonts w:ascii="Arial" w:hAnsi="Arial" w:cs="Arial"/>
                <w:sz w:val="20"/>
                <w:szCs w:val="20"/>
                <w:lang w:val="en-GB"/>
              </w:rPr>
            </w:pPr>
          </w:p>
        </w:tc>
        <w:tc>
          <w:tcPr>
            <w:tcW w:w="2126" w:type="dxa"/>
          </w:tcPr>
          <w:p w14:paraId="65676569" w14:textId="77777777" w:rsidR="00D55D28" w:rsidRPr="0031391C" w:rsidRDefault="00D55D28" w:rsidP="00D55D28">
            <w:pPr>
              <w:autoSpaceDE w:val="0"/>
              <w:autoSpaceDN w:val="0"/>
              <w:adjustRightInd w:val="0"/>
              <w:rPr>
                <w:rFonts w:ascii="Arial" w:hAnsi="Arial" w:cs="Arial"/>
                <w:sz w:val="20"/>
                <w:szCs w:val="20"/>
                <w:lang w:val="en-GB"/>
              </w:rPr>
            </w:pPr>
          </w:p>
        </w:tc>
        <w:tc>
          <w:tcPr>
            <w:tcW w:w="2268" w:type="dxa"/>
          </w:tcPr>
          <w:p w14:paraId="4AAA47CF" w14:textId="77777777" w:rsidR="00D55D28" w:rsidRPr="0031391C" w:rsidRDefault="00D55D28" w:rsidP="00D55D28">
            <w:pPr>
              <w:autoSpaceDE w:val="0"/>
              <w:autoSpaceDN w:val="0"/>
              <w:adjustRightInd w:val="0"/>
              <w:rPr>
                <w:rFonts w:ascii="Arial" w:hAnsi="Arial" w:cs="Arial"/>
                <w:sz w:val="20"/>
                <w:szCs w:val="20"/>
                <w:lang w:val="en-GB"/>
              </w:rPr>
            </w:pPr>
          </w:p>
        </w:tc>
      </w:tr>
    </w:tbl>
    <w:p w14:paraId="4AF8E188" w14:textId="77777777" w:rsidR="00D55D28" w:rsidRPr="0031391C" w:rsidRDefault="00D55D28" w:rsidP="00D55D28">
      <w:pPr>
        <w:rPr>
          <w:rFonts w:ascii="Arial" w:hAnsi="Arial" w:cs="Arial"/>
          <w:sz w:val="20"/>
          <w:szCs w:val="20"/>
          <w:lang w:val="en-GB"/>
        </w:rPr>
      </w:pPr>
    </w:p>
    <w:p w14:paraId="5E50F2F4" w14:textId="658440B3" w:rsidR="001661B3" w:rsidRPr="00830DEB" w:rsidRDefault="00830DEB" w:rsidP="00830DEB">
      <w:pPr>
        <w:rPr>
          <w:rFonts w:asciiTheme="majorBidi" w:hAnsiTheme="majorBidi" w:cstheme="majorBidi"/>
          <w:sz w:val="20"/>
          <w:szCs w:val="20"/>
          <w:lang w:val="en-GB"/>
        </w:rPr>
      </w:pPr>
      <w:r w:rsidRPr="00CA2ABB">
        <w:rPr>
          <w:rFonts w:asciiTheme="majorBidi" w:hAnsiTheme="majorBidi" w:cstheme="majorBidi"/>
          <w:sz w:val="20"/>
          <w:szCs w:val="20"/>
          <w:lang w:val="en-GB"/>
        </w:rPr>
        <w:t>Include details of the experience and past performance on contracts of a similar nature within the past</w:t>
      </w:r>
      <w:r>
        <w:rPr>
          <w:rFonts w:asciiTheme="majorBidi" w:hAnsiTheme="majorBidi" w:cstheme="majorBidi"/>
          <w:sz w:val="20"/>
          <w:szCs w:val="20"/>
          <w:lang w:val="en-GB"/>
        </w:rPr>
        <w:t xml:space="preserve"> 3-</w:t>
      </w:r>
      <w:r w:rsidRPr="00CA2ABB">
        <w:rPr>
          <w:rFonts w:asciiTheme="majorBidi" w:hAnsiTheme="majorBidi" w:cstheme="majorBidi"/>
          <w:sz w:val="20"/>
          <w:szCs w:val="20"/>
          <w:lang w:val="en-GB"/>
        </w:rPr>
        <w:t xml:space="preserve"> 5 years and information on other contracts in hand and contractually committed. Please attach available references and/or certificates of completion from the relevant contracting authorities.</w:t>
      </w:r>
    </w:p>
    <w:p w14:paraId="6285687C" w14:textId="77777777" w:rsidR="009D428F" w:rsidRPr="0031391C" w:rsidRDefault="009D428F" w:rsidP="001661B3">
      <w:pPr>
        <w:pStyle w:val="text-3mezera"/>
        <w:widowControl/>
        <w:jc w:val="center"/>
        <w:rPr>
          <w:rFonts w:cs="Arial"/>
          <w:b/>
          <w:sz w:val="28"/>
          <w:szCs w:val="28"/>
          <w:lang w:val="en-GB"/>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7655"/>
      </w:tblGrid>
      <w:tr w:rsidR="001661B3" w:rsidRPr="0031391C" w14:paraId="12182142" w14:textId="77777777" w:rsidTr="000C0FE7">
        <w:trPr>
          <w:cantSplit/>
        </w:trPr>
        <w:tc>
          <w:tcPr>
            <w:tcW w:w="10490" w:type="dxa"/>
            <w:gridSpan w:val="2"/>
            <w:shd w:val="clear" w:color="auto" w:fill="D9D9D9"/>
          </w:tcPr>
          <w:p w14:paraId="330641D4" w14:textId="77777777" w:rsidR="001661B3" w:rsidRPr="0031391C" w:rsidRDefault="001661B3" w:rsidP="001661B3">
            <w:pPr>
              <w:jc w:val="center"/>
              <w:rPr>
                <w:rFonts w:ascii="Arial" w:hAnsi="Arial" w:cs="Arial"/>
                <w:b/>
                <w:bCs/>
                <w:sz w:val="20"/>
                <w:szCs w:val="20"/>
                <w:lang w:val="en-GB"/>
              </w:rPr>
            </w:pPr>
            <w:r w:rsidRPr="0031391C">
              <w:rPr>
                <w:rFonts w:ascii="Arial" w:hAnsi="Arial" w:cs="Arial"/>
                <w:b/>
                <w:bCs/>
                <w:sz w:val="20"/>
                <w:szCs w:val="20"/>
                <w:lang w:val="en-GB"/>
              </w:rPr>
              <w:t>TECHNICAL QUALIFICATIONS</w:t>
            </w:r>
          </w:p>
        </w:tc>
      </w:tr>
      <w:tr w:rsidR="001661B3" w:rsidRPr="0031391C" w14:paraId="261746E6" w14:textId="77777777" w:rsidTr="00F6698E">
        <w:trPr>
          <w:trHeight w:val="1727"/>
        </w:trPr>
        <w:tc>
          <w:tcPr>
            <w:tcW w:w="2835" w:type="dxa"/>
            <w:tcBorders>
              <w:bottom w:val="single" w:sz="4" w:space="0" w:color="auto"/>
            </w:tcBorders>
          </w:tcPr>
          <w:p w14:paraId="42C0A024" w14:textId="77777777" w:rsidR="001661B3" w:rsidRPr="0031391C" w:rsidRDefault="001661B3" w:rsidP="000F01CC">
            <w:pPr>
              <w:rPr>
                <w:rFonts w:ascii="Arial" w:hAnsi="Arial" w:cs="Arial"/>
                <w:sz w:val="20"/>
                <w:szCs w:val="20"/>
                <w:lang w:val="en-GB"/>
              </w:rPr>
            </w:pPr>
            <w:r w:rsidRPr="0031391C">
              <w:rPr>
                <w:rFonts w:ascii="Arial" w:hAnsi="Arial" w:cs="Arial"/>
                <w:sz w:val="20"/>
                <w:szCs w:val="20"/>
                <w:lang w:val="en-GB"/>
              </w:rPr>
              <w:t>Comments on technical specif</w:t>
            </w:r>
            <w:r w:rsidR="006D0009" w:rsidRPr="0031391C">
              <w:rPr>
                <w:rFonts w:ascii="Arial" w:hAnsi="Arial" w:cs="Arial"/>
                <w:sz w:val="20"/>
                <w:szCs w:val="20"/>
                <w:lang w:val="en-GB"/>
              </w:rPr>
              <w:t>ications and drawings</w:t>
            </w:r>
          </w:p>
        </w:tc>
        <w:tc>
          <w:tcPr>
            <w:tcW w:w="7655" w:type="dxa"/>
            <w:tcBorders>
              <w:bottom w:val="single" w:sz="4" w:space="0" w:color="auto"/>
            </w:tcBorders>
          </w:tcPr>
          <w:p w14:paraId="72CC63A3" w14:textId="77777777" w:rsidR="001661B3" w:rsidRPr="0031391C" w:rsidRDefault="001661B3" w:rsidP="001661B3">
            <w:pPr>
              <w:rPr>
                <w:rFonts w:ascii="Arial" w:hAnsi="Arial" w:cs="Arial"/>
                <w:sz w:val="20"/>
                <w:szCs w:val="20"/>
                <w:lang w:val="en-GB"/>
              </w:rPr>
            </w:pPr>
          </w:p>
        </w:tc>
      </w:tr>
      <w:tr w:rsidR="00563BFA" w:rsidRPr="0031391C" w14:paraId="7E19C3B0" w14:textId="77777777" w:rsidTr="000F01CC">
        <w:tc>
          <w:tcPr>
            <w:tcW w:w="2835" w:type="dxa"/>
            <w:tcBorders>
              <w:left w:val="nil"/>
              <w:bottom w:val="single" w:sz="4" w:space="0" w:color="auto"/>
              <w:right w:val="nil"/>
            </w:tcBorders>
          </w:tcPr>
          <w:p w14:paraId="6607A192" w14:textId="77777777" w:rsidR="00563BFA" w:rsidRPr="0031391C" w:rsidRDefault="00563BFA" w:rsidP="001661B3">
            <w:pPr>
              <w:rPr>
                <w:rFonts w:ascii="Arial" w:hAnsi="Arial" w:cs="Arial"/>
                <w:b/>
                <w:sz w:val="20"/>
                <w:szCs w:val="20"/>
                <w:lang w:val="en-GB"/>
              </w:rPr>
            </w:pPr>
          </w:p>
        </w:tc>
        <w:tc>
          <w:tcPr>
            <w:tcW w:w="7655" w:type="dxa"/>
            <w:tcBorders>
              <w:left w:val="nil"/>
              <w:bottom w:val="single" w:sz="4" w:space="0" w:color="auto"/>
              <w:right w:val="nil"/>
            </w:tcBorders>
          </w:tcPr>
          <w:p w14:paraId="4DCE4AD6" w14:textId="77777777" w:rsidR="00563BFA" w:rsidRPr="0031391C" w:rsidRDefault="00563BFA" w:rsidP="001661B3">
            <w:pPr>
              <w:rPr>
                <w:rFonts w:ascii="Arial" w:hAnsi="Arial" w:cs="Arial"/>
                <w:sz w:val="20"/>
                <w:szCs w:val="20"/>
                <w:lang w:val="en-GB"/>
              </w:rPr>
            </w:pPr>
          </w:p>
        </w:tc>
      </w:tr>
      <w:tr w:rsidR="006413A9" w:rsidRPr="0031391C" w14:paraId="2FC60C7D" w14:textId="77777777" w:rsidTr="000F01CC">
        <w:tc>
          <w:tcPr>
            <w:tcW w:w="2835" w:type="dxa"/>
            <w:tcBorders>
              <w:bottom w:val="single" w:sz="4" w:space="0" w:color="auto"/>
              <w:right w:val="single" w:sz="4" w:space="0" w:color="auto"/>
            </w:tcBorders>
            <w:shd w:val="clear" w:color="auto" w:fill="F2F2F2"/>
          </w:tcPr>
          <w:p w14:paraId="3D752FDF" w14:textId="77777777" w:rsidR="006413A9" w:rsidRPr="0031391C" w:rsidDel="008841FC" w:rsidRDefault="006413A9" w:rsidP="006D03E8">
            <w:pPr>
              <w:rPr>
                <w:rFonts w:ascii="Arial" w:hAnsi="Arial" w:cs="Arial"/>
                <w:sz w:val="20"/>
                <w:szCs w:val="20"/>
                <w:lang w:val="en-GB"/>
              </w:rPr>
            </w:pPr>
            <w:r w:rsidRPr="0031391C">
              <w:rPr>
                <w:rFonts w:ascii="Arial" w:hAnsi="Arial" w:cs="Arial"/>
                <w:sz w:val="20"/>
                <w:szCs w:val="20"/>
                <w:lang w:val="en-GB"/>
              </w:rPr>
              <w:t>Candidate</w:t>
            </w:r>
            <w:r w:rsidR="000F01CC" w:rsidRPr="0031391C">
              <w:rPr>
                <w:rFonts w:ascii="Arial" w:hAnsi="Arial" w:cs="Arial"/>
                <w:sz w:val="20"/>
                <w:szCs w:val="20"/>
                <w:lang w:val="en-GB"/>
              </w:rPr>
              <w:t>’</w:t>
            </w:r>
            <w:r w:rsidRPr="0031391C">
              <w:rPr>
                <w:rFonts w:ascii="Arial" w:hAnsi="Arial" w:cs="Arial"/>
                <w:sz w:val="20"/>
                <w:szCs w:val="20"/>
                <w:lang w:val="en-GB"/>
              </w:rPr>
              <w:t xml:space="preserve">s </w:t>
            </w:r>
            <w:r w:rsidR="006D03E8" w:rsidRPr="0031391C">
              <w:rPr>
                <w:rFonts w:ascii="Arial" w:hAnsi="Arial" w:cs="Arial"/>
                <w:sz w:val="20"/>
                <w:szCs w:val="20"/>
                <w:lang w:val="en-GB"/>
              </w:rPr>
              <w:t>personnel</w:t>
            </w:r>
            <w:r w:rsidRPr="0031391C">
              <w:rPr>
                <w:rFonts w:ascii="Arial" w:hAnsi="Arial" w:cs="Arial"/>
                <w:sz w:val="20"/>
                <w:szCs w:val="20"/>
                <w:lang w:val="en-GB"/>
              </w:rPr>
              <w:t>:</w:t>
            </w:r>
          </w:p>
        </w:tc>
        <w:tc>
          <w:tcPr>
            <w:tcW w:w="7655" w:type="dxa"/>
            <w:tcBorders>
              <w:left w:val="single" w:sz="4" w:space="0" w:color="auto"/>
              <w:bottom w:val="single" w:sz="4" w:space="0" w:color="auto"/>
            </w:tcBorders>
            <w:shd w:val="clear" w:color="auto" w:fill="F2F2F2"/>
          </w:tcPr>
          <w:p w14:paraId="53BA5E72" w14:textId="77777777" w:rsidR="006413A9" w:rsidRPr="0031391C" w:rsidRDefault="006413A9" w:rsidP="001661B3">
            <w:pPr>
              <w:rPr>
                <w:rFonts w:ascii="Arial" w:hAnsi="Arial" w:cs="Arial"/>
                <w:sz w:val="20"/>
                <w:szCs w:val="20"/>
                <w:lang w:val="en-GB"/>
              </w:rPr>
            </w:pPr>
          </w:p>
        </w:tc>
      </w:tr>
      <w:tr w:rsidR="006413A9" w:rsidRPr="0031391C" w14:paraId="1458C626" w14:textId="77777777" w:rsidTr="000C0FE7">
        <w:tc>
          <w:tcPr>
            <w:tcW w:w="2835" w:type="dxa"/>
            <w:tcBorders>
              <w:bottom w:val="nil"/>
              <w:right w:val="single" w:sz="4" w:space="0" w:color="auto"/>
            </w:tcBorders>
          </w:tcPr>
          <w:p w14:paraId="5BD9DF6A" w14:textId="72EBE1F1" w:rsidR="006413A9" w:rsidRPr="00341C3B" w:rsidDel="008841FC" w:rsidRDefault="006413A9" w:rsidP="006D03E8">
            <w:pPr>
              <w:rPr>
                <w:rFonts w:ascii="Arial" w:hAnsi="Arial" w:cs="Arial"/>
                <w:sz w:val="20"/>
                <w:szCs w:val="20"/>
                <w:lang w:val="en-GB"/>
              </w:rPr>
            </w:pPr>
            <w:r w:rsidRPr="00341C3B">
              <w:rPr>
                <w:rFonts w:ascii="Arial" w:hAnsi="Arial" w:cs="Arial"/>
                <w:sz w:val="20"/>
                <w:szCs w:val="20"/>
                <w:lang w:val="en-GB"/>
              </w:rPr>
              <w:t xml:space="preserve">a. </w:t>
            </w:r>
            <w:r w:rsidR="006C0449" w:rsidRPr="00341C3B">
              <w:rPr>
                <w:rFonts w:ascii="Arial" w:hAnsi="Arial" w:cs="Arial"/>
                <w:sz w:val="20"/>
                <w:szCs w:val="20"/>
                <w:lang w:val="en-GB"/>
              </w:rPr>
              <w:t xml:space="preserve"> </w:t>
            </w:r>
            <w:r w:rsidR="006D03E8" w:rsidRPr="00341C3B">
              <w:rPr>
                <w:rFonts w:ascii="Arial" w:hAnsi="Arial" w:cs="Arial"/>
                <w:sz w:val="20"/>
                <w:szCs w:val="20"/>
                <w:lang w:val="en-GB"/>
              </w:rPr>
              <w:t>Directors and Management</w:t>
            </w:r>
          </w:p>
        </w:tc>
        <w:tc>
          <w:tcPr>
            <w:tcW w:w="7655" w:type="dxa"/>
            <w:tcBorders>
              <w:left w:val="single" w:sz="4" w:space="0" w:color="auto"/>
              <w:bottom w:val="single" w:sz="4" w:space="0" w:color="auto"/>
            </w:tcBorders>
          </w:tcPr>
          <w:p w14:paraId="505CD4B3" w14:textId="77777777" w:rsidR="006413A9" w:rsidRPr="0031391C" w:rsidRDefault="006413A9" w:rsidP="001661B3">
            <w:pPr>
              <w:rPr>
                <w:rFonts w:ascii="Arial" w:hAnsi="Arial" w:cs="Arial"/>
                <w:sz w:val="20"/>
                <w:szCs w:val="20"/>
                <w:lang w:val="en-GB"/>
              </w:rPr>
            </w:pPr>
          </w:p>
        </w:tc>
      </w:tr>
      <w:tr w:rsidR="006413A9" w:rsidRPr="0031391C" w14:paraId="5DB91985" w14:textId="77777777" w:rsidTr="000C0FE7">
        <w:tc>
          <w:tcPr>
            <w:tcW w:w="2835" w:type="dxa"/>
            <w:tcBorders>
              <w:top w:val="nil"/>
              <w:bottom w:val="nil"/>
              <w:right w:val="single" w:sz="4" w:space="0" w:color="auto"/>
            </w:tcBorders>
          </w:tcPr>
          <w:p w14:paraId="2CB66198" w14:textId="77777777" w:rsidR="006413A9" w:rsidRPr="00341C3B" w:rsidDel="008841FC" w:rsidRDefault="006413A9" w:rsidP="008841FC">
            <w:pPr>
              <w:rPr>
                <w:rFonts w:ascii="Arial" w:hAnsi="Arial" w:cs="Arial"/>
                <w:sz w:val="20"/>
                <w:szCs w:val="20"/>
                <w:lang w:val="en-GB"/>
              </w:rPr>
            </w:pPr>
            <w:r w:rsidRPr="00341C3B">
              <w:rPr>
                <w:rFonts w:ascii="Arial" w:hAnsi="Arial" w:cs="Arial"/>
                <w:sz w:val="20"/>
                <w:szCs w:val="20"/>
                <w:lang w:val="en-GB"/>
              </w:rPr>
              <w:lastRenderedPageBreak/>
              <w:t>b. Administrative staff</w:t>
            </w:r>
          </w:p>
        </w:tc>
        <w:tc>
          <w:tcPr>
            <w:tcW w:w="7655" w:type="dxa"/>
            <w:tcBorders>
              <w:left w:val="single" w:sz="4" w:space="0" w:color="auto"/>
              <w:bottom w:val="single" w:sz="4" w:space="0" w:color="auto"/>
            </w:tcBorders>
          </w:tcPr>
          <w:p w14:paraId="6BCACA20" w14:textId="77777777" w:rsidR="006413A9" w:rsidRPr="0031391C" w:rsidRDefault="006413A9" w:rsidP="001661B3">
            <w:pPr>
              <w:rPr>
                <w:rFonts w:ascii="Arial" w:hAnsi="Arial" w:cs="Arial"/>
                <w:sz w:val="20"/>
                <w:szCs w:val="20"/>
                <w:lang w:val="en-GB"/>
              </w:rPr>
            </w:pPr>
          </w:p>
        </w:tc>
      </w:tr>
      <w:tr w:rsidR="006413A9" w:rsidRPr="0031391C" w14:paraId="262F07C8" w14:textId="77777777" w:rsidTr="000C0FE7">
        <w:tc>
          <w:tcPr>
            <w:tcW w:w="2835" w:type="dxa"/>
            <w:tcBorders>
              <w:top w:val="nil"/>
              <w:bottom w:val="nil"/>
              <w:right w:val="single" w:sz="4" w:space="0" w:color="auto"/>
            </w:tcBorders>
          </w:tcPr>
          <w:p w14:paraId="2114F2BD" w14:textId="77777777" w:rsidR="006413A9" w:rsidRPr="00341C3B" w:rsidRDefault="006413A9" w:rsidP="006D03E8">
            <w:pPr>
              <w:rPr>
                <w:rFonts w:ascii="Arial" w:hAnsi="Arial" w:cs="Arial"/>
                <w:sz w:val="20"/>
                <w:szCs w:val="20"/>
                <w:lang w:val="en-GB"/>
              </w:rPr>
            </w:pPr>
            <w:r w:rsidRPr="00341C3B">
              <w:rPr>
                <w:rFonts w:ascii="Arial" w:hAnsi="Arial" w:cs="Arial"/>
                <w:sz w:val="20"/>
                <w:szCs w:val="20"/>
                <w:lang w:val="en-GB"/>
              </w:rPr>
              <w:t>c. Technical staff</w:t>
            </w:r>
            <w:r w:rsidR="006D03E8" w:rsidRPr="00341C3B">
              <w:rPr>
                <w:rFonts w:ascii="Arial" w:hAnsi="Arial" w:cs="Arial"/>
                <w:sz w:val="20"/>
                <w:szCs w:val="20"/>
                <w:lang w:val="en-GB"/>
              </w:rPr>
              <w:t>:</w:t>
            </w:r>
          </w:p>
          <w:p w14:paraId="3BB0F3F5" w14:textId="77777777" w:rsidR="006413A9" w:rsidRPr="00341C3B" w:rsidDel="008841FC" w:rsidRDefault="006413A9" w:rsidP="008841FC">
            <w:pPr>
              <w:rPr>
                <w:rFonts w:ascii="Arial" w:hAnsi="Arial" w:cs="Arial"/>
                <w:sz w:val="20"/>
                <w:szCs w:val="20"/>
                <w:lang w:val="en-GB"/>
              </w:rPr>
            </w:pPr>
            <w:r w:rsidRPr="00341C3B">
              <w:rPr>
                <w:rFonts w:ascii="Arial" w:hAnsi="Arial" w:cs="Arial"/>
                <w:sz w:val="20"/>
                <w:szCs w:val="20"/>
                <w:lang w:val="en-GB"/>
              </w:rPr>
              <w:t xml:space="preserve">     Engineers</w:t>
            </w:r>
          </w:p>
        </w:tc>
        <w:tc>
          <w:tcPr>
            <w:tcW w:w="7655" w:type="dxa"/>
            <w:tcBorders>
              <w:left w:val="single" w:sz="4" w:space="0" w:color="auto"/>
              <w:bottom w:val="single" w:sz="4" w:space="0" w:color="auto"/>
            </w:tcBorders>
          </w:tcPr>
          <w:p w14:paraId="0E8BD9CB" w14:textId="77777777" w:rsidR="006413A9" w:rsidRPr="0031391C" w:rsidRDefault="006413A9" w:rsidP="001661B3">
            <w:pPr>
              <w:rPr>
                <w:rFonts w:ascii="Arial" w:hAnsi="Arial" w:cs="Arial"/>
                <w:sz w:val="20"/>
                <w:szCs w:val="20"/>
                <w:lang w:val="en-GB"/>
              </w:rPr>
            </w:pPr>
          </w:p>
        </w:tc>
      </w:tr>
      <w:tr w:rsidR="006413A9" w:rsidRPr="0031391C" w14:paraId="17AD4DCA" w14:textId="77777777" w:rsidTr="000C0FE7">
        <w:tc>
          <w:tcPr>
            <w:tcW w:w="2835" w:type="dxa"/>
            <w:tcBorders>
              <w:top w:val="nil"/>
              <w:bottom w:val="nil"/>
              <w:right w:val="single" w:sz="4" w:space="0" w:color="auto"/>
            </w:tcBorders>
          </w:tcPr>
          <w:p w14:paraId="754A3E9F" w14:textId="77777777" w:rsidR="006413A9" w:rsidRPr="00341C3B" w:rsidDel="008841FC" w:rsidRDefault="006413A9" w:rsidP="008841FC">
            <w:pPr>
              <w:rPr>
                <w:rFonts w:ascii="Arial" w:hAnsi="Arial" w:cs="Arial"/>
                <w:sz w:val="20"/>
                <w:szCs w:val="20"/>
                <w:lang w:val="en-GB"/>
              </w:rPr>
            </w:pPr>
            <w:r w:rsidRPr="00341C3B">
              <w:rPr>
                <w:rFonts w:ascii="Arial" w:hAnsi="Arial" w:cs="Arial"/>
                <w:sz w:val="20"/>
                <w:szCs w:val="20"/>
                <w:lang w:val="en-GB"/>
              </w:rPr>
              <w:t xml:space="preserve">     Surveyors</w:t>
            </w:r>
          </w:p>
        </w:tc>
        <w:tc>
          <w:tcPr>
            <w:tcW w:w="7655" w:type="dxa"/>
            <w:tcBorders>
              <w:left w:val="single" w:sz="4" w:space="0" w:color="auto"/>
              <w:bottom w:val="single" w:sz="4" w:space="0" w:color="auto"/>
            </w:tcBorders>
          </w:tcPr>
          <w:p w14:paraId="3C515817" w14:textId="77777777" w:rsidR="006413A9" w:rsidRPr="0031391C" w:rsidRDefault="006413A9" w:rsidP="001661B3">
            <w:pPr>
              <w:rPr>
                <w:rFonts w:ascii="Arial" w:hAnsi="Arial" w:cs="Arial"/>
                <w:sz w:val="20"/>
                <w:szCs w:val="20"/>
                <w:lang w:val="en-GB"/>
              </w:rPr>
            </w:pPr>
          </w:p>
        </w:tc>
      </w:tr>
      <w:tr w:rsidR="006413A9" w:rsidRPr="0031391C" w14:paraId="5D34BA9B" w14:textId="77777777" w:rsidTr="000C0FE7">
        <w:tc>
          <w:tcPr>
            <w:tcW w:w="2835" w:type="dxa"/>
            <w:tcBorders>
              <w:top w:val="nil"/>
              <w:bottom w:val="nil"/>
              <w:right w:val="single" w:sz="4" w:space="0" w:color="auto"/>
            </w:tcBorders>
          </w:tcPr>
          <w:p w14:paraId="6E8DF348" w14:textId="77777777" w:rsidR="006413A9" w:rsidRPr="00341C3B" w:rsidDel="008841FC" w:rsidRDefault="006413A9" w:rsidP="008841FC">
            <w:pPr>
              <w:rPr>
                <w:rFonts w:ascii="Arial" w:hAnsi="Arial" w:cs="Arial"/>
                <w:sz w:val="20"/>
                <w:szCs w:val="20"/>
                <w:lang w:val="en-GB"/>
              </w:rPr>
            </w:pPr>
            <w:r w:rsidRPr="00341C3B">
              <w:rPr>
                <w:rFonts w:ascii="Arial" w:hAnsi="Arial" w:cs="Arial"/>
                <w:sz w:val="20"/>
                <w:szCs w:val="20"/>
                <w:lang w:val="en-GB"/>
              </w:rPr>
              <w:t xml:space="preserve">     Foremen</w:t>
            </w:r>
          </w:p>
        </w:tc>
        <w:tc>
          <w:tcPr>
            <w:tcW w:w="7655" w:type="dxa"/>
            <w:tcBorders>
              <w:left w:val="single" w:sz="4" w:space="0" w:color="auto"/>
              <w:bottom w:val="single" w:sz="4" w:space="0" w:color="auto"/>
            </w:tcBorders>
          </w:tcPr>
          <w:p w14:paraId="56BAF423" w14:textId="77777777" w:rsidR="006413A9" w:rsidRPr="0031391C" w:rsidRDefault="006413A9" w:rsidP="001661B3">
            <w:pPr>
              <w:rPr>
                <w:rFonts w:ascii="Arial" w:hAnsi="Arial" w:cs="Arial"/>
                <w:sz w:val="20"/>
                <w:szCs w:val="20"/>
                <w:lang w:val="en-GB"/>
              </w:rPr>
            </w:pPr>
          </w:p>
        </w:tc>
      </w:tr>
      <w:tr w:rsidR="006413A9" w:rsidRPr="0031391C" w14:paraId="16CDB51B" w14:textId="77777777" w:rsidTr="000C0FE7">
        <w:tc>
          <w:tcPr>
            <w:tcW w:w="2835" w:type="dxa"/>
            <w:tcBorders>
              <w:top w:val="nil"/>
              <w:bottom w:val="nil"/>
              <w:right w:val="single" w:sz="4" w:space="0" w:color="auto"/>
            </w:tcBorders>
          </w:tcPr>
          <w:p w14:paraId="4AE7A89F" w14:textId="77777777" w:rsidR="006413A9" w:rsidRPr="00341C3B" w:rsidDel="008841FC" w:rsidRDefault="006413A9" w:rsidP="008841FC">
            <w:pPr>
              <w:rPr>
                <w:rFonts w:ascii="Arial" w:hAnsi="Arial" w:cs="Arial"/>
                <w:sz w:val="20"/>
                <w:szCs w:val="20"/>
                <w:lang w:val="en-GB"/>
              </w:rPr>
            </w:pPr>
            <w:r w:rsidRPr="00341C3B">
              <w:rPr>
                <w:rFonts w:ascii="Arial" w:hAnsi="Arial" w:cs="Arial"/>
                <w:sz w:val="20"/>
                <w:szCs w:val="20"/>
                <w:lang w:val="en-GB"/>
              </w:rPr>
              <w:t xml:space="preserve">     Mechanics</w:t>
            </w:r>
          </w:p>
        </w:tc>
        <w:tc>
          <w:tcPr>
            <w:tcW w:w="7655" w:type="dxa"/>
            <w:tcBorders>
              <w:left w:val="single" w:sz="4" w:space="0" w:color="auto"/>
              <w:bottom w:val="single" w:sz="4" w:space="0" w:color="auto"/>
            </w:tcBorders>
          </w:tcPr>
          <w:p w14:paraId="343CAD36" w14:textId="77777777" w:rsidR="006413A9" w:rsidRPr="0031391C" w:rsidRDefault="006413A9" w:rsidP="001661B3">
            <w:pPr>
              <w:rPr>
                <w:rFonts w:ascii="Arial" w:hAnsi="Arial" w:cs="Arial"/>
                <w:sz w:val="20"/>
                <w:szCs w:val="20"/>
                <w:lang w:val="en-GB"/>
              </w:rPr>
            </w:pPr>
          </w:p>
        </w:tc>
      </w:tr>
      <w:tr w:rsidR="006413A9" w:rsidRPr="0031391C" w14:paraId="3CD74E19" w14:textId="77777777" w:rsidTr="000C0FE7">
        <w:tc>
          <w:tcPr>
            <w:tcW w:w="2835" w:type="dxa"/>
            <w:tcBorders>
              <w:top w:val="nil"/>
              <w:bottom w:val="nil"/>
              <w:right w:val="single" w:sz="4" w:space="0" w:color="auto"/>
            </w:tcBorders>
          </w:tcPr>
          <w:p w14:paraId="6CA98108" w14:textId="77777777" w:rsidR="006413A9" w:rsidRPr="00341C3B" w:rsidDel="008841FC" w:rsidRDefault="006413A9" w:rsidP="008841FC">
            <w:pPr>
              <w:rPr>
                <w:rFonts w:ascii="Arial" w:hAnsi="Arial" w:cs="Arial"/>
                <w:sz w:val="20"/>
                <w:szCs w:val="20"/>
                <w:lang w:val="en-GB"/>
              </w:rPr>
            </w:pPr>
            <w:r w:rsidRPr="00341C3B">
              <w:rPr>
                <w:rFonts w:ascii="Arial" w:hAnsi="Arial" w:cs="Arial"/>
                <w:sz w:val="20"/>
                <w:szCs w:val="20"/>
                <w:lang w:val="en-GB"/>
              </w:rPr>
              <w:t xml:space="preserve">     Technicians</w:t>
            </w:r>
          </w:p>
        </w:tc>
        <w:tc>
          <w:tcPr>
            <w:tcW w:w="7655" w:type="dxa"/>
            <w:tcBorders>
              <w:left w:val="single" w:sz="4" w:space="0" w:color="auto"/>
              <w:bottom w:val="single" w:sz="4" w:space="0" w:color="auto"/>
            </w:tcBorders>
          </w:tcPr>
          <w:p w14:paraId="3DC800E6" w14:textId="77777777" w:rsidR="006413A9" w:rsidRPr="0031391C" w:rsidRDefault="006413A9" w:rsidP="001661B3">
            <w:pPr>
              <w:rPr>
                <w:rFonts w:ascii="Arial" w:hAnsi="Arial" w:cs="Arial"/>
                <w:sz w:val="20"/>
                <w:szCs w:val="20"/>
                <w:lang w:val="en-GB"/>
              </w:rPr>
            </w:pPr>
          </w:p>
        </w:tc>
      </w:tr>
      <w:tr w:rsidR="006413A9" w:rsidRPr="0031391C" w14:paraId="7F19F1A6" w14:textId="77777777" w:rsidTr="000C0FE7">
        <w:tc>
          <w:tcPr>
            <w:tcW w:w="2835" w:type="dxa"/>
            <w:tcBorders>
              <w:top w:val="nil"/>
              <w:bottom w:val="nil"/>
              <w:right w:val="single" w:sz="4" w:space="0" w:color="auto"/>
            </w:tcBorders>
          </w:tcPr>
          <w:p w14:paraId="2ADBE70E" w14:textId="77777777" w:rsidR="006413A9" w:rsidRPr="00341C3B" w:rsidDel="008841FC" w:rsidRDefault="006413A9" w:rsidP="008841FC">
            <w:pPr>
              <w:rPr>
                <w:rFonts w:ascii="Arial" w:hAnsi="Arial" w:cs="Arial"/>
                <w:sz w:val="20"/>
                <w:szCs w:val="20"/>
                <w:lang w:val="en-GB"/>
              </w:rPr>
            </w:pPr>
            <w:r w:rsidRPr="00341C3B">
              <w:rPr>
                <w:rFonts w:ascii="Arial" w:hAnsi="Arial" w:cs="Arial"/>
                <w:sz w:val="20"/>
                <w:szCs w:val="20"/>
                <w:lang w:val="en-GB"/>
              </w:rPr>
              <w:t xml:space="preserve">     Machine operators</w:t>
            </w:r>
          </w:p>
        </w:tc>
        <w:tc>
          <w:tcPr>
            <w:tcW w:w="7655" w:type="dxa"/>
            <w:tcBorders>
              <w:left w:val="single" w:sz="4" w:space="0" w:color="auto"/>
              <w:bottom w:val="single" w:sz="4" w:space="0" w:color="auto"/>
            </w:tcBorders>
          </w:tcPr>
          <w:p w14:paraId="513BD2FC" w14:textId="77777777" w:rsidR="006413A9" w:rsidRPr="0031391C" w:rsidRDefault="006413A9" w:rsidP="001661B3">
            <w:pPr>
              <w:rPr>
                <w:rFonts w:ascii="Arial" w:hAnsi="Arial" w:cs="Arial"/>
                <w:sz w:val="20"/>
                <w:szCs w:val="20"/>
                <w:lang w:val="en-GB"/>
              </w:rPr>
            </w:pPr>
          </w:p>
        </w:tc>
      </w:tr>
      <w:tr w:rsidR="006413A9" w:rsidRPr="0031391C" w14:paraId="2CE6E42F" w14:textId="77777777" w:rsidTr="000C0FE7">
        <w:tc>
          <w:tcPr>
            <w:tcW w:w="2835" w:type="dxa"/>
            <w:tcBorders>
              <w:top w:val="nil"/>
              <w:bottom w:val="nil"/>
              <w:right w:val="single" w:sz="4" w:space="0" w:color="auto"/>
            </w:tcBorders>
          </w:tcPr>
          <w:p w14:paraId="215860EC" w14:textId="77777777" w:rsidR="006413A9" w:rsidRPr="00341C3B" w:rsidDel="008841FC" w:rsidRDefault="006413A9" w:rsidP="008841FC">
            <w:pPr>
              <w:rPr>
                <w:rFonts w:ascii="Arial" w:hAnsi="Arial" w:cs="Arial"/>
                <w:sz w:val="20"/>
                <w:szCs w:val="20"/>
                <w:lang w:val="en-GB"/>
              </w:rPr>
            </w:pPr>
            <w:r w:rsidRPr="00341C3B">
              <w:rPr>
                <w:rFonts w:ascii="Arial" w:hAnsi="Arial" w:cs="Arial"/>
                <w:sz w:val="20"/>
                <w:szCs w:val="20"/>
                <w:lang w:val="en-GB"/>
              </w:rPr>
              <w:t xml:space="preserve">     Drivers</w:t>
            </w:r>
          </w:p>
        </w:tc>
        <w:tc>
          <w:tcPr>
            <w:tcW w:w="7655" w:type="dxa"/>
            <w:tcBorders>
              <w:left w:val="single" w:sz="4" w:space="0" w:color="auto"/>
              <w:bottom w:val="single" w:sz="4" w:space="0" w:color="auto"/>
            </w:tcBorders>
          </w:tcPr>
          <w:p w14:paraId="568AFBB3" w14:textId="77777777" w:rsidR="006413A9" w:rsidRPr="0031391C" w:rsidRDefault="006413A9" w:rsidP="001661B3">
            <w:pPr>
              <w:rPr>
                <w:rFonts w:ascii="Arial" w:hAnsi="Arial" w:cs="Arial"/>
                <w:sz w:val="20"/>
                <w:szCs w:val="20"/>
                <w:lang w:val="en-GB"/>
              </w:rPr>
            </w:pPr>
          </w:p>
        </w:tc>
      </w:tr>
      <w:tr w:rsidR="006413A9" w:rsidRPr="0031391C" w14:paraId="45C182E6" w14:textId="77777777" w:rsidTr="006C0449">
        <w:tc>
          <w:tcPr>
            <w:tcW w:w="2835" w:type="dxa"/>
            <w:tcBorders>
              <w:top w:val="nil"/>
              <w:bottom w:val="single" w:sz="4" w:space="0" w:color="auto"/>
              <w:right w:val="single" w:sz="4" w:space="0" w:color="auto"/>
            </w:tcBorders>
          </w:tcPr>
          <w:p w14:paraId="30CCB6F7" w14:textId="77777777" w:rsidR="006413A9" w:rsidRPr="00341C3B" w:rsidRDefault="006413A9" w:rsidP="006D03E8">
            <w:pPr>
              <w:rPr>
                <w:rFonts w:ascii="Arial" w:hAnsi="Arial" w:cs="Arial"/>
                <w:sz w:val="20"/>
                <w:szCs w:val="20"/>
                <w:lang w:val="en-GB"/>
              </w:rPr>
            </w:pPr>
            <w:r w:rsidRPr="00341C3B">
              <w:rPr>
                <w:rFonts w:ascii="Arial" w:hAnsi="Arial" w:cs="Arial"/>
                <w:sz w:val="20"/>
                <w:szCs w:val="20"/>
                <w:lang w:val="en-GB"/>
              </w:rPr>
              <w:t xml:space="preserve">     Labourers and  </w:t>
            </w:r>
          </w:p>
          <w:p w14:paraId="3893FE0B" w14:textId="77777777" w:rsidR="006413A9" w:rsidRPr="00341C3B" w:rsidDel="008841FC" w:rsidRDefault="006413A9" w:rsidP="008841FC">
            <w:pPr>
              <w:rPr>
                <w:rFonts w:ascii="Arial" w:hAnsi="Arial" w:cs="Arial"/>
                <w:sz w:val="20"/>
                <w:szCs w:val="20"/>
                <w:lang w:val="en-GB"/>
              </w:rPr>
            </w:pPr>
            <w:r w:rsidRPr="00341C3B">
              <w:rPr>
                <w:rFonts w:ascii="Arial" w:hAnsi="Arial" w:cs="Arial"/>
                <w:sz w:val="20"/>
                <w:szCs w:val="20"/>
                <w:lang w:val="en-GB"/>
              </w:rPr>
              <w:t xml:space="preserve">     unskilled staff</w:t>
            </w:r>
            <w:r w:rsidR="006C0449" w:rsidRPr="00341C3B">
              <w:rPr>
                <w:rFonts w:ascii="Arial" w:hAnsi="Arial" w:cs="Arial"/>
                <w:sz w:val="20"/>
                <w:szCs w:val="20"/>
                <w:lang w:val="en-GB"/>
              </w:rPr>
              <w:t>)</w:t>
            </w:r>
          </w:p>
        </w:tc>
        <w:tc>
          <w:tcPr>
            <w:tcW w:w="7655" w:type="dxa"/>
            <w:tcBorders>
              <w:left w:val="single" w:sz="4" w:space="0" w:color="auto"/>
              <w:bottom w:val="single" w:sz="4" w:space="0" w:color="auto"/>
            </w:tcBorders>
          </w:tcPr>
          <w:p w14:paraId="2085BD72" w14:textId="77777777" w:rsidR="006413A9" w:rsidRPr="0031391C" w:rsidRDefault="006413A9" w:rsidP="001661B3">
            <w:pPr>
              <w:rPr>
                <w:rFonts w:ascii="Arial" w:hAnsi="Arial" w:cs="Arial"/>
                <w:sz w:val="20"/>
                <w:szCs w:val="20"/>
                <w:lang w:val="en-GB"/>
              </w:rPr>
            </w:pPr>
          </w:p>
        </w:tc>
      </w:tr>
      <w:tr w:rsidR="006413A9" w:rsidRPr="0031391C" w14:paraId="4F85B315" w14:textId="77777777" w:rsidTr="006C0449">
        <w:tc>
          <w:tcPr>
            <w:tcW w:w="2835" w:type="dxa"/>
            <w:tcBorders>
              <w:top w:val="single" w:sz="4" w:space="0" w:color="auto"/>
              <w:bottom w:val="single" w:sz="4" w:space="0" w:color="auto"/>
              <w:right w:val="nil"/>
            </w:tcBorders>
          </w:tcPr>
          <w:p w14:paraId="2BC78C25" w14:textId="77777777" w:rsidR="006413A9" w:rsidRPr="00341C3B" w:rsidDel="008841FC" w:rsidRDefault="006413A9" w:rsidP="008841FC">
            <w:pPr>
              <w:rPr>
                <w:rFonts w:ascii="Arial" w:hAnsi="Arial" w:cs="Arial"/>
                <w:sz w:val="20"/>
                <w:szCs w:val="20"/>
                <w:lang w:val="en-GB"/>
              </w:rPr>
            </w:pPr>
          </w:p>
        </w:tc>
        <w:tc>
          <w:tcPr>
            <w:tcW w:w="7655" w:type="dxa"/>
            <w:tcBorders>
              <w:top w:val="single" w:sz="4" w:space="0" w:color="auto"/>
              <w:left w:val="nil"/>
              <w:bottom w:val="single" w:sz="4" w:space="0" w:color="auto"/>
            </w:tcBorders>
          </w:tcPr>
          <w:p w14:paraId="21583212" w14:textId="77777777" w:rsidR="006413A9" w:rsidRPr="0031391C" w:rsidRDefault="006413A9" w:rsidP="001661B3">
            <w:pPr>
              <w:rPr>
                <w:rFonts w:ascii="Arial" w:hAnsi="Arial" w:cs="Arial"/>
                <w:sz w:val="20"/>
                <w:szCs w:val="20"/>
                <w:lang w:val="en-GB"/>
              </w:rPr>
            </w:pPr>
          </w:p>
        </w:tc>
      </w:tr>
      <w:tr w:rsidR="000F01CC" w:rsidRPr="0031391C" w14:paraId="271ACA93" w14:textId="77777777" w:rsidTr="006C0449">
        <w:tc>
          <w:tcPr>
            <w:tcW w:w="2835" w:type="dxa"/>
            <w:tcBorders>
              <w:top w:val="single" w:sz="4" w:space="0" w:color="auto"/>
              <w:bottom w:val="nil"/>
              <w:right w:val="single" w:sz="4" w:space="0" w:color="auto"/>
            </w:tcBorders>
            <w:shd w:val="clear" w:color="auto" w:fill="F2F2F2"/>
          </w:tcPr>
          <w:p w14:paraId="5733FE99" w14:textId="77777777" w:rsidR="000F01CC" w:rsidRPr="00341C3B" w:rsidRDefault="006C0449" w:rsidP="006C0449">
            <w:pPr>
              <w:rPr>
                <w:rFonts w:ascii="Arial" w:hAnsi="Arial" w:cs="Arial"/>
                <w:sz w:val="20"/>
                <w:szCs w:val="20"/>
                <w:lang w:val="en-GB"/>
              </w:rPr>
            </w:pPr>
            <w:r w:rsidRPr="00341C3B">
              <w:rPr>
                <w:rFonts w:ascii="Arial" w:hAnsi="Arial" w:cs="Arial"/>
                <w:sz w:val="20"/>
                <w:szCs w:val="20"/>
                <w:lang w:val="en-GB"/>
              </w:rPr>
              <w:t xml:space="preserve">(Option: </w:t>
            </w:r>
            <w:r w:rsidR="000F01CC" w:rsidRPr="00341C3B">
              <w:rPr>
                <w:rFonts w:ascii="Arial" w:hAnsi="Arial" w:cs="Arial"/>
                <w:sz w:val="20"/>
                <w:szCs w:val="20"/>
                <w:lang w:val="en-GB"/>
              </w:rPr>
              <w:t>Site person</w:t>
            </w:r>
            <w:r w:rsidRPr="00341C3B">
              <w:rPr>
                <w:rFonts w:ascii="Arial" w:hAnsi="Arial" w:cs="Arial"/>
                <w:sz w:val="20"/>
                <w:szCs w:val="20"/>
                <w:lang w:val="en-GB"/>
              </w:rPr>
              <w:t>n</w:t>
            </w:r>
            <w:r w:rsidR="000F01CC" w:rsidRPr="00341C3B">
              <w:rPr>
                <w:rFonts w:ascii="Arial" w:hAnsi="Arial" w:cs="Arial"/>
                <w:sz w:val="20"/>
                <w:szCs w:val="20"/>
                <w:lang w:val="en-GB"/>
              </w:rPr>
              <w:t>el:</w:t>
            </w:r>
          </w:p>
        </w:tc>
        <w:tc>
          <w:tcPr>
            <w:tcW w:w="7655" w:type="dxa"/>
            <w:tcBorders>
              <w:top w:val="single" w:sz="4" w:space="0" w:color="auto"/>
              <w:left w:val="single" w:sz="4" w:space="0" w:color="auto"/>
              <w:bottom w:val="single" w:sz="4" w:space="0" w:color="auto"/>
            </w:tcBorders>
            <w:shd w:val="clear" w:color="auto" w:fill="F2F2F2"/>
          </w:tcPr>
          <w:p w14:paraId="00BB28D9" w14:textId="77777777" w:rsidR="000F01CC" w:rsidRPr="0031391C" w:rsidRDefault="000F01CC" w:rsidP="001661B3">
            <w:pPr>
              <w:rPr>
                <w:rFonts w:ascii="Arial" w:hAnsi="Arial" w:cs="Arial"/>
                <w:sz w:val="20"/>
                <w:szCs w:val="20"/>
                <w:lang w:val="en-GB"/>
              </w:rPr>
            </w:pPr>
          </w:p>
        </w:tc>
      </w:tr>
      <w:tr w:rsidR="001661B3" w:rsidRPr="0031391C" w14:paraId="7A9DDD08" w14:textId="77777777" w:rsidTr="000C0FE7">
        <w:tc>
          <w:tcPr>
            <w:tcW w:w="2835" w:type="dxa"/>
            <w:tcBorders>
              <w:top w:val="single" w:sz="4" w:space="0" w:color="auto"/>
              <w:bottom w:val="nil"/>
              <w:right w:val="single" w:sz="4" w:space="0" w:color="auto"/>
            </w:tcBorders>
          </w:tcPr>
          <w:p w14:paraId="49DA36A8" w14:textId="77777777" w:rsidR="001661B3" w:rsidRPr="00341C3B" w:rsidRDefault="006D0009" w:rsidP="008D7C5B">
            <w:pPr>
              <w:rPr>
                <w:rFonts w:ascii="Arial" w:hAnsi="Arial" w:cs="Arial"/>
                <w:sz w:val="20"/>
                <w:szCs w:val="20"/>
                <w:lang w:val="en-GB"/>
              </w:rPr>
            </w:pPr>
            <w:r w:rsidRPr="00341C3B">
              <w:rPr>
                <w:rFonts w:ascii="Arial" w:hAnsi="Arial" w:cs="Arial"/>
                <w:sz w:val="20"/>
                <w:szCs w:val="20"/>
                <w:lang w:val="en-GB"/>
              </w:rPr>
              <w:t>a. Site management</w:t>
            </w:r>
          </w:p>
        </w:tc>
        <w:tc>
          <w:tcPr>
            <w:tcW w:w="7655" w:type="dxa"/>
            <w:tcBorders>
              <w:top w:val="single" w:sz="4" w:space="0" w:color="auto"/>
              <w:left w:val="single" w:sz="4" w:space="0" w:color="auto"/>
              <w:bottom w:val="single" w:sz="4" w:space="0" w:color="auto"/>
            </w:tcBorders>
          </w:tcPr>
          <w:p w14:paraId="536F946C" w14:textId="77777777" w:rsidR="001661B3" w:rsidRPr="0031391C" w:rsidRDefault="001661B3" w:rsidP="001661B3">
            <w:pPr>
              <w:rPr>
                <w:rFonts w:ascii="Arial" w:hAnsi="Arial" w:cs="Arial"/>
                <w:sz w:val="20"/>
                <w:szCs w:val="20"/>
                <w:lang w:val="en-GB"/>
              </w:rPr>
            </w:pPr>
          </w:p>
        </w:tc>
      </w:tr>
      <w:tr w:rsidR="001661B3" w:rsidRPr="0031391C" w14:paraId="2CA3B008" w14:textId="77777777" w:rsidTr="000C0FE7">
        <w:tc>
          <w:tcPr>
            <w:tcW w:w="2835" w:type="dxa"/>
            <w:tcBorders>
              <w:top w:val="nil"/>
              <w:bottom w:val="nil"/>
              <w:right w:val="single" w:sz="4" w:space="0" w:color="auto"/>
            </w:tcBorders>
          </w:tcPr>
          <w:p w14:paraId="15356808" w14:textId="77777777" w:rsidR="001661B3" w:rsidRPr="00341C3B" w:rsidRDefault="006D0009" w:rsidP="001661B3">
            <w:pPr>
              <w:rPr>
                <w:rFonts w:ascii="Arial" w:hAnsi="Arial" w:cs="Arial"/>
                <w:sz w:val="20"/>
                <w:szCs w:val="20"/>
                <w:lang w:val="en-GB"/>
              </w:rPr>
            </w:pPr>
            <w:r w:rsidRPr="00341C3B">
              <w:rPr>
                <w:rFonts w:ascii="Arial" w:hAnsi="Arial" w:cs="Arial"/>
                <w:sz w:val="20"/>
                <w:szCs w:val="20"/>
                <w:lang w:val="en-GB"/>
              </w:rPr>
              <w:t>b. Administrative staff</w:t>
            </w:r>
          </w:p>
        </w:tc>
        <w:tc>
          <w:tcPr>
            <w:tcW w:w="7655" w:type="dxa"/>
            <w:tcBorders>
              <w:top w:val="single" w:sz="4" w:space="0" w:color="auto"/>
              <w:left w:val="single" w:sz="4" w:space="0" w:color="auto"/>
              <w:bottom w:val="single" w:sz="4" w:space="0" w:color="auto"/>
            </w:tcBorders>
          </w:tcPr>
          <w:p w14:paraId="3CE4B294" w14:textId="77777777" w:rsidR="001661B3" w:rsidRPr="0031391C" w:rsidRDefault="001661B3" w:rsidP="001661B3">
            <w:pPr>
              <w:rPr>
                <w:rFonts w:ascii="Arial" w:hAnsi="Arial" w:cs="Arial"/>
                <w:sz w:val="20"/>
                <w:szCs w:val="20"/>
                <w:lang w:val="en-GB"/>
              </w:rPr>
            </w:pPr>
          </w:p>
        </w:tc>
      </w:tr>
      <w:tr w:rsidR="001661B3" w:rsidRPr="0031391C" w14:paraId="6C1C007D" w14:textId="77777777" w:rsidTr="000C0FE7">
        <w:tc>
          <w:tcPr>
            <w:tcW w:w="2835" w:type="dxa"/>
            <w:tcBorders>
              <w:top w:val="nil"/>
              <w:bottom w:val="nil"/>
              <w:right w:val="single" w:sz="4" w:space="0" w:color="auto"/>
            </w:tcBorders>
          </w:tcPr>
          <w:p w14:paraId="1EA4FBB3" w14:textId="77777777" w:rsidR="001661B3" w:rsidRPr="00341C3B" w:rsidRDefault="00E25B6C" w:rsidP="001661B3">
            <w:pPr>
              <w:rPr>
                <w:rFonts w:ascii="Arial" w:hAnsi="Arial" w:cs="Arial"/>
                <w:sz w:val="20"/>
                <w:szCs w:val="20"/>
                <w:lang w:val="en-GB"/>
              </w:rPr>
            </w:pPr>
            <w:r w:rsidRPr="00341C3B">
              <w:rPr>
                <w:rFonts w:ascii="Arial" w:hAnsi="Arial" w:cs="Arial"/>
                <w:sz w:val="20"/>
                <w:szCs w:val="20"/>
                <w:lang w:val="en-GB"/>
              </w:rPr>
              <w:t>c. Technical staff</w:t>
            </w:r>
          </w:p>
          <w:p w14:paraId="3A58BEDF" w14:textId="77777777" w:rsidR="00E25B6C" w:rsidRPr="00341C3B" w:rsidRDefault="00E25B6C" w:rsidP="008D7C5B">
            <w:pPr>
              <w:rPr>
                <w:rFonts w:ascii="Arial" w:hAnsi="Arial" w:cs="Arial"/>
                <w:sz w:val="20"/>
                <w:szCs w:val="20"/>
                <w:lang w:val="en-GB"/>
              </w:rPr>
            </w:pPr>
            <w:r w:rsidRPr="00341C3B">
              <w:rPr>
                <w:rFonts w:ascii="Arial" w:hAnsi="Arial" w:cs="Arial"/>
                <w:sz w:val="20"/>
                <w:szCs w:val="20"/>
                <w:lang w:val="en-GB"/>
              </w:rPr>
              <w:t xml:space="preserve">    </w:t>
            </w:r>
            <w:r w:rsidR="007F332D" w:rsidRPr="00341C3B">
              <w:rPr>
                <w:rFonts w:ascii="Arial" w:hAnsi="Arial" w:cs="Arial"/>
                <w:sz w:val="20"/>
                <w:szCs w:val="20"/>
                <w:lang w:val="en-GB"/>
              </w:rPr>
              <w:t xml:space="preserve"> </w:t>
            </w:r>
            <w:r w:rsidRPr="00341C3B">
              <w:rPr>
                <w:rFonts w:ascii="Arial" w:hAnsi="Arial" w:cs="Arial"/>
                <w:sz w:val="20"/>
                <w:szCs w:val="20"/>
                <w:lang w:val="en-GB"/>
              </w:rPr>
              <w:t>Engineers</w:t>
            </w:r>
          </w:p>
        </w:tc>
        <w:tc>
          <w:tcPr>
            <w:tcW w:w="7655" w:type="dxa"/>
            <w:tcBorders>
              <w:top w:val="single" w:sz="4" w:space="0" w:color="auto"/>
              <w:left w:val="single" w:sz="4" w:space="0" w:color="auto"/>
              <w:bottom w:val="single" w:sz="4" w:space="0" w:color="auto"/>
            </w:tcBorders>
          </w:tcPr>
          <w:p w14:paraId="799F375E" w14:textId="77777777" w:rsidR="001661B3" w:rsidRPr="0031391C" w:rsidRDefault="001661B3" w:rsidP="001661B3">
            <w:pPr>
              <w:rPr>
                <w:rFonts w:ascii="Arial" w:hAnsi="Arial" w:cs="Arial"/>
                <w:sz w:val="20"/>
                <w:szCs w:val="20"/>
                <w:lang w:val="en-GB"/>
              </w:rPr>
            </w:pPr>
          </w:p>
        </w:tc>
      </w:tr>
      <w:tr w:rsidR="001661B3" w:rsidRPr="0031391C" w14:paraId="5BF31863" w14:textId="77777777" w:rsidTr="000C0FE7">
        <w:tc>
          <w:tcPr>
            <w:tcW w:w="2835" w:type="dxa"/>
            <w:tcBorders>
              <w:top w:val="nil"/>
              <w:bottom w:val="nil"/>
              <w:right w:val="single" w:sz="4" w:space="0" w:color="auto"/>
            </w:tcBorders>
          </w:tcPr>
          <w:p w14:paraId="094BB89E" w14:textId="77777777" w:rsidR="001661B3" w:rsidRPr="00341C3B" w:rsidRDefault="00E25B6C" w:rsidP="001661B3">
            <w:pPr>
              <w:rPr>
                <w:rFonts w:ascii="Arial" w:hAnsi="Arial" w:cs="Arial"/>
                <w:sz w:val="20"/>
                <w:szCs w:val="20"/>
                <w:lang w:val="en-GB"/>
              </w:rPr>
            </w:pPr>
            <w:r w:rsidRPr="00341C3B">
              <w:rPr>
                <w:rFonts w:ascii="Arial" w:hAnsi="Arial" w:cs="Arial"/>
                <w:sz w:val="20"/>
                <w:szCs w:val="20"/>
                <w:lang w:val="en-GB"/>
              </w:rPr>
              <w:t xml:space="preserve">   </w:t>
            </w:r>
            <w:r w:rsidR="007F332D" w:rsidRPr="00341C3B">
              <w:rPr>
                <w:rFonts w:ascii="Arial" w:hAnsi="Arial" w:cs="Arial"/>
                <w:sz w:val="20"/>
                <w:szCs w:val="20"/>
                <w:lang w:val="en-GB"/>
              </w:rPr>
              <w:t xml:space="preserve"> </w:t>
            </w:r>
            <w:r w:rsidRPr="00341C3B">
              <w:rPr>
                <w:rFonts w:ascii="Arial" w:hAnsi="Arial" w:cs="Arial"/>
                <w:sz w:val="20"/>
                <w:szCs w:val="20"/>
                <w:lang w:val="en-GB"/>
              </w:rPr>
              <w:t xml:space="preserve"> Surveyors</w:t>
            </w:r>
          </w:p>
        </w:tc>
        <w:tc>
          <w:tcPr>
            <w:tcW w:w="7655" w:type="dxa"/>
            <w:tcBorders>
              <w:top w:val="single" w:sz="4" w:space="0" w:color="auto"/>
              <w:left w:val="single" w:sz="4" w:space="0" w:color="auto"/>
              <w:bottom w:val="single" w:sz="4" w:space="0" w:color="auto"/>
            </w:tcBorders>
          </w:tcPr>
          <w:p w14:paraId="38F64CF5" w14:textId="77777777" w:rsidR="001661B3" w:rsidRPr="0031391C" w:rsidRDefault="001661B3" w:rsidP="001661B3">
            <w:pPr>
              <w:rPr>
                <w:rFonts w:ascii="Arial" w:hAnsi="Arial" w:cs="Arial"/>
                <w:sz w:val="20"/>
                <w:szCs w:val="20"/>
                <w:lang w:val="en-GB"/>
              </w:rPr>
            </w:pPr>
          </w:p>
        </w:tc>
      </w:tr>
      <w:tr w:rsidR="001661B3" w:rsidRPr="0031391C" w14:paraId="2E9C5477" w14:textId="77777777" w:rsidTr="000C0FE7">
        <w:tc>
          <w:tcPr>
            <w:tcW w:w="2835" w:type="dxa"/>
            <w:tcBorders>
              <w:top w:val="nil"/>
              <w:bottom w:val="nil"/>
              <w:right w:val="single" w:sz="4" w:space="0" w:color="auto"/>
            </w:tcBorders>
          </w:tcPr>
          <w:p w14:paraId="17FB6F73" w14:textId="77777777" w:rsidR="001661B3" w:rsidRPr="00341C3B" w:rsidRDefault="00E25B6C" w:rsidP="001661B3">
            <w:pPr>
              <w:rPr>
                <w:rFonts w:ascii="Arial" w:hAnsi="Arial" w:cs="Arial"/>
                <w:sz w:val="20"/>
                <w:szCs w:val="20"/>
                <w:lang w:val="en-GB"/>
              </w:rPr>
            </w:pPr>
            <w:r w:rsidRPr="00341C3B">
              <w:rPr>
                <w:rFonts w:ascii="Arial" w:hAnsi="Arial" w:cs="Arial"/>
                <w:sz w:val="20"/>
                <w:szCs w:val="20"/>
                <w:lang w:val="en-GB"/>
              </w:rPr>
              <w:t xml:space="preserve">    </w:t>
            </w:r>
            <w:r w:rsidR="007F332D" w:rsidRPr="00341C3B">
              <w:rPr>
                <w:rFonts w:ascii="Arial" w:hAnsi="Arial" w:cs="Arial"/>
                <w:sz w:val="20"/>
                <w:szCs w:val="20"/>
                <w:lang w:val="en-GB"/>
              </w:rPr>
              <w:t xml:space="preserve"> </w:t>
            </w:r>
            <w:r w:rsidRPr="00341C3B">
              <w:rPr>
                <w:rFonts w:ascii="Arial" w:hAnsi="Arial" w:cs="Arial"/>
                <w:sz w:val="20"/>
                <w:szCs w:val="20"/>
                <w:lang w:val="en-GB"/>
              </w:rPr>
              <w:t>Foremen</w:t>
            </w:r>
          </w:p>
        </w:tc>
        <w:tc>
          <w:tcPr>
            <w:tcW w:w="7655" w:type="dxa"/>
            <w:tcBorders>
              <w:top w:val="single" w:sz="4" w:space="0" w:color="auto"/>
              <w:left w:val="single" w:sz="4" w:space="0" w:color="auto"/>
              <w:bottom w:val="single" w:sz="4" w:space="0" w:color="auto"/>
            </w:tcBorders>
          </w:tcPr>
          <w:p w14:paraId="23EF4E52" w14:textId="77777777" w:rsidR="001661B3" w:rsidRPr="0031391C" w:rsidRDefault="001661B3" w:rsidP="001661B3">
            <w:pPr>
              <w:rPr>
                <w:rFonts w:ascii="Arial" w:hAnsi="Arial" w:cs="Arial"/>
                <w:sz w:val="20"/>
                <w:szCs w:val="20"/>
                <w:lang w:val="en-GB"/>
              </w:rPr>
            </w:pPr>
          </w:p>
        </w:tc>
      </w:tr>
      <w:tr w:rsidR="001661B3" w:rsidRPr="0031391C" w14:paraId="6618FF2C" w14:textId="77777777" w:rsidTr="000C0FE7">
        <w:tc>
          <w:tcPr>
            <w:tcW w:w="2835" w:type="dxa"/>
            <w:tcBorders>
              <w:top w:val="nil"/>
              <w:bottom w:val="nil"/>
              <w:right w:val="single" w:sz="4" w:space="0" w:color="auto"/>
            </w:tcBorders>
          </w:tcPr>
          <w:p w14:paraId="3E61274E" w14:textId="77777777" w:rsidR="001661B3" w:rsidRPr="00341C3B" w:rsidRDefault="00E25B6C" w:rsidP="00563BFA">
            <w:pPr>
              <w:rPr>
                <w:rFonts w:ascii="Arial" w:hAnsi="Arial" w:cs="Arial"/>
                <w:sz w:val="20"/>
                <w:szCs w:val="20"/>
                <w:lang w:val="en-GB"/>
              </w:rPr>
            </w:pPr>
            <w:r w:rsidRPr="00341C3B">
              <w:rPr>
                <w:rFonts w:ascii="Arial" w:hAnsi="Arial" w:cs="Arial"/>
                <w:sz w:val="20"/>
                <w:szCs w:val="20"/>
                <w:lang w:val="en-GB"/>
              </w:rPr>
              <w:t xml:space="preserve">    </w:t>
            </w:r>
            <w:r w:rsidR="007F332D" w:rsidRPr="00341C3B">
              <w:rPr>
                <w:rFonts w:ascii="Arial" w:hAnsi="Arial" w:cs="Arial"/>
                <w:sz w:val="20"/>
                <w:szCs w:val="20"/>
                <w:lang w:val="en-GB"/>
              </w:rPr>
              <w:t xml:space="preserve"> </w:t>
            </w:r>
            <w:r w:rsidRPr="00341C3B">
              <w:rPr>
                <w:rFonts w:ascii="Arial" w:hAnsi="Arial" w:cs="Arial"/>
                <w:sz w:val="20"/>
                <w:szCs w:val="20"/>
                <w:lang w:val="en-GB"/>
              </w:rPr>
              <w:t>Mechanics</w:t>
            </w:r>
          </w:p>
        </w:tc>
        <w:tc>
          <w:tcPr>
            <w:tcW w:w="7655" w:type="dxa"/>
            <w:tcBorders>
              <w:top w:val="single" w:sz="4" w:space="0" w:color="auto"/>
              <w:left w:val="single" w:sz="4" w:space="0" w:color="auto"/>
              <w:bottom w:val="single" w:sz="4" w:space="0" w:color="auto"/>
            </w:tcBorders>
          </w:tcPr>
          <w:p w14:paraId="302DBF84" w14:textId="77777777" w:rsidR="001661B3" w:rsidRPr="0031391C" w:rsidRDefault="001661B3" w:rsidP="001661B3">
            <w:pPr>
              <w:rPr>
                <w:rFonts w:ascii="Arial" w:hAnsi="Arial" w:cs="Arial"/>
                <w:sz w:val="20"/>
                <w:szCs w:val="20"/>
                <w:lang w:val="en-GB"/>
              </w:rPr>
            </w:pPr>
          </w:p>
        </w:tc>
      </w:tr>
      <w:tr w:rsidR="001661B3" w:rsidRPr="0031391C" w14:paraId="605E6C5B" w14:textId="77777777" w:rsidTr="000C0FE7">
        <w:tc>
          <w:tcPr>
            <w:tcW w:w="2835" w:type="dxa"/>
            <w:tcBorders>
              <w:top w:val="nil"/>
              <w:bottom w:val="nil"/>
              <w:right w:val="single" w:sz="4" w:space="0" w:color="auto"/>
            </w:tcBorders>
          </w:tcPr>
          <w:p w14:paraId="68021B1E" w14:textId="77777777" w:rsidR="001661B3" w:rsidRPr="00341C3B" w:rsidRDefault="00E25B6C" w:rsidP="001661B3">
            <w:pPr>
              <w:rPr>
                <w:rFonts w:ascii="Arial" w:hAnsi="Arial" w:cs="Arial"/>
                <w:sz w:val="20"/>
                <w:szCs w:val="20"/>
                <w:lang w:val="en-GB"/>
              </w:rPr>
            </w:pPr>
            <w:r w:rsidRPr="00341C3B">
              <w:rPr>
                <w:rFonts w:ascii="Arial" w:hAnsi="Arial" w:cs="Arial"/>
                <w:sz w:val="20"/>
                <w:szCs w:val="20"/>
                <w:lang w:val="en-GB"/>
              </w:rPr>
              <w:t xml:space="preserve">    </w:t>
            </w:r>
            <w:r w:rsidR="007F332D" w:rsidRPr="00341C3B">
              <w:rPr>
                <w:rFonts w:ascii="Arial" w:hAnsi="Arial" w:cs="Arial"/>
                <w:sz w:val="20"/>
                <w:szCs w:val="20"/>
                <w:lang w:val="en-GB"/>
              </w:rPr>
              <w:t xml:space="preserve"> </w:t>
            </w:r>
            <w:r w:rsidRPr="00341C3B">
              <w:rPr>
                <w:rFonts w:ascii="Arial" w:hAnsi="Arial" w:cs="Arial"/>
                <w:sz w:val="20"/>
                <w:szCs w:val="20"/>
                <w:lang w:val="en-GB"/>
              </w:rPr>
              <w:t>Technicians</w:t>
            </w:r>
          </w:p>
        </w:tc>
        <w:tc>
          <w:tcPr>
            <w:tcW w:w="7655" w:type="dxa"/>
            <w:tcBorders>
              <w:top w:val="single" w:sz="4" w:space="0" w:color="auto"/>
              <w:left w:val="single" w:sz="4" w:space="0" w:color="auto"/>
              <w:bottom w:val="single" w:sz="4" w:space="0" w:color="auto"/>
            </w:tcBorders>
          </w:tcPr>
          <w:p w14:paraId="33D72976" w14:textId="77777777" w:rsidR="001661B3" w:rsidRPr="0031391C" w:rsidRDefault="001661B3" w:rsidP="001661B3">
            <w:pPr>
              <w:rPr>
                <w:rFonts w:ascii="Arial" w:hAnsi="Arial" w:cs="Arial"/>
                <w:sz w:val="20"/>
                <w:szCs w:val="20"/>
                <w:lang w:val="en-GB"/>
              </w:rPr>
            </w:pPr>
          </w:p>
        </w:tc>
      </w:tr>
      <w:tr w:rsidR="001661B3" w:rsidRPr="0031391C" w14:paraId="2A8C247D" w14:textId="77777777" w:rsidTr="000C0FE7">
        <w:tc>
          <w:tcPr>
            <w:tcW w:w="2835" w:type="dxa"/>
            <w:tcBorders>
              <w:top w:val="nil"/>
              <w:bottom w:val="nil"/>
              <w:right w:val="single" w:sz="4" w:space="0" w:color="auto"/>
            </w:tcBorders>
          </w:tcPr>
          <w:p w14:paraId="216FCCC1" w14:textId="77777777" w:rsidR="001661B3" w:rsidRPr="00341C3B" w:rsidRDefault="00E25B6C" w:rsidP="001661B3">
            <w:pPr>
              <w:rPr>
                <w:rFonts w:ascii="Arial" w:hAnsi="Arial" w:cs="Arial"/>
                <w:sz w:val="20"/>
                <w:szCs w:val="20"/>
                <w:lang w:val="en-GB"/>
              </w:rPr>
            </w:pPr>
            <w:r w:rsidRPr="00341C3B">
              <w:rPr>
                <w:rFonts w:ascii="Arial" w:hAnsi="Arial" w:cs="Arial"/>
                <w:sz w:val="20"/>
                <w:szCs w:val="20"/>
                <w:lang w:val="en-GB"/>
              </w:rPr>
              <w:t xml:space="preserve">    </w:t>
            </w:r>
            <w:r w:rsidR="007F332D" w:rsidRPr="00341C3B">
              <w:rPr>
                <w:rFonts w:ascii="Arial" w:hAnsi="Arial" w:cs="Arial"/>
                <w:sz w:val="20"/>
                <w:szCs w:val="20"/>
                <w:lang w:val="en-GB"/>
              </w:rPr>
              <w:t xml:space="preserve"> </w:t>
            </w:r>
            <w:r w:rsidRPr="00341C3B">
              <w:rPr>
                <w:rFonts w:ascii="Arial" w:hAnsi="Arial" w:cs="Arial"/>
                <w:sz w:val="20"/>
                <w:szCs w:val="20"/>
                <w:lang w:val="en-GB"/>
              </w:rPr>
              <w:t>Machine o</w:t>
            </w:r>
            <w:r w:rsidR="00563BFA" w:rsidRPr="00341C3B">
              <w:rPr>
                <w:rFonts w:ascii="Arial" w:hAnsi="Arial" w:cs="Arial"/>
                <w:sz w:val="20"/>
                <w:szCs w:val="20"/>
                <w:lang w:val="en-GB"/>
              </w:rPr>
              <w:t>p</w:t>
            </w:r>
            <w:r w:rsidRPr="00341C3B">
              <w:rPr>
                <w:rFonts w:ascii="Arial" w:hAnsi="Arial" w:cs="Arial"/>
                <w:sz w:val="20"/>
                <w:szCs w:val="20"/>
                <w:lang w:val="en-GB"/>
              </w:rPr>
              <w:t>erators</w:t>
            </w:r>
          </w:p>
        </w:tc>
        <w:tc>
          <w:tcPr>
            <w:tcW w:w="7655" w:type="dxa"/>
            <w:tcBorders>
              <w:top w:val="single" w:sz="4" w:space="0" w:color="auto"/>
              <w:left w:val="single" w:sz="4" w:space="0" w:color="auto"/>
              <w:bottom w:val="single" w:sz="4" w:space="0" w:color="auto"/>
            </w:tcBorders>
          </w:tcPr>
          <w:p w14:paraId="590EDEF4" w14:textId="77777777" w:rsidR="001661B3" w:rsidRPr="0031391C" w:rsidRDefault="001661B3" w:rsidP="001661B3">
            <w:pPr>
              <w:rPr>
                <w:rFonts w:ascii="Arial" w:hAnsi="Arial" w:cs="Arial"/>
                <w:sz w:val="20"/>
                <w:szCs w:val="20"/>
                <w:lang w:val="en-GB"/>
              </w:rPr>
            </w:pPr>
          </w:p>
        </w:tc>
      </w:tr>
      <w:tr w:rsidR="001661B3" w:rsidRPr="0031391C" w14:paraId="61C24C24" w14:textId="77777777" w:rsidTr="000C0FE7">
        <w:tc>
          <w:tcPr>
            <w:tcW w:w="2835" w:type="dxa"/>
            <w:tcBorders>
              <w:top w:val="nil"/>
              <w:bottom w:val="nil"/>
              <w:right w:val="single" w:sz="4" w:space="0" w:color="auto"/>
            </w:tcBorders>
          </w:tcPr>
          <w:p w14:paraId="5D608DD3" w14:textId="77777777" w:rsidR="001661B3" w:rsidRPr="00341C3B" w:rsidRDefault="00E25B6C" w:rsidP="001661B3">
            <w:pPr>
              <w:rPr>
                <w:rFonts w:ascii="Arial" w:hAnsi="Arial" w:cs="Arial"/>
                <w:sz w:val="20"/>
                <w:szCs w:val="20"/>
                <w:lang w:val="en-GB"/>
              </w:rPr>
            </w:pPr>
            <w:r w:rsidRPr="00341C3B">
              <w:rPr>
                <w:rFonts w:ascii="Arial" w:hAnsi="Arial" w:cs="Arial"/>
                <w:sz w:val="20"/>
                <w:szCs w:val="20"/>
                <w:lang w:val="en-GB"/>
              </w:rPr>
              <w:t xml:space="preserve">   </w:t>
            </w:r>
            <w:r w:rsidR="007F332D" w:rsidRPr="00341C3B">
              <w:rPr>
                <w:rFonts w:ascii="Arial" w:hAnsi="Arial" w:cs="Arial"/>
                <w:sz w:val="20"/>
                <w:szCs w:val="20"/>
                <w:lang w:val="en-GB"/>
              </w:rPr>
              <w:t xml:space="preserve"> </w:t>
            </w:r>
            <w:r w:rsidRPr="00341C3B">
              <w:rPr>
                <w:rFonts w:ascii="Arial" w:hAnsi="Arial" w:cs="Arial"/>
                <w:sz w:val="20"/>
                <w:szCs w:val="20"/>
                <w:lang w:val="en-GB"/>
              </w:rPr>
              <w:t xml:space="preserve"> Drivers</w:t>
            </w:r>
          </w:p>
        </w:tc>
        <w:tc>
          <w:tcPr>
            <w:tcW w:w="7655" w:type="dxa"/>
            <w:tcBorders>
              <w:top w:val="single" w:sz="4" w:space="0" w:color="auto"/>
              <w:left w:val="single" w:sz="4" w:space="0" w:color="auto"/>
              <w:bottom w:val="single" w:sz="4" w:space="0" w:color="auto"/>
            </w:tcBorders>
          </w:tcPr>
          <w:p w14:paraId="5C2DBD41" w14:textId="77777777" w:rsidR="001661B3" w:rsidRPr="0031391C" w:rsidRDefault="001661B3" w:rsidP="001661B3">
            <w:pPr>
              <w:rPr>
                <w:rFonts w:ascii="Arial" w:hAnsi="Arial" w:cs="Arial"/>
                <w:sz w:val="20"/>
                <w:szCs w:val="20"/>
                <w:lang w:val="en-GB"/>
              </w:rPr>
            </w:pPr>
          </w:p>
        </w:tc>
      </w:tr>
      <w:tr w:rsidR="001661B3" w:rsidRPr="0031391C" w14:paraId="4A5FB6D6" w14:textId="77777777" w:rsidTr="006C0449">
        <w:trPr>
          <w:trHeight w:val="415"/>
        </w:trPr>
        <w:tc>
          <w:tcPr>
            <w:tcW w:w="2835" w:type="dxa"/>
            <w:tcBorders>
              <w:top w:val="nil"/>
              <w:bottom w:val="nil"/>
              <w:right w:val="single" w:sz="4" w:space="0" w:color="auto"/>
            </w:tcBorders>
          </w:tcPr>
          <w:p w14:paraId="75EFDFA2" w14:textId="77777777" w:rsidR="001661B3" w:rsidRPr="00341C3B" w:rsidRDefault="00E25B6C" w:rsidP="00E25B6C">
            <w:pPr>
              <w:rPr>
                <w:rFonts w:ascii="Arial" w:hAnsi="Arial" w:cs="Arial"/>
                <w:sz w:val="20"/>
                <w:szCs w:val="20"/>
                <w:lang w:val="en-GB"/>
              </w:rPr>
            </w:pPr>
            <w:r w:rsidRPr="00341C3B">
              <w:rPr>
                <w:rFonts w:ascii="Arial" w:hAnsi="Arial" w:cs="Arial"/>
                <w:sz w:val="20"/>
                <w:szCs w:val="20"/>
                <w:lang w:val="en-GB"/>
              </w:rPr>
              <w:t xml:space="preserve">    </w:t>
            </w:r>
            <w:r w:rsidR="007F332D" w:rsidRPr="00341C3B">
              <w:rPr>
                <w:rFonts w:ascii="Arial" w:hAnsi="Arial" w:cs="Arial"/>
                <w:sz w:val="20"/>
                <w:szCs w:val="20"/>
                <w:lang w:val="en-GB"/>
              </w:rPr>
              <w:t xml:space="preserve"> </w:t>
            </w:r>
            <w:r w:rsidRPr="00341C3B">
              <w:rPr>
                <w:rFonts w:ascii="Arial" w:hAnsi="Arial" w:cs="Arial"/>
                <w:sz w:val="20"/>
                <w:szCs w:val="20"/>
                <w:lang w:val="en-GB"/>
              </w:rPr>
              <w:t xml:space="preserve">Labourers and  </w:t>
            </w:r>
          </w:p>
          <w:p w14:paraId="0E6352E6" w14:textId="77777777" w:rsidR="00E25B6C" w:rsidRPr="00341C3B" w:rsidRDefault="00E25B6C" w:rsidP="00E25B6C">
            <w:pPr>
              <w:rPr>
                <w:rFonts w:ascii="Arial" w:hAnsi="Arial" w:cs="Arial"/>
                <w:sz w:val="20"/>
                <w:szCs w:val="20"/>
                <w:lang w:val="en-GB"/>
              </w:rPr>
            </w:pPr>
            <w:r w:rsidRPr="00341C3B">
              <w:rPr>
                <w:rFonts w:ascii="Arial" w:hAnsi="Arial" w:cs="Arial"/>
                <w:sz w:val="20"/>
                <w:szCs w:val="20"/>
                <w:lang w:val="en-GB"/>
              </w:rPr>
              <w:t xml:space="preserve">    </w:t>
            </w:r>
            <w:r w:rsidR="007F332D" w:rsidRPr="00341C3B">
              <w:rPr>
                <w:rFonts w:ascii="Arial" w:hAnsi="Arial" w:cs="Arial"/>
                <w:sz w:val="20"/>
                <w:szCs w:val="20"/>
                <w:lang w:val="en-GB"/>
              </w:rPr>
              <w:t xml:space="preserve"> </w:t>
            </w:r>
            <w:r w:rsidR="008D7C5B" w:rsidRPr="00341C3B">
              <w:rPr>
                <w:rFonts w:ascii="Arial" w:hAnsi="Arial" w:cs="Arial"/>
                <w:sz w:val="20"/>
                <w:szCs w:val="20"/>
                <w:lang w:val="en-GB"/>
              </w:rPr>
              <w:t>unskilled staff</w:t>
            </w:r>
          </w:p>
        </w:tc>
        <w:tc>
          <w:tcPr>
            <w:tcW w:w="7655" w:type="dxa"/>
            <w:tcBorders>
              <w:top w:val="single" w:sz="4" w:space="0" w:color="auto"/>
              <w:left w:val="single" w:sz="4" w:space="0" w:color="auto"/>
              <w:bottom w:val="single" w:sz="4" w:space="0" w:color="auto"/>
            </w:tcBorders>
          </w:tcPr>
          <w:p w14:paraId="136FFD93" w14:textId="77777777" w:rsidR="001661B3" w:rsidRPr="0031391C" w:rsidRDefault="001661B3" w:rsidP="001661B3">
            <w:pPr>
              <w:rPr>
                <w:rFonts w:ascii="Arial" w:hAnsi="Arial" w:cs="Arial"/>
                <w:sz w:val="20"/>
                <w:szCs w:val="20"/>
                <w:lang w:val="en-GB"/>
              </w:rPr>
            </w:pPr>
          </w:p>
        </w:tc>
      </w:tr>
      <w:tr w:rsidR="001661B3" w:rsidRPr="0031391C" w14:paraId="62F17A4B" w14:textId="77777777" w:rsidTr="000C0FE7">
        <w:tc>
          <w:tcPr>
            <w:tcW w:w="2835" w:type="dxa"/>
            <w:tcBorders>
              <w:top w:val="nil"/>
              <w:right w:val="single" w:sz="4" w:space="0" w:color="auto"/>
            </w:tcBorders>
          </w:tcPr>
          <w:p w14:paraId="54F5FFB1" w14:textId="77777777" w:rsidR="001661B3" w:rsidRPr="00341C3B" w:rsidRDefault="00E25B6C" w:rsidP="008D7C5B">
            <w:pPr>
              <w:rPr>
                <w:rFonts w:ascii="Arial" w:hAnsi="Arial" w:cs="Arial"/>
                <w:sz w:val="20"/>
                <w:szCs w:val="20"/>
                <w:lang w:val="en-GB"/>
              </w:rPr>
            </w:pPr>
            <w:r w:rsidRPr="00341C3B">
              <w:rPr>
                <w:rFonts w:ascii="Arial" w:hAnsi="Arial" w:cs="Arial"/>
                <w:sz w:val="20"/>
                <w:szCs w:val="20"/>
                <w:lang w:val="en-GB"/>
              </w:rPr>
              <w:t xml:space="preserve">    </w:t>
            </w:r>
            <w:r w:rsidR="007F332D" w:rsidRPr="00341C3B">
              <w:rPr>
                <w:rFonts w:ascii="Arial" w:hAnsi="Arial" w:cs="Arial"/>
                <w:sz w:val="20"/>
                <w:szCs w:val="20"/>
                <w:lang w:val="en-GB"/>
              </w:rPr>
              <w:t xml:space="preserve"> </w:t>
            </w:r>
            <w:r w:rsidRPr="00341C3B">
              <w:rPr>
                <w:rFonts w:ascii="Arial" w:hAnsi="Arial" w:cs="Arial"/>
                <w:sz w:val="20"/>
                <w:szCs w:val="20"/>
                <w:lang w:val="en-GB"/>
              </w:rPr>
              <w:t xml:space="preserve">Other </w:t>
            </w:r>
            <w:r w:rsidR="00563BFA" w:rsidRPr="00341C3B">
              <w:rPr>
                <w:rFonts w:ascii="Arial" w:hAnsi="Arial" w:cs="Arial"/>
                <w:sz w:val="20"/>
                <w:szCs w:val="20"/>
                <w:lang w:val="en-GB"/>
              </w:rPr>
              <w:t>s</w:t>
            </w:r>
            <w:r w:rsidRPr="00341C3B">
              <w:rPr>
                <w:rFonts w:ascii="Arial" w:hAnsi="Arial" w:cs="Arial"/>
                <w:sz w:val="20"/>
                <w:szCs w:val="20"/>
                <w:lang w:val="en-GB"/>
              </w:rPr>
              <w:t>taff</w:t>
            </w:r>
            <w:r w:rsidR="006C0449" w:rsidRPr="00341C3B">
              <w:rPr>
                <w:rFonts w:ascii="Arial" w:hAnsi="Arial" w:cs="Arial"/>
                <w:sz w:val="20"/>
                <w:szCs w:val="20"/>
                <w:lang w:val="en-GB"/>
              </w:rPr>
              <w:t>)</w:t>
            </w:r>
          </w:p>
        </w:tc>
        <w:tc>
          <w:tcPr>
            <w:tcW w:w="7655" w:type="dxa"/>
            <w:tcBorders>
              <w:top w:val="single" w:sz="4" w:space="0" w:color="auto"/>
              <w:left w:val="single" w:sz="4" w:space="0" w:color="auto"/>
            </w:tcBorders>
          </w:tcPr>
          <w:p w14:paraId="7C5EFBDE" w14:textId="77777777" w:rsidR="001661B3" w:rsidRPr="0031391C" w:rsidRDefault="001661B3" w:rsidP="001661B3">
            <w:pPr>
              <w:rPr>
                <w:rFonts w:ascii="Arial" w:hAnsi="Arial" w:cs="Arial"/>
                <w:sz w:val="20"/>
                <w:szCs w:val="20"/>
                <w:lang w:val="en-GB"/>
              </w:rPr>
            </w:pPr>
          </w:p>
        </w:tc>
      </w:tr>
    </w:tbl>
    <w:p w14:paraId="0540E782" w14:textId="77777777" w:rsidR="00FA2A85" w:rsidRPr="0031391C" w:rsidRDefault="00FA2A85" w:rsidP="00FA2A85">
      <w:pPr>
        <w:pStyle w:val="bullet-3"/>
        <w:widowControl/>
        <w:spacing w:before="0"/>
        <w:ind w:left="0" w:firstLine="0"/>
        <w:rPr>
          <w:rFonts w:cs="Arial"/>
          <w:b/>
          <w:sz w:val="20"/>
          <w:lang w:val="en-GB"/>
        </w:rPr>
      </w:pPr>
    </w:p>
    <w:p w14:paraId="25FE2A30" w14:textId="77777777" w:rsidR="0050483C" w:rsidRPr="0031391C" w:rsidRDefault="0050483C" w:rsidP="00FA2A85">
      <w:pPr>
        <w:pStyle w:val="bullet-3"/>
        <w:widowControl/>
        <w:spacing w:before="0"/>
        <w:ind w:left="0" w:firstLine="0"/>
        <w:rPr>
          <w:rFonts w:cs="Arial"/>
          <w:b/>
          <w:sz w:val="20"/>
          <w:lang w:val="en-GB"/>
        </w:rPr>
      </w:pPr>
    </w:p>
    <w:p w14:paraId="22A5439D" w14:textId="77777777" w:rsidR="00716DEC" w:rsidRPr="0031391C" w:rsidRDefault="00716DEC" w:rsidP="00FA2A85">
      <w:pPr>
        <w:pStyle w:val="text"/>
        <w:widowControl/>
        <w:spacing w:before="0"/>
        <w:rPr>
          <w:rFonts w:cs="Arial"/>
          <w:sz w:val="20"/>
          <w:lang w:val="en-GB"/>
        </w:rPr>
      </w:pPr>
      <w:r w:rsidRPr="0031391C">
        <w:rPr>
          <w:rFonts w:cs="Arial"/>
          <w:sz w:val="20"/>
          <w:lang w:val="en-GB"/>
        </w:rPr>
        <w:t>Include details about plant proposed and available for the implementation of the</w:t>
      </w:r>
      <w:r w:rsidR="00855767" w:rsidRPr="0031391C">
        <w:rPr>
          <w:rFonts w:cs="Arial"/>
          <w:sz w:val="20"/>
          <w:lang w:val="en-GB"/>
        </w:rPr>
        <w:t xml:space="preserve"> Works </w:t>
      </w:r>
      <w:r w:rsidRPr="0031391C">
        <w:rPr>
          <w:rFonts w:cs="Arial"/>
          <w:sz w:val="20"/>
          <w:lang w:val="en-GB"/>
        </w:rPr>
        <w:t>Contract.</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8505"/>
      </w:tblGrid>
      <w:tr w:rsidR="00716DEC" w:rsidRPr="0031391C" w14:paraId="0D2948BA" w14:textId="77777777" w:rsidTr="000C0FE7">
        <w:trPr>
          <w:cantSplit/>
          <w:trHeight w:val="155"/>
        </w:trPr>
        <w:tc>
          <w:tcPr>
            <w:tcW w:w="10490" w:type="dxa"/>
            <w:gridSpan w:val="2"/>
            <w:shd w:val="clear" w:color="auto" w:fill="D9D9D9"/>
          </w:tcPr>
          <w:p w14:paraId="391F9F26" w14:textId="77777777" w:rsidR="00716DEC" w:rsidRPr="0031391C" w:rsidRDefault="00716DEC" w:rsidP="00855767">
            <w:pPr>
              <w:jc w:val="center"/>
              <w:rPr>
                <w:rFonts w:ascii="Arial" w:hAnsi="Arial" w:cs="Arial"/>
                <w:b/>
                <w:bCs/>
                <w:sz w:val="20"/>
                <w:szCs w:val="20"/>
                <w:lang w:val="en-GB"/>
              </w:rPr>
            </w:pPr>
            <w:r w:rsidRPr="0031391C">
              <w:rPr>
                <w:rFonts w:ascii="Arial" w:hAnsi="Arial" w:cs="Arial"/>
                <w:b/>
                <w:bCs/>
                <w:sz w:val="20"/>
                <w:szCs w:val="20"/>
                <w:lang w:val="en-GB"/>
              </w:rPr>
              <w:t>COMPANY’S CON</w:t>
            </w:r>
            <w:r w:rsidR="008D7C5B" w:rsidRPr="0031391C">
              <w:rPr>
                <w:rFonts w:ascii="Arial" w:hAnsi="Arial" w:cs="Arial"/>
                <w:b/>
                <w:bCs/>
                <w:sz w:val="20"/>
                <w:szCs w:val="20"/>
                <w:lang w:val="en-GB"/>
              </w:rPr>
              <w:t>S</w:t>
            </w:r>
            <w:r w:rsidRPr="0031391C">
              <w:rPr>
                <w:rFonts w:ascii="Arial" w:hAnsi="Arial" w:cs="Arial"/>
                <w:b/>
                <w:bCs/>
                <w:sz w:val="20"/>
                <w:szCs w:val="20"/>
                <w:lang w:val="en-GB"/>
              </w:rPr>
              <w:t xml:space="preserve">TRUCTION PLANT  </w:t>
            </w:r>
          </w:p>
        </w:tc>
      </w:tr>
      <w:tr w:rsidR="00716DEC" w:rsidRPr="0031391C" w14:paraId="66DEECCD" w14:textId="77777777" w:rsidTr="000C0FE7">
        <w:tc>
          <w:tcPr>
            <w:tcW w:w="1985" w:type="dxa"/>
          </w:tcPr>
          <w:p w14:paraId="03D7CBD6" w14:textId="77777777" w:rsidR="00716DEC" w:rsidRPr="0031391C" w:rsidRDefault="00716DEC" w:rsidP="008D7C5B">
            <w:pPr>
              <w:rPr>
                <w:rFonts w:ascii="Arial" w:hAnsi="Arial" w:cs="Arial"/>
                <w:sz w:val="20"/>
                <w:szCs w:val="20"/>
                <w:lang w:val="en-GB"/>
              </w:rPr>
            </w:pPr>
            <w:r w:rsidRPr="0031391C">
              <w:rPr>
                <w:rFonts w:ascii="Arial" w:hAnsi="Arial" w:cs="Arial"/>
                <w:sz w:val="20"/>
                <w:szCs w:val="20"/>
                <w:lang w:val="en-GB"/>
              </w:rPr>
              <w:t>Specify</w:t>
            </w:r>
            <w:r w:rsidR="006A3B37" w:rsidRPr="0031391C">
              <w:rPr>
                <w:rFonts w:ascii="Arial" w:hAnsi="Arial" w:cs="Arial"/>
                <w:sz w:val="20"/>
                <w:szCs w:val="20"/>
                <w:lang w:val="en-GB"/>
              </w:rPr>
              <w:t>*</w:t>
            </w:r>
            <w:r w:rsidRPr="0031391C">
              <w:rPr>
                <w:rFonts w:ascii="Arial" w:hAnsi="Arial" w:cs="Arial"/>
                <w:sz w:val="20"/>
                <w:szCs w:val="20"/>
                <w:lang w:val="en-GB"/>
              </w:rPr>
              <w:t xml:space="preserve"> the construction plants </w:t>
            </w:r>
            <w:r w:rsidRPr="0031391C">
              <w:rPr>
                <w:rFonts w:ascii="Arial" w:hAnsi="Arial" w:cs="Arial"/>
                <w:sz w:val="18"/>
                <w:szCs w:val="18"/>
                <w:lang w:val="en-GB"/>
              </w:rPr>
              <w:t>(e.g. trenching machines, cranes and lifting equipment etc</w:t>
            </w:r>
            <w:r w:rsidR="006C0449" w:rsidRPr="0031391C">
              <w:rPr>
                <w:rFonts w:ascii="Arial" w:hAnsi="Arial" w:cs="Arial"/>
                <w:sz w:val="18"/>
                <w:szCs w:val="18"/>
                <w:lang w:val="en-GB"/>
              </w:rPr>
              <w:t>.</w:t>
            </w:r>
            <w:r w:rsidRPr="0031391C">
              <w:rPr>
                <w:rFonts w:ascii="Arial" w:hAnsi="Arial" w:cs="Arial"/>
                <w:sz w:val="18"/>
                <w:szCs w:val="18"/>
                <w:lang w:val="en-GB"/>
              </w:rPr>
              <w:t>)</w:t>
            </w:r>
          </w:p>
        </w:tc>
        <w:tc>
          <w:tcPr>
            <w:tcW w:w="8505" w:type="dxa"/>
          </w:tcPr>
          <w:p w14:paraId="08B37011" w14:textId="77777777" w:rsidR="00716DEC" w:rsidRPr="0031391C" w:rsidRDefault="00716DEC" w:rsidP="00716DEC">
            <w:pPr>
              <w:rPr>
                <w:rFonts w:ascii="Arial" w:hAnsi="Arial" w:cs="Arial"/>
                <w:sz w:val="20"/>
                <w:szCs w:val="20"/>
                <w:lang w:val="en-GB"/>
              </w:rPr>
            </w:pPr>
          </w:p>
        </w:tc>
      </w:tr>
      <w:tr w:rsidR="00716DEC" w:rsidRPr="0031391C" w14:paraId="61137A28" w14:textId="77777777" w:rsidTr="000C0FE7">
        <w:tc>
          <w:tcPr>
            <w:tcW w:w="1985" w:type="dxa"/>
          </w:tcPr>
          <w:p w14:paraId="112F7042" w14:textId="77777777" w:rsidR="00716DEC" w:rsidRPr="0031391C" w:rsidRDefault="00716DEC" w:rsidP="008D7C5B">
            <w:pPr>
              <w:rPr>
                <w:rFonts w:ascii="Arial" w:hAnsi="Arial" w:cs="Arial"/>
                <w:sz w:val="20"/>
                <w:szCs w:val="20"/>
                <w:lang w:val="en-GB"/>
              </w:rPr>
            </w:pPr>
            <w:r w:rsidRPr="0031391C">
              <w:rPr>
                <w:rFonts w:ascii="Arial" w:hAnsi="Arial" w:cs="Arial"/>
                <w:sz w:val="20"/>
                <w:szCs w:val="20"/>
                <w:lang w:val="en-GB"/>
              </w:rPr>
              <w:t>Specify</w:t>
            </w:r>
            <w:r w:rsidR="006A3B37" w:rsidRPr="0031391C">
              <w:rPr>
                <w:rFonts w:ascii="Arial" w:hAnsi="Arial" w:cs="Arial"/>
                <w:sz w:val="20"/>
                <w:szCs w:val="20"/>
                <w:lang w:val="en-GB"/>
              </w:rPr>
              <w:t>*</w:t>
            </w:r>
            <w:r w:rsidRPr="0031391C">
              <w:rPr>
                <w:rFonts w:ascii="Arial" w:hAnsi="Arial" w:cs="Arial"/>
                <w:sz w:val="20"/>
                <w:szCs w:val="20"/>
                <w:lang w:val="en-GB"/>
              </w:rPr>
              <w:t xml:space="preserve"> the vehicles and trucks</w:t>
            </w:r>
          </w:p>
        </w:tc>
        <w:tc>
          <w:tcPr>
            <w:tcW w:w="8505" w:type="dxa"/>
          </w:tcPr>
          <w:p w14:paraId="63F24A26" w14:textId="77777777" w:rsidR="00716DEC" w:rsidRPr="0031391C" w:rsidRDefault="00716DEC" w:rsidP="00716DEC">
            <w:pPr>
              <w:rPr>
                <w:rFonts w:ascii="Arial" w:hAnsi="Arial" w:cs="Arial"/>
                <w:sz w:val="20"/>
                <w:szCs w:val="20"/>
                <w:lang w:val="en-GB"/>
              </w:rPr>
            </w:pPr>
          </w:p>
        </w:tc>
      </w:tr>
      <w:tr w:rsidR="00716DEC" w:rsidRPr="0031391C" w14:paraId="2AFE99B0" w14:textId="77777777" w:rsidTr="000C0FE7">
        <w:tc>
          <w:tcPr>
            <w:tcW w:w="1985" w:type="dxa"/>
          </w:tcPr>
          <w:p w14:paraId="43422F04" w14:textId="77777777" w:rsidR="00716DEC" w:rsidRPr="0031391C" w:rsidRDefault="00716DEC" w:rsidP="008D7C5B">
            <w:pPr>
              <w:rPr>
                <w:rFonts w:ascii="Arial" w:hAnsi="Arial" w:cs="Arial"/>
                <w:sz w:val="20"/>
                <w:szCs w:val="20"/>
                <w:lang w:val="en-GB"/>
              </w:rPr>
            </w:pPr>
            <w:r w:rsidRPr="0031391C">
              <w:rPr>
                <w:rFonts w:ascii="Arial" w:hAnsi="Arial" w:cs="Arial"/>
                <w:sz w:val="20"/>
                <w:szCs w:val="20"/>
                <w:lang w:val="en-GB"/>
              </w:rPr>
              <w:t>Specify</w:t>
            </w:r>
            <w:r w:rsidR="006A3B37" w:rsidRPr="0031391C">
              <w:rPr>
                <w:rFonts w:ascii="Arial" w:hAnsi="Arial" w:cs="Arial"/>
                <w:sz w:val="20"/>
                <w:szCs w:val="20"/>
                <w:lang w:val="en-GB"/>
              </w:rPr>
              <w:t>*</w:t>
            </w:r>
            <w:r w:rsidRPr="0031391C">
              <w:rPr>
                <w:rFonts w:ascii="Arial" w:hAnsi="Arial" w:cs="Arial"/>
                <w:sz w:val="20"/>
                <w:szCs w:val="20"/>
                <w:lang w:val="en-GB"/>
              </w:rPr>
              <w:t xml:space="preserve"> other plants</w:t>
            </w:r>
          </w:p>
        </w:tc>
        <w:tc>
          <w:tcPr>
            <w:tcW w:w="8505" w:type="dxa"/>
          </w:tcPr>
          <w:p w14:paraId="5D12882A" w14:textId="77777777" w:rsidR="00716DEC" w:rsidRPr="0031391C" w:rsidRDefault="00716DEC" w:rsidP="00716DEC">
            <w:pPr>
              <w:rPr>
                <w:rFonts w:ascii="Arial" w:hAnsi="Arial" w:cs="Arial"/>
                <w:sz w:val="20"/>
                <w:szCs w:val="20"/>
                <w:lang w:val="en-GB"/>
              </w:rPr>
            </w:pPr>
          </w:p>
        </w:tc>
      </w:tr>
    </w:tbl>
    <w:p w14:paraId="045AB408" w14:textId="4F99F37C" w:rsidR="00D55D28" w:rsidRPr="0031391C" w:rsidRDefault="006A3B37" w:rsidP="006A3B37">
      <w:pPr>
        <w:pStyle w:val="text-3mezera"/>
        <w:widowControl/>
        <w:spacing w:before="0" w:line="240" w:lineRule="auto"/>
        <w:rPr>
          <w:rFonts w:cs="Arial"/>
          <w:sz w:val="20"/>
          <w:lang w:val="en-GB"/>
        </w:rPr>
      </w:pPr>
      <w:r w:rsidRPr="0031391C">
        <w:rPr>
          <w:rFonts w:cs="Arial"/>
          <w:sz w:val="20"/>
          <w:lang w:val="en-GB"/>
        </w:rPr>
        <w:t>*The specifications must entail information on: no</w:t>
      </w:r>
      <w:r w:rsidR="006C0449" w:rsidRPr="0031391C">
        <w:rPr>
          <w:rFonts w:cs="Arial"/>
          <w:sz w:val="20"/>
          <w:lang w:val="en-GB"/>
        </w:rPr>
        <w:t>.</w:t>
      </w:r>
      <w:r w:rsidRPr="0031391C">
        <w:rPr>
          <w:rFonts w:cs="Arial"/>
          <w:sz w:val="20"/>
          <w:lang w:val="en-GB"/>
        </w:rPr>
        <w:t xml:space="preserve"> of units, </w:t>
      </w:r>
      <w:r w:rsidR="006245A1" w:rsidRPr="0031391C">
        <w:rPr>
          <w:rFonts w:cs="Arial"/>
          <w:sz w:val="20"/>
          <w:lang w:val="en-GB"/>
        </w:rPr>
        <w:t>operation time</w:t>
      </w:r>
      <w:r w:rsidRPr="0031391C">
        <w:rPr>
          <w:rFonts w:cs="Arial"/>
          <w:sz w:val="20"/>
          <w:lang w:val="en-GB"/>
        </w:rPr>
        <w:t xml:space="preserve">, ownership/hire and approximate value in </w:t>
      </w:r>
      <w:r w:rsidR="00341C3B">
        <w:rPr>
          <w:rFonts w:cs="Arial"/>
          <w:sz w:val="20"/>
          <w:lang w:val="en-GB"/>
        </w:rPr>
        <w:t>USD.</w:t>
      </w:r>
    </w:p>
    <w:p w14:paraId="26B94823" w14:textId="77777777" w:rsidR="006A3B37" w:rsidRPr="0031391C" w:rsidRDefault="006A3B37" w:rsidP="00D55D28">
      <w:pPr>
        <w:pStyle w:val="text-3mezera"/>
        <w:widowControl/>
        <w:spacing w:before="0" w:line="240" w:lineRule="auto"/>
        <w:rPr>
          <w:rFonts w:cs="Arial"/>
          <w:sz w:val="20"/>
          <w:lang w:val="en-GB"/>
        </w:rPr>
      </w:pPr>
    </w:p>
    <w:p w14:paraId="2D112728" w14:textId="77777777" w:rsidR="006A3B37" w:rsidRPr="0031391C" w:rsidRDefault="006A3B37" w:rsidP="00D55D28">
      <w:pPr>
        <w:pStyle w:val="text-3mezera"/>
        <w:widowControl/>
        <w:spacing w:before="0" w:line="240" w:lineRule="auto"/>
        <w:rPr>
          <w:rFonts w:cs="Arial"/>
          <w:sz w:val="20"/>
          <w:lang w:val="en-G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94"/>
        <w:gridCol w:w="2693"/>
        <w:gridCol w:w="2835"/>
      </w:tblGrid>
      <w:tr w:rsidR="00AF5C2D" w:rsidRPr="0031391C" w14:paraId="5DBCD96E" w14:textId="77777777" w:rsidTr="000C0FE7">
        <w:trPr>
          <w:trHeight w:val="170"/>
        </w:trPr>
        <w:tc>
          <w:tcPr>
            <w:tcW w:w="10490" w:type="dxa"/>
            <w:gridSpan w:val="4"/>
            <w:shd w:val="clear" w:color="auto" w:fill="D9D9D9"/>
          </w:tcPr>
          <w:p w14:paraId="0617E51A" w14:textId="66E00E78" w:rsidR="00AF5C2D" w:rsidRPr="0031391C" w:rsidRDefault="00716DEC" w:rsidP="00AF5C2D">
            <w:pPr>
              <w:autoSpaceDE w:val="0"/>
              <w:autoSpaceDN w:val="0"/>
              <w:adjustRightInd w:val="0"/>
              <w:jc w:val="center"/>
              <w:rPr>
                <w:rFonts w:ascii="Arial" w:hAnsi="Arial" w:cs="Arial"/>
                <w:b/>
                <w:sz w:val="20"/>
                <w:szCs w:val="20"/>
                <w:lang w:val="en-GB"/>
              </w:rPr>
            </w:pPr>
            <w:r w:rsidRPr="00341C3B">
              <w:rPr>
                <w:rFonts w:ascii="Arial" w:hAnsi="Arial" w:cs="Arial"/>
                <w:b/>
                <w:sz w:val="20"/>
                <w:szCs w:val="20"/>
                <w:lang w:val="en-GB"/>
              </w:rPr>
              <w:t xml:space="preserve"> </w:t>
            </w:r>
            <w:r w:rsidR="00AF5C2D" w:rsidRPr="00341C3B">
              <w:rPr>
                <w:rFonts w:ascii="Arial" w:hAnsi="Arial" w:cs="Arial"/>
                <w:b/>
                <w:sz w:val="20"/>
                <w:szCs w:val="20"/>
                <w:lang w:val="en-GB"/>
              </w:rPr>
              <w:t>SUBCONTRACTORS</w:t>
            </w:r>
          </w:p>
        </w:tc>
      </w:tr>
      <w:tr w:rsidR="00AF5C2D" w:rsidRPr="0031391C" w14:paraId="7E844E1E" w14:textId="77777777" w:rsidTr="000C0FE7">
        <w:tc>
          <w:tcPr>
            <w:tcW w:w="2268" w:type="dxa"/>
            <w:shd w:val="pct10" w:color="auto" w:fill="FFFFFF"/>
          </w:tcPr>
          <w:p w14:paraId="30EE39A3" w14:textId="77777777" w:rsidR="00AF5C2D" w:rsidRPr="0031391C" w:rsidRDefault="006762B2" w:rsidP="006762B2">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Work intended to be subcontracted</w:t>
            </w:r>
          </w:p>
        </w:tc>
        <w:tc>
          <w:tcPr>
            <w:tcW w:w="2694" w:type="dxa"/>
            <w:shd w:val="pct10" w:color="auto" w:fill="FFFFFF"/>
          </w:tcPr>
          <w:p w14:paraId="3E25F28A" w14:textId="77777777" w:rsidR="00AF5C2D" w:rsidRPr="0031391C" w:rsidRDefault="006762B2" w:rsidP="006762B2">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Name and details of subcontractors</w:t>
            </w:r>
          </w:p>
        </w:tc>
        <w:tc>
          <w:tcPr>
            <w:tcW w:w="2693" w:type="dxa"/>
            <w:shd w:val="pct10" w:color="auto" w:fill="FFFFFF"/>
          </w:tcPr>
          <w:p w14:paraId="50D6672E" w14:textId="77777777" w:rsidR="00AF5C2D" w:rsidRPr="0031391C" w:rsidRDefault="00AF5C2D" w:rsidP="00AF5C2D">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Value</w:t>
            </w:r>
            <w:r w:rsidR="006762B2" w:rsidRPr="0031391C">
              <w:rPr>
                <w:rFonts w:ascii="Arial" w:hAnsi="Arial" w:cs="Arial"/>
                <w:b/>
                <w:sz w:val="20"/>
                <w:szCs w:val="20"/>
                <w:lang w:val="en-GB"/>
              </w:rPr>
              <w:t xml:space="preserve"> of subcontracts as percentage of the total cost of the contract</w:t>
            </w:r>
          </w:p>
        </w:tc>
        <w:tc>
          <w:tcPr>
            <w:tcW w:w="2835" w:type="dxa"/>
            <w:shd w:val="pct10" w:color="auto" w:fill="FFFFFF"/>
          </w:tcPr>
          <w:p w14:paraId="4C4141C0" w14:textId="77777777" w:rsidR="00AF5C2D" w:rsidRPr="0031391C" w:rsidRDefault="006762B2" w:rsidP="006762B2">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Subcontractors experience in similar work</w:t>
            </w:r>
          </w:p>
        </w:tc>
      </w:tr>
      <w:tr w:rsidR="00AF5C2D" w:rsidRPr="0031391C" w14:paraId="4D6218E7" w14:textId="77777777" w:rsidTr="000C0FE7">
        <w:tc>
          <w:tcPr>
            <w:tcW w:w="2268" w:type="dxa"/>
          </w:tcPr>
          <w:p w14:paraId="34B5E044" w14:textId="77777777" w:rsidR="00AF5C2D" w:rsidRPr="0031391C" w:rsidRDefault="00AF5C2D" w:rsidP="00AF5C2D">
            <w:pPr>
              <w:autoSpaceDE w:val="0"/>
              <w:autoSpaceDN w:val="0"/>
              <w:adjustRightInd w:val="0"/>
              <w:rPr>
                <w:rFonts w:ascii="Arial" w:hAnsi="Arial" w:cs="Arial"/>
                <w:sz w:val="20"/>
                <w:szCs w:val="20"/>
                <w:lang w:val="en-GB"/>
              </w:rPr>
            </w:pPr>
          </w:p>
        </w:tc>
        <w:tc>
          <w:tcPr>
            <w:tcW w:w="2694" w:type="dxa"/>
          </w:tcPr>
          <w:p w14:paraId="406964D9" w14:textId="77777777" w:rsidR="00AF5C2D" w:rsidRPr="0031391C" w:rsidRDefault="00AF5C2D" w:rsidP="00AF5C2D">
            <w:pPr>
              <w:autoSpaceDE w:val="0"/>
              <w:autoSpaceDN w:val="0"/>
              <w:adjustRightInd w:val="0"/>
              <w:rPr>
                <w:rFonts w:ascii="Arial" w:hAnsi="Arial" w:cs="Arial"/>
                <w:sz w:val="20"/>
                <w:szCs w:val="20"/>
                <w:lang w:val="en-GB"/>
              </w:rPr>
            </w:pPr>
          </w:p>
        </w:tc>
        <w:tc>
          <w:tcPr>
            <w:tcW w:w="2693" w:type="dxa"/>
          </w:tcPr>
          <w:p w14:paraId="264EB200" w14:textId="77777777" w:rsidR="00AF5C2D" w:rsidRPr="0031391C" w:rsidRDefault="00AF5C2D" w:rsidP="00AF5C2D">
            <w:pPr>
              <w:autoSpaceDE w:val="0"/>
              <w:autoSpaceDN w:val="0"/>
              <w:adjustRightInd w:val="0"/>
              <w:rPr>
                <w:rFonts w:ascii="Arial" w:hAnsi="Arial" w:cs="Arial"/>
                <w:sz w:val="20"/>
                <w:szCs w:val="20"/>
                <w:lang w:val="en-GB"/>
              </w:rPr>
            </w:pPr>
          </w:p>
        </w:tc>
        <w:tc>
          <w:tcPr>
            <w:tcW w:w="2835" w:type="dxa"/>
          </w:tcPr>
          <w:p w14:paraId="340F6352" w14:textId="77777777" w:rsidR="00AF5C2D" w:rsidRPr="0031391C" w:rsidRDefault="00AF5C2D" w:rsidP="00AF5C2D">
            <w:pPr>
              <w:autoSpaceDE w:val="0"/>
              <w:autoSpaceDN w:val="0"/>
              <w:adjustRightInd w:val="0"/>
              <w:rPr>
                <w:rFonts w:ascii="Arial" w:hAnsi="Arial" w:cs="Arial"/>
                <w:sz w:val="20"/>
                <w:szCs w:val="20"/>
                <w:lang w:val="en-GB"/>
              </w:rPr>
            </w:pPr>
          </w:p>
        </w:tc>
      </w:tr>
      <w:tr w:rsidR="00AF5C2D" w:rsidRPr="0031391C" w14:paraId="05FAD536" w14:textId="77777777" w:rsidTr="000C0FE7">
        <w:tc>
          <w:tcPr>
            <w:tcW w:w="2268" w:type="dxa"/>
          </w:tcPr>
          <w:p w14:paraId="47624722" w14:textId="77777777" w:rsidR="00AF5C2D" w:rsidRPr="0031391C" w:rsidRDefault="00AF5C2D" w:rsidP="00AF5C2D">
            <w:pPr>
              <w:autoSpaceDE w:val="0"/>
              <w:autoSpaceDN w:val="0"/>
              <w:adjustRightInd w:val="0"/>
              <w:rPr>
                <w:rFonts w:ascii="Arial" w:hAnsi="Arial" w:cs="Arial"/>
                <w:sz w:val="20"/>
                <w:szCs w:val="20"/>
                <w:lang w:val="en-GB"/>
              </w:rPr>
            </w:pPr>
          </w:p>
        </w:tc>
        <w:tc>
          <w:tcPr>
            <w:tcW w:w="2694" w:type="dxa"/>
          </w:tcPr>
          <w:p w14:paraId="204FCECD" w14:textId="77777777" w:rsidR="00AF5C2D" w:rsidRPr="0031391C" w:rsidRDefault="00AF5C2D" w:rsidP="00AF5C2D">
            <w:pPr>
              <w:autoSpaceDE w:val="0"/>
              <w:autoSpaceDN w:val="0"/>
              <w:adjustRightInd w:val="0"/>
              <w:rPr>
                <w:rFonts w:ascii="Arial" w:hAnsi="Arial" w:cs="Arial"/>
                <w:sz w:val="20"/>
                <w:szCs w:val="20"/>
                <w:lang w:val="en-GB"/>
              </w:rPr>
            </w:pPr>
          </w:p>
        </w:tc>
        <w:tc>
          <w:tcPr>
            <w:tcW w:w="2693" w:type="dxa"/>
          </w:tcPr>
          <w:p w14:paraId="30BD5415" w14:textId="77777777" w:rsidR="00AF5C2D" w:rsidRPr="0031391C" w:rsidRDefault="00AF5C2D" w:rsidP="00AF5C2D">
            <w:pPr>
              <w:autoSpaceDE w:val="0"/>
              <w:autoSpaceDN w:val="0"/>
              <w:adjustRightInd w:val="0"/>
              <w:rPr>
                <w:rFonts w:ascii="Arial" w:hAnsi="Arial" w:cs="Arial"/>
                <w:sz w:val="20"/>
                <w:szCs w:val="20"/>
                <w:lang w:val="en-GB"/>
              </w:rPr>
            </w:pPr>
          </w:p>
        </w:tc>
        <w:tc>
          <w:tcPr>
            <w:tcW w:w="2835" w:type="dxa"/>
          </w:tcPr>
          <w:p w14:paraId="6A4F79A6" w14:textId="77777777" w:rsidR="00AF5C2D" w:rsidRPr="0031391C" w:rsidRDefault="00AF5C2D" w:rsidP="00AF5C2D">
            <w:pPr>
              <w:autoSpaceDE w:val="0"/>
              <w:autoSpaceDN w:val="0"/>
              <w:adjustRightInd w:val="0"/>
              <w:rPr>
                <w:rFonts w:ascii="Arial" w:hAnsi="Arial" w:cs="Arial"/>
                <w:sz w:val="20"/>
                <w:szCs w:val="20"/>
                <w:lang w:val="en-GB"/>
              </w:rPr>
            </w:pPr>
          </w:p>
        </w:tc>
      </w:tr>
      <w:tr w:rsidR="00AF5C2D" w:rsidRPr="0031391C" w14:paraId="1D94832E" w14:textId="77777777" w:rsidTr="000C0FE7">
        <w:tc>
          <w:tcPr>
            <w:tcW w:w="2268" w:type="dxa"/>
          </w:tcPr>
          <w:p w14:paraId="02D22E6B" w14:textId="77777777" w:rsidR="00AF5C2D" w:rsidRPr="0031391C" w:rsidRDefault="00AF5C2D" w:rsidP="00AF5C2D">
            <w:pPr>
              <w:autoSpaceDE w:val="0"/>
              <w:autoSpaceDN w:val="0"/>
              <w:adjustRightInd w:val="0"/>
              <w:rPr>
                <w:rFonts w:ascii="Arial" w:hAnsi="Arial" w:cs="Arial"/>
                <w:sz w:val="20"/>
                <w:szCs w:val="20"/>
                <w:lang w:val="en-GB"/>
              </w:rPr>
            </w:pPr>
          </w:p>
        </w:tc>
        <w:tc>
          <w:tcPr>
            <w:tcW w:w="2694" w:type="dxa"/>
          </w:tcPr>
          <w:p w14:paraId="544B8261" w14:textId="77777777" w:rsidR="00AF5C2D" w:rsidRPr="0031391C" w:rsidRDefault="00AF5C2D" w:rsidP="00AF5C2D">
            <w:pPr>
              <w:autoSpaceDE w:val="0"/>
              <w:autoSpaceDN w:val="0"/>
              <w:adjustRightInd w:val="0"/>
              <w:rPr>
                <w:rFonts w:ascii="Arial" w:hAnsi="Arial" w:cs="Arial"/>
                <w:sz w:val="20"/>
                <w:szCs w:val="20"/>
                <w:lang w:val="en-GB"/>
              </w:rPr>
            </w:pPr>
          </w:p>
        </w:tc>
        <w:tc>
          <w:tcPr>
            <w:tcW w:w="2693" w:type="dxa"/>
          </w:tcPr>
          <w:p w14:paraId="6FD5B654" w14:textId="77777777" w:rsidR="00AF5C2D" w:rsidRPr="0031391C" w:rsidRDefault="00AF5C2D" w:rsidP="00AF5C2D">
            <w:pPr>
              <w:autoSpaceDE w:val="0"/>
              <w:autoSpaceDN w:val="0"/>
              <w:adjustRightInd w:val="0"/>
              <w:rPr>
                <w:rFonts w:ascii="Arial" w:hAnsi="Arial" w:cs="Arial"/>
                <w:sz w:val="20"/>
                <w:szCs w:val="20"/>
                <w:lang w:val="en-GB"/>
              </w:rPr>
            </w:pPr>
          </w:p>
        </w:tc>
        <w:tc>
          <w:tcPr>
            <w:tcW w:w="2835" w:type="dxa"/>
          </w:tcPr>
          <w:p w14:paraId="74C0A55B" w14:textId="77777777" w:rsidR="00AF5C2D" w:rsidRPr="0031391C" w:rsidRDefault="00AF5C2D" w:rsidP="00AF5C2D">
            <w:pPr>
              <w:autoSpaceDE w:val="0"/>
              <w:autoSpaceDN w:val="0"/>
              <w:adjustRightInd w:val="0"/>
              <w:rPr>
                <w:rFonts w:ascii="Arial" w:hAnsi="Arial" w:cs="Arial"/>
                <w:sz w:val="20"/>
                <w:szCs w:val="20"/>
                <w:lang w:val="en-GB"/>
              </w:rPr>
            </w:pPr>
          </w:p>
        </w:tc>
      </w:tr>
      <w:tr w:rsidR="006762B2" w:rsidRPr="0031391C" w14:paraId="30E48B9B" w14:textId="77777777" w:rsidTr="000C0FE7">
        <w:tc>
          <w:tcPr>
            <w:tcW w:w="2268" w:type="dxa"/>
          </w:tcPr>
          <w:p w14:paraId="65793D92" w14:textId="77777777" w:rsidR="006762B2" w:rsidRPr="0031391C" w:rsidRDefault="006762B2" w:rsidP="00AF5C2D">
            <w:pPr>
              <w:autoSpaceDE w:val="0"/>
              <w:autoSpaceDN w:val="0"/>
              <w:adjustRightInd w:val="0"/>
              <w:rPr>
                <w:rFonts w:ascii="Arial" w:hAnsi="Arial" w:cs="Arial"/>
                <w:sz w:val="20"/>
                <w:szCs w:val="20"/>
                <w:lang w:val="en-GB"/>
              </w:rPr>
            </w:pPr>
          </w:p>
        </w:tc>
        <w:tc>
          <w:tcPr>
            <w:tcW w:w="2694" w:type="dxa"/>
          </w:tcPr>
          <w:p w14:paraId="773BFD47" w14:textId="77777777" w:rsidR="006762B2" w:rsidRPr="0031391C" w:rsidRDefault="006762B2" w:rsidP="00AF5C2D">
            <w:pPr>
              <w:autoSpaceDE w:val="0"/>
              <w:autoSpaceDN w:val="0"/>
              <w:adjustRightInd w:val="0"/>
              <w:rPr>
                <w:rFonts w:ascii="Arial" w:hAnsi="Arial" w:cs="Arial"/>
                <w:sz w:val="20"/>
                <w:szCs w:val="20"/>
                <w:lang w:val="en-GB"/>
              </w:rPr>
            </w:pPr>
          </w:p>
        </w:tc>
        <w:tc>
          <w:tcPr>
            <w:tcW w:w="2693" w:type="dxa"/>
          </w:tcPr>
          <w:p w14:paraId="53707491" w14:textId="77777777" w:rsidR="006762B2" w:rsidRPr="0031391C" w:rsidRDefault="006762B2" w:rsidP="00AF5C2D">
            <w:pPr>
              <w:autoSpaceDE w:val="0"/>
              <w:autoSpaceDN w:val="0"/>
              <w:adjustRightInd w:val="0"/>
              <w:rPr>
                <w:rFonts w:ascii="Arial" w:hAnsi="Arial" w:cs="Arial"/>
                <w:sz w:val="20"/>
                <w:szCs w:val="20"/>
                <w:lang w:val="en-GB"/>
              </w:rPr>
            </w:pPr>
          </w:p>
        </w:tc>
        <w:tc>
          <w:tcPr>
            <w:tcW w:w="2835" w:type="dxa"/>
          </w:tcPr>
          <w:p w14:paraId="1C34CE8C" w14:textId="77777777" w:rsidR="006762B2" w:rsidRPr="0031391C" w:rsidRDefault="006762B2" w:rsidP="00AF5C2D">
            <w:pPr>
              <w:autoSpaceDE w:val="0"/>
              <w:autoSpaceDN w:val="0"/>
              <w:adjustRightInd w:val="0"/>
              <w:rPr>
                <w:rFonts w:ascii="Arial" w:hAnsi="Arial" w:cs="Arial"/>
                <w:sz w:val="20"/>
                <w:szCs w:val="20"/>
                <w:lang w:val="en-GB"/>
              </w:rPr>
            </w:pPr>
          </w:p>
        </w:tc>
      </w:tr>
    </w:tbl>
    <w:p w14:paraId="21CC11CB" w14:textId="77777777" w:rsidR="00B91CF8" w:rsidRPr="0031391C" w:rsidRDefault="00B91CF8" w:rsidP="00D55D28">
      <w:pPr>
        <w:autoSpaceDE w:val="0"/>
        <w:autoSpaceDN w:val="0"/>
        <w:adjustRightInd w:val="0"/>
        <w:rPr>
          <w:rFonts w:ascii="Arial" w:hAnsi="Arial" w:cs="Arial"/>
          <w:sz w:val="20"/>
          <w:szCs w:val="20"/>
          <w:lang w:val="en-GB"/>
        </w:rPr>
      </w:pPr>
    </w:p>
    <w:p w14:paraId="2CD364F3" w14:textId="77777777" w:rsidR="008A35AD" w:rsidRPr="0031391C" w:rsidRDefault="008A35AD" w:rsidP="00D55D28">
      <w:pPr>
        <w:autoSpaceDE w:val="0"/>
        <w:autoSpaceDN w:val="0"/>
        <w:adjustRightInd w:val="0"/>
        <w:rPr>
          <w:rFonts w:ascii="Arial" w:hAnsi="Arial" w:cs="Arial"/>
          <w:sz w:val="20"/>
          <w:szCs w:val="20"/>
          <w:lang w:val="en-GB"/>
        </w:rPr>
      </w:pPr>
    </w:p>
    <w:p w14:paraId="44D48DB4" w14:textId="2D8D61AD" w:rsidR="006C0449" w:rsidRPr="0031391C" w:rsidRDefault="006C0449" w:rsidP="003C46BE">
      <w:pPr>
        <w:pStyle w:val="Heading1"/>
        <w:ind w:left="1136" w:firstLine="284"/>
        <w:jc w:val="center"/>
      </w:pPr>
      <w:bookmarkStart w:id="3" w:name="_Toc41823853"/>
      <w:r w:rsidRPr="0031391C">
        <w:t>WORKPLAN</w:t>
      </w:r>
      <w:bookmarkEnd w:id="3"/>
    </w:p>
    <w:p w14:paraId="74B20346"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 xml:space="preserve">Please attach a work plan with brief descriptions of major activities, showing the sequence and proposed timetable for the execution of the works. In particular, the proposal shall detail the relevant activities, dates, allocation of </w:t>
      </w:r>
      <w:r w:rsidRPr="00A26E4A">
        <w:rPr>
          <w:rFonts w:ascii="Arial" w:hAnsi="Arial"/>
          <w:snapToGrid w:val="0"/>
          <w:sz w:val="20"/>
          <w:szCs w:val="20"/>
          <w:lang w:val="en-GB" w:eastAsia="en-US"/>
        </w:rPr>
        <w:lastRenderedPageBreak/>
        <w:t xml:space="preserve">labour and plant resources, temporary and permanent works to be constructed. The Candidate shall take account of the prevailing weather conditions and the requirement to prepare designs and obtain building permits prior to the execution of construction works. </w:t>
      </w:r>
    </w:p>
    <w:p w14:paraId="6C348113"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p>
    <w:p w14:paraId="35489E6E"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ab/>
      </w:r>
      <w:r w:rsidRPr="00A26E4A">
        <w:rPr>
          <w:rFonts w:ascii="Arial" w:hAnsi="Arial"/>
          <w:snapToGrid w:val="0"/>
          <w:sz w:val="20"/>
          <w:szCs w:val="20"/>
          <w:lang w:val="en-GB" w:eastAsia="en-US"/>
        </w:rPr>
        <w:tab/>
      </w:r>
      <w:r w:rsidRPr="00A26E4A">
        <w:rPr>
          <w:rFonts w:ascii="Arial" w:hAnsi="Arial"/>
          <w:snapToGrid w:val="0"/>
          <w:sz w:val="20"/>
          <w:szCs w:val="20"/>
          <w:lang w:val="en-GB" w:eastAsia="en-US"/>
        </w:rPr>
        <w:tab/>
      </w:r>
      <w:r w:rsidRPr="00A26E4A">
        <w:rPr>
          <w:rFonts w:ascii="Arial" w:hAnsi="Arial"/>
          <w:snapToGrid w:val="0"/>
          <w:sz w:val="20"/>
          <w:szCs w:val="20"/>
          <w:lang w:val="en-GB" w:eastAsia="en-US"/>
        </w:rPr>
        <w:tab/>
      </w:r>
      <w:r w:rsidRPr="00A26E4A">
        <w:rPr>
          <w:rFonts w:ascii="Arial" w:hAnsi="Arial"/>
          <w:snapToGrid w:val="0"/>
          <w:sz w:val="20"/>
          <w:szCs w:val="20"/>
          <w:lang w:val="en-GB" w:eastAsia="en-US"/>
        </w:rPr>
        <w:tab/>
      </w:r>
      <w:r w:rsidRPr="00A26E4A">
        <w:rPr>
          <w:rFonts w:ascii="Arial" w:hAnsi="Arial"/>
          <w:snapToGrid w:val="0"/>
          <w:sz w:val="20"/>
          <w:szCs w:val="20"/>
          <w:lang w:val="en-GB" w:eastAsia="en-US"/>
        </w:rPr>
        <w:tab/>
      </w:r>
      <w:r w:rsidRPr="00A26E4A">
        <w:rPr>
          <w:rFonts w:ascii="Arial" w:hAnsi="Arial"/>
          <w:snapToGrid w:val="0"/>
          <w:sz w:val="20"/>
          <w:szCs w:val="20"/>
          <w:lang w:val="en-GB" w:eastAsia="en-US"/>
        </w:rPr>
        <w:tab/>
      </w:r>
      <w:r w:rsidRPr="00A26E4A">
        <w:rPr>
          <w:rFonts w:ascii="Arial" w:hAnsi="Arial"/>
          <w:snapToGrid w:val="0"/>
          <w:sz w:val="20"/>
          <w:szCs w:val="20"/>
          <w:lang w:val="en-GB" w:eastAsia="en-US"/>
        </w:rPr>
        <w:tab/>
      </w:r>
      <w:r w:rsidRPr="00A26E4A">
        <w:rPr>
          <w:rFonts w:ascii="Arial" w:hAnsi="Arial"/>
          <w:snapToGrid w:val="0"/>
          <w:sz w:val="20"/>
          <w:szCs w:val="20"/>
          <w:lang w:val="en-GB" w:eastAsia="en-US"/>
        </w:rPr>
        <w:tab/>
      </w:r>
    </w:p>
    <w:p w14:paraId="3DF2A46C"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p>
    <w:p w14:paraId="209AA17F"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p>
    <w:p w14:paraId="67324BF1"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 xml:space="preserve">The proposal is valid for a period of 45 days after the closing date in accordance with the article A.10. Validity. </w:t>
      </w:r>
    </w:p>
    <w:p w14:paraId="0F984F58"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ab/>
      </w:r>
      <w:r w:rsidRPr="00A26E4A">
        <w:rPr>
          <w:rFonts w:ascii="Arial" w:hAnsi="Arial"/>
          <w:snapToGrid w:val="0"/>
          <w:sz w:val="20"/>
          <w:szCs w:val="20"/>
          <w:lang w:val="en-GB" w:eastAsia="en-US"/>
        </w:rPr>
        <w:tab/>
      </w:r>
      <w:r w:rsidRPr="00A26E4A">
        <w:rPr>
          <w:rFonts w:ascii="Arial" w:hAnsi="Arial"/>
          <w:snapToGrid w:val="0"/>
          <w:sz w:val="20"/>
          <w:szCs w:val="20"/>
          <w:lang w:val="en-GB" w:eastAsia="en-US"/>
        </w:rPr>
        <w:tab/>
      </w:r>
    </w:p>
    <w:p w14:paraId="6128A0EF" w14:textId="09F942F5" w:rsidR="00A26E4A" w:rsidRP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After having read this Request for Proposal no</w:t>
      </w:r>
      <w:r w:rsidRPr="007047B6">
        <w:rPr>
          <w:rFonts w:ascii="Arial" w:hAnsi="Arial"/>
          <w:snapToGrid w:val="0"/>
          <w:sz w:val="20"/>
          <w:szCs w:val="20"/>
          <w:lang w:val="en-GB" w:eastAsia="en-US"/>
        </w:rPr>
        <w:t>. PR-KBL-22/</w:t>
      </w:r>
      <w:r w:rsidR="00F6698E" w:rsidRPr="007047B6">
        <w:rPr>
          <w:rFonts w:ascii="Arial" w:hAnsi="Arial"/>
          <w:snapToGrid w:val="0"/>
          <w:sz w:val="20"/>
          <w:szCs w:val="20"/>
          <w:lang w:val="en-GB" w:eastAsia="en-US"/>
        </w:rPr>
        <w:t>2</w:t>
      </w:r>
      <w:r w:rsidR="007047B6" w:rsidRPr="007047B6">
        <w:rPr>
          <w:rFonts w:ascii="Arial" w:hAnsi="Arial"/>
          <w:snapToGrid w:val="0"/>
          <w:sz w:val="20"/>
          <w:szCs w:val="20"/>
          <w:lang w:val="en-GB" w:eastAsia="en-US"/>
        </w:rPr>
        <w:t>70</w:t>
      </w:r>
      <w:r w:rsidRPr="00A26E4A">
        <w:rPr>
          <w:rFonts w:ascii="Arial" w:hAnsi="Arial"/>
          <w:snapToGrid w:val="0"/>
          <w:sz w:val="20"/>
          <w:szCs w:val="20"/>
          <w:lang w:val="en-GB" w:eastAsia="en-US"/>
        </w:rPr>
        <w:t xml:space="preserve"> for </w:t>
      </w:r>
      <w:r w:rsidR="002D5F6A" w:rsidRPr="002D5F6A">
        <w:rPr>
          <w:rFonts w:ascii="Arial" w:hAnsi="Arial"/>
          <w:snapToGrid w:val="0"/>
          <w:sz w:val="20"/>
          <w:szCs w:val="20"/>
          <w:lang w:val="en-GB" w:eastAsia="en-US"/>
        </w:rPr>
        <w:t xml:space="preserve">Provision of </w:t>
      </w:r>
      <w:r w:rsidR="003C46BE" w:rsidRPr="003C46BE">
        <w:rPr>
          <w:rFonts w:ascii="Arial" w:hAnsi="Arial"/>
          <w:snapToGrid w:val="0"/>
          <w:sz w:val="20"/>
          <w:szCs w:val="20"/>
          <w:lang w:val="en-GB" w:eastAsia="en-US"/>
        </w:rPr>
        <w:t>Solar powered water pipe scheme &amp; reservoir constructed in targeted schools and health centres  (1 solar pipe scheme/dist x 1 dist x 4 prov for targeted Schools) and (1 solar pipe scheme/dist x 1 dist x 4 prov for targeted health</w:t>
      </w:r>
      <w:r w:rsidR="003C46BE" w:rsidRPr="002910C3">
        <w:rPr>
          <w:rFonts w:ascii="Arial" w:hAnsi="Arial"/>
          <w:snapToGrid w:val="0"/>
          <w:sz w:val="20"/>
          <w:szCs w:val="20"/>
          <w:lang w:val="en-GB" w:eastAsia="en-US"/>
        </w:rPr>
        <w:t xml:space="preserve"> centres) North</w:t>
      </w:r>
      <w:r w:rsidR="002910C3">
        <w:rPr>
          <w:rFonts w:ascii="Arial" w:hAnsi="Arial"/>
          <w:snapToGrid w:val="0"/>
          <w:sz w:val="20"/>
          <w:szCs w:val="20"/>
          <w:lang w:val="en-GB" w:eastAsia="en-US"/>
        </w:rPr>
        <w:t xml:space="preserve"> </w:t>
      </w:r>
      <w:r w:rsidR="002D5F6A" w:rsidRPr="002910C3">
        <w:rPr>
          <w:rFonts w:ascii="Arial" w:hAnsi="Arial"/>
          <w:snapToGrid w:val="0"/>
          <w:sz w:val="20"/>
          <w:szCs w:val="20"/>
          <w:lang w:val="en-GB" w:eastAsia="en-US"/>
        </w:rPr>
        <w:t>dated</w:t>
      </w:r>
      <w:r w:rsidRPr="002910C3">
        <w:rPr>
          <w:rFonts w:ascii="Arial" w:hAnsi="Arial"/>
          <w:snapToGrid w:val="0"/>
          <w:sz w:val="20"/>
          <w:szCs w:val="20"/>
          <w:lang w:val="en-GB" w:eastAsia="en-US"/>
        </w:rPr>
        <w:t>,</w:t>
      </w:r>
      <w:r w:rsidRPr="00A26E4A">
        <w:rPr>
          <w:rFonts w:ascii="Arial" w:hAnsi="Arial"/>
          <w:snapToGrid w:val="0"/>
          <w:sz w:val="20"/>
          <w:szCs w:val="20"/>
          <w:lang w:val="en-GB" w:eastAsia="en-US"/>
        </w:rPr>
        <w:t xml:space="preserve"> and after having examined the Request for Proposal, I/we hereby offer to execute all Works described in the Technical Specifications and </w:t>
      </w:r>
      <w:r w:rsidRPr="002910C3">
        <w:rPr>
          <w:rFonts w:ascii="Arial" w:hAnsi="Arial"/>
          <w:snapToGrid w:val="0"/>
          <w:sz w:val="20"/>
          <w:szCs w:val="20"/>
          <w:lang w:val="en-GB" w:eastAsia="en-US"/>
        </w:rPr>
        <w:t>Requirements within the time frame described</w:t>
      </w:r>
      <w:r w:rsidRPr="00A26E4A">
        <w:rPr>
          <w:rFonts w:ascii="Arial" w:hAnsi="Arial"/>
          <w:snapToGrid w:val="0"/>
          <w:sz w:val="20"/>
          <w:szCs w:val="20"/>
          <w:lang w:val="en-GB" w:eastAsia="en-US"/>
        </w:rPr>
        <w:t xml:space="preserve"> in the Technical Specifications and Requirements.</w:t>
      </w:r>
    </w:p>
    <w:p w14:paraId="6EB2D2FA"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p>
    <w:p w14:paraId="5D54BF13"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Further, I/we hereby:</w:t>
      </w:r>
    </w:p>
    <w:p w14:paraId="1733184B"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p>
    <w:p w14:paraId="1E37A74D"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Accept, without restrictions, all the provisions in the Request for Proposal including the General Terms and Conditions for Works Contracts.</w:t>
      </w:r>
    </w:p>
    <w:p w14:paraId="5819F556"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p>
    <w:p w14:paraId="76E5BF34"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 xml:space="preserve">Certify and attest compliance with eligibility criteria of article 59 of the General Terms and Conditions for Works. </w:t>
      </w:r>
    </w:p>
    <w:p w14:paraId="66E51B5C"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p>
    <w:p w14:paraId="7E5780CB"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Certify and attest compliance with the Code of Conduct for Contractors.</w:t>
      </w:r>
    </w:p>
    <w:p w14:paraId="7DF4ECEB"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p>
    <w:p w14:paraId="3831F945"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If our proposal is accepted, we undertake to provide a performance guarantee/prepayment guarantee of 10 % of the total Contract value.</w:t>
      </w:r>
    </w:p>
    <w:p w14:paraId="70349651"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p>
    <w:p w14:paraId="2C77A1DB"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This declaration will be confirmed in the Contract and misrepresentation will be regarded as grounds for termination.</w:t>
      </w:r>
    </w:p>
    <w:p w14:paraId="04890EED" w14:textId="77777777" w:rsidR="00A26E4A" w:rsidRPr="00A26E4A" w:rsidRDefault="00A26E4A" w:rsidP="00A26E4A">
      <w:pPr>
        <w:autoSpaceDE w:val="0"/>
        <w:autoSpaceDN w:val="0"/>
        <w:adjustRightInd w:val="0"/>
        <w:ind w:left="360"/>
        <w:rPr>
          <w:rFonts w:ascii="Arial" w:hAnsi="Arial"/>
          <w:snapToGrid w:val="0"/>
          <w:sz w:val="20"/>
          <w:szCs w:val="20"/>
          <w:lang w:val="en-GB" w:eastAsia="en-US"/>
        </w:rPr>
      </w:pPr>
      <w:r w:rsidRPr="00A26E4A">
        <w:rPr>
          <w:rFonts w:ascii="Arial" w:hAnsi="Arial"/>
          <w:snapToGrid w:val="0"/>
          <w:sz w:val="20"/>
          <w:szCs w:val="20"/>
          <w:lang w:val="en-GB" w:eastAsia="en-US"/>
        </w:rPr>
        <w:t>Note: Remember to initial every page of the contract.</w:t>
      </w:r>
    </w:p>
    <w:p w14:paraId="7CFA5B00" w14:textId="77777777" w:rsidR="00B04833" w:rsidRPr="0031391C" w:rsidRDefault="00B04833" w:rsidP="00D55D28">
      <w:pPr>
        <w:autoSpaceDE w:val="0"/>
        <w:autoSpaceDN w:val="0"/>
        <w:adjustRightInd w:val="0"/>
        <w:ind w:left="360"/>
        <w:rPr>
          <w:rFonts w:ascii="Arial" w:hAnsi="Arial" w:cs="Arial"/>
          <w:sz w:val="20"/>
          <w:szCs w:val="20"/>
          <w:lang w:val="en-GB"/>
        </w:rPr>
      </w:pPr>
    </w:p>
    <w:p w14:paraId="2B821CFE" w14:textId="77777777" w:rsidR="00D55D28" w:rsidRPr="0031391C" w:rsidRDefault="00D55D28" w:rsidP="00D55D28">
      <w:pPr>
        <w:pBdr>
          <w:bottom w:val="single" w:sz="4" w:space="1" w:color="auto"/>
        </w:pBdr>
        <w:autoSpaceDE w:val="0"/>
        <w:autoSpaceDN w:val="0"/>
        <w:adjustRightInd w:val="0"/>
        <w:rPr>
          <w:rFonts w:ascii="Arial" w:hAnsi="Arial" w:cs="Arial"/>
          <w:color w:val="FF0000"/>
          <w:sz w:val="20"/>
          <w:szCs w:val="20"/>
          <w:lang w:val="en-GB"/>
        </w:rPr>
      </w:pPr>
    </w:p>
    <w:p w14:paraId="399EF7D8" w14:textId="77777777" w:rsidR="00D55D28" w:rsidRPr="0031391C" w:rsidRDefault="00D55D28" w:rsidP="00D55D28">
      <w:pPr>
        <w:pBdr>
          <w:bottom w:val="single" w:sz="4" w:space="1" w:color="auto"/>
        </w:pBdr>
        <w:autoSpaceDE w:val="0"/>
        <w:autoSpaceDN w:val="0"/>
        <w:adjustRightInd w:val="0"/>
        <w:rPr>
          <w:rFonts w:ascii="Arial" w:hAnsi="Arial" w:cs="Arial"/>
          <w:color w:val="FF0000"/>
          <w:sz w:val="20"/>
          <w:szCs w:val="20"/>
          <w:lang w:val="en-GB"/>
        </w:rPr>
      </w:pPr>
    </w:p>
    <w:p w14:paraId="2296DC75" w14:textId="77777777" w:rsidR="00D55D28" w:rsidRPr="0031391C" w:rsidRDefault="00D55D28" w:rsidP="00D55D28">
      <w:pPr>
        <w:pBdr>
          <w:bottom w:val="single" w:sz="4" w:space="1" w:color="auto"/>
        </w:pBdr>
        <w:autoSpaceDE w:val="0"/>
        <w:autoSpaceDN w:val="0"/>
        <w:adjustRightInd w:val="0"/>
        <w:rPr>
          <w:rFonts w:ascii="Arial" w:hAnsi="Arial" w:cs="Arial"/>
          <w:sz w:val="20"/>
          <w:szCs w:val="20"/>
          <w:lang w:val="en-GB"/>
        </w:rPr>
      </w:pPr>
      <w:r w:rsidRPr="0031391C">
        <w:rPr>
          <w:rFonts w:ascii="Arial" w:hAnsi="Arial" w:cs="Arial"/>
          <w:sz w:val="20"/>
          <w:szCs w:val="20"/>
          <w:lang w:val="en-GB"/>
        </w:rPr>
        <w:t>Signature and stamp:</w:t>
      </w:r>
    </w:p>
    <w:p w14:paraId="109436D2"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Signed by: </w:t>
      </w:r>
    </w:p>
    <w:p w14:paraId="2107C040" w14:textId="77777777" w:rsidR="00D55D28" w:rsidRPr="0031391C" w:rsidRDefault="00D55D28" w:rsidP="00D55D28">
      <w:pPr>
        <w:autoSpaceDE w:val="0"/>
        <w:autoSpaceDN w:val="0"/>
        <w:adjustRightInd w:val="0"/>
        <w:rPr>
          <w:rFonts w:ascii="Arial" w:hAnsi="Arial" w:cs="Arial"/>
          <w:sz w:val="20"/>
          <w:szCs w:val="20"/>
          <w:lang w:val="en-GB"/>
        </w:rPr>
      </w:pPr>
    </w:p>
    <w:p w14:paraId="4167264D" w14:textId="77777777" w:rsidR="00D55D28" w:rsidRPr="0031391C" w:rsidRDefault="00D55D28" w:rsidP="00D55D28">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55D28" w:rsidRPr="0031391C" w14:paraId="6A930BD9" w14:textId="77777777" w:rsidTr="00D55D28">
        <w:tc>
          <w:tcPr>
            <w:tcW w:w="2451" w:type="dxa"/>
          </w:tcPr>
          <w:p w14:paraId="2D3523A7" w14:textId="77777777" w:rsidR="00D55D28" w:rsidRPr="0031391C" w:rsidRDefault="00D55D28" w:rsidP="00D55D28">
            <w:pPr>
              <w:autoSpaceDE w:val="0"/>
              <w:autoSpaceDN w:val="0"/>
              <w:adjustRightInd w:val="0"/>
              <w:rPr>
                <w:rFonts w:ascii="Arial" w:hAnsi="Arial" w:cs="Arial"/>
                <w:b/>
                <w:sz w:val="20"/>
                <w:szCs w:val="20"/>
                <w:lang w:val="en-GB"/>
              </w:rPr>
            </w:pPr>
            <w:r w:rsidRPr="0031391C">
              <w:rPr>
                <w:rFonts w:ascii="Arial" w:hAnsi="Arial" w:cs="Arial"/>
                <w:b/>
                <w:sz w:val="20"/>
                <w:szCs w:val="20"/>
                <w:lang w:val="en-GB"/>
              </w:rPr>
              <w:t>The Candidate</w:t>
            </w:r>
          </w:p>
        </w:tc>
        <w:tc>
          <w:tcPr>
            <w:tcW w:w="5397" w:type="dxa"/>
          </w:tcPr>
          <w:p w14:paraId="6AA582AD" w14:textId="77777777" w:rsidR="00D55D28" w:rsidRPr="0031391C" w:rsidRDefault="00D55D28" w:rsidP="00D55D28">
            <w:pPr>
              <w:autoSpaceDE w:val="0"/>
              <w:autoSpaceDN w:val="0"/>
              <w:adjustRightInd w:val="0"/>
              <w:rPr>
                <w:rFonts w:ascii="Arial" w:hAnsi="Arial" w:cs="Arial"/>
                <w:b/>
                <w:sz w:val="20"/>
                <w:szCs w:val="20"/>
                <w:lang w:val="en-GB"/>
              </w:rPr>
            </w:pPr>
          </w:p>
        </w:tc>
      </w:tr>
      <w:tr w:rsidR="00D55D28" w:rsidRPr="0031391C" w14:paraId="00106D41" w14:textId="77777777" w:rsidTr="00D55D28">
        <w:tc>
          <w:tcPr>
            <w:tcW w:w="2451" w:type="dxa"/>
          </w:tcPr>
          <w:p w14:paraId="263A7E57"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Name of the company</w:t>
            </w:r>
          </w:p>
        </w:tc>
        <w:tc>
          <w:tcPr>
            <w:tcW w:w="5397" w:type="dxa"/>
          </w:tcPr>
          <w:p w14:paraId="2D0DA8C6" w14:textId="77777777" w:rsidR="00D55D28" w:rsidRPr="0031391C" w:rsidRDefault="00D55D28" w:rsidP="00D55D28">
            <w:pPr>
              <w:autoSpaceDE w:val="0"/>
              <w:autoSpaceDN w:val="0"/>
              <w:adjustRightInd w:val="0"/>
              <w:rPr>
                <w:rFonts w:ascii="Arial" w:hAnsi="Arial" w:cs="Arial"/>
                <w:b/>
                <w:sz w:val="20"/>
                <w:szCs w:val="20"/>
                <w:lang w:val="en-GB"/>
              </w:rPr>
            </w:pPr>
          </w:p>
        </w:tc>
      </w:tr>
      <w:tr w:rsidR="00D55D28" w:rsidRPr="0031391C" w14:paraId="4340FE1A" w14:textId="77777777" w:rsidTr="00D55D28">
        <w:tc>
          <w:tcPr>
            <w:tcW w:w="2451" w:type="dxa"/>
          </w:tcPr>
          <w:p w14:paraId="113C085E"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Address </w:t>
            </w:r>
          </w:p>
        </w:tc>
        <w:tc>
          <w:tcPr>
            <w:tcW w:w="5397" w:type="dxa"/>
          </w:tcPr>
          <w:p w14:paraId="4719C901" w14:textId="77777777" w:rsidR="00D55D28" w:rsidRPr="0031391C" w:rsidRDefault="00D55D28" w:rsidP="00D55D28">
            <w:pPr>
              <w:autoSpaceDE w:val="0"/>
              <w:autoSpaceDN w:val="0"/>
              <w:adjustRightInd w:val="0"/>
              <w:rPr>
                <w:rFonts w:ascii="Arial" w:hAnsi="Arial" w:cs="Arial"/>
                <w:b/>
                <w:sz w:val="20"/>
                <w:szCs w:val="20"/>
                <w:lang w:val="en-GB"/>
              </w:rPr>
            </w:pPr>
          </w:p>
        </w:tc>
      </w:tr>
      <w:tr w:rsidR="00D55D28" w:rsidRPr="0031391C" w14:paraId="784EABEE" w14:textId="77777777" w:rsidTr="00D55D28">
        <w:tc>
          <w:tcPr>
            <w:tcW w:w="2451" w:type="dxa"/>
          </w:tcPr>
          <w:p w14:paraId="2F6111CC"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Telephone no. </w:t>
            </w:r>
          </w:p>
        </w:tc>
        <w:tc>
          <w:tcPr>
            <w:tcW w:w="5397" w:type="dxa"/>
          </w:tcPr>
          <w:p w14:paraId="39F49D98" w14:textId="77777777" w:rsidR="00D55D28" w:rsidRPr="0031391C" w:rsidRDefault="00D55D28" w:rsidP="00D55D28">
            <w:pPr>
              <w:autoSpaceDE w:val="0"/>
              <w:autoSpaceDN w:val="0"/>
              <w:adjustRightInd w:val="0"/>
              <w:rPr>
                <w:rFonts w:ascii="Arial" w:hAnsi="Arial" w:cs="Arial"/>
                <w:b/>
                <w:sz w:val="20"/>
                <w:szCs w:val="20"/>
                <w:lang w:val="en-GB"/>
              </w:rPr>
            </w:pPr>
          </w:p>
        </w:tc>
      </w:tr>
      <w:tr w:rsidR="00D55D28" w:rsidRPr="0031391C" w14:paraId="5565FAE8" w14:textId="77777777" w:rsidTr="00D55D28">
        <w:tc>
          <w:tcPr>
            <w:tcW w:w="2451" w:type="dxa"/>
          </w:tcPr>
          <w:p w14:paraId="7D26AFE2"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Email</w:t>
            </w:r>
          </w:p>
        </w:tc>
        <w:tc>
          <w:tcPr>
            <w:tcW w:w="5397" w:type="dxa"/>
          </w:tcPr>
          <w:p w14:paraId="50367CFE" w14:textId="77777777" w:rsidR="00D55D28" w:rsidRPr="0031391C" w:rsidRDefault="00D55D28" w:rsidP="00D55D28">
            <w:pPr>
              <w:autoSpaceDE w:val="0"/>
              <w:autoSpaceDN w:val="0"/>
              <w:adjustRightInd w:val="0"/>
              <w:rPr>
                <w:rFonts w:ascii="Arial" w:hAnsi="Arial" w:cs="Arial"/>
                <w:b/>
                <w:sz w:val="20"/>
                <w:szCs w:val="20"/>
                <w:lang w:val="en-GB"/>
              </w:rPr>
            </w:pPr>
          </w:p>
        </w:tc>
      </w:tr>
      <w:tr w:rsidR="00D55D28" w:rsidRPr="0031391C" w14:paraId="326CBF25" w14:textId="77777777" w:rsidTr="00D55D28">
        <w:tc>
          <w:tcPr>
            <w:tcW w:w="2451" w:type="dxa"/>
          </w:tcPr>
          <w:p w14:paraId="44577FEE"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Name of contact person</w:t>
            </w:r>
          </w:p>
        </w:tc>
        <w:tc>
          <w:tcPr>
            <w:tcW w:w="5397" w:type="dxa"/>
          </w:tcPr>
          <w:p w14:paraId="6BD3ABA5" w14:textId="77777777" w:rsidR="00D55D28" w:rsidRPr="0031391C" w:rsidRDefault="00D55D28" w:rsidP="00D55D28">
            <w:pPr>
              <w:autoSpaceDE w:val="0"/>
              <w:autoSpaceDN w:val="0"/>
              <w:adjustRightInd w:val="0"/>
              <w:rPr>
                <w:rFonts w:ascii="Arial" w:hAnsi="Arial" w:cs="Arial"/>
                <w:b/>
                <w:sz w:val="20"/>
                <w:szCs w:val="20"/>
                <w:lang w:val="en-GB"/>
              </w:rPr>
            </w:pPr>
          </w:p>
        </w:tc>
      </w:tr>
    </w:tbl>
    <w:p w14:paraId="10EDBEFE" w14:textId="77777777" w:rsidR="00036158" w:rsidRPr="0031391C" w:rsidRDefault="00036158">
      <w:pPr>
        <w:jc w:val="both"/>
        <w:rPr>
          <w:rFonts w:ascii="Arial" w:hAnsi="Arial"/>
          <w:b/>
          <w:sz w:val="20"/>
          <w:szCs w:val="20"/>
          <w:highlight w:val="cyan"/>
          <w:lang w:val="en-GB"/>
        </w:rPr>
      </w:pPr>
      <w:bookmarkStart w:id="4" w:name="_Ref28418659"/>
      <w:bookmarkStart w:id="5" w:name="_Toc110316558"/>
    </w:p>
    <w:p w14:paraId="4FB31E7F" w14:textId="77777777" w:rsidR="00EB61A4" w:rsidRPr="0031391C" w:rsidRDefault="00EB61A4" w:rsidP="007128C1">
      <w:pPr>
        <w:pStyle w:val="Heading6"/>
        <w:jc w:val="left"/>
      </w:pPr>
    </w:p>
    <w:p w14:paraId="67AA28D0" w14:textId="77777777" w:rsidR="00B04833" w:rsidRPr="0031391C" w:rsidRDefault="00B04833" w:rsidP="00EB61A4">
      <w:pPr>
        <w:autoSpaceDE w:val="0"/>
        <w:autoSpaceDN w:val="0"/>
        <w:adjustRightInd w:val="0"/>
        <w:rPr>
          <w:rFonts w:ascii="Arial" w:hAnsi="Arial" w:cs="Arial"/>
          <w:b/>
          <w:sz w:val="20"/>
          <w:szCs w:val="20"/>
          <w:lang w:val="en-GB"/>
        </w:rPr>
      </w:pPr>
    </w:p>
    <w:p w14:paraId="05ECA216" w14:textId="16EC5974" w:rsidR="009916E4" w:rsidRDefault="009916E4" w:rsidP="007128C1">
      <w:pPr>
        <w:pStyle w:val="Heading6"/>
        <w:jc w:val="left"/>
      </w:pPr>
      <w:r w:rsidRPr="0031391C">
        <w:br w:type="page"/>
      </w:r>
    </w:p>
    <w:p w14:paraId="53CF9A88" w14:textId="69E57B3F" w:rsidR="00905A88" w:rsidRDefault="00905A88" w:rsidP="00905A88">
      <w:pPr>
        <w:jc w:val="center"/>
        <w:rPr>
          <w:rFonts w:ascii="Arial" w:hAnsi="Arial" w:cs="Arial"/>
          <w:b/>
          <w:sz w:val="28"/>
          <w:szCs w:val="28"/>
          <w:lang w:val="en-GB"/>
        </w:rPr>
      </w:pPr>
      <w:r w:rsidRPr="009C4C33">
        <w:rPr>
          <w:rFonts w:ascii="Arial" w:hAnsi="Arial" w:cs="Arial"/>
          <w:b/>
          <w:sz w:val="28"/>
          <w:szCs w:val="28"/>
          <w:lang w:val="en-GB"/>
        </w:rPr>
        <w:lastRenderedPageBreak/>
        <w:t xml:space="preserve">ANNEX </w:t>
      </w:r>
      <w:r w:rsidR="00F6698E">
        <w:rPr>
          <w:rFonts w:ascii="Arial" w:hAnsi="Arial" w:cs="Arial"/>
          <w:b/>
          <w:sz w:val="28"/>
          <w:szCs w:val="28"/>
          <w:lang w:val="en-GB"/>
        </w:rPr>
        <w:t>6</w:t>
      </w:r>
    </w:p>
    <w:p w14:paraId="5E682C58" w14:textId="77777777" w:rsidR="00905A88" w:rsidRPr="009C4C33" w:rsidRDefault="00905A88" w:rsidP="00905A88">
      <w:pPr>
        <w:jc w:val="center"/>
        <w:rPr>
          <w:rFonts w:ascii="Arial" w:hAnsi="Arial" w:cs="Arial"/>
          <w:b/>
          <w:sz w:val="28"/>
          <w:szCs w:val="28"/>
          <w:lang w:val="en-GB"/>
        </w:rPr>
      </w:pPr>
      <w:r w:rsidRPr="009C4C33">
        <w:rPr>
          <w:rFonts w:ascii="Arial" w:hAnsi="Arial" w:cs="Arial"/>
          <w:b/>
          <w:sz w:val="28"/>
          <w:szCs w:val="28"/>
          <w:lang w:val="en-GB"/>
        </w:rPr>
        <w:t>Template for Tender Guarantee</w:t>
      </w:r>
    </w:p>
    <w:p w14:paraId="5D7A1D1C" w14:textId="77777777" w:rsidR="00905A88" w:rsidRPr="009C4C33" w:rsidRDefault="00905A88" w:rsidP="00905A88">
      <w:pPr>
        <w:rPr>
          <w:rFonts w:ascii="Arial" w:hAnsi="Arial" w:cs="Arial"/>
          <w:sz w:val="22"/>
          <w:szCs w:val="22"/>
          <w:lang w:val="en-GB"/>
        </w:rPr>
      </w:pPr>
    </w:p>
    <w:p w14:paraId="30BB9FA7" w14:textId="77777777" w:rsidR="00905A88" w:rsidRPr="009C4C33" w:rsidRDefault="00905A88" w:rsidP="00905A88">
      <w:pPr>
        <w:rPr>
          <w:rFonts w:ascii="Arial" w:hAnsi="Arial" w:cs="Arial"/>
          <w:sz w:val="22"/>
          <w:szCs w:val="22"/>
          <w:lang w:val="en-GB"/>
        </w:rPr>
      </w:pPr>
    </w:p>
    <w:p w14:paraId="28E89366" w14:textId="77777777" w:rsidR="00905A88" w:rsidRPr="009C4C33" w:rsidRDefault="00905A88" w:rsidP="00905A88">
      <w:pPr>
        <w:jc w:val="center"/>
        <w:rPr>
          <w:rFonts w:ascii="Arial" w:hAnsi="Arial" w:cs="Arial"/>
          <w:b/>
          <w:caps/>
          <w:sz w:val="22"/>
          <w:szCs w:val="22"/>
          <w:lang w:val="en-GB"/>
        </w:rPr>
      </w:pPr>
      <w:r w:rsidRPr="009C4C33">
        <w:rPr>
          <w:rFonts w:ascii="Arial" w:hAnsi="Arial" w:cs="Arial"/>
          <w:b/>
          <w:caps/>
          <w:sz w:val="22"/>
          <w:szCs w:val="22"/>
          <w:lang w:val="en-GB"/>
        </w:rPr>
        <w:t>Tender guarantee</w:t>
      </w:r>
    </w:p>
    <w:p w14:paraId="7D6B7FB3" w14:textId="77777777" w:rsidR="00905A88" w:rsidRPr="009C4C33" w:rsidRDefault="00905A88" w:rsidP="00905A88">
      <w:pPr>
        <w:rPr>
          <w:rFonts w:ascii="Arial" w:hAnsi="Arial" w:cs="Arial"/>
          <w:sz w:val="20"/>
          <w:szCs w:val="22"/>
          <w:lang w:val="en-GB"/>
        </w:rPr>
      </w:pPr>
    </w:p>
    <w:p w14:paraId="200EF974" w14:textId="77777777" w:rsidR="00905A88" w:rsidRPr="00913FBB" w:rsidRDefault="00905A88" w:rsidP="00905A88">
      <w:pPr>
        <w:rPr>
          <w:rFonts w:ascii="Arial" w:hAnsi="Arial" w:cs="Arial"/>
          <w:sz w:val="20"/>
          <w:szCs w:val="22"/>
          <w:lang w:val="en-GB"/>
        </w:rPr>
      </w:pPr>
      <w:r w:rsidRPr="00913FBB">
        <w:rPr>
          <w:rFonts w:ascii="Arial" w:hAnsi="Arial" w:cs="Arial"/>
          <w:sz w:val="20"/>
          <w:szCs w:val="22"/>
          <w:lang w:val="en-GB"/>
        </w:rPr>
        <w:t>To be completed by the financial institution on paper bearing its letterhead.</w:t>
      </w:r>
    </w:p>
    <w:p w14:paraId="7984A1B1" w14:textId="77777777" w:rsidR="00905A88" w:rsidRPr="00913FBB" w:rsidRDefault="00905A88" w:rsidP="00905A88">
      <w:pPr>
        <w:rPr>
          <w:rFonts w:ascii="Arial" w:hAnsi="Arial" w:cs="Arial"/>
          <w:sz w:val="20"/>
          <w:szCs w:val="22"/>
          <w:lang w:val="en-GB"/>
        </w:rPr>
      </w:pPr>
    </w:p>
    <w:p w14:paraId="703BF93C" w14:textId="77777777" w:rsidR="00905A88" w:rsidRPr="00913FBB" w:rsidRDefault="00905A88" w:rsidP="00905A88">
      <w:pPr>
        <w:rPr>
          <w:rFonts w:ascii="Arial" w:hAnsi="Arial" w:cs="Arial"/>
          <w:sz w:val="20"/>
          <w:szCs w:val="22"/>
          <w:lang w:val="en-GB"/>
        </w:rPr>
      </w:pPr>
      <w:r w:rsidRPr="00913FBB">
        <w:rPr>
          <w:rFonts w:ascii="Arial" w:hAnsi="Arial" w:cs="Arial"/>
          <w:sz w:val="20"/>
          <w:szCs w:val="22"/>
          <w:lang w:val="en-GB"/>
        </w:rPr>
        <w:t>Contract title: [insert]</w:t>
      </w:r>
    </w:p>
    <w:p w14:paraId="47D56F67" w14:textId="77777777" w:rsidR="00905A88" w:rsidRPr="00913FBB" w:rsidRDefault="00905A88" w:rsidP="00905A88">
      <w:pPr>
        <w:rPr>
          <w:rFonts w:ascii="Arial" w:hAnsi="Arial" w:cs="Arial"/>
          <w:sz w:val="20"/>
          <w:szCs w:val="22"/>
          <w:lang w:val="en-GB"/>
        </w:rPr>
      </w:pPr>
      <w:r w:rsidRPr="00913FBB">
        <w:rPr>
          <w:rFonts w:ascii="Arial" w:hAnsi="Arial" w:cs="Arial"/>
          <w:sz w:val="20"/>
          <w:szCs w:val="22"/>
          <w:lang w:val="en-GB"/>
        </w:rPr>
        <w:t>Tender no: [insert]</w:t>
      </w:r>
    </w:p>
    <w:p w14:paraId="621F9EF4" w14:textId="77777777" w:rsidR="00905A88" w:rsidRPr="00913FBB" w:rsidRDefault="00905A88" w:rsidP="00905A88">
      <w:pPr>
        <w:rPr>
          <w:rFonts w:ascii="Arial" w:hAnsi="Arial" w:cs="Arial"/>
          <w:sz w:val="20"/>
          <w:szCs w:val="22"/>
          <w:lang w:val="en-GB"/>
        </w:rPr>
      </w:pPr>
      <w:r w:rsidRPr="00913FBB">
        <w:rPr>
          <w:rFonts w:ascii="Arial" w:hAnsi="Arial" w:cs="Arial"/>
          <w:sz w:val="20"/>
          <w:szCs w:val="22"/>
          <w:lang w:val="en-GB"/>
        </w:rPr>
        <w:t>Beneficiary: [name and address of Contracting Authority]</w:t>
      </w:r>
    </w:p>
    <w:p w14:paraId="7221DCFD" w14:textId="77777777" w:rsidR="00905A88" w:rsidRPr="00913FBB" w:rsidRDefault="00905A88" w:rsidP="00905A88">
      <w:pPr>
        <w:rPr>
          <w:rFonts w:ascii="Arial" w:hAnsi="Arial" w:cs="Arial"/>
          <w:sz w:val="20"/>
          <w:szCs w:val="22"/>
          <w:lang w:val="en-GB"/>
        </w:rPr>
      </w:pPr>
      <w:r w:rsidRPr="00913FBB">
        <w:rPr>
          <w:rFonts w:ascii="Arial" w:hAnsi="Arial" w:cs="Arial"/>
          <w:sz w:val="20"/>
          <w:szCs w:val="22"/>
          <w:lang w:val="en-GB"/>
        </w:rPr>
        <w:t>Date: [insert]</w:t>
      </w:r>
    </w:p>
    <w:p w14:paraId="1827DAC3" w14:textId="77777777" w:rsidR="00905A88" w:rsidRPr="00913FBB" w:rsidRDefault="00905A88" w:rsidP="00905A88">
      <w:pPr>
        <w:rPr>
          <w:rFonts w:ascii="Arial" w:hAnsi="Arial" w:cs="Arial"/>
          <w:sz w:val="20"/>
          <w:szCs w:val="22"/>
          <w:lang w:val="en-GB"/>
        </w:rPr>
      </w:pPr>
    </w:p>
    <w:p w14:paraId="4C002043" w14:textId="77777777" w:rsidR="00905A88" w:rsidRPr="00913FBB" w:rsidRDefault="00905A88" w:rsidP="00905A88">
      <w:pPr>
        <w:rPr>
          <w:rFonts w:ascii="Arial" w:hAnsi="Arial" w:cs="Arial"/>
          <w:sz w:val="20"/>
          <w:szCs w:val="22"/>
          <w:lang w:val="en-GB"/>
        </w:rPr>
      </w:pPr>
    </w:p>
    <w:p w14:paraId="3BE297BC" w14:textId="77777777" w:rsidR="00905A88" w:rsidRPr="00913FBB" w:rsidRDefault="00905A88" w:rsidP="00905A88">
      <w:pPr>
        <w:rPr>
          <w:rFonts w:ascii="Arial" w:hAnsi="Arial" w:cs="Arial"/>
          <w:sz w:val="20"/>
          <w:szCs w:val="20"/>
          <w:lang w:val="en-GB"/>
        </w:rPr>
      </w:pPr>
      <w:r w:rsidRPr="00913FBB">
        <w:rPr>
          <w:rFonts w:ascii="Arial" w:hAnsi="Arial" w:cs="Arial"/>
          <w:sz w:val="20"/>
          <w:szCs w:val="20"/>
          <w:lang w:val="en-GB"/>
        </w:rPr>
        <w:t xml:space="preserve">DEAR SIR/MADAM, </w:t>
      </w:r>
    </w:p>
    <w:p w14:paraId="7EE3E8A0" w14:textId="77777777" w:rsidR="00905A88" w:rsidRPr="00913FBB" w:rsidRDefault="00905A88" w:rsidP="00905A88">
      <w:pPr>
        <w:rPr>
          <w:rFonts w:ascii="Arial" w:hAnsi="Arial" w:cs="Arial"/>
          <w:sz w:val="20"/>
          <w:szCs w:val="20"/>
          <w:lang w:val="en-GB"/>
        </w:rPr>
      </w:pPr>
    </w:p>
    <w:p w14:paraId="08604075" w14:textId="77777777" w:rsidR="00905A88" w:rsidRPr="00913FBB" w:rsidRDefault="00905A88" w:rsidP="00905A88">
      <w:pPr>
        <w:rPr>
          <w:rFonts w:ascii="Arial" w:hAnsi="Arial" w:cs="Arial"/>
          <w:sz w:val="20"/>
          <w:szCs w:val="20"/>
          <w:lang w:val="en-GB"/>
        </w:rPr>
      </w:pPr>
      <w:r w:rsidRPr="00913FBB">
        <w:rPr>
          <w:rFonts w:ascii="Arial" w:hAnsi="Arial" w:cs="Arial"/>
          <w:sz w:val="20"/>
          <w:szCs w:val="20"/>
          <w:lang w:val="en-GB"/>
        </w:rPr>
        <w:t>OUR GUARANTEE REFERENCE NUMBER: [insert]</w:t>
      </w:r>
    </w:p>
    <w:p w14:paraId="6F958591" w14:textId="77777777" w:rsidR="00905A88" w:rsidRPr="00913FBB" w:rsidRDefault="00905A88" w:rsidP="00905A88">
      <w:pPr>
        <w:rPr>
          <w:rFonts w:ascii="Arial" w:hAnsi="Arial" w:cs="Arial"/>
          <w:sz w:val="20"/>
          <w:szCs w:val="20"/>
          <w:lang w:val="en-GB"/>
        </w:rPr>
      </w:pPr>
    </w:p>
    <w:p w14:paraId="56320D4D" w14:textId="21AD00F3" w:rsidR="00905A88" w:rsidRPr="00913FBB" w:rsidRDefault="00905A88" w:rsidP="00905A88">
      <w:pPr>
        <w:rPr>
          <w:rFonts w:ascii="Arial" w:hAnsi="Arial" w:cs="Arial"/>
          <w:sz w:val="20"/>
          <w:szCs w:val="20"/>
          <w:lang w:val="en-GB"/>
        </w:rPr>
      </w:pPr>
      <w:r w:rsidRPr="00913FBB">
        <w:rPr>
          <w:rFonts w:ascii="Arial" w:hAnsi="Arial" w:cs="Arial"/>
          <w:sz w:val="20"/>
          <w:szCs w:val="20"/>
          <w:lang w:val="en-GB"/>
        </w:rPr>
        <w:t>We have been informed that [name and address of the Tenderer] (hereinafter “the Tenderer”) is submitting to you a tender under your invitation to tender referred to above for the provision of [insert contract title]. We understand that, according to your tender conditions, a tender guarantee is required for &lt;1</w:t>
      </w:r>
      <w:r w:rsidR="007A0414">
        <w:rPr>
          <w:rFonts w:ascii="Arial" w:hAnsi="Arial" w:cs="Arial"/>
          <w:sz w:val="20"/>
          <w:szCs w:val="20"/>
          <w:lang w:val="en-GB"/>
        </w:rPr>
        <w:t>.5</w:t>
      </w:r>
      <w:r w:rsidRPr="00913FBB">
        <w:rPr>
          <w:rFonts w:ascii="Arial" w:hAnsi="Arial" w:cs="Arial"/>
          <w:sz w:val="20"/>
          <w:szCs w:val="20"/>
          <w:lang w:val="en-GB"/>
        </w:rPr>
        <w:t xml:space="preserve"> %&gt; of the amount of the tender.</w:t>
      </w:r>
    </w:p>
    <w:p w14:paraId="5935261A" w14:textId="77777777" w:rsidR="00905A88" w:rsidRPr="00913FBB" w:rsidRDefault="00905A88" w:rsidP="00905A88">
      <w:pPr>
        <w:rPr>
          <w:rFonts w:ascii="Arial" w:hAnsi="Arial" w:cs="Arial"/>
          <w:sz w:val="20"/>
          <w:szCs w:val="20"/>
          <w:lang w:val="en-GB"/>
        </w:rPr>
      </w:pPr>
    </w:p>
    <w:p w14:paraId="67039932" w14:textId="72187048" w:rsidR="00905A88" w:rsidRPr="00913FBB" w:rsidRDefault="00905A88" w:rsidP="00905A88">
      <w:pPr>
        <w:rPr>
          <w:rFonts w:ascii="Arial" w:hAnsi="Arial" w:cs="Arial"/>
          <w:sz w:val="20"/>
          <w:szCs w:val="20"/>
          <w:lang w:val="en-GB"/>
        </w:rPr>
      </w:pPr>
      <w:r w:rsidRPr="00913FBB">
        <w:rPr>
          <w:rFonts w:ascii="Arial" w:hAnsi="Arial" w:cs="Arial"/>
          <w:sz w:val="20"/>
          <w:szCs w:val="20"/>
          <w:lang w:val="en-GB"/>
        </w:rPr>
        <w:t>We, the undersigned, [name and address of financial institution], hereby irrevocably undertake to pay you any sum(s) not exceeding a total amount of [amount in figures corresponding to &lt;1</w:t>
      </w:r>
      <w:r w:rsidR="007A0414">
        <w:rPr>
          <w:rFonts w:ascii="Arial" w:hAnsi="Arial" w:cs="Arial"/>
          <w:sz w:val="20"/>
          <w:szCs w:val="20"/>
          <w:lang w:val="en-GB"/>
        </w:rPr>
        <w:t>.5</w:t>
      </w:r>
      <w:r w:rsidRPr="00913FBB">
        <w:rPr>
          <w:rFonts w:ascii="Arial" w:hAnsi="Arial" w:cs="Arial"/>
          <w:sz w:val="20"/>
          <w:szCs w:val="20"/>
          <w:lang w:val="en-GB"/>
        </w:rPr>
        <w:t>%&gt; of the Tenderer´s tender amount, in the currency of the contract] ([amount in words]) upon receipt by us of your first written demand accompanied by your written statement that the Tenderer is in breach of its obligations under the tender conditions, because the Tenderer:</w:t>
      </w:r>
    </w:p>
    <w:p w14:paraId="101906A2" w14:textId="77777777" w:rsidR="00905A88" w:rsidRPr="00913FBB" w:rsidRDefault="00905A88" w:rsidP="00905A88">
      <w:pPr>
        <w:rPr>
          <w:rFonts w:ascii="Arial" w:hAnsi="Arial" w:cs="Arial"/>
          <w:sz w:val="20"/>
          <w:szCs w:val="20"/>
          <w:lang w:val="en-GB"/>
        </w:rPr>
      </w:pPr>
    </w:p>
    <w:p w14:paraId="2B2024CF" w14:textId="77777777" w:rsidR="00905A88" w:rsidRPr="00913FBB" w:rsidRDefault="00905A88">
      <w:pPr>
        <w:numPr>
          <w:ilvl w:val="0"/>
          <w:numId w:val="31"/>
        </w:numPr>
        <w:rPr>
          <w:rFonts w:ascii="Arial" w:hAnsi="Arial" w:cs="Arial"/>
          <w:sz w:val="20"/>
          <w:szCs w:val="20"/>
          <w:lang w:val="en-GB"/>
        </w:rPr>
      </w:pPr>
      <w:r w:rsidRPr="00913FBB">
        <w:rPr>
          <w:rFonts w:ascii="Arial" w:hAnsi="Arial" w:cs="Arial"/>
          <w:sz w:val="20"/>
          <w:szCs w:val="20"/>
          <w:lang w:val="en-GB"/>
        </w:rPr>
        <w:t>Has withdrawn its tender before expiry of the tender validity period, or</w:t>
      </w:r>
    </w:p>
    <w:p w14:paraId="0B30D645" w14:textId="77777777" w:rsidR="00905A88" w:rsidRPr="00913FBB" w:rsidRDefault="00905A88">
      <w:pPr>
        <w:numPr>
          <w:ilvl w:val="0"/>
          <w:numId w:val="31"/>
        </w:numPr>
        <w:rPr>
          <w:rFonts w:ascii="Arial" w:hAnsi="Arial" w:cs="Arial"/>
          <w:sz w:val="20"/>
          <w:szCs w:val="20"/>
          <w:lang w:val="en-GB"/>
        </w:rPr>
      </w:pPr>
      <w:r w:rsidRPr="00913FBB">
        <w:rPr>
          <w:rFonts w:ascii="Arial" w:hAnsi="Arial" w:cs="Arial"/>
          <w:sz w:val="20"/>
          <w:szCs w:val="20"/>
          <w:lang w:val="en-GB"/>
        </w:rPr>
        <w:t>Having been notified by you of the acceptance of its tender, has failed to execute the contract; or  has failed to provide you with the performance guarantee, if required, in accordance with the Instructions to Tenderer.</w:t>
      </w:r>
    </w:p>
    <w:p w14:paraId="6B98C9F7" w14:textId="77777777" w:rsidR="00905A88" w:rsidRPr="00913FBB" w:rsidRDefault="00905A88" w:rsidP="00905A88">
      <w:pPr>
        <w:rPr>
          <w:rFonts w:ascii="Arial" w:hAnsi="Arial" w:cs="Arial"/>
          <w:sz w:val="20"/>
          <w:szCs w:val="20"/>
          <w:lang w:val="en-GB"/>
        </w:rPr>
      </w:pPr>
    </w:p>
    <w:p w14:paraId="5F88EBB6" w14:textId="77777777" w:rsidR="00905A88" w:rsidRPr="00913FBB" w:rsidRDefault="00905A88" w:rsidP="00905A88">
      <w:pPr>
        <w:rPr>
          <w:rFonts w:ascii="Arial" w:hAnsi="Arial" w:cs="Arial"/>
          <w:sz w:val="20"/>
          <w:szCs w:val="20"/>
          <w:lang w:val="en-GB"/>
        </w:rPr>
      </w:pPr>
      <w:r w:rsidRPr="00913FBB">
        <w:rPr>
          <w:rFonts w:ascii="Arial" w:hAnsi="Arial" w:cs="Arial"/>
          <w:sz w:val="20"/>
          <w:szCs w:val="20"/>
          <w:lang w:val="en-GB"/>
        </w:rPr>
        <w:t>Such demand and statement shall be accepted as conclusive evidence of our guarantee obligation and we shall not delay the payment, nor shall we oppose it for any reason whatsoever.</w:t>
      </w:r>
    </w:p>
    <w:p w14:paraId="22C77D03" w14:textId="77777777" w:rsidR="00905A88" w:rsidRPr="00913FBB" w:rsidRDefault="00905A88" w:rsidP="00905A88">
      <w:pPr>
        <w:rPr>
          <w:rFonts w:ascii="Arial" w:hAnsi="Arial" w:cs="Arial"/>
          <w:sz w:val="20"/>
          <w:szCs w:val="20"/>
          <w:lang w:val="en-GB"/>
        </w:rPr>
      </w:pPr>
    </w:p>
    <w:p w14:paraId="5A139209" w14:textId="77777777" w:rsidR="00905A88" w:rsidRPr="00913FBB" w:rsidRDefault="00905A88" w:rsidP="00905A88">
      <w:pPr>
        <w:rPr>
          <w:rFonts w:ascii="Arial" w:hAnsi="Arial" w:cs="Arial"/>
          <w:color w:val="FF0000"/>
          <w:sz w:val="20"/>
          <w:szCs w:val="20"/>
          <w:lang w:val="en-GB"/>
        </w:rPr>
      </w:pPr>
      <w:r w:rsidRPr="00913FBB">
        <w:rPr>
          <w:rFonts w:ascii="Arial" w:hAnsi="Arial" w:cs="Arial"/>
          <w:sz w:val="20"/>
          <w:szCs w:val="20"/>
          <w:lang w:val="en-GB"/>
        </w:rPr>
        <w:t xml:space="preserve">We shall make the payment to your account no. &lt;insert account no., SWIFT no. and full banking details of the Contracting Authority&gt;  </w:t>
      </w:r>
      <w:r w:rsidRPr="00913FBB">
        <w:rPr>
          <w:rFonts w:ascii="Arial" w:hAnsi="Arial" w:cs="Arial"/>
          <w:color w:val="FF0000"/>
          <w:sz w:val="20"/>
          <w:szCs w:val="20"/>
          <w:lang w:val="en-GB"/>
        </w:rPr>
        <w:t xml:space="preserve"> </w:t>
      </w:r>
    </w:p>
    <w:p w14:paraId="3BD65B15" w14:textId="77777777" w:rsidR="00905A88" w:rsidRPr="00913FBB" w:rsidRDefault="00905A88" w:rsidP="00905A88">
      <w:pPr>
        <w:rPr>
          <w:rFonts w:ascii="Arial" w:hAnsi="Arial" w:cs="Arial"/>
          <w:sz w:val="20"/>
          <w:szCs w:val="20"/>
          <w:lang w:val="en-GB"/>
        </w:rPr>
      </w:pPr>
    </w:p>
    <w:p w14:paraId="2970F91D" w14:textId="77777777" w:rsidR="00905A88" w:rsidRPr="00913FBB" w:rsidRDefault="00905A88" w:rsidP="00905A88">
      <w:pPr>
        <w:rPr>
          <w:rFonts w:ascii="Arial" w:hAnsi="Arial" w:cs="Arial"/>
          <w:sz w:val="20"/>
          <w:szCs w:val="20"/>
          <w:lang w:val="en-GB"/>
        </w:rPr>
      </w:pPr>
      <w:r w:rsidRPr="00913FBB">
        <w:rPr>
          <w:rFonts w:ascii="Arial" w:hAnsi="Arial" w:cs="Arial"/>
          <w:sz w:val="20"/>
          <w:szCs w:val="20"/>
          <w:lang w:val="en-GB"/>
        </w:rPr>
        <w:t>This guarantee will enter into force and take effect from the date for submission of tenders and will expire, whether returned to us for cancellation or not, at the latest within 45 days of the expiry of the tender validity period.</w:t>
      </w:r>
    </w:p>
    <w:p w14:paraId="6E11A81F" w14:textId="77777777" w:rsidR="00905A88" w:rsidRPr="00913FBB" w:rsidRDefault="00905A88" w:rsidP="00905A88">
      <w:pPr>
        <w:rPr>
          <w:rFonts w:ascii="Arial" w:hAnsi="Arial" w:cs="Arial"/>
          <w:sz w:val="20"/>
          <w:szCs w:val="20"/>
          <w:lang w:val="en-GB"/>
        </w:rPr>
      </w:pPr>
    </w:p>
    <w:p w14:paraId="366B9E41" w14:textId="77777777" w:rsidR="00905A88" w:rsidRPr="00913FBB" w:rsidRDefault="00905A88" w:rsidP="00905A88">
      <w:pPr>
        <w:rPr>
          <w:rFonts w:ascii="Arial" w:hAnsi="Arial" w:cs="Arial"/>
          <w:sz w:val="20"/>
          <w:szCs w:val="20"/>
          <w:lang w:val="en-GB"/>
        </w:rPr>
      </w:pPr>
    </w:p>
    <w:p w14:paraId="59A2FA27" w14:textId="77777777" w:rsidR="00905A88" w:rsidRPr="00913FBB" w:rsidRDefault="00905A88" w:rsidP="00905A88">
      <w:pPr>
        <w:rPr>
          <w:rFonts w:ascii="Arial" w:hAnsi="Arial" w:cs="Arial"/>
          <w:sz w:val="20"/>
          <w:szCs w:val="20"/>
          <w:lang w:val="en-GB"/>
        </w:rPr>
      </w:pPr>
      <w:r w:rsidRPr="00913FBB">
        <w:rPr>
          <w:rFonts w:ascii="Arial" w:hAnsi="Arial" w:cs="Arial"/>
          <w:sz w:val="20"/>
          <w:szCs w:val="20"/>
          <w:lang w:val="en-GB"/>
        </w:rPr>
        <w:t>This guarantee is not transferable or assignable.</w:t>
      </w:r>
    </w:p>
    <w:p w14:paraId="5C63A280" w14:textId="77777777" w:rsidR="00905A88" w:rsidRPr="00913FBB" w:rsidRDefault="00905A88" w:rsidP="00905A88">
      <w:pPr>
        <w:rPr>
          <w:rFonts w:ascii="Arial" w:hAnsi="Arial" w:cs="Arial"/>
          <w:sz w:val="20"/>
          <w:szCs w:val="20"/>
          <w:lang w:val="en-GB"/>
        </w:rPr>
      </w:pPr>
    </w:p>
    <w:p w14:paraId="755DFDC3" w14:textId="77777777" w:rsidR="00905A88" w:rsidRPr="00913FBB" w:rsidRDefault="00905A88" w:rsidP="00905A88">
      <w:pPr>
        <w:ind w:left="567" w:hanging="567"/>
        <w:rPr>
          <w:rFonts w:ascii="Arial" w:hAnsi="Arial" w:cs="Arial"/>
          <w:sz w:val="20"/>
          <w:szCs w:val="20"/>
          <w:lang w:val="en-GB"/>
        </w:rPr>
      </w:pPr>
    </w:p>
    <w:p w14:paraId="31DD05F2" w14:textId="77777777" w:rsidR="00905A88" w:rsidRPr="00913FBB" w:rsidRDefault="00905A88" w:rsidP="00905A88">
      <w:pPr>
        <w:ind w:left="567" w:hanging="567"/>
        <w:rPr>
          <w:rFonts w:ascii="Arial" w:hAnsi="Arial" w:cs="Arial"/>
          <w:sz w:val="20"/>
          <w:szCs w:val="20"/>
          <w:lang w:val="en-GB"/>
        </w:rPr>
      </w:pPr>
      <w:r w:rsidRPr="00913FBB">
        <w:rPr>
          <w:rFonts w:ascii="Arial" w:hAnsi="Arial" w:cs="Arial"/>
          <w:sz w:val="20"/>
          <w:szCs w:val="20"/>
          <w:lang w:val="en-GB"/>
        </w:rPr>
        <w:t>Name: ……………………………....................</w:t>
      </w:r>
      <w:r w:rsidRPr="00913FBB">
        <w:rPr>
          <w:rFonts w:ascii="Arial" w:hAnsi="Arial" w:cs="Arial"/>
          <w:sz w:val="20"/>
          <w:szCs w:val="20"/>
          <w:lang w:val="en-GB"/>
        </w:rPr>
        <w:tab/>
        <w:t>Position: …………………............................</w:t>
      </w:r>
    </w:p>
    <w:p w14:paraId="0739E22B" w14:textId="77777777" w:rsidR="00905A88" w:rsidRPr="00913FBB" w:rsidRDefault="00905A88" w:rsidP="00905A88">
      <w:pPr>
        <w:ind w:left="567" w:hanging="567"/>
        <w:rPr>
          <w:rFonts w:ascii="Arial" w:hAnsi="Arial" w:cs="Arial"/>
          <w:sz w:val="20"/>
          <w:szCs w:val="20"/>
          <w:lang w:val="en-GB"/>
        </w:rPr>
      </w:pPr>
    </w:p>
    <w:p w14:paraId="52A64983" w14:textId="77777777" w:rsidR="00905A88" w:rsidRPr="009C4C33" w:rsidRDefault="00905A88" w:rsidP="00905A88">
      <w:pPr>
        <w:pStyle w:val="Heading1"/>
        <w:spacing w:after="120"/>
        <w:rPr>
          <w:b w:val="0"/>
        </w:rPr>
      </w:pPr>
      <w:r w:rsidRPr="00913FBB">
        <w:rPr>
          <w:b w:val="0"/>
        </w:rPr>
        <w:t>Signature</w:t>
      </w:r>
      <w:r w:rsidRPr="00913FBB">
        <w:rPr>
          <w:rStyle w:val="FootnoteReference"/>
          <w:b w:val="0"/>
        </w:rPr>
        <w:footnoteRef/>
      </w:r>
      <w:r w:rsidRPr="00913FBB">
        <w:rPr>
          <w:b w:val="0"/>
        </w:rPr>
        <w:t>: ……………...................................</w:t>
      </w:r>
      <w:r w:rsidRPr="00913FBB">
        <w:rPr>
          <w:b w:val="0"/>
        </w:rPr>
        <w:tab/>
        <w:t>Date: ..........................................................</w:t>
      </w:r>
    </w:p>
    <w:p w14:paraId="043080F3" w14:textId="56FE5985" w:rsidR="00905A88" w:rsidRDefault="00905A88" w:rsidP="00905A88">
      <w:pPr>
        <w:rPr>
          <w:lang w:val="en-GB"/>
        </w:rPr>
      </w:pPr>
    </w:p>
    <w:p w14:paraId="76BD1E20" w14:textId="22A2EDA6" w:rsidR="00D04A03" w:rsidRDefault="00D04A03">
      <w:pPr>
        <w:rPr>
          <w:lang w:val="en-GB"/>
        </w:rPr>
      </w:pPr>
      <w:r>
        <w:rPr>
          <w:lang w:val="en-GB"/>
        </w:rPr>
        <w:br w:type="page"/>
      </w:r>
    </w:p>
    <w:p w14:paraId="4E90C831" w14:textId="77777777" w:rsidR="00D04A03" w:rsidRPr="00D06283" w:rsidRDefault="00D04A03" w:rsidP="00D04A03">
      <w:pPr>
        <w:rPr>
          <w:rFonts w:ascii="Arial" w:hAnsi="Arial" w:cs="Arial"/>
          <w:b/>
          <w:sz w:val="28"/>
          <w:szCs w:val="28"/>
          <w:lang w:val="en-GB"/>
        </w:rPr>
      </w:pPr>
      <w:r w:rsidRPr="00D06283">
        <w:rPr>
          <w:rFonts w:ascii="Arial" w:hAnsi="Arial" w:cs="Arial"/>
          <w:b/>
          <w:sz w:val="28"/>
          <w:szCs w:val="28"/>
          <w:lang w:val="en-GB"/>
        </w:rPr>
        <w:lastRenderedPageBreak/>
        <w:t>ANNEX GEN 10-3: Template for Performance Guarantee</w:t>
      </w:r>
    </w:p>
    <w:p w14:paraId="235CCE8E" w14:textId="77777777" w:rsidR="00D04A03" w:rsidRPr="00D06283" w:rsidRDefault="00D04A03" w:rsidP="00D04A03">
      <w:pPr>
        <w:pStyle w:val="Heading1"/>
        <w:jc w:val="center"/>
        <w:rPr>
          <w:caps/>
        </w:rPr>
      </w:pPr>
    </w:p>
    <w:p w14:paraId="3A6CE465" w14:textId="77777777" w:rsidR="00D04A03" w:rsidRPr="00D06283" w:rsidRDefault="00D04A03" w:rsidP="00D04A03">
      <w:pPr>
        <w:rPr>
          <w:rFonts w:ascii="Arial" w:hAnsi="Arial" w:cs="Arial"/>
          <w:lang w:val="en-GB"/>
        </w:rPr>
      </w:pPr>
    </w:p>
    <w:p w14:paraId="7E82C31D" w14:textId="77777777" w:rsidR="00D04A03" w:rsidRPr="00D06283" w:rsidRDefault="00D04A03" w:rsidP="00D04A03">
      <w:pPr>
        <w:pStyle w:val="Heading1"/>
        <w:jc w:val="center"/>
        <w:rPr>
          <w:caps/>
        </w:rPr>
      </w:pPr>
      <w:r w:rsidRPr="00D06283">
        <w:rPr>
          <w:caps/>
        </w:rPr>
        <w:t>Performance Guarantee</w:t>
      </w:r>
    </w:p>
    <w:p w14:paraId="79843A39" w14:textId="77777777" w:rsidR="00D04A03" w:rsidRPr="00D06283" w:rsidRDefault="00D04A03" w:rsidP="00D04A03">
      <w:pPr>
        <w:rPr>
          <w:rFonts w:ascii="Arial" w:hAnsi="Arial" w:cs="Arial"/>
          <w:sz w:val="20"/>
          <w:szCs w:val="22"/>
          <w:lang w:val="en-GB"/>
        </w:rPr>
      </w:pPr>
    </w:p>
    <w:p w14:paraId="60BAA54D" w14:textId="77777777" w:rsidR="00D04A03" w:rsidRPr="00D04A03" w:rsidRDefault="00D04A03" w:rsidP="00D04A03">
      <w:pPr>
        <w:rPr>
          <w:rFonts w:ascii="Arial" w:hAnsi="Arial" w:cs="Arial"/>
          <w:sz w:val="20"/>
          <w:szCs w:val="22"/>
          <w:lang w:val="en-GB"/>
        </w:rPr>
      </w:pPr>
      <w:r w:rsidRPr="00D04A03">
        <w:rPr>
          <w:rFonts w:ascii="Arial" w:hAnsi="Arial" w:cs="Arial"/>
          <w:sz w:val="20"/>
          <w:szCs w:val="22"/>
          <w:lang w:val="en-GB"/>
        </w:rPr>
        <w:t>To be completed by the bank or financial institution on paper bearing its letterhead.</w:t>
      </w:r>
    </w:p>
    <w:p w14:paraId="736459E7" w14:textId="77777777" w:rsidR="00D04A03" w:rsidRPr="00D04A03" w:rsidRDefault="00D04A03" w:rsidP="00D04A03">
      <w:pPr>
        <w:rPr>
          <w:rFonts w:ascii="Arial" w:hAnsi="Arial" w:cs="Arial"/>
          <w:sz w:val="20"/>
          <w:szCs w:val="22"/>
          <w:lang w:val="en-GB"/>
        </w:rPr>
      </w:pPr>
    </w:p>
    <w:p w14:paraId="6BD9F870" w14:textId="77777777" w:rsidR="00D04A03" w:rsidRPr="00D04A03" w:rsidRDefault="00D04A03" w:rsidP="00D04A03">
      <w:pPr>
        <w:rPr>
          <w:rFonts w:ascii="Arial" w:hAnsi="Arial" w:cs="Arial"/>
          <w:sz w:val="20"/>
          <w:szCs w:val="22"/>
          <w:lang w:val="en-GB"/>
        </w:rPr>
      </w:pPr>
      <w:r w:rsidRPr="00D04A03">
        <w:rPr>
          <w:rFonts w:ascii="Arial" w:hAnsi="Arial" w:cs="Arial"/>
          <w:sz w:val="20"/>
          <w:szCs w:val="22"/>
          <w:lang w:val="en-GB"/>
        </w:rPr>
        <w:t>Contract title: [insert]</w:t>
      </w:r>
    </w:p>
    <w:p w14:paraId="241CD4E7" w14:textId="77777777" w:rsidR="00D04A03" w:rsidRPr="00D04A03" w:rsidRDefault="00D04A03" w:rsidP="00D04A03">
      <w:pPr>
        <w:rPr>
          <w:rFonts w:ascii="Arial" w:hAnsi="Arial" w:cs="Arial"/>
          <w:sz w:val="20"/>
          <w:szCs w:val="22"/>
          <w:lang w:val="en-GB"/>
        </w:rPr>
      </w:pPr>
      <w:r w:rsidRPr="00D04A03">
        <w:rPr>
          <w:rFonts w:ascii="Arial" w:hAnsi="Arial" w:cs="Arial"/>
          <w:sz w:val="20"/>
          <w:szCs w:val="22"/>
          <w:lang w:val="en-GB"/>
        </w:rPr>
        <w:t>Tender no: [insert]</w:t>
      </w:r>
    </w:p>
    <w:p w14:paraId="01207145" w14:textId="77777777" w:rsidR="00D04A03" w:rsidRPr="00D04A03" w:rsidRDefault="00D04A03" w:rsidP="00D04A03">
      <w:pPr>
        <w:rPr>
          <w:rFonts w:ascii="Arial" w:hAnsi="Arial" w:cs="Arial"/>
          <w:sz w:val="20"/>
          <w:szCs w:val="22"/>
          <w:lang w:val="en-GB"/>
        </w:rPr>
      </w:pPr>
      <w:r w:rsidRPr="00D04A03">
        <w:rPr>
          <w:rFonts w:ascii="Arial" w:hAnsi="Arial" w:cs="Arial"/>
          <w:sz w:val="20"/>
          <w:szCs w:val="22"/>
          <w:lang w:val="en-GB"/>
        </w:rPr>
        <w:t>Beneficiary: [name and address of Contracting Authority]</w:t>
      </w:r>
    </w:p>
    <w:p w14:paraId="54A62541" w14:textId="77777777" w:rsidR="00D04A03" w:rsidRPr="00D04A03" w:rsidRDefault="00D04A03" w:rsidP="00D04A03">
      <w:pPr>
        <w:rPr>
          <w:rFonts w:ascii="Arial" w:hAnsi="Arial" w:cs="Arial"/>
          <w:sz w:val="20"/>
          <w:szCs w:val="22"/>
          <w:lang w:val="en-GB"/>
        </w:rPr>
      </w:pPr>
      <w:r w:rsidRPr="00D04A03">
        <w:rPr>
          <w:rFonts w:ascii="Arial" w:hAnsi="Arial" w:cs="Arial"/>
          <w:sz w:val="20"/>
          <w:szCs w:val="22"/>
          <w:lang w:val="en-GB"/>
        </w:rPr>
        <w:t>Date: [insert]</w:t>
      </w:r>
    </w:p>
    <w:p w14:paraId="04F00982" w14:textId="77777777" w:rsidR="00D04A03" w:rsidRPr="00D04A03" w:rsidRDefault="00D04A03" w:rsidP="00D04A03">
      <w:pPr>
        <w:rPr>
          <w:rFonts w:ascii="Arial" w:hAnsi="Arial" w:cs="Arial"/>
          <w:sz w:val="20"/>
          <w:szCs w:val="22"/>
          <w:lang w:val="en-GB"/>
        </w:rPr>
      </w:pPr>
    </w:p>
    <w:p w14:paraId="07A96578" w14:textId="77777777" w:rsidR="00D04A03" w:rsidRPr="00D04A03" w:rsidRDefault="00D04A03" w:rsidP="00D04A03">
      <w:pPr>
        <w:rPr>
          <w:rFonts w:ascii="Arial" w:hAnsi="Arial" w:cs="Arial"/>
          <w:sz w:val="20"/>
          <w:szCs w:val="22"/>
          <w:lang w:val="en-GB"/>
        </w:rPr>
      </w:pPr>
    </w:p>
    <w:p w14:paraId="08A66AA3" w14:textId="77777777" w:rsidR="00D04A03" w:rsidRPr="00D04A03" w:rsidRDefault="00D04A03" w:rsidP="00D04A03">
      <w:pPr>
        <w:rPr>
          <w:rFonts w:ascii="Arial" w:hAnsi="Arial" w:cs="Arial"/>
          <w:sz w:val="20"/>
          <w:szCs w:val="20"/>
          <w:lang w:val="en-GB"/>
        </w:rPr>
      </w:pPr>
      <w:r w:rsidRPr="00D04A03">
        <w:rPr>
          <w:rFonts w:ascii="Arial" w:hAnsi="Arial" w:cs="Arial"/>
          <w:sz w:val="20"/>
          <w:szCs w:val="20"/>
          <w:lang w:val="en-GB"/>
        </w:rPr>
        <w:t xml:space="preserve">DEAR SIR/MADAM, </w:t>
      </w:r>
    </w:p>
    <w:p w14:paraId="7355B1F9" w14:textId="77777777" w:rsidR="00D04A03" w:rsidRPr="00D04A03" w:rsidRDefault="00D04A03" w:rsidP="00D04A03">
      <w:pPr>
        <w:rPr>
          <w:rFonts w:ascii="Arial" w:hAnsi="Arial" w:cs="Arial"/>
          <w:sz w:val="20"/>
          <w:szCs w:val="20"/>
          <w:lang w:val="en-GB"/>
        </w:rPr>
      </w:pPr>
    </w:p>
    <w:p w14:paraId="39999797" w14:textId="77777777" w:rsidR="00D04A03" w:rsidRPr="00D04A03" w:rsidRDefault="00D04A03" w:rsidP="00D04A03">
      <w:pPr>
        <w:rPr>
          <w:rFonts w:ascii="Arial" w:hAnsi="Arial" w:cs="Arial"/>
          <w:sz w:val="20"/>
          <w:szCs w:val="20"/>
          <w:lang w:val="en-GB"/>
        </w:rPr>
      </w:pPr>
      <w:r w:rsidRPr="00D04A03">
        <w:rPr>
          <w:rFonts w:ascii="Arial" w:hAnsi="Arial" w:cs="Arial"/>
          <w:sz w:val="20"/>
          <w:szCs w:val="20"/>
          <w:lang w:val="en-GB"/>
        </w:rPr>
        <w:t>OUR GUARANTEE REFERENCE NUMBER: [insert]</w:t>
      </w:r>
    </w:p>
    <w:p w14:paraId="545958B1" w14:textId="77777777" w:rsidR="00D04A03" w:rsidRPr="00D04A03" w:rsidRDefault="00D04A03" w:rsidP="00D04A03">
      <w:pPr>
        <w:rPr>
          <w:rFonts w:ascii="Arial" w:hAnsi="Arial" w:cs="Arial"/>
          <w:sz w:val="20"/>
          <w:szCs w:val="20"/>
          <w:lang w:val="en-GB"/>
        </w:rPr>
      </w:pPr>
      <w:r w:rsidRPr="00D04A03">
        <w:rPr>
          <w:rFonts w:ascii="Arial" w:hAnsi="Arial" w:cs="Arial"/>
          <w:sz w:val="20"/>
          <w:szCs w:val="20"/>
          <w:lang w:val="en-GB"/>
        </w:rPr>
        <w:t>Performance Guarantee for the full and proper execution of contract [contract number and title]</w:t>
      </w:r>
    </w:p>
    <w:p w14:paraId="02AC5A2B" w14:textId="77777777" w:rsidR="00D04A03" w:rsidRPr="00D04A03" w:rsidRDefault="00D04A03" w:rsidP="00D04A03">
      <w:pPr>
        <w:rPr>
          <w:rFonts w:ascii="Arial" w:hAnsi="Arial" w:cs="Arial"/>
          <w:sz w:val="20"/>
          <w:szCs w:val="20"/>
          <w:lang w:val="en-GB"/>
        </w:rPr>
      </w:pPr>
    </w:p>
    <w:p w14:paraId="290BCB43" w14:textId="77777777" w:rsidR="00D04A03" w:rsidRPr="00D04A03" w:rsidRDefault="00D04A03" w:rsidP="00D04A03">
      <w:pPr>
        <w:rPr>
          <w:rFonts w:ascii="Arial" w:hAnsi="Arial" w:cs="Arial"/>
          <w:sz w:val="20"/>
          <w:szCs w:val="20"/>
          <w:lang w:val="en-GB"/>
        </w:rPr>
      </w:pPr>
      <w:r w:rsidRPr="00D04A03">
        <w:rPr>
          <w:rFonts w:ascii="Arial" w:hAnsi="Arial" w:cs="Arial"/>
          <w:sz w:val="20"/>
          <w:szCs w:val="20"/>
          <w:lang w:val="en-GB"/>
        </w:rPr>
        <w:t>We have been informed that [name and address of the Contractor] (hereinafter “the Contractor”) has entered into the above mentioned contract with you on [insert date], for the supply of [description of goods] (hereinafter called “the Contract”). We understand that, according to the conditions of the Contract, a performance guarantee is required for &lt;10%&gt; of the total contract amount.</w:t>
      </w:r>
    </w:p>
    <w:p w14:paraId="44818031" w14:textId="77777777" w:rsidR="00D04A03" w:rsidRPr="00D04A03" w:rsidRDefault="00D04A03" w:rsidP="00D04A03">
      <w:pPr>
        <w:rPr>
          <w:rFonts w:ascii="Arial" w:hAnsi="Arial" w:cs="Arial"/>
          <w:sz w:val="20"/>
          <w:szCs w:val="20"/>
          <w:lang w:val="en-GB"/>
        </w:rPr>
      </w:pPr>
    </w:p>
    <w:p w14:paraId="371FA0C8" w14:textId="77777777" w:rsidR="00D04A03" w:rsidRPr="00D04A03" w:rsidRDefault="00D04A03" w:rsidP="00D04A03">
      <w:pPr>
        <w:rPr>
          <w:rFonts w:ascii="Arial" w:hAnsi="Arial" w:cs="Arial"/>
          <w:sz w:val="20"/>
          <w:szCs w:val="20"/>
          <w:lang w:val="en-GB"/>
        </w:rPr>
      </w:pPr>
      <w:r w:rsidRPr="00D04A03">
        <w:rPr>
          <w:rFonts w:ascii="Arial" w:hAnsi="Arial" w:cs="Arial"/>
          <w:sz w:val="20"/>
          <w:szCs w:val="20"/>
          <w:lang w:val="en-GB"/>
        </w:rPr>
        <w:t>We, the undersigned, [name and address of financial institution], hereby irrevocably undertake to pay you any sum(s) not exceeding a total amount of [amount in figures corresponding to &lt;10%&gt; of the Contract amount, in the currency of the Contract] ([amount in words]) upon receipt by us of your first written demand declaring the Contractor to be in default under the Contract, without dispute or argument or your needing to prove or to show grounds or reasons for your demand or the sum(s) specified therein.</w:t>
      </w:r>
    </w:p>
    <w:p w14:paraId="5367EF59" w14:textId="77777777" w:rsidR="00D04A03" w:rsidRPr="00D04A03" w:rsidRDefault="00D04A03" w:rsidP="00D04A03">
      <w:pPr>
        <w:rPr>
          <w:rFonts w:ascii="Arial" w:hAnsi="Arial" w:cs="Arial"/>
          <w:sz w:val="20"/>
          <w:szCs w:val="20"/>
          <w:lang w:val="en-GB"/>
        </w:rPr>
      </w:pPr>
    </w:p>
    <w:p w14:paraId="5556093D" w14:textId="77777777" w:rsidR="00D04A03" w:rsidRPr="00D04A03" w:rsidRDefault="00D04A03" w:rsidP="00D04A03">
      <w:pPr>
        <w:rPr>
          <w:rFonts w:ascii="Arial" w:hAnsi="Arial" w:cs="Arial"/>
          <w:sz w:val="20"/>
          <w:szCs w:val="20"/>
          <w:lang w:val="en-GB"/>
        </w:rPr>
      </w:pPr>
      <w:r w:rsidRPr="00D04A03">
        <w:rPr>
          <w:rFonts w:ascii="Arial" w:hAnsi="Arial" w:cs="Arial"/>
          <w:sz w:val="20"/>
          <w:szCs w:val="20"/>
          <w:lang w:val="en-GB"/>
        </w:rPr>
        <w:t>Such demand and statement shall therefore be accepted as conclusive evidence of our guarantee obligation and we shall not delay the payment, nor shall we oppose it for any reason whatsoever.</w:t>
      </w:r>
    </w:p>
    <w:p w14:paraId="60AD562E" w14:textId="77777777" w:rsidR="00D04A03" w:rsidRPr="00D04A03" w:rsidRDefault="00D04A03" w:rsidP="00D04A03">
      <w:pPr>
        <w:rPr>
          <w:rFonts w:ascii="Arial" w:hAnsi="Arial" w:cs="Arial"/>
          <w:sz w:val="20"/>
          <w:szCs w:val="20"/>
          <w:lang w:val="en-GB"/>
        </w:rPr>
      </w:pPr>
    </w:p>
    <w:p w14:paraId="74D00790" w14:textId="77777777" w:rsidR="00D04A03" w:rsidRPr="00D04A03" w:rsidRDefault="00D04A03" w:rsidP="00D04A03">
      <w:pPr>
        <w:rPr>
          <w:rFonts w:ascii="Arial" w:hAnsi="Arial" w:cs="Arial"/>
          <w:sz w:val="20"/>
          <w:szCs w:val="20"/>
          <w:lang w:val="en-GB"/>
        </w:rPr>
      </w:pPr>
      <w:r w:rsidRPr="00D04A03">
        <w:rPr>
          <w:rFonts w:ascii="Arial" w:hAnsi="Arial" w:cs="Arial"/>
          <w:sz w:val="20"/>
          <w:szCs w:val="20"/>
          <w:lang w:val="en-GB"/>
        </w:rPr>
        <w:t>We accept that no amendment to the terms of the Contract can release us from our obligations under this guarantee. We waive the right to be informed of any change, addition or amendment to the Contract.</w:t>
      </w:r>
    </w:p>
    <w:p w14:paraId="6BBF0BE2" w14:textId="77777777" w:rsidR="00D04A03" w:rsidRPr="00D04A03" w:rsidRDefault="00D04A03" w:rsidP="00D04A03">
      <w:pPr>
        <w:rPr>
          <w:rFonts w:ascii="Arial" w:hAnsi="Arial" w:cs="Arial"/>
          <w:sz w:val="20"/>
          <w:szCs w:val="20"/>
          <w:lang w:val="en-GB"/>
        </w:rPr>
      </w:pPr>
    </w:p>
    <w:p w14:paraId="1B37BE96" w14:textId="77777777" w:rsidR="00D04A03" w:rsidRPr="00D04A03" w:rsidRDefault="00D04A03" w:rsidP="00D04A03">
      <w:pPr>
        <w:rPr>
          <w:rFonts w:ascii="Arial" w:hAnsi="Arial" w:cs="Arial"/>
          <w:sz w:val="20"/>
          <w:szCs w:val="20"/>
          <w:lang w:val="en-GB"/>
        </w:rPr>
      </w:pPr>
      <w:r w:rsidRPr="00D04A03">
        <w:rPr>
          <w:rFonts w:ascii="Arial" w:hAnsi="Arial" w:cs="Arial"/>
          <w:sz w:val="20"/>
          <w:szCs w:val="20"/>
          <w:lang w:val="en-GB"/>
        </w:rPr>
        <w:t>We shall make the payment to your account no. &lt;insert account no., SWIFT no. and full banking details of the Contracting Authority&gt;</w:t>
      </w:r>
    </w:p>
    <w:p w14:paraId="4497401B" w14:textId="77777777" w:rsidR="00D04A03" w:rsidRPr="00D04A03" w:rsidRDefault="00D04A03" w:rsidP="00D04A03">
      <w:pPr>
        <w:rPr>
          <w:rFonts w:ascii="Arial" w:hAnsi="Arial" w:cs="Arial"/>
          <w:color w:val="FF0000"/>
          <w:sz w:val="20"/>
          <w:szCs w:val="20"/>
          <w:lang w:val="en-GB"/>
        </w:rPr>
      </w:pPr>
      <w:r w:rsidRPr="00D04A03">
        <w:rPr>
          <w:rFonts w:ascii="Arial" w:hAnsi="Arial" w:cs="Arial"/>
          <w:color w:val="FF0000"/>
          <w:sz w:val="20"/>
          <w:szCs w:val="20"/>
          <w:lang w:val="en-GB"/>
        </w:rPr>
        <w:t xml:space="preserve"> </w:t>
      </w:r>
    </w:p>
    <w:p w14:paraId="79832DD0" w14:textId="77777777" w:rsidR="00D04A03" w:rsidRPr="00D04A03" w:rsidRDefault="00D04A03" w:rsidP="00D04A03">
      <w:pPr>
        <w:rPr>
          <w:rFonts w:ascii="Arial" w:hAnsi="Arial" w:cs="Arial"/>
          <w:sz w:val="20"/>
          <w:szCs w:val="20"/>
          <w:lang w:val="en-GB"/>
        </w:rPr>
      </w:pPr>
      <w:r w:rsidRPr="00D04A03">
        <w:rPr>
          <w:rFonts w:ascii="Arial" w:hAnsi="Arial" w:cs="Arial"/>
          <w:sz w:val="20"/>
          <w:szCs w:val="20"/>
          <w:lang w:val="en-GB"/>
        </w:rPr>
        <w:t xml:space="preserve">This guarantee will enter into force and take effect from the date of its signature and will expire, whether returned to us for cancellation or not upon expire of the warranty period as defined in the General Terms and Conditions for Supply Contracts - Ver4 2012. </w:t>
      </w:r>
    </w:p>
    <w:p w14:paraId="388174E1" w14:textId="77777777" w:rsidR="00D04A03" w:rsidRPr="00D04A03" w:rsidRDefault="00D04A03" w:rsidP="00D04A03">
      <w:pPr>
        <w:rPr>
          <w:rFonts w:ascii="Arial" w:hAnsi="Arial" w:cs="Arial"/>
          <w:sz w:val="20"/>
          <w:szCs w:val="20"/>
          <w:lang w:val="en-GB"/>
        </w:rPr>
      </w:pPr>
    </w:p>
    <w:p w14:paraId="596DC05E" w14:textId="77777777" w:rsidR="00D04A03" w:rsidRPr="00D04A03" w:rsidRDefault="00D04A03" w:rsidP="00D04A03">
      <w:pPr>
        <w:rPr>
          <w:rFonts w:ascii="Arial" w:hAnsi="Arial" w:cs="Arial"/>
          <w:sz w:val="20"/>
          <w:szCs w:val="20"/>
          <w:lang w:val="en-GB"/>
        </w:rPr>
      </w:pPr>
      <w:r w:rsidRPr="00D04A03">
        <w:rPr>
          <w:rFonts w:ascii="Arial" w:hAnsi="Arial" w:cs="Arial"/>
          <w:sz w:val="20"/>
          <w:szCs w:val="20"/>
          <w:lang w:val="en-GB"/>
        </w:rPr>
        <w:t>This guarantee is not transferable or assignable.</w:t>
      </w:r>
    </w:p>
    <w:p w14:paraId="6279ADD0" w14:textId="77777777" w:rsidR="00D04A03" w:rsidRPr="00D04A03" w:rsidRDefault="00D04A03" w:rsidP="00D04A03">
      <w:pPr>
        <w:rPr>
          <w:rFonts w:ascii="Arial" w:hAnsi="Arial" w:cs="Arial"/>
          <w:sz w:val="20"/>
          <w:szCs w:val="20"/>
          <w:lang w:val="en-GB"/>
        </w:rPr>
      </w:pPr>
    </w:p>
    <w:p w14:paraId="710DF254" w14:textId="77777777" w:rsidR="00D04A03" w:rsidRPr="00D04A03" w:rsidRDefault="00D04A03" w:rsidP="00D04A03">
      <w:pPr>
        <w:rPr>
          <w:rFonts w:ascii="Arial" w:hAnsi="Arial" w:cs="Arial"/>
          <w:sz w:val="20"/>
          <w:szCs w:val="20"/>
          <w:lang w:val="en-GB"/>
        </w:rPr>
      </w:pPr>
    </w:p>
    <w:p w14:paraId="3F1684B1" w14:textId="77777777" w:rsidR="00D04A03" w:rsidRPr="00D04A03" w:rsidRDefault="00D04A03" w:rsidP="00D04A03">
      <w:pPr>
        <w:ind w:left="567" w:hanging="567"/>
        <w:rPr>
          <w:rFonts w:ascii="Arial" w:hAnsi="Arial" w:cs="Arial"/>
          <w:sz w:val="20"/>
          <w:szCs w:val="20"/>
          <w:lang w:val="en-GB"/>
        </w:rPr>
      </w:pPr>
      <w:r w:rsidRPr="00D04A03">
        <w:rPr>
          <w:rFonts w:ascii="Arial" w:hAnsi="Arial" w:cs="Arial"/>
          <w:sz w:val="20"/>
          <w:szCs w:val="20"/>
          <w:lang w:val="en-GB"/>
        </w:rPr>
        <w:t>Name: ……………………………....................</w:t>
      </w:r>
      <w:r w:rsidRPr="00D04A03">
        <w:rPr>
          <w:rFonts w:ascii="Arial" w:hAnsi="Arial" w:cs="Arial"/>
          <w:sz w:val="20"/>
          <w:szCs w:val="20"/>
          <w:lang w:val="en-GB"/>
        </w:rPr>
        <w:tab/>
        <w:t>Position: …………………...........................</w:t>
      </w:r>
    </w:p>
    <w:p w14:paraId="5DED3DA9" w14:textId="77777777" w:rsidR="00D04A03" w:rsidRPr="00D04A03" w:rsidRDefault="00D04A03" w:rsidP="00D04A03">
      <w:pPr>
        <w:ind w:left="567" w:hanging="567"/>
        <w:rPr>
          <w:rFonts w:ascii="Arial" w:hAnsi="Arial" w:cs="Arial"/>
          <w:sz w:val="20"/>
          <w:szCs w:val="20"/>
          <w:lang w:val="en-GB"/>
        </w:rPr>
      </w:pPr>
    </w:p>
    <w:p w14:paraId="7163618C" w14:textId="77777777" w:rsidR="00D04A03" w:rsidRPr="00D06283" w:rsidRDefault="00D04A03" w:rsidP="00D04A03">
      <w:pPr>
        <w:pStyle w:val="Heading1"/>
        <w:spacing w:after="120"/>
        <w:rPr>
          <w:b w:val="0"/>
        </w:rPr>
      </w:pPr>
      <w:r w:rsidRPr="00D04A03">
        <w:rPr>
          <w:b w:val="0"/>
        </w:rPr>
        <w:t>Signature</w:t>
      </w:r>
      <w:r w:rsidRPr="00D04A03">
        <w:rPr>
          <w:rStyle w:val="FootnoteReference"/>
          <w:b w:val="0"/>
        </w:rPr>
        <w:footnoteReference w:id="1"/>
      </w:r>
      <w:r w:rsidRPr="00D04A03">
        <w:rPr>
          <w:b w:val="0"/>
        </w:rPr>
        <w:t>: ……………...................................</w:t>
      </w:r>
      <w:r w:rsidRPr="00D04A03">
        <w:rPr>
          <w:b w:val="0"/>
        </w:rPr>
        <w:tab/>
        <w:t>Date: .........................................................</w:t>
      </w:r>
    </w:p>
    <w:p w14:paraId="5F83AB94" w14:textId="77777777" w:rsidR="00905A88" w:rsidRDefault="00905A88" w:rsidP="00905A88">
      <w:pPr>
        <w:rPr>
          <w:lang w:val="en-GB"/>
        </w:rPr>
      </w:pPr>
    </w:p>
    <w:p w14:paraId="514259EF" w14:textId="77777777" w:rsidR="00905A88" w:rsidRPr="00905A88" w:rsidRDefault="00905A88" w:rsidP="00905A88">
      <w:pPr>
        <w:rPr>
          <w:lang w:val="en-GB"/>
        </w:rPr>
      </w:pPr>
    </w:p>
    <w:p w14:paraId="2E68E4A6" w14:textId="77777777" w:rsidR="002B79B9" w:rsidRPr="0031391C" w:rsidRDefault="00E354FC" w:rsidP="00A05912">
      <w:pPr>
        <w:ind w:left="1440"/>
        <w:rPr>
          <w:lang w:val="en-GB"/>
        </w:rPr>
        <w:sectPr w:rsidR="002B79B9" w:rsidRPr="0031391C" w:rsidSect="005B7D3F">
          <w:headerReference w:type="even" r:id="rId20"/>
          <w:headerReference w:type="default" r:id="rId21"/>
          <w:footerReference w:type="default" r:id="rId22"/>
          <w:pgSz w:w="12240" w:h="15840"/>
          <w:pgMar w:top="1701" w:right="851" w:bottom="1080" w:left="810" w:header="709" w:footer="709" w:gutter="0"/>
          <w:cols w:space="708"/>
          <w:titlePg/>
          <w:docGrid w:linePitch="360"/>
        </w:sectPr>
      </w:pPr>
      <w:r w:rsidRPr="0031391C">
        <w:rPr>
          <w:b/>
          <w:caps/>
          <w:noProof/>
          <w:sz w:val="14"/>
          <w:szCs w:val="14"/>
          <w:lang w:val="nb-NO" w:eastAsia="nb-NO"/>
        </w:rPr>
        <w:lastRenderedPageBreak/>
        <mc:AlternateContent>
          <mc:Choice Requires="wps">
            <w:drawing>
              <wp:anchor distT="0" distB="0" distL="114300" distR="114300" simplePos="0" relativeHeight="251657728" behindDoc="0" locked="0" layoutInCell="0" allowOverlap="1" wp14:anchorId="3E500045" wp14:editId="1DA89C04">
                <wp:simplePos x="0" y="0"/>
                <wp:positionH relativeFrom="margin">
                  <wp:align>right</wp:align>
                </wp:positionH>
                <wp:positionV relativeFrom="paragraph">
                  <wp:posOffset>0</wp:posOffset>
                </wp:positionV>
                <wp:extent cx="6743700" cy="571500"/>
                <wp:effectExtent l="0" t="0" r="19050" b="19050"/>
                <wp:wrapSquare wrapText="bothSides"/>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solidFill>
                          <a:srgbClr val="FFFFFF"/>
                        </a:solidFill>
                        <a:ln w="9525">
                          <a:solidFill>
                            <a:srgbClr val="FFFFFF"/>
                          </a:solidFill>
                          <a:miter lim="800000"/>
                          <a:headEnd/>
                          <a:tailEnd/>
                        </a:ln>
                      </wps:spPr>
                      <wps:txbx>
                        <w:txbxContent>
                          <w:p w14:paraId="036A091C" w14:textId="77777777" w:rsidR="0052216E" w:rsidRPr="00C52B33" w:rsidRDefault="0052216E">
                            <w:pPr>
                              <w:rPr>
                                <w:rFonts w:ascii="Arial" w:hAnsi="Arial"/>
                                <w:b/>
                                <w:caps/>
                                <w:lang w:val="en-GB"/>
                              </w:rPr>
                            </w:pPr>
                            <w:r w:rsidRPr="00C52B33">
                              <w:rPr>
                                <w:rFonts w:ascii="Arial" w:hAnsi="Arial"/>
                                <w:b/>
                                <w:caps/>
                                <w:lang w:val="en-GB"/>
                              </w:rPr>
                              <w:t xml:space="preserve">Annex 4: General Terms and Conditions for </w:t>
                            </w:r>
                          </w:p>
                          <w:p w14:paraId="15EC31B2" w14:textId="12B2D64F" w:rsidR="0052216E" w:rsidRPr="00C52B33" w:rsidRDefault="0052216E" w:rsidP="00211301">
                            <w:pPr>
                              <w:rPr>
                                <w:rFonts w:ascii="Arial" w:hAnsi="Arial"/>
                                <w:b/>
                                <w:caps/>
                                <w:lang w:val="en-GB"/>
                              </w:rPr>
                            </w:pPr>
                            <w:r w:rsidRPr="00C52B33">
                              <w:rPr>
                                <w:rFonts w:ascii="Arial" w:hAnsi="Arial"/>
                                <w:b/>
                                <w:caps/>
                                <w:lang w:val="en-GB"/>
                              </w:rPr>
                              <w:t>WORKS Contracts – Ver</w:t>
                            </w:r>
                            <w:r w:rsidR="008B1900">
                              <w:rPr>
                                <w:rFonts w:ascii="Arial" w:hAnsi="Arial"/>
                                <w:b/>
                                <w:caps/>
                                <w:lang w:val="en-GB"/>
                              </w:rPr>
                              <w:t>3 2021</w:t>
                            </w:r>
                          </w:p>
                          <w:p w14:paraId="213B27D2" w14:textId="77777777" w:rsidR="0052216E" w:rsidRDefault="0052216E">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00045" id="_x0000_t202" coordsize="21600,21600" o:spt="202" path="m,l,21600r21600,l21600,xe">
                <v:stroke joinstyle="miter"/>
                <v:path gradientshapeok="t" o:connecttype="rect"/>
              </v:shapetype>
              <v:shape id="Text Box 20" o:spid="_x0000_s1026" type="#_x0000_t202" style="position:absolute;left:0;text-align:left;margin-left:479.8pt;margin-top:0;width:531pt;height:4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" o:allowincell="f" strokecolor="white">
                <v:textbox>
                  <w:txbxContent>
                    <w:p w14:paraId="036A091C" w14:textId="77777777" w:rsidR="0052216E" w:rsidRPr="00C52B33" w:rsidRDefault="0052216E">
                      <w:pPr>
                        <w:rPr>
                          <w:rFonts w:ascii="Arial" w:hAnsi="Arial"/>
                          <w:b/>
                          <w:caps/>
                          <w:lang w:val="en-GB"/>
                        </w:rPr>
                      </w:pPr>
                      <w:r w:rsidRPr="00C52B33">
                        <w:rPr>
                          <w:rFonts w:ascii="Arial" w:hAnsi="Arial"/>
                          <w:b/>
                          <w:caps/>
                          <w:lang w:val="en-GB"/>
                        </w:rPr>
                        <w:t xml:space="preserve">Annex 4: General Terms and Conditions for </w:t>
                      </w:r>
                    </w:p>
                    <w:p w14:paraId="15EC31B2" w14:textId="12B2D64F" w:rsidR="0052216E" w:rsidRPr="00C52B33" w:rsidRDefault="0052216E" w:rsidP="00211301">
                      <w:pPr>
                        <w:rPr>
                          <w:rFonts w:ascii="Arial" w:hAnsi="Arial"/>
                          <w:b/>
                          <w:caps/>
                          <w:lang w:val="en-GB"/>
                        </w:rPr>
                      </w:pPr>
                      <w:r w:rsidRPr="00C52B33">
                        <w:rPr>
                          <w:rFonts w:ascii="Arial" w:hAnsi="Arial"/>
                          <w:b/>
                          <w:caps/>
                          <w:lang w:val="en-GB"/>
                        </w:rPr>
                        <w:t>WORKS Contracts – Ver</w:t>
                      </w:r>
                      <w:r w:rsidR="008B1900">
                        <w:rPr>
                          <w:rFonts w:ascii="Arial" w:hAnsi="Arial"/>
                          <w:b/>
                          <w:caps/>
                          <w:lang w:val="en-GB"/>
                        </w:rPr>
                        <w:t>3 2021</w:t>
                      </w:r>
                    </w:p>
                    <w:p w14:paraId="213B27D2" w14:textId="77777777" w:rsidR="0052216E" w:rsidRDefault="0052216E">
                      <w:pPr>
                        <w:rPr>
                          <w:lang w:val="en-GB"/>
                        </w:rPr>
                      </w:pPr>
                    </w:p>
                  </w:txbxContent>
                </v:textbox>
                <w10:wrap type="square" anchorx="margin"/>
              </v:shape>
            </w:pict>
          </mc:Fallback>
        </mc:AlternateContent>
      </w:r>
    </w:p>
    <w:p w14:paraId="757378EE" w14:textId="7FB0A5CE" w:rsidR="002B79B9" w:rsidRPr="0031391C" w:rsidRDefault="002B79B9" w:rsidP="002B79B9">
      <w:pPr>
        <w:rPr>
          <w:rFonts w:ascii="Arial" w:hAnsi="Arial" w:cs="Arial"/>
          <w:b/>
          <w:caps/>
          <w:sz w:val="14"/>
          <w:szCs w:val="14"/>
          <w:lang w:val="en-GB"/>
        </w:rPr>
      </w:pPr>
      <w:r w:rsidRPr="0031391C">
        <w:rPr>
          <w:rFonts w:ascii="Arial" w:hAnsi="Arial" w:cs="Arial"/>
          <w:b/>
          <w:sz w:val="14"/>
          <w:szCs w:val="14"/>
          <w:lang w:val="en-GB"/>
        </w:rPr>
        <w:t>1. GENERAL DEFINITIONS</w:t>
      </w:r>
    </w:p>
    <w:p w14:paraId="69F333E6" w14:textId="77777777" w:rsidR="002B79B9" w:rsidRPr="0031391C" w:rsidRDefault="002B79B9" w:rsidP="002B79B9">
      <w:pPr>
        <w:jc w:val="both"/>
        <w:rPr>
          <w:rFonts w:ascii="Arial" w:hAnsi="Arial"/>
          <w:sz w:val="14"/>
          <w:lang w:val="en-GB"/>
        </w:rPr>
      </w:pPr>
      <w:r w:rsidRPr="0031391C">
        <w:rPr>
          <w:rFonts w:ascii="Arial" w:hAnsi="Arial"/>
          <w:caps/>
          <w:sz w:val="14"/>
          <w:lang w:val="en-GB"/>
        </w:rPr>
        <w:t>I</w:t>
      </w:r>
      <w:r w:rsidRPr="0031391C">
        <w:rPr>
          <w:rFonts w:ascii="Arial" w:hAnsi="Arial"/>
          <w:sz w:val="14"/>
          <w:lang w:val="en-GB"/>
        </w:rPr>
        <w:t>n these general terms and conditions:</w:t>
      </w:r>
    </w:p>
    <w:p w14:paraId="321AFF0F" w14:textId="77777777" w:rsidR="002B79B9" w:rsidRPr="0031391C" w:rsidRDefault="002B79B9">
      <w:pPr>
        <w:numPr>
          <w:ilvl w:val="0"/>
          <w:numId w:val="14"/>
        </w:numPr>
        <w:ind w:left="567"/>
        <w:jc w:val="both"/>
        <w:rPr>
          <w:rFonts w:ascii="Arial" w:hAnsi="Arial"/>
          <w:sz w:val="14"/>
          <w:lang w:val="en-GB"/>
        </w:rPr>
      </w:pPr>
      <w:r w:rsidRPr="0031391C">
        <w:rPr>
          <w:rFonts w:ascii="Arial" w:hAnsi="Arial"/>
          <w:sz w:val="14"/>
          <w:lang w:val="en-GB"/>
        </w:rPr>
        <w:t>“Contract” is the agreement entered into by the Contracting Authority and the Contractor for the execution and completion of the Works, to which these general terms and conditions are made applicable; the Contract is constituted of the documents listed in the Contract;</w:t>
      </w:r>
    </w:p>
    <w:p w14:paraId="50B7A9A1" w14:textId="77777777" w:rsidR="002B79B9" w:rsidRPr="0031391C" w:rsidRDefault="002B79B9">
      <w:pPr>
        <w:numPr>
          <w:ilvl w:val="0"/>
          <w:numId w:val="14"/>
        </w:numPr>
        <w:ind w:left="567"/>
        <w:jc w:val="both"/>
        <w:rPr>
          <w:rFonts w:ascii="Arial" w:hAnsi="Arial"/>
          <w:sz w:val="14"/>
          <w:lang w:val="en-GB"/>
        </w:rPr>
      </w:pPr>
      <w:r w:rsidRPr="0031391C">
        <w:rPr>
          <w:rFonts w:ascii="Arial" w:hAnsi="Arial"/>
          <w:sz w:val="14"/>
          <w:lang w:val="en-GB"/>
        </w:rPr>
        <w:t>“Works” are what the Contract requires the Contractor to construct, install and turn over to the Contracting Authority, as described in the Technical Specifications;</w:t>
      </w:r>
    </w:p>
    <w:p w14:paraId="30F374C2" w14:textId="77777777" w:rsidR="002B79B9" w:rsidRPr="0031391C" w:rsidRDefault="002B79B9">
      <w:pPr>
        <w:numPr>
          <w:ilvl w:val="0"/>
          <w:numId w:val="14"/>
        </w:numPr>
        <w:ind w:left="567"/>
        <w:jc w:val="both"/>
        <w:rPr>
          <w:rFonts w:ascii="Arial" w:hAnsi="Arial"/>
          <w:sz w:val="14"/>
          <w:lang w:val="en-GB"/>
        </w:rPr>
      </w:pPr>
      <w:r w:rsidRPr="0031391C">
        <w:rPr>
          <w:rFonts w:ascii="Arial" w:hAnsi="Arial"/>
          <w:sz w:val="14"/>
          <w:lang w:val="en-GB"/>
        </w:rPr>
        <w:t>“Temporary Works” include items to be constructed by the Contractor which are not intended to be permanent and form part of the Works;</w:t>
      </w:r>
    </w:p>
    <w:p w14:paraId="06D30634" w14:textId="77777777" w:rsidR="002B79B9" w:rsidRPr="0031391C" w:rsidRDefault="002B79B9">
      <w:pPr>
        <w:numPr>
          <w:ilvl w:val="0"/>
          <w:numId w:val="14"/>
        </w:numPr>
        <w:ind w:left="567"/>
        <w:jc w:val="both"/>
        <w:rPr>
          <w:rFonts w:ascii="Arial" w:hAnsi="Arial"/>
          <w:sz w:val="14"/>
          <w:lang w:val="en-GB"/>
        </w:rPr>
      </w:pPr>
      <w:r w:rsidRPr="0031391C">
        <w:rPr>
          <w:rFonts w:ascii="Arial" w:hAnsi="Arial"/>
          <w:sz w:val="14"/>
          <w:lang w:val="en-GB"/>
        </w:rPr>
        <w:t>“Engineer”, “Supervisor” and “Project Manager” might be used interchangeably in the Contractual documents; each term means the person responsible for supervising the execution of the Works, and monitoring and administering the execution of the Contract on behalf of the Contracting Authority:</w:t>
      </w:r>
    </w:p>
    <w:p w14:paraId="68A1B68E" w14:textId="77777777" w:rsidR="002B79B9" w:rsidRPr="0031391C" w:rsidRDefault="002B79B9">
      <w:pPr>
        <w:numPr>
          <w:ilvl w:val="0"/>
          <w:numId w:val="14"/>
        </w:numPr>
        <w:ind w:left="567"/>
        <w:jc w:val="both"/>
        <w:rPr>
          <w:rFonts w:ascii="Arial" w:hAnsi="Arial"/>
          <w:sz w:val="14"/>
          <w:lang w:val="en-GB"/>
        </w:rPr>
      </w:pPr>
      <w:r w:rsidRPr="0031391C">
        <w:rPr>
          <w:rFonts w:ascii="Arial" w:hAnsi="Arial"/>
          <w:sz w:val="14"/>
          <w:lang w:val="en-GB"/>
        </w:rPr>
        <w:t>“beneficiary country” is the country where the Works are to be constructed;</w:t>
      </w:r>
    </w:p>
    <w:p w14:paraId="1EE5523C" w14:textId="77777777" w:rsidR="002B79B9" w:rsidRPr="0031391C" w:rsidRDefault="002B79B9">
      <w:pPr>
        <w:numPr>
          <w:ilvl w:val="0"/>
          <w:numId w:val="14"/>
        </w:numPr>
        <w:ind w:left="567"/>
        <w:jc w:val="both"/>
        <w:rPr>
          <w:rFonts w:ascii="Arial" w:hAnsi="Arial"/>
          <w:sz w:val="14"/>
          <w:lang w:val="en-GB"/>
        </w:rPr>
      </w:pPr>
      <w:r w:rsidRPr="0031391C">
        <w:rPr>
          <w:rFonts w:ascii="Arial" w:hAnsi="Arial"/>
          <w:sz w:val="14"/>
          <w:lang w:val="en-GB"/>
        </w:rPr>
        <w:t>“breakdown of the overall price” is the heading-by-heading list of the rates and costs making up the price for a global price Contract;</w:t>
      </w:r>
    </w:p>
    <w:p w14:paraId="5E9089CF" w14:textId="77777777" w:rsidR="002B79B9" w:rsidRPr="0031391C" w:rsidRDefault="002B79B9">
      <w:pPr>
        <w:numPr>
          <w:ilvl w:val="0"/>
          <w:numId w:val="14"/>
        </w:numPr>
        <w:ind w:left="567"/>
        <w:jc w:val="both"/>
        <w:rPr>
          <w:rFonts w:ascii="Arial" w:hAnsi="Arial"/>
          <w:sz w:val="14"/>
          <w:lang w:val="en-GB"/>
        </w:rPr>
      </w:pPr>
      <w:r w:rsidRPr="0031391C">
        <w:rPr>
          <w:rFonts w:ascii="Arial" w:hAnsi="Arial"/>
          <w:sz w:val="14"/>
          <w:lang w:val="en-GB"/>
        </w:rPr>
        <w:t>“bill of quantities” is the document in which the costs of the Works are indicated, on the basis of the foreseen quantities of items of work and the fixed unit prices applicable to them;</w:t>
      </w:r>
    </w:p>
    <w:p w14:paraId="6A03A503" w14:textId="77777777" w:rsidR="002B79B9" w:rsidRPr="0031391C" w:rsidRDefault="002B79B9">
      <w:pPr>
        <w:numPr>
          <w:ilvl w:val="0"/>
          <w:numId w:val="14"/>
        </w:numPr>
        <w:ind w:left="567"/>
        <w:jc w:val="both"/>
        <w:rPr>
          <w:rFonts w:ascii="Arial" w:hAnsi="Arial"/>
          <w:sz w:val="14"/>
          <w:lang w:val="en-GB"/>
        </w:rPr>
      </w:pPr>
      <w:r w:rsidRPr="0031391C">
        <w:rPr>
          <w:rFonts w:ascii="Arial" w:hAnsi="Arial"/>
          <w:sz w:val="14"/>
          <w:lang w:val="en-GB"/>
        </w:rPr>
        <w:t>“Contract Price” is the sum agreed in the Contract as payable to the Contractor for the execution and completion of the Works and for the remedying of any defects therein in accordance with the Contract;</w:t>
      </w:r>
    </w:p>
    <w:p w14:paraId="28DE43A0" w14:textId="77777777" w:rsidR="002B79B9" w:rsidRPr="0031391C" w:rsidRDefault="002B79B9">
      <w:pPr>
        <w:numPr>
          <w:ilvl w:val="0"/>
          <w:numId w:val="14"/>
        </w:numPr>
        <w:ind w:left="567"/>
        <w:jc w:val="both"/>
        <w:rPr>
          <w:rFonts w:ascii="Arial" w:hAnsi="Arial"/>
          <w:sz w:val="14"/>
          <w:lang w:val="en-GB"/>
        </w:rPr>
      </w:pPr>
      <w:r w:rsidRPr="0031391C">
        <w:rPr>
          <w:rFonts w:ascii="Arial" w:hAnsi="Arial"/>
          <w:sz w:val="14"/>
          <w:lang w:val="en-GB"/>
        </w:rPr>
        <w:t>“Site” is the land and other places on, under, in or through which the Works are to be constructed;</w:t>
      </w:r>
    </w:p>
    <w:p w14:paraId="71D51B4D" w14:textId="77777777" w:rsidR="002B79B9" w:rsidRPr="0031391C" w:rsidRDefault="002B79B9">
      <w:pPr>
        <w:numPr>
          <w:ilvl w:val="0"/>
          <w:numId w:val="14"/>
        </w:numPr>
        <w:ind w:left="567"/>
        <w:jc w:val="both"/>
        <w:rPr>
          <w:rFonts w:ascii="Arial" w:hAnsi="Arial"/>
          <w:sz w:val="14"/>
          <w:lang w:val="en-GB"/>
        </w:rPr>
      </w:pPr>
      <w:r w:rsidRPr="0031391C">
        <w:rPr>
          <w:rFonts w:ascii="Arial" w:hAnsi="Arial"/>
          <w:sz w:val="14"/>
          <w:lang w:val="en-GB"/>
        </w:rPr>
        <w:t>“the Contracting Authority’s “partners” are the organisations to which the Contracting Authority is associated or linked.</w:t>
      </w:r>
    </w:p>
    <w:p w14:paraId="1785526F" w14:textId="77777777" w:rsidR="002B79B9" w:rsidRPr="0031391C" w:rsidRDefault="002B79B9" w:rsidP="002B79B9">
      <w:pPr>
        <w:jc w:val="both"/>
        <w:rPr>
          <w:rFonts w:ascii="Arial" w:hAnsi="Arial"/>
          <w:sz w:val="14"/>
          <w:lang w:val="en-GB"/>
        </w:rPr>
      </w:pPr>
    </w:p>
    <w:p w14:paraId="70B830BB" w14:textId="77777777" w:rsidR="002B79B9" w:rsidRPr="0031391C" w:rsidRDefault="002B79B9" w:rsidP="002B79B9">
      <w:pPr>
        <w:jc w:val="both"/>
        <w:rPr>
          <w:rFonts w:ascii="Arial" w:hAnsi="Arial"/>
          <w:b/>
          <w:sz w:val="14"/>
          <w:lang w:val="en-GB"/>
        </w:rPr>
      </w:pPr>
      <w:r w:rsidRPr="0031391C">
        <w:rPr>
          <w:rFonts w:ascii="Arial" w:hAnsi="Arial"/>
          <w:b/>
          <w:sz w:val="14"/>
          <w:lang w:val="en-GB"/>
        </w:rPr>
        <w:t>2. LANGUAGE AND LAW</w:t>
      </w:r>
    </w:p>
    <w:p w14:paraId="65326FEA" w14:textId="77777777" w:rsidR="002B79B9" w:rsidRPr="0031391C" w:rsidRDefault="002B79B9" w:rsidP="002B79B9">
      <w:pPr>
        <w:jc w:val="both"/>
        <w:rPr>
          <w:rFonts w:ascii="Arial" w:hAnsi="Arial"/>
          <w:sz w:val="14"/>
          <w:lang w:val="en-GB"/>
        </w:rPr>
      </w:pPr>
      <w:r w:rsidRPr="0031391C">
        <w:rPr>
          <w:rFonts w:ascii="Arial" w:hAnsi="Arial"/>
          <w:sz w:val="14"/>
          <w:lang w:val="en-GB"/>
        </w:rPr>
        <w:t>The Contract, all documents relating to the Contract and all written communications between the parties shall be in English.</w:t>
      </w:r>
    </w:p>
    <w:p w14:paraId="5AFC591F" w14:textId="77777777" w:rsidR="002B79B9" w:rsidRPr="0031391C" w:rsidRDefault="002B79B9" w:rsidP="002B79B9">
      <w:pPr>
        <w:jc w:val="both"/>
        <w:rPr>
          <w:rFonts w:ascii="Arial" w:hAnsi="Arial"/>
          <w:sz w:val="14"/>
          <w:lang w:val="en-GB"/>
        </w:rPr>
      </w:pPr>
    </w:p>
    <w:p w14:paraId="1DF3D06F" w14:textId="77777777" w:rsidR="002B79B9" w:rsidRPr="0031391C" w:rsidRDefault="002B79B9" w:rsidP="002B79B9">
      <w:pPr>
        <w:jc w:val="both"/>
        <w:rPr>
          <w:rFonts w:ascii="Arial" w:hAnsi="Arial"/>
          <w:sz w:val="14"/>
          <w:lang w:val="en-GB"/>
        </w:rPr>
      </w:pPr>
      <w:r w:rsidRPr="0031391C">
        <w:rPr>
          <w:rFonts w:ascii="Arial" w:hAnsi="Arial"/>
          <w:sz w:val="14"/>
          <w:lang w:val="en-GB"/>
        </w:rPr>
        <w:t>Unless specified otherwise in the Contract, the law governing the Contract shall be the law of the country of the Contracting Authority.</w:t>
      </w:r>
    </w:p>
    <w:p w14:paraId="2D8FE175" w14:textId="77777777" w:rsidR="002B79B9" w:rsidRPr="0031391C" w:rsidRDefault="002B79B9" w:rsidP="002B79B9">
      <w:pPr>
        <w:pStyle w:val="Heading7"/>
        <w:spacing w:after="0"/>
        <w:jc w:val="both"/>
        <w:rPr>
          <w:rFonts w:ascii="Arial" w:hAnsi="Arial"/>
          <w:b/>
          <w:sz w:val="14"/>
          <w:lang w:val="en-GB"/>
        </w:rPr>
      </w:pPr>
      <w:r w:rsidRPr="0031391C">
        <w:rPr>
          <w:rFonts w:ascii="Arial" w:hAnsi="Arial"/>
          <w:b/>
          <w:sz w:val="14"/>
          <w:lang w:val="en-GB"/>
        </w:rPr>
        <w:t>3. GENERAL DUTIES AND POWERS OF THE ENGINEER</w:t>
      </w:r>
    </w:p>
    <w:p w14:paraId="03C902A6"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3.1. The Engineer shall provide administration and monitoring of the Contract and supervision of the Works as provided in the Contract. In particular, he shall perform the functions described in these general terms and conditions. </w:t>
      </w:r>
    </w:p>
    <w:p w14:paraId="5177562C" w14:textId="77777777" w:rsidR="002B79B9" w:rsidRPr="0031391C" w:rsidRDefault="002B79B9" w:rsidP="002B79B9">
      <w:pPr>
        <w:jc w:val="both"/>
        <w:rPr>
          <w:rFonts w:ascii="Arial" w:hAnsi="Arial"/>
          <w:sz w:val="14"/>
          <w:lang w:val="en-GB"/>
        </w:rPr>
      </w:pPr>
    </w:p>
    <w:p w14:paraId="6A31B4D7"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3.2. The Engineer shall be the Contracting Authority's representative vis-à-vis the Contractor during construction and until final payment is due. The Engineer shall advise and consult with the Contracting Authority. The Contracting Authority's instructions to the Contractor shall be forwarded through the Engineer. The Engineer shall have authority to act on behalf of the Contracting Authority only to the extent provided in the Contract Documents as they may be amended in writing in accordance with the Contract. The duties, responsibilities and limitations of authority of the Engineer as the Contracting Authority's representative during construction as set forth in the Contract shall not be modified or extended without the written consent of the Contracting Authority, the Contractor and the Engineer. </w:t>
      </w:r>
    </w:p>
    <w:p w14:paraId="0FF39AAA" w14:textId="77777777" w:rsidR="002B79B9" w:rsidRPr="0031391C" w:rsidRDefault="002B79B9" w:rsidP="002B79B9">
      <w:pPr>
        <w:jc w:val="both"/>
        <w:rPr>
          <w:rFonts w:ascii="Arial" w:hAnsi="Arial"/>
          <w:sz w:val="14"/>
          <w:lang w:val="en-GB"/>
        </w:rPr>
      </w:pPr>
    </w:p>
    <w:p w14:paraId="0F811738"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3.3. The Engineer shall visit the Site at intervals appropriate to the stage of construction to familiarize himself generally with the progress and quality of the Works and to determine in general if the Works are proceeding in accordance </w:t>
      </w:r>
    </w:p>
    <w:p w14:paraId="6664804E"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with the Contract. On the basis of his on-Site observations as an Engineer, he shall keep the Contracting Authority informed of the progress of the Works. </w:t>
      </w:r>
    </w:p>
    <w:p w14:paraId="389B1CAF" w14:textId="77777777" w:rsidR="002B79B9" w:rsidRPr="0031391C" w:rsidRDefault="002B79B9" w:rsidP="002B79B9">
      <w:pPr>
        <w:jc w:val="both"/>
        <w:rPr>
          <w:rFonts w:ascii="Arial" w:hAnsi="Arial"/>
          <w:sz w:val="14"/>
          <w:lang w:val="en-GB"/>
        </w:rPr>
      </w:pPr>
    </w:p>
    <w:p w14:paraId="31A83214" w14:textId="77777777" w:rsidR="002B79B9" w:rsidRPr="0031391C" w:rsidRDefault="002B79B9" w:rsidP="002B79B9">
      <w:pPr>
        <w:jc w:val="both"/>
        <w:rPr>
          <w:rFonts w:ascii="Arial" w:hAnsi="Arial"/>
          <w:sz w:val="14"/>
          <w:lang w:val="en-GB"/>
        </w:rPr>
      </w:pPr>
      <w:r w:rsidRPr="0031391C">
        <w:rPr>
          <w:rFonts w:ascii="Arial" w:hAnsi="Arial"/>
          <w:sz w:val="14"/>
          <w:lang w:val="en-GB"/>
        </w:rPr>
        <w:t>3.4. The Engineer shall have authority to issue to the Contractor, on behalf of the Contracting Authority, administrative orders incorporating such supplementary documents and instructions as are necessary for the proper execution of the Works and the remedying of any defects therein.</w:t>
      </w:r>
    </w:p>
    <w:p w14:paraId="1C95EE34" w14:textId="77777777" w:rsidR="002B79B9" w:rsidRPr="0031391C" w:rsidRDefault="002B79B9" w:rsidP="002B79B9">
      <w:pPr>
        <w:jc w:val="both"/>
        <w:rPr>
          <w:rFonts w:ascii="Arial" w:hAnsi="Arial"/>
          <w:sz w:val="14"/>
          <w:lang w:val="en-GB"/>
        </w:rPr>
      </w:pPr>
    </w:p>
    <w:p w14:paraId="3EDFF890"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3.5. 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w:t>
      </w:r>
      <w:r w:rsidRPr="0031391C">
        <w:rPr>
          <w:rFonts w:ascii="Arial" w:hAnsi="Arial"/>
          <w:sz w:val="14"/>
          <w:lang w:val="en-GB"/>
        </w:rPr>
        <w:t xml:space="preserve">their agents or employees, or any other persons performing services for the Works, except if such acts or omissions are caused by the Engineer's failure to perform his functions in accordance with the contract between the Contracting Authority and the Engineer. </w:t>
      </w:r>
    </w:p>
    <w:p w14:paraId="314F8494" w14:textId="77777777" w:rsidR="002B79B9" w:rsidRPr="0031391C" w:rsidRDefault="002B79B9" w:rsidP="002B79B9">
      <w:pPr>
        <w:jc w:val="both"/>
        <w:rPr>
          <w:rFonts w:ascii="Arial" w:hAnsi="Arial"/>
          <w:sz w:val="14"/>
          <w:lang w:val="en-GB"/>
        </w:rPr>
      </w:pPr>
    </w:p>
    <w:p w14:paraId="529DFA8E" w14:textId="77777777" w:rsidR="002B79B9" w:rsidRPr="0031391C" w:rsidRDefault="002B79B9" w:rsidP="002B79B9">
      <w:pPr>
        <w:jc w:val="both"/>
        <w:rPr>
          <w:rFonts w:ascii="Arial" w:hAnsi="Arial"/>
          <w:sz w:val="14"/>
          <w:lang w:val="en-GB"/>
        </w:rPr>
      </w:pPr>
      <w:r w:rsidRPr="0031391C">
        <w:rPr>
          <w:rFonts w:ascii="Arial" w:hAnsi="Arial"/>
          <w:sz w:val="14"/>
          <w:lang w:val="en-GB"/>
        </w:rPr>
        <w:t>3.6. Except where expressly stated in the Contract, the Engineer shall not have authority to relieve the Contractor of any of his obligations.</w:t>
      </w:r>
    </w:p>
    <w:p w14:paraId="11A1FCCB" w14:textId="77777777" w:rsidR="002B79B9" w:rsidRPr="0031391C" w:rsidRDefault="002B79B9" w:rsidP="002B79B9">
      <w:pPr>
        <w:jc w:val="both"/>
        <w:rPr>
          <w:rFonts w:ascii="Arial" w:hAnsi="Arial"/>
          <w:sz w:val="14"/>
          <w:lang w:val="en-GB"/>
        </w:rPr>
      </w:pPr>
    </w:p>
    <w:p w14:paraId="0E6BBE1B"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3.7. The Contractor shall ensure that the Engineer has at all times free access to the Site or any other place where the Works are carried out or prepared. The Contractor shall provide facilities for such access so that the Engineer may perform his functions under the Contract. </w:t>
      </w:r>
    </w:p>
    <w:p w14:paraId="5668DACA" w14:textId="77777777" w:rsidR="002B79B9" w:rsidRPr="0031391C" w:rsidRDefault="002B79B9" w:rsidP="002B79B9">
      <w:pPr>
        <w:jc w:val="both"/>
        <w:rPr>
          <w:rFonts w:ascii="Arial" w:hAnsi="Arial"/>
          <w:sz w:val="14"/>
          <w:lang w:val="en-GB"/>
        </w:rPr>
      </w:pPr>
    </w:p>
    <w:p w14:paraId="0F9E4E14"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3.8. Based on the Engineer's observations and an evaluation of the documentation submitted by the Contractor together with the invoices and requests for payment, the Engineer shall determine the amounts owed to the Contractor and shall issue Payment Certificates as appropriate. </w:t>
      </w:r>
    </w:p>
    <w:p w14:paraId="47260ECF" w14:textId="77777777" w:rsidR="002B79B9" w:rsidRPr="0031391C" w:rsidRDefault="002B79B9" w:rsidP="002B79B9">
      <w:pPr>
        <w:jc w:val="both"/>
        <w:rPr>
          <w:rFonts w:ascii="Arial" w:hAnsi="Arial"/>
          <w:sz w:val="14"/>
          <w:lang w:val="en-GB"/>
        </w:rPr>
      </w:pPr>
    </w:p>
    <w:p w14:paraId="1A130839" w14:textId="77777777" w:rsidR="002B79B9" w:rsidRPr="0031391C" w:rsidRDefault="002B79B9" w:rsidP="002B79B9">
      <w:pPr>
        <w:jc w:val="both"/>
        <w:rPr>
          <w:rFonts w:ascii="Arial" w:hAnsi="Arial"/>
          <w:sz w:val="14"/>
          <w:lang w:val="en-GB"/>
        </w:rPr>
      </w:pPr>
      <w:r w:rsidRPr="0031391C">
        <w:rPr>
          <w:rFonts w:ascii="Arial" w:hAnsi="Arial"/>
          <w:sz w:val="14"/>
          <w:lang w:val="en-GB"/>
        </w:rPr>
        <w:t>3.9. The Contractor shall provide the Engineer with any information he might require. The Engineer may arrange for the supervision and inspection of any item being prepared and manufactured for supply under the Contract. To this end, he may apply such tests as he considers necessary in order to establish whether the materials and objects are of the requisite quality and quantity. He may require the replacement or repair, as the case may be, of items, which do not conform with the Contract, even after their installation. The Contractor may not rely on the fact that such supervision and inspection have been effected in order to evade his responsibility in the event of the Works being rejected by the Engineer.</w:t>
      </w:r>
    </w:p>
    <w:p w14:paraId="672F3132" w14:textId="77777777" w:rsidR="002B79B9" w:rsidRPr="0031391C" w:rsidRDefault="002B79B9" w:rsidP="002B79B9">
      <w:pPr>
        <w:jc w:val="both"/>
        <w:rPr>
          <w:rFonts w:ascii="Arial" w:hAnsi="Arial"/>
          <w:sz w:val="14"/>
          <w:lang w:val="en-GB"/>
        </w:rPr>
      </w:pPr>
    </w:p>
    <w:p w14:paraId="187F37BD" w14:textId="77777777" w:rsidR="002B79B9" w:rsidRPr="0031391C" w:rsidRDefault="002B79B9" w:rsidP="002B79B9">
      <w:pPr>
        <w:jc w:val="both"/>
        <w:rPr>
          <w:rFonts w:ascii="Arial" w:hAnsi="Arial"/>
          <w:sz w:val="14"/>
          <w:lang w:val="en-GB"/>
        </w:rPr>
      </w:pPr>
      <w:r w:rsidRPr="0031391C">
        <w:rPr>
          <w:rFonts w:ascii="Arial" w:hAnsi="Arial"/>
          <w:sz w:val="14"/>
          <w:lang w:val="en-GB"/>
        </w:rPr>
        <w:t>3.10. In the performance of his duties, the Engineer shall not disclose information on the methods of manufacture and operation of the undertakings which he has obtained by reason of his supervision and inspection, except to those authorities that need to know it.</w:t>
      </w:r>
    </w:p>
    <w:p w14:paraId="638A08B4" w14:textId="77777777" w:rsidR="002B79B9" w:rsidRPr="0031391C" w:rsidRDefault="002B79B9" w:rsidP="002B79B9">
      <w:pPr>
        <w:pStyle w:val="Heading7"/>
        <w:spacing w:after="0"/>
        <w:jc w:val="both"/>
        <w:rPr>
          <w:rFonts w:ascii="Arial" w:hAnsi="Arial"/>
          <w:b/>
          <w:sz w:val="14"/>
          <w:lang w:val="en-GB"/>
        </w:rPr>
      </w:pPr>
      <w:r w:rsidRPr="0031391C">
        <w:rPr>
          <w:rFonts w:ascii="Arial" w:hAnsi="Arial"/>
          <w:b/>
          <w:sz w:val="14"/>
          <w:lang w:val="en-GB"/>
        </w:rPr>
        <w:t>4. ASSIGNMENT AND SUBCONTRACTING</w:t>
      </w:r>
    </w:p>
    <w:p w14:paraId="417CC053" w14:textId="77777777" w:rsidR="002B79B9" w:rsidRPr="0031391C" w:rsidRDefault="002B79B9" w:rsidP="002B79B9">
      <w:pPr>
        <w:pStyle w:val="BodyText2"/>
      </w:pPr>
      <w:r w:rsidRPr="0031391C">
        <w:t>4.1. The Contractor shall not, except after obtaining the prior written authorization of the Contracting Authority, assign, transfer, pledge or make other disposition of the Contract or any part thereof or of any of the Contractor’s rights, claims or obligations under the Contract.</w:t>
      </w:r>
    </w:p>
    <w:p w14:paraId="69EB0F4F" w14:textId="77777777" w:rsidR="002B79B9" w:rsidRPr="0031391C" w:rsidRDefault="002B79B9" w:rsidP="002B79B9">
      <w:pPr>
        <w:jc w:val="both"/>
        <w:rPr>
          <w:rFonts w:ascii="Arial" w:hAnsi="Arial"/>
          <w:sz w:val="14"/>
          <w:lang w:val="en-GB"/>
        </w:rPr>
      </w:pPr>
    </w:p>
    <w:p w14:paraId="79B73DC3" w14:textId="77777777" w:rsidR="002B79B9" w:rsidRPr="0031391C" w:rsidRDefault="002B79B9" w:rsidP="002B79B9">
      <w:pPr>
        <w:jc w:val="both"/>
        <w:rPr>
          <w:rFonts w:ascii="Arial" w:hAnsi="Arial"/>
          <w:sz w:val="14"/>
          <w:lang w:val="en-GB"/>
        </w:rPr>
      </w:pPr>
      <w:r w:rsidRPr="0031391C">
        <w:rPr>
          <w:rFonts w:ascii="Arial" w:hAnsi="Arial"/>
          <w:sz w:val="14"/>
          <w:lang w:val="en-GB"/>
        </w:rPr>
        <w:t>4.2. The Contractor shall not subcontract without the prior written authorisation of the Contracting Authority.  Subcontractors must satisfy the eligibility criteria of article 60, as well as the conditions of articles 58 and 59 . The approval by the Contracting Authority of the subcontracting of any part of the Contract or of the subcontractor to perform any part of the Works shall not relieve the Contractor of any of his obligations under the Contract.</w:t>
      </w:r>
    </w:p>
    <w:p w14:paraId="05C9498B"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5. SUPPLY OF DOCUMENTS</w:t>
      </w:r>
    </w:p>
    <w:p w14:paraId="16171BF6" w14:textId="77777777" w:rsidR="002B79B9" w:rsidRPr="0031391C" w:rsidRDefault="002B79B9" w:rsidP="002B79B9">
      <w:pPr>
        <w:pStyle w:val="BodyText2"/>
        <w:tabs>
          <w:tab w:val="left" w:pos="615"/>
          <w:tab w:val="right" w:pos="4781"/>
        </w:tabs>
        <w:spacing w:after="120"/>
      </w:pPr>
      <w:r w:rsidRPr="0031391C">
        <w:t>The Contracting Authority shall provide the Contractor, free of charge, with a copy of the drawings prepared for the implementation of the Contract and a copy of the specifications. The Contract shall list the documents and items which may be placed at the disposal of the Contractor, at the latter's request, to facilitate his work.</w:t>
      </w:r>
    </w:p>
    <w:p w14:paraId="0F986444" w14:textId="77777777" w:rsidR="002B79B9" w:rsidRPr="0031391C" w:rsidRDefault="002B79B9" w:rsidP="002B79B9">
      <w:pPr>
        <w:jc w:val="both"/>
        <w:rPr>
          <w:rFonts w:ascii="Arial" w:hAnsi="Arial"/>
          <w:sz w:val="14"/>
          <w:lang w:val="en-GB"/>
        </w:rPr>
      </w:pPr>
      <w:r w:rsidRPr="0031391C">
        <w:rPr>
          <w:rFonts w:ascii="Arial" w:hAnsi="Arial"/>
          <w:sz w:val="14"/>
          <w:lang w:val="en-GB"/>
        </w:rPr>
        <w:t>Unless it is necessary for the purposes of the Contract, the drawings, specifications and other documents provided by the Contracting Authority shall not be used or communicated to a third party by the Contractor without the prior consent of the Engineer.</w:t>
      </w:r>
    </w:p>
    <w:p w14:paraId="644B4B82"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6. ACCESS TO SITE</w:t>
      </w:r>
    </w:p>
    <w:p w14:paraId="379CAD04"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6.1. The Contracting Authority shall, in due time and in conformity with the progress of the Works, place the Site and access thereto at the disposal of the Contractor in accordance with the programme of implementation referred to in these General Terms and Conditions. </w:t>
      </w:r>
    </w:p>
    <w:p w14:paraId="10A656C9" w14:textId="77777777" w:rsidR="002B79B9" w:rsidRPr="0031391C" w:rsidRDefault="002B79B9" w:rsidP="002B79B9">
      <w:pPr>
        <w:ind w:left="720" w:hanging="720"/>
        <w:jc w:val="both"/>
        <w:rPr>
          <w:rFonts w:ascii="Arial" w:hAnsi="Arial"/>
          <w:sz w:val="14"/>
          <w:lang w:val="en-GB"/>
        </w:rPr>
      </w:pPr>
    </w:p>
    <w:p w14:paraId="585C18D0" w14:textId="77777777" w:rsidR="002B79B9" w:rsidRPr="0031391C" w:rsidRDefault="002B79B9" w:rsidP="002B79B9">
      <w:pPr>
        <w:jc w:val="both"/>
        <w:rPr>
          <w:rFonts w:ascii="Arial" w:hAnsi="Arial"/>
          <w:sz w:val="14"/>
          <w:lang w:val="en-GB"/>
        </w:rPr>
      </w:pPr>
      <w:r w:rsidRPr="0031391C">
        <w:rPr>
          <w:rFonts w:ascii="Arial" w:hAnsi="Arial"/>
          <w:sz w:val="14"/>
          <w:lang w:val="en-GB"/>
        </w:rPr>
        <w:t>6.2. Land procured for the Contractor by the Contracting Authority shall not be used by the Contractor for purposes other than the implementation of the Contract.</w:t>
      </w:r>
    </w:p>
    <w:p w14:paraId="6030BB74" w14:textId="77777777" w:rsidR="002B79B9" w:rsidRPr="0031391C" w:rsidRDefault="002B79B9" w:rsidP="002B79B9">
      <w:pPr>
        <w:tabs>
          <w:tab w:val="left" w:pos="615"/>
          <w:tab w:val="right" w:pos="4781"/>
        </w:tabs>
        <w:jc w:val="both"/>
        <w:rPr>
          <w:rFonts w:ascii="Arial" w:hAnsi="Arial"/>
          <w:sz w:val="14"/>
          <w:lang w:val="en-GB"/>
        </w:rPr>
      </w:pPr>
    </w:p>
    <w:p w14:paraId="48942D74" w14:textId="77777777" w:rsidR="002B79B9" w:rsidRPr="0031391C" w:rsidRDefault="002B79B9" w:rsidP="002B79B9">
      <w:pPr>
        <w:tabs>
          <w:tab w:val="left" w:pos="615"/>
          <w:tab w:val="right" w:pos="4781"/>
        </w:tabs>
        <w:jc w:val="both"/>
        <w:rPr>
          <w:rFonts w:ascii="Arial" w:hAnsi="Arial"/>
          <w:sz w:val="14"/>
          <w:lang w:val="en-GB"/>
        </w:rPr>
      </w:pPr>
      <w:r w:rsidRPr="0031391C">
        <w:rPr>
          <w:rFonts w:ascii="Arial" w:hAnsi="Arial"/>
          <w:sz w:val="14"/>
          <w:lang w:val="en-GB"/>
        </w:rPr>
        <w:t>6.3. The Contractor shall keep any premises placed at his disposal in good condition while he is in occupation.</w:t>
      </w:r>
    </w:p>
    <w:p w14:paraId="77A08C96" w14:textId="77777777" w:rsidR="002B79B9" w:rsidRPr="0031391C" w:rsidRDefault="002B79B9" w:rsidP="002B79B9">
      <w:pPr>
        <w:tabs>
          <w:tab w:val="left" w:pos="615"/>
          <w:tab w:val="right" w:pos="4781"/>
        </w:tabs>
        <w:jc w:val="both"/>
        <w:rPr>
          <w:rFonts w:ascii="Arial" w:hAnsi="Arial"/>
          <w:sz w:val="14"/>
          <w:lang w:val="en-GB"/>
        </w:rPr>
      </w:pPr>
    </w:p>
    <w:p w14:paraId="653E4157" w14:textId="77777777" w:rsidR="002B79B9" w:rsidRPr="0031391C" w:rsidRDefault="002B79B9" w:rsidP="002B79B9">
      <w:pPr>
        <w:tabs>
          <w:tab w:val="left" w:pos="615"/>
          <w:tab w:val="right" w:pos="4781"/>
        </w:tabs>
        <w:jc w:val="both"/>
        <w:rPr>
          <w:rFonts w:ascii="Arial" w:hAnsi="Arial"/>
          <w:sz w:val="14"/>
          <w:lang w:val="en-GB"/>
        </w:rPr>
      </w:pPr>
      <w:r w:rsidRPr="0031391C">
        <w:rPr>
          <w:rFonts w:ascii="Arial" w:hAnsi="Arial"/>
          <w:sz w:val="14"/>
          <w:lang w:val="en-GB"/>
        </w:rPr>
        <w:t>6.4. The Contractor shall allow the Engineer and any person authorized by the Engineer or the Contracting Authority access to the Site and to any place where work in connection with the Contract is being carried out.</w:t>
      </w:r>
    </w:p>
    <w:p w14:paraId="205D8159" w14:textId="77777777" w:rsidR="002B79B9" w:rsidRPr="0031391C" w:rsidRDefault="002B79B9" w:rsidP="002B79B9">
      <w:pPr>
        <w:spacing w:before="120"/>
        <w:ind w:left="567" w:hanging="567"/>
        <w:jc w:val="both"/>
        <w:rPr>
          <w:rFonts w:ascii="Arial" w:hAnsi="Arial"/>
          <w:b/>
          <w:sz w:val="14"/>
          <w:lang w:val="en-GB"/>
        </w:rPr>
      </w:pPr>
      <w:r w:rsidRPr="0031391C">
        <w:rPr>
          <w:rFonts w:ascii="Arial" w:hAnsi="Arial"/>
          <w:b/>
          <w:sz w:val="14"/>
          <w:lang w:val="en-GB"/>
        </w:rPr>
        <w:t>7.  CONTRACTOR’S GENERAL OBLIGATIONS</w:t>
      </w:r>
    </w:p>
    <w:p w14:paraId="3E37E589" w14:textId="77777777" w:rsidR="002B79B9" w:rsidRPr="0031391C" w:rsidRDefault="002B79B9" w:rsidP="002B79B9">
      <w:pPr>
        <w:jc w:val="both"/>
        <w:rPr>
          <w:rFonts w:ascii="Arial" w:hAnsi="Arial"/>
          <w:sz w:val="14"/>
          <w:lang w:val="en-GB"/>
        </w:rPr>
      </w:pPr>
      <w:r w:rsidRPr="0031391C">
        <w:rPr>
          <w:rFonts w:ascii="Arial" w:hAnsi="Arial"/>
          <w:sz w:val="14"/>
          <w:lang w:val="en-GB"/>
        </w:rPr>
        <w:t>7.1. The Contractor shall, with due care and diligence, and in accordance with the provisions of the Contract, design the Works to the extent stated in the Contract, and execute, complete and remedy any defects in the Works. The Contractor shall provide all superintendence, personnel, materials, plant, equipment and all other items, whether of a temporary or permanent nature, required for the design, execution and completion of Works, and for remedying any defects, in so far as is specified in, or can be reasonably inferred from, the Contract. The Contractor shall take full responsibility for the adequacy, stability and safety of all operations and methods of construction under the Contract.</w:t>
      </w:r>
    </w:p>
    <w:p w14:paraId="016D8713" w14:textId="77777777" w:rsidR="002B79B9" w:rsidRPr="0031391C" w:rsidRDefault="002B79B9" w:rsidP="002B79B9">
      <w:pPr>
        <w:jc w:val="both"/>
        <w:rPr>
          <w:rFonts w:ascii="Arial" w:hAnsi="Arial"/>
          <w:sz w:val="14"/>
          <w:lang w:val="en-GB"/>
        </w:rPr>
      </w:pPr>
    </w:p>
    <w:p w14:paraId="61E39042" w14:textId="77777777" w:rsidR="002B79B9" w:rsidRPr="0031391C" w:rsidRDefault="002B79B9" w:rsidP="002B79B9">
      <w:pPr>
        <w:jc w:val="both"/>
        <w:rPr>
          <w:rFonts w:ascii="Arial" w:hAnsi="Arial"/>
          <w:sz w:val="14"/>
          <w:lang w:val="en-GB"/>
        </w:rPr>
      </w:pPr>
      <w:r w:rsidRPr="0031391C">
        <w:rPr>
          <w:rFonts w:ascii="Arial" w:hAnsi="Arial"/>
          <w:sz w:val="14"/>
          <w:lang w:val="en-GB"/>
        </w:rPr>
        <w:t>7.2. The Contractor shall comply fully with any administrative orders given to him by the Engineer and shall ensure that the specifications and administrative orders are adhered to by his own employees and by his sub-contractors and their employees.</w:t>
      </w:r>
    </w:p>
    <w:p w14:paraId="72222232" w14:textId="77777777" w:rsidR="002B79B9" w:rsidRPr="0031391C" w:rsidRDefault="002B79B9" w:rsidP="002B79B9">
      <w:pPr>
        <w:jc w:val="both"/>
        <w:rPr>
          <w:rFonts w:ascii="Arial" w:hAnsi="Arial"/>
          <w:sz w:val="14"/>
          <w:lang w:val="en-GB"/>
        </w:rPr>
      </w:pPr>
    </w:p>
    <w:p w14:paraId="2286C4E3" w14:textId="77777777" w:rsidR="002B79B9" w:rsidRPr="0031391C" w:rsidRDefault="002B79B9" w:rsidP="002B79B9">
      <w:pPr>
        <w:jc w:val="both"/>
        <w:rPr>
          <w:rFonts w:ascii="Arial" w:hAnsi="Arial"/>
          <w:b/>
          <w:sz w:val="14"/>
          <w:lang w:val="en-GB"/>
        </w:rPr>
      </w:pPr>
      <w:r w:rsidRPr="0031391C">
        <w:rPr>
          <w:rFonts w:ascii="Arial" w:hAnsi="Arial"/>
          <w:b/>
          <w:sz w:val="14"/>
          <w:lang w:val="en-GB"/>
        </w:rPr>
        <w:t>8. PROGRAMME OF IMPLEMENTATION</w:t>
      </w:r>
    </w:p>
    <w:p w14:paraId="273C0186" w14:textId="77777777" w:rsidR="002B79B9" w:rsidRPr="0031391C" w:rsidRDefault="002B79B9" w:rsidP="002B79B9">
      <w:pPr>
        <w:widowControl w:val="0"/>
        <w:jc w:val="both"/>
        <w:rPr>
          <w:rFonts w:ascii="Arial" w:hAnsi="Arial"/>
          <w:sz w:val="14"/>
          <w:lang w:val="en-GB"/>
        </w:rPr>
      </w:pPr>
      <w:r w:rsidRPr="0031391C">
        <w:rPr>
          <w:rFonts w:ascii="Arial" w:hAnsi="Arial"/>
          <w:sz w:val="14"/>
          <w:lang w:val="en-GB"/>
        </w:rPr>
        <w:t>8.1. Within the time specified in the Contract, the Contractor shall submit a programme of implementation of the Contract for the approval of the Engineer. The programme shall contain at least the following:</w:t>
      </w:r>
    </w:p>
    <w:p w14:paraId="441328FA" w14:textId="77777777" w:rsidR="002B79B9" w:rsidRPr="0031391C" w:rsidRDefault="002B79B9" w:rsidP="002B79B9">
      <w:pPr>
        <w:ind w:left="567" w:hanging="567"/>
        <w:jc w:val="both"/>
        <w:rPr>
          <w:rFonts w:ascii="Arial" w:hAnsi="Arial" w:cs="Arial"/>
          <w:sz w:val="14"/>
          <w:szCs w:val="14"/>
          <w:lang w:val="en-GB"/>
        </w:rPr>
      </w:pPr>
    </w:p>
    <w:p w14:paraId="2E17DA9C" w14:textId="77777777" w:rsidR="002B79B9" w:rsidRPr="0031391C" w:rsidRDefault="002B79B9">
      <w:pPr>
        <w:pStyle w:val="ListParagraph"/>
        <w:numPr>
          <w:ilvl w:val="0"/>
          <w:numId w:val="15"/>
        </w:numPr>
        <w:ind w:left="851" w:hanging="283"/>
        <w:contextualSpacing/>
        <w:jc w:val="both"/>
        <w:rPr>
          <w:rFonts w:ascii="Arial" w:hAnsi="Arial" w:cs="Arial"/>
          <w:sz w:val="14"/>
          <w:szCs w:val="14"/>
          <w:lang w:val="en-GB"/>
        </w:rPr>
      </w:pPr>
      <w:r w:rsidRPr="0031391C">
        <w:rPr>
          <w:rFonts w:ascii="Arial" w:hAnsi="Arial" w:cs="Arial"/>
          <w:sz w:val="14"/>
          <w:szCs w:val="14"/>
          <w:lang w:val="en-GB"/>
        </w:rPr>
        <w:t xml:space="preserve">the order in which the Contractor proposes to carry out the Works; </w:t>
      </w:r>
    </w:p>
    <w:p w14:paraId="642A59B4" w14:textId="77777777" w:rsidR="002B79B9" w:rsidRPr="0031391C" w:rsidRDefault="002B79B9">
      <w:pPr>
        <w:pStyle w:val="ListParagraph"/>
        <w:numPr>
          <w:ilvl w:val="0"/>
          <w:numId w:val="15"/>
        </w:numPr>
        <w:ind w:left="851" w:hanging="283"/>
        <w:contextualSpacing/>
        <w:jc w:val="both"/>
        <w:rPr>
          <w:rFonts w:ascii="Arial" w:hAnsi="Arial" w:cs="Arial"/>
          <w:sz w:val="14"/>
          <w:szCs w:val="14"/>
          <w:lang w:val="en-GB"/>
        </w:rPr>
      </w:pPr>
      <w:r w:rsidRPr="0031391C">
        <w:rPr>
          <w:rFonts w:ascii="Arial" w:hAnsi="Arial" w:cs="Arial"/>
          <w:sz w:val="14"/>
          <w:szCs w:val="14"/>
          <w:lang w:val="en-GB"/>
        </w:rPr>
        <w:t xml:space="preserve">the deadlines for submission and approval of the drawings, if applicable; </w:t>
      </w:r>
    </w:p>
    <w:p w14:paraId="47C02FB9" w14:textId="77777777" w:rsidR="002B79B9" w:rsidRPr="0031391C" w:rsidRDefault="002B79B9">
      <w:pPr>
        <w:pStyle w:val="ListParagraph"/>
        <w:numPr>
          <w:ilvl w:val="0"/>
          <w:numId w:val="15"/>
        </w:numPr>
        <w:ind w:left="851" w:hanging="283"/>
        <w:contextualSpacing/>
        <w:jc w:val="both"/>
        <w:rPr>
          <w:rFonts w:ascii="Arial" w:hAnsi="Arial" w:cs="Arial"/>
          <w:sz w:val="14"/>
          <w:szCs w:val="14"/>
          <w:lang w:val="en-GB"/>
        </w:rPr>
      </w:pPr>
      <w:r w:rsidRPr="0031391C">
        <w:rPr>
          <w:rFonts w:ascii="Arial" w:hAnsi="Arial" w:cs="Arial"/>
          <w:sz w:val="14"/>
          <w:szCs w:val="14"/>
          <w:lang w:val="en-GB"/>
        </w:rPr>
        <w:t>a general description of the methods which the Contractor proposes to adopt for carrying out the Works; and</w:t>
      </w:r>
    </w:p>
    <w:p w14:paraId="32F3A42D" w14:textId="77777777" w:rsidR="002B79B9" w:rsidRPr="0031391C" w:rsidRDefault="002B79B9">
      <w:pPr>
        <w:pStyle w:val="ListParagraph"/>
        <w:numPr>
          <w:ilvl w:val="0"/>
          <w:numId w:val="15"/>
        </w:numPr>
        <w:ind w:left="851" w:hanging="283"/>
        <w:contextualSpacing/>
        <w:jc w:val="both"/>
        <w:rPr>
          <w:rFonts w:ascii="Arial" w:hAnsi="Arial" w:cs="Arial"/>
          <w:sz w:val="14"/>
          <w:szCs w:val="14"/>
          <w:lang w:val="en-GB"/>
        </w:rPr>
      </w:pPr>
      <w:r w:rsidRPr="0031391C">
        <w:rPr>
          <w:rFonts w:ascii="Arial" w:hAnsi="Arial" w:cs="Arial"/>
          <w:sz w:val="14"/>
          <w:szCs w:val="14"/>
          <w:lang w:val="en-GB"/>
        </w:rPr>
        <w:t>such further details and information as the Engineer may reasonably require.</w:t>
      </w:r>
    </w:p>
    <w:p w14:paraId="47EE0F44" w14:textId="77777777" w:rsidR="002B79B9" w:rsidRPr="0031391C" w:rsidRDefault="002B79B9" w:rsidP="002B79B9">
      <w:pPr>
        <w:ind w:left="567" w:hanging="567"/>
        <w:jc w:val="both"/>
        <w:rPr>
          <w:rFonts w:ascii="Arial" w:hAnsi="Arial"/>
          <w:sz w:val="14"/>
          <w:lang w:val="en-GB"/>
        </w:rPr>
      </w:pPr>
    </w:p>
    <w:p w14:paraId="12CC7108" w14:textId="77777777" w:rsidR="002B79B9" w:rsidRPr="0031391C" w:rsidRDefault="002B79B9" w:rsidP="002B79B9">
      <w:pPr>
        <w:jc w:val="both"/>
        <w:rPr>
          <w:rFonts w:ascii="Arial" w:hAnsi="Arial"/>
          <w:sz w:val="14"/>
          <w:lang w:val="en-GB"/>
        </w:rPr>
      </w:pPr>
      <w:r w:rsidRPr="0031391C">
        <w:rPr>
          <w:rFonts w:ascii="Arial" w:hAnsi="Arial"/>
          <w:sz w:val="14"/>
          <w:lang w:val="en-GB"/>
        </w:rPr>
        <w:t>The approval of the programme by the Engineer shall not relieve the Contractor of any of his obligations under the Contract.</w:t>
      </w:r>
    </w:p>
    <w:p w14:paraId="481904C4" w14:textId="77777777" w:rsidR="002B79B9" w:rsidRPr="0031391C" w:rsidRDefault="002B79B9" w:rsidP="002B79B9">
      <w:pPr>
        <w:ind w:left="709" w:hanging="709"/>
        <w:jc w:val="both"/>
        <w:rPr>
          <w:color w:val="0000FF"/>
          <w:sz w:val="22"/>
          <w:lang w:val="en-GB"/>
        </w:rPr>
      </w:pPr>
    </w:p>
    <w:p w14:paraId="02D8AA46" w14:textId="77777777" w:rsidR="002B79B9" w:rsidRPr="0031391C" w:rsidRDefault="002B79B9" w:rsidP="002B79B9">
      <w:pPr>
        <w:jc w:val="both"/>
        <w:rPr>
          <w:rFonts w:ascii="Arial" w:hAnsi="Arial"/>
          <w:sz w:val="14"/>
          <w:lang w:val="en-GB"/>
        </w:rPr>
      </w:pPr>
      <w:r w:rsidRPr="0031391C">
        <w:rPr>
          <w:rFonts w:ascii="Arial" w:hAnsi="Arial"/>
          <w:sz w:val="14"/>
          <w:lang w:val="en-GB"/>
        </w:rPr>
        <w:t>8.2. No material alteration to the programme of implementation shall be made without the approval of the Engineer. If, however, the progress of the Works does not conform to the programme, the Engineer may instruct the Contractor to revise the programme and submit the revised programme to him for approval.</w:t>
      </w:r>
    </w:p>
    <w:p w14:paraId="4D08F574" w14:textId="77777777" w:rsidR="002B79B9" w:rsidRPr="0031391C" w:rsidRDefault="002B79B9" w:rsidP="002B79B9">
      <w:pPr>
        <w:jc w:val="both"/>
        <w:rPr>
          <w:rFonts w:ascii="Arial" w:hAnsi="Arial"/>
          <w:sz w:val="14"/>
          <w:lang w:val="en-GB"/>
        </w:rPr>
      </w:pPr>
    </w:p>
    <w:p w14:paraId="6BBD3B8E" w14:textId="77777777" w:rsidR="002B79B9" w:rsidRPr="0031391C" w:rsidRDefault="002B79B9" w:rsidP="002B79B9">
      <w:pPr>
        <w:jc w:val="both"/>
        <w:rPr>
          <w:rFonts w:ascii="Arial" w:hAnsi="Arial"/>
          <w:b/>
          <w:sz w:val="14"/>
          <w:lang w:val="en-GB"/>
        </w:rPr>
      </w:pPr>
      <w:r w:rsidRPr="0031391C">
        <w:rPr>
          <w:rFonts w:ascii="Arial" w:hAnsi="Arial"/>
          <w:b/>
          <w:sz w:val="14"/>
          <w:lang w:val="en-GB"/>
        </w:rPr>
        <w:t>9. CONTRACTOR’S STAFF AND EMPLOYEES</w:t>
      </w:r>
    </w:p>
    <w:p w14:paraId="55A2B451" w14:textId="77777777" w:rsidR="002B79B9" w:rsidRPr="0031391C" w:rsidRDefault="002B79B9" w:rsidP="002B79B9">
      <w:pPr>
        <w:jc w:val="both"/>
        <w:rPr>
          <w:rFonts w:ascii="Arial" w:hAnsi="Arial"/>
          <w:sz w:val="14"/>
          <w:lang w:val="en-GB"/>
        </w:rPr>
      </w:pPr>
      <w:r w:rsidRPr="0031391C">
        <w:rPr>
          <w:rFonts w:ascii="Arial" w:hAnsi="Arial"/>
          <w:sz w:val="14"/>
          <w:lang w:val="en-GB"/>
        </w:rPr>
        <w:t>The staff and workmen employed by the Contractor must be sufficient in number, and each must have the qualifications necessary to ensure due progress and satisfactory execution of the Works. The Contractor shall immediately replace all persons indicated by the Engineer, in a letter stating reasons, as hampering the proper execution of the Works. The Contractor shall make his own arrangements for the engagement of all staff and labour. He shall comply with all the relevant labour laws applying to his employees, shall duly pay them and afford them all their legal rights. The Contractor shall comply with article 58, Child Labour and Forced Labour.</w:t>
      </w:r>
    </w:p>
    <w:p w14:paraId="5DEC5979" w14:textId="77777777" w:rsidR="002B79B9" w:rsidRPr="0031391C" w:rsidRDefault="002B79B9" w:rsidP="002B79B9">
      <w:pPr>
        <w:ind w:left="720" w:hanging="720"/>
        <w:jc w:val="both"/>
        <w:rPr>
          <w:rFonts w:ascii="Arial" w:hAnsi="Arial"/>
          <w:sz w:val="14"/>
          <w:lang w:val="en-GB"/>
        </w:rPr>
      </w:pPr>
    </w:p>
    <w:p w14:paraId="4F314CD3" w14:textId="77777777" w:rsidR="002B79B9" w:rsidRPr="0031391C" w:rsidRDefault="002B79B9" w:rsidP="002B79B9">
      <w:pPr>
        <w:ind w:left="720" w:hanging="720"/>
        <w:jc w:val="both"/>
        <w:rPr>
          <w:rFonts w:ascii="Arial" w:hAnsi="Arial"/>
          <w:b/>
          <w:sz w:val="14"/>
          <w:lang w:val="en-GB"/>
        </w:rPr>
      </w:pPr>
      <w:r w:rsidRPr="0031391C">
        <w:rPr>
          <w:rFonts w:ascii="Arial" w:hAnsi="Arial"/>
          <w:b/>
          <w:sz w:val="14"/>
          <w:lang w:val="en-GB"/>
        </w:rPr>
        <w:t>10. EQUIPMENT</w:t>
      </w:r>
    </w:p>
    <w:p w14:paraId="315D1AA3" w14:textId="77777777" w:rsidR="002B79B9" w:rsidRPr="0031391C" w:rsidRDefault="002B79B9" w:rsidP="002B79B9">
      <w:pPr>
        <w:pStyle w:val="BodyText2"/>
      </w:pPr>
      <w:r w:rsidRPr="0031391C">
        <w:t>The equipment, which the Contractor has at the Site, shall be deemed to be for the purpose of carrying out the Works. The Contractor shall not be entitled to remove it without the written consent of the Engineer unless he shows that the said equipment is no longer required for the performance of the Works.</w:t>
      </w:r>
    </w:p>
    <w:p w14:paraId="5BD3ACD7" w14:textId="77777777" w:rsidR="002B79B9" w:rsidRPr="0031391C" w:rsidRDefault="002B79B9" w:rsidP="002B79B9">
      <w:pPr>
        <w:jc w:val="both"/>
        <w:rPr>
          <w:rFonts w:ascii="Arial" w:hAnsi="Arial"/>
          <w:sz w:val="14"/>
          <w:lang w:val="en-GB"/>
        </w:rPr>
      </w:pPr>
    </w:p>
    <w:p w14:paraId="629A94D6" w14:textId="77777777" w:rsidR="002B79B9" w:rsidRPr="0031391C" w:rsidRDefault="002B79B9" w:rsidP="002B79B9">
      <w:pPr>
        <w:jc w:val="both"/>
        <w:rPr>
          <w:rFonts w:ascii="Arial" w:hAnsi="Arial"/>
          <w:b/>
          <w:sz w:val="14"/>
          <w:lang w:val="en-GB"/>
        </w:rPr>
      </w:pPr>
      <w:r w:rsidRPr="0031391C">
        <w:rPr>
          <w:rFonts w:ascii="Arial" w:hAnsi="Arial"/>
          <w:b/>
          <w:sz w:val="14"/>
          <w:lang w:val="en-GB"/>
        </w:rPr>
        <w:t>11. CONTRACTOR’S DRAWINGS</w:t>
      </w:r>
    </w:p>
    <w:p w14:paraId="5F4CC2B0" w14:textId="77777777" w:rsidR="002B79B9" w:rsidRPr="0031391C" w:rsidRDefault="002B79B9" w:rsidP="002B79B9">
      <w:pPr>
        <w:jc w:val="both"/>
        <w:rPr>
          <w:rFonts w:ascii="Arial" w:hAnsi="Arial"/>
          <w:sz w:val="14"/>
          <w:lang w:val="en-GB"/>
        </w:rPr>
      </w:pPr>
      <w:r w:rsidRPr="0031391C">
        <w:rPr>
          <w:rFonts w:ascii="Arial" w:hAnsi="Arial"/>
          <w:sz w:val="14"/>
          <w:lang w:val="en-GB"/>
        </w:rPr>
        <w:t>11.1. The Contractor shall submit to the Engineer for approval:</w:t>
      </w:r>
    </w:p>
    <w:p w14:paraId="1ED5B7D3" w14:textId="77777777" w:rsidR="002B79B9" w:rsidRPr="0031391C" w:rsidRDefault="002B79B9" w:rsidP="002B79B9">
      <w:pPr>
        <w:jc w:val="both"/>
        <w:rPr>
          <w:rFonts w:ascii="Arial" w:hAnsi="Arial"/>
          <w:sz w:val="14"/>
          <w:lang w:val="en-GB"/>
        </w:rPr>
      </w:pPr>
    </w:p>
    <w:p w14:paraId="07F9E3FC" w14:textId="77777777" w:rsidR="002B79B9" w:rsidRPr="0031391C" w:rsidRDefault="002B79B9">
      <w:pPr>
        <w:numPr>
          <w:ilvl w:val="0"/>
          <w:numId w:val="16"/>
        </w:numPr>
        <w:ind w:left="851"/>
        <w:jc w:val="both"/>
        <w:rPr>
          <w:rFonts w:ascii="Arial" w:hAnsi="Arial"/>
          <w:sz w:val="14"/>
          <w:lang w:val="en-GB"/>
        </w:rPr>
      </w:pPr>
      <w:r w:rsidRPr="0031391C">
        <w:rPr>
          <w:rFonts w:ascii="Arial" w:hAnsi="Arial"/>
          <w:sz w:val="14"/>
          <w:lang w:val="en-GB"/>
        </w:rPr>
        <w:t>the drawings, documents, samples and/or models, according to the time limits and procedures laid down in the Contract;</w:t>
      </w:r>
    </w:p>
    <w:p w14:paraId="18ABF538" w14:textId="77777777" w:rsidR="002B79B9" w:rsidRPr="0031391C" w:rsidRDefault="002B79B9">
      <w:pPr>
        <w:numPr>
          <w:ilvl w:val="0"/>
          <w:numId w:val="16"/>
        </w:numPr>
        <w:ind w:left="851"/>
        <w:jc w:val="both"/>
        <w:rPr>
          <w:rFonts w:ascii="Arial" w:hAnsi="Arial"/>
          <w:sz w:val="14"/>
          <w:lang w:val="en-GB"/>
        </w:rPr>
      </w:pPr>
      <w:r w:rsidRPr="0031391C">
        <w:rPr>
          <w:rFonts w:ascii="Arial" w:hAnsi="Arial"/>
          <w:sz w:val="14"/>
          <w:lang w:val="en-GB"/>
        </w:rPr>
        <w:t>such drawings as the Engineer may reasonably require for the implementation of the Contract.</w:t>
      </w:r>
    </w:p>
    <w:p w14:paraId="17EB2170" w14:textId="77777777" w:rsidR="002B79B9" w:rsidRPr="0031391C" w:rsidRDefault="002B79B9" w:rsidP="002B79B9">
      <w:pPr>
        <w:rPr>
          <w:rFonts w:ascii="Arial" w:hAnsi="Arial"/>
          <w:sz w:val="14"/>
          <w:lang w:val="en-GB"/>
        </w:rPr>
      </w:pPr>
    </w:p>
    <w:p w14:paraId="326E9317" w14:textId="77777777" w:rsidR="002B79B9" w:rsidRPr="0031391C" w:rsidRDefault="002B79B9" w:rsidP="002B79B9">
      <w:pPr>
        <w:tabs>
          <w:tab w:val="left" w:pos="600"/>
          <w:tab w:val="right" w:pos="4772"/>
        </w:tabs>
        <w:jc w:val="both"/>
        <w:rPr>
          <w:rFonts w:ascii="Arial" w:hAnsi="Arial"/>
          <w:sz w:val="14"/>
          <w:lang w:val="en-GB"/>
        </w:rPr>
      </w:pPr>
      <w:r w:rsidRPr="0031391C">
        <w:rPr>
          <w:rFonts w:ascii="Arial" w:hAnsi="Arial"/>
          <w:sz w:val="14"/>
          <w:lang w:val="en-GB"/>
        </w:rPr>
        <w:t>The approval of the drawings, documents, samples or models by the Engineer shall not relieve the Contractor from any of his obligations under the Contract.</w:t>
      </w:r>
    </w:p>
    <w:p w14:paraId="570DA52F" w14:textId="77777777" w:rsidR="002B79B9" w:rsidRPr="0031391C" w:rsidRDefault="002B79B9" w:rsidP="002B79B9">
      <w:pPr>
        <w:tabs>
          <w:tab w:val="right" w:pos="4772"/>
        </w:tabs>
        <w:rPr>
          <w:rFonts w:ascii="Arial" w:hAnsi="Arial"/>
          <w:sz w:val="14"/>
          <w:lang w:val="en-GB"/>
        </w:rPr>
      </w:pPr>
    </w:p>
    <w:p w14:paraId="4186CF05" w14:textId="77777777" w:rsidR="002B79B9" w:rsidRPr="0031391C" w:rsidRDefault="002B79B9" w:rsidP="002B79B9">
      <w:pPr>
        <w:tabs>
          <w:tab w:val="left" w:pos="600"/>
          <w:tab w:val="right" w:pos="4772"/>
        </w:tabs>
        <w:jc w:val="both"/>
        <w:rPr>
          <w:rFonts w:ascii="Arial" w:hAnsi="Arial"/>
          <w:sz w:val="14"/>
          <w:lang w:val="en-GB"/>
        </w:rPr>
      </w:pPr>
      <w:r w:rsidRPr="0031391C">
        <w:rPr>
          <w:rFonts w:ascii="Arial" w:hAnsi="Arial"/>
          <w:sz w:val="14"/>
          <w:lang w:val="en-GB"/>
        </w:rPr>
        <w:t xml:space="preserve">11.2. Before the issue of the Certificate of Substantial Completion of the Works by the Engineer, the Contractor shall supply operating and maintenance manuals together with drawings, which shall be detailed enough to enable the Contracting Authority to operate, maintain, adjust and repair all parts of the Works. </w:t>
      </w:r>
    </w:p>
    <w:p w14:paraId="6BC0CF93" w14:textId="77777777" w:rsidR="002B79B9" w:rsidRPr="0031391C" w:rsidRDefault="002B79B9" w:rsidP="002B79B9">
      <w:pPr>
        <w:jc w:val="both"/>
        <w:rPr>
          <w:rFonts w:ascii="Arial" w:hAnsi="Arial"/>
          <w:sz w:val="14"/>
          <w:lang w:val="en-GB"/>
        </w:rPr>
      </w:pPr>
      <w:r w:rsidRPr="0031391C">
        <w:rPr>
          <w:rFonts w:ascii="Arial" w:hAnsi="Arial"/>
          <w:sz w:val="14"/>
          <w:lang w:val="en-GB"/>
        </w:rPr>
        <w:t>11.3. These detailed drawings, documents and items may not be reproduced or used for another purpose by the Contracting Authority, nor communicated to third parties, except with the Contractor's  and on payment of fair compensation.</w:t>
      </w:r>
    </w:p>
    <w:p w14:paraId="5EE835A8" w14:textId="77777777" w:rsidR="002B79B9" w:rsidRPr="0031391C" w:rsidRDefault="002B79B9" w:rsidP="002B79B9">
      <w:pPr>
        <w:jc w:val="both"/>
        <w:rPr>
          <w:rFonts w:ascii="Arial" w:hAnsi="Arial"/>
          <w:sz w:val="14"/>
          <w:lang w:val="en-GB"/>
        </w:rPr>
      </w:pPr>
    </w:p>
    <w:p w14:paraId="0D5F6698" w14:textId="77777777" w:rsidR="002B79B9" w:rsidRPr="0031391C" w:rsidRDefault="002B79B9" w:rsidP="002B79B9">
      <w:pPr>
        <w:ind w:left="567" w:hanging="567"/>
        <w:jc w:val="both"/>
        <w:rPr>
          <w:rFonts w:ascii="Arial" w:hAnsi="Arial"/>
          <w:b/>
          <w:sz w:val="14"/>
          <w:lang w:val="en-GB"/>
        </w:rPr>
      </w:pPr>
      <w:r w:rsidRPr="0031391C">
        <w:rPr>
          <w:rFonts w:ascii="Arial" w:hAnsi="Arial"/>
          <w:b/>
          <w:sz w:val="14"/>
          <w:lang w:val="en-GB"/>
        </w:rPr>
        <w:t>12. SAFETY ON SITE AND NON-DISTRURBANCE</w:t>
      </w:r>
    </w:p>
    <w:p w14:paraId="1FEF92AA" w14:textId="77777777" w:rsidR="002B79B9" w:rsidRPr="0031391C" w:rsidRDefault="002B79B9" w:rsidP="002B79B9">
      <w:pPr>
        <w:tabs>
          <w:tab w:val="left" w:pos="0"/>
        </w:tabs>
        <w:jc w:val="both"/>
        <w:rPr>
          <w:rFonts w:ascii="Arial" w:hAnsi="Arial"/>
          <w:sz w:val="14"/>
          <w:lang w:val="en-GB"/>
        </w:rPr>
      </w:pPr>
      <w:r w:rsidRPr="0031391C">
        <w:rPr>
          <w:rFonts w:ascii="Arial" w:hAnsi="Arial"/>
          <w:sz w:val="14"/>
          <w:lang w:val="en-GB"/>
        </w:rPr>
        <w:t>12.1. The Contractor shall ensure the safety of the Site and the safety of all activities on the Site throughout the period of execution and shall be responsible for taking the necessary steps, in the interests of his employees, agents of the Contracting Authority and third parties, to prevent any loss or accident which may result from carrying out the Works.</w:t>
      </w:r>
      <w:r w:rsidRPr="0031391C">
        <w:rPr>
          <w:sz w:val="22"/>
          <w:lang w:val="en-GB"/>
        </w:rPr>
        <w:t xml:space="preserve"> </w:t>
      </w:r>
      <w:r w:rsidRPr="0031391C">
        <w:rPr>
          <w:rFonts w:ascii="Arial" w:hAnsi="Arial"/>
          <w:sz w:val="14"/>
          <w:lang w:val="en-GB"/>
        </w:rPr>
        <w:t>The Contractor shall, on his own responsibility and at his own expense, do his utmost to ensure that existing structures and installations are protected, preserved and maintained. He shall be responsible for providing and maintaining at his own expense all lighting, protection, fencing and security equipment that proves necessary for the proper implementation of the Works or that the Engineer may reasonably require.</w:t>
      </w:r>
    </w:p>
    <w:p w14:paraId="44DA3523" w14:textId="77777777" w:rsidR="002B79B9" w:rsidRPr="0031391C" w:rsidRDefault="002B79B9" w:rsidP="002B79B9">
      <w:pPr>
        <w:tabs>
          <w:tab w:val="left" w:pos="0"/>
        </w:tabs>
        <w:jc w:val="both"/>
        <w:rPr>
          <w:rFonts w:ascii="Arial" w:hAnsi="Arial"/>
          <w:sz w:val="14"/>
          <w:lang w:val="en-GB"/>
        </w:rPr>
      </w:pPr>
    </w:p>
    <w:p w14:paraId="02354E18" w14:textId="77777777" w:rsidR="002B79B9" w:rsidRPr="0031391C" w:rsidRDefault="002B79B9" w:rsidP="002B79B9">
      <w:pPr>
        <w:jc w:val="both"/>
        <w:rPr>
          <w:rFonts w:ascii="Arial" w:hAnsi="Arial"/>
          <w:sz w:val="14"/>
          <w:lang w:val="en-GB"/>
        </w:rPr>
      </w:pPr>
      <w:r w:rsidRPr="0031391C">
        <w:rPr>
          <w:rFonts w:ascii="Arial" w:hAnsi="Arial"/>
          <w:sz w:val="14"/>
          <w:lang w:val="en-GB"/>
        </w:rPr>
        <w:t>12.2. On his own responsibility and at his expense, the Contractor shall take all the precautions required by good construction practice and by the prevailing circumstances to safeguard adjacent properties and avoid causing any abnormal disturbance therein.</w:t>
      </w:r>
    </w:p>
    <w:p w14:paraId="5201A20B" w14:textId="77777777" w:rsidR="002B79B9" w:rsidRPr="0031391C" w:rsidRDefault="002B79B9" w:rsidP="002B79B9">
      <w:pPr>
        <w:jc w:val="both"/>
        <w:rPr>
          <w:rFonts w:ascii="Arial" w:hAnsi="Arial"/>
          <w:sz w:val="14"/>
          <w:lang w:val="en-GB"/>
        </w:rPr>
      </w:pPr>
    </w:p>
    <w:p w14:paraId="23B26A19" w14:textId="77777777" w:rsidR="002B79B9" w:rsidRPr="0031391C" w:rsidRDefault="002B79B9" w:rsidP="002B79B9">
      <w:pPr>
        <w:jc w:val="both"/>
        <w:rPr>
          <w:rFonts w:ascii="Arial" w:hAnsi="Arial"/>
          <w:sz w:val="14"/>
          <w:lang w:val="en-GB"/>
        </w:rPr>
      </w:pPr>
      <w:r w:rsidRPr="0031391C">
        <w:rPr>
          <w:rFonts w:ascii="Arial" w:hAnsi="Arial"/>
          <w:sz w:val="14"/>
          <w:lang w:val="en-GB"/>
        </w:rPr>
        <w:t>12.3. The Contractor shall ensure that all operations necessary for the execution of the Works are carried on so as not to interfere unnecessarily or improperly with the public convenience, and in particular with traffic or communication links, underground cables, conduits and installations.</w:t>
      </w:r>
    </w:p>
    <w:p w14:paraId="0E9D135B" w14:textId="77777777" w:rsidR="002B79B9" w:rsidRPr="0031391C" w:rsidRDefault="002B79B9" w:rsidP="002B79B9">
      <w:pPr>
        <w:jc w:val="both"/>
        <w:rPr>
          <w:rFonts w:ascii="Arial" w:hAnsi="Arial"/>
          <w:sz w:val="14"/>
          <w:lang w:val="en-GB"/>
        </w:rPr>
      </w:pPr>
    </w:p>
    <w:p w14:paraId="3AFC4E78" w14:textId="77777777" w:rsidR="002B79B9" w:rsidRPr="0031391C" w:rsidRDefault="002B79B9" w:rsidP="002B79B9">
      <w:pPr>
        <w:jc w:val="both"/>
        <w:rPr>
          <w:rFonts w:ascii="Arial" w:hAnsi="Arial"/>
          <w:sz w:val="14"/>
          <w:lang w:val="en-GB"/>
        </w:rPr>
      </w:pPr>
      <w:r w:rsidRPr="0031391C">
        <w:rPr>
          <w:rFonts w:ascii="Arial" w:hAnsi="Arial"/>
          <w:sz w:val="14"/>
          <w:lang w:val="en-GB"/>
        </w:rPr>
        <w:t>12.4. The Contractor shall hold harmless and indemnify the Contractor in respect of all claims, demands, proceedings, damages, costs, charges and expenses whatsoever arising out of or in relation to the Contractor’s failure to comply with his obligations under this article.</w:t>
      </w:r>
    </w:p>
    <w:p w14:paraId="7C5B2536"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13. SETTING-OUT</w:t>
      </w:r>
    </w:p>
    <w:p w14:paraId="4FAF7DBB" w14:textId="77777777" w:rsidR="002B79B9" w:rsidRPr="0031391C" w:rsidRDefault="002B79B9" w:rsidP="002B79B9">
      <w:pPr>
        <w:tabs>
          <w:tab w:val="left" w:pos="600"/>
          <w:tab w:val="right" w:pos="4775"/>
        </w:tabs>
        <w:rPr>
          <w:rFonts w:ascii="Arial" w:hAnsi="Arial"/>
          <w:sz w:val="14"/>
          <w:lang w:val="en-GB"/>
        </w:rPr>
      </w:pPr>
      <w:r w:rsidRPr="0031391C">
        <w:rPr>
          <w:rFonts w:ascii="Arial" w:hAnsi="Arial"/>
          <w:sz w:val="14"/>
          <w:lang w:val="en-GB"/>
        </w:rPr>
        <w:t>13.1. The Contractor shall be responsible for:</w:t>
      </w:r>
    </w:p>
    <w:p w14:paraId="1A77452E" w14:textId="77777777" w:rsidR="002B79B9" w:rsidRPr="0031391C" w:rsidRDefault="002B79B9" w:rsidP="002B79B9">
      <w:pPr>
        <w:tabs>
          <w:tab w:val="left" w:pos="600"/>
          <w:tab w:val="right" w:pos="4775"/>
        </w:tabs>
        <w:rPr>
          <w:rFonts w:ascii="Arial" w:hAnsi="Arial"/>
          <w:sz w:val="14"/>
          <w:lang w:val="en-GB"/>
        </w:rPr>
      </w:pPr>
    </w:p>
    <w:p w14:paraId="6CA5ABCF" w14:textId="77777777" w:rsidR="002B79B9" w:rsidRPr="0031391C" w:rsidRDefault="002B79B9">
      <w:pPr>
        <w:numPr>
          <w:ilvl w:val="0"/>
          <w:numId w:val="17"/>
        </w:numPr>
        <w:ind w:left="851"/>
        <w:jc w:val="both"/>
        <w:rPr>
          <w:rFonts w:ascii="Arial" w:hAnsi="Arial"/>
          <w:sz w:val="14"/>
          <w:lang w:val="en-GB"/>
        </w:rPr>
      </w:pPr>
      <w:r w:rsidRPr="0031391C">
        <w:rPr>
          <w:rFonts w:ascii="Arial" w:hAnsi="Arial"/>
          <w:sz w:val="14"/>
          <w:lang w:val="en-GB"/>
        </w:rPr>
        <w:t xml:space="preserve">the accurate setting-out of the Works in relation to the original marks, lines and reference levels provided by the Engineer; </w:t>
      </w:r>
    </w:p>
    <w:p w14:paraId="2ABD0396" w14:textId="77777777" w:rsidR="002B79B9" w:rsidRPr="0031391C" w:rsidRDefault="002B79B9">
      <w:pPr>
        <w:numPr>
          <w:ilvl w:val="0"/>
          <w:numId w:val="17"/>
        </w:numPr>
        <w:ind w:left="851"/>
        <w:jc w:val="both"/>
        <w:rPr>
          <w:rFonts w:ascii="Arial" w:hAnsi="Arial"/>
          <w:sz w:val="14"/>
          <w:lang w:val="en-GB"/>
        </w:rPr>
      </w:pPr>
      <w:r w:rsidRPr="0031391C">
        <w:rPr>
          <w:rFonts w:ascii="Arial" w:hAnsi="Arial"/>
          <w:sz w:val="14"/>
          <w:lang w:val="en-GB"/>
        </w:rPr>
        <w:t xml:space="preserve">the accuracy of the positioning, levelling, dimensioning and alignment of all parts of the Works; </w:t>
      </w:r>
    </w:p>
    <w:p w14:paraId="303F4DD0" w14:textId="77777777" w:rsidR="002B79B9" w:rsidRPr="0031391C" w:rsidRDefault="002B79B9">
      <w:pPr>
        <w:numPr>
          <w:ilvl w:val="0"/>
          <w:numId w:val="17"/>
        </w:numPr>
        <w:ind w:left="851"/>
        <w:rPr>
          <w:rFonts w:ascii="Arial" w:hAnsi="Arial"/>
          <w:sz w:val="14"/>
          <w:lang w:val="en-GB"/>
        </w:rPr>
      </w:pPr>
      <w:r w:rsidRPr="0031391C">
        <w:rPr>
          <w:rFonts w:ascii="Arial" w:hAnsi="Arial"/>
          <w:sz w:val="14"/>
          <w:lang w:val="en-GB"/>
        </w:rPr>
        <w:t xml:space="preserve">the provision of all necessary instruments, accessories and labour in connection with the foregoing responsibilities; and </w:t>
      </w:r>
    </w:p>
    <w:p w14:paraId="0798E082" w14:textId="77777777" w:rsidR="002B79B9" w:rsidRPr="0031391C" w:rsidRDefault="002B79B9">
      <w:pPr>
        <w:numPr>
          <w:ilvl w:val="0"/>
          <w:numId w:val="17"/>
        </w:numPr>
        <w:ind w:left="851"/>
        <w:rPr>
          <w:rFonts w:ascii="Arial" w:hAnsi="Arial"/>
          <w:sz w:val="14"/>
          <w:lang w:val="en-GB"/>
        </w:rPr>
      </w:pPr>
      <w:r w:rsidRPr="0031391C">
        <w:rPr>
          <w:rFonts w:ascii="Arial" w:hAnsi="Arial"/>
          <w:sz w:val="14"/>
          <w:lang w:val="en-GB"/>
        </w:rPr>
        <w:t xml:space="preserve">the review of the Engineering design and details of the Works; he shall inform the Contracting Authority of any mistakes or incorrectness in such design and details which would affect the Works. </w:t>
      </w:r>
    </w:p>
    <w:p w14:paraId="0EE99AB2" w14:textId="77777777" w:rsidR="002B79B9" w:rsidRPr="0031391C" w:rsidRDefault="002B79B9" w:rsidP="002B79B9">
      <w:pPr>
        <w:jc w:val="both"/>
        <w:rPr>
          <w:rFonts w:ascii="Arial" w:hAnsi="Arial"/>
          <w:sz w:val="14"/>
          <w:lang w:val="en-GB"/>
        </w:rPr>
      </w:pPr>
    </w:p>
    <w:p w14:paraId="32E04C5F" w14:textId="77777777" w:rsidR="002B79B9" w:rsidRPr="0031391C" w:rsidRDefault="002B79B9" w:rsidP="002B79B9">
      <w:pPr>
        <w:jc w:val="both"/>
        <w:rPr>
          <w:rFonts w:ascii="Arial" w:hAnsi="Arial"/>
          <w:sz w:val="14"/>
          <w:lang w:val="en-GB"/>
        </w:rPr>
      </w:pPr>
      <w:r w:rsidRPr="0031391C">
        <w:rPr>
          <w:rFonts w:ascii="Arial" w:hAnsi="Arial"/>
          <w:sz w:val="14"/>
          <w:lang w:val="en-GB"/>
        </w:rPr>
        <w:t>13.2. If, at any time during the execution of the Works, any error appears in the positioning, levelling, dimensioning or alignment of any part of the Works, the Contractor shall, if the Engineer so requires, rectify such errors at his own cost and to the satisfaction of the Engineer, unless the error is based on inaccurate data supplied by the Engineer, in which case the Contracting Authority shall be responsible for the cost of rectification.</w:t>
      </w:r>
    </w:p>
    <w:p w14:paraId="61DEAAB5" w14:textId="77777777" w:rsidR="002B79B9" w:rsidRPr="0031391C" w:rsidRDefault="002B79B9" w:rsidP="002B79B9">
      <w:pPr>
        <w:tabs>
          <w:tab w:val="left" w:pos="615"/>
        </w:tabs>
        <w:jc w:val="both"/>
        <w:rPr>
          <w:rFonts w:ascii="Arial" w:hAnsi="Arial"/>
          <w:sz w:val="14"/>
          <w:lang w:val="en-GB"/>
        </w:rPr>
      </w:pPr>
    </w:p>
    <w:p w14:paraId="3647C58F"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13.3. The checking of any setting-out or of any alignment or levelling by the Engineer shall in no way relieve the Contractor of his responsibility for the accuracy of these operations. The Contractor shall carefully protect and preserve all markers, sight rails, pegs and other items used in setting out the Works.</w:t>
      </w:r>
    </w:p>
    <w:p w14:paraId="7A72D6B0" w14:textId="77777777" w:rsidR="002B79B9" w:rsidRPr="0031391C" w:rsidRDefault="002B79B9" w:rsidP="002B79B9">
      <w:pPr>
        <w:tabs>
          <w:tab w:val="right" w:pos="4859"/>
        </w:tabs>
        <w:rPr>
          <w:rFonts w:ascii="Arial" w:hAnsi="Arial"/>
          <w:sz w:val="14"/>
          <w:lang w:val="en-GB"/>
        </w:rPr>
      </w:pPr>
    </w:p>
    <w:p w14:paraId="22A312AE" w14:textId="77777777" w:rsidR="002B79B9" w:rsidRPr="0031391C" w:rsidRDefault="002B79B9" w:rsidP="002B79B9">
      <w:pPr>
        <w:tabs>
          <w:tab w:val="right" w:pos="4859"/>
        </w:tabs>
        <w:rPr>
          <w:rFonts w:ascii="Arial" w:hAnsi="Arial"/>
          <w:b/>
          <w:sz w:val="14"/>
          <w:lang w:val="en-GB"/>
        </w:rPr>
      </w:pPr>
      <w:r w:rsidRPr="0031391C">
        <w:rPr>
          <w:rFonts w:ascii="Arial" w:hAnsi="Arial"/>
          <w:b/>
          <w:sz w:val="14"/>
          <w:lang w:val="en-GB"/>
        </w:rPr>
        <w:t>14. TEMPORARY WORKS</w:t>
      </w:r>
    </w:p>
    <w:p w14:paraId="651050AF" w14:textId="77777777" w:rsidR="002B79B9" w:rsidRPr="0031391C" w:rsidRDefault="002B79B9" w:rsidP="002B79B9">
      <w:pPr>
        <w:tabs>
          <w:tab w:val="left" w:pos="615"/>
          <w:tab w:val="right" w:pos="4859"/>
        </w:tabs>
        <w:jc w:val="both"/>
        <w:rPr>
          <w:rFonts w:ascii="Arial" w:hAnsi="Arial"/>
          <w:sz w:val="14"/>
          <w:lang w:val="en-GB"/>
        </w:rPr>
      </w:pPr>
      <w:r w:rsidRPr="0031391C">
        <w:rPr>
          <w:rFonts w:ascii="Arial" w:hAnsi="Arial"/>
          <w:sz w:val="14"/>
          <w:lang w:val="en-GB"/>
        </w:rPr>
        <w:t>The Contractor shall carry out at his expense all the Temporary Works to enable the Works to be carried out. He shall submit to the Engineer drawings of Temporary Works, which he intends to use, such as cofferdams, scaffolding, trusses and shuttering. He shall take account of any observations made to him by the Engineer, while remaining responsible for these drawings.</w:t>
      </w:r>
    </w:p>
    <w:p w14:paraId="488390A3" w14:textId="77777777" w:rsidR="00A03FD6" w:rsidRDefault="00A03FD6" w:rsidP="00A03FD6">
      <w:pPr>
        <w:pStyle w:val="Heading7"/>
        <w:spacing w:before="0" w:after="0"/>
        <w:rPr>
          <w:rFonts w:ascii="Arial" w:hAnsi="Arial"/>
          <w:b/>
          <w:sz w:val="14"/>
          <w:lang w:val="en-GB"/>
        </w:rPr>
      </w:pPr>
    </w:p>
    <w:p w14:paraId="3DF4419C" w14:textId="0EE028A2" w:rsidR="002B79B9" w:rsidRPr="0031391C" w:rsidRDefault="002B79B9" w:rsidP="00A03FD6">
      <w:pPr>
        <w:pStyle w:val="Heading7"/>
        <w:spacing w:before="0" w:after="0"/>
        <w:rPr>
          <w:rFonts w:ascii="Arial" w:hAnsi="Arial"/>
          <w:b/>
          <w:sz w:val="14"/>
          <w:lang w:val="en-GB"/>
        </w:rPr>
      </w:pPr>
      <w:r w:rsidRPr="0031391C">
        <w:rPr>
          <w:rFonts w:ascii="Arial" w:hAnsi="Arial"/>
          <w:b/>
          <w:sz w:val="14"/>
          <w:lang w:val="en-GB"/>
        </w:rPr>
        <w:t>15. DISCOVERIES</w:t>
      </w:r>
    </w:p>
    <w:p w14:paraId="5E85D70F" w14:textId="77777777" w:rsidR="002B79B9" w:rsidRPr="0031391C" w:rsidRDefault="002B79B9" w:rsidP="002B79B9">
      <w:pPr>
        <w:tabs>
          <w:tab w:val="left" w:pos="615"/>
          <w:tab w:val="right" w:pos="4859"/>
        </w:tabs>
        <w:jc w:val="both"/>
        <w:rPr>
          <w:rFonts w:ascii="Arial" w:hAnsi="Arial"/>
          <w:sz w:val="14"/>
          <w:lang w:val="en-GB"/>
        </w:rPr>
      </w:pPr>
      <w:r w:rsidRPr="0031391C">
        <w:rPr>
          <w:rFonts w:ascii="Arial" w:hAnsi="Arial"/>
          <w:sz w:val="14"/>
          <w:lang w:val="en-GB"/>
        </w:rPr>
        <w:t>Discoveries of any interest whatsoever made during excavation or demolition work shall immediately be brought to the attention of the Engineer. The Engineer shall decide how such discoveries are to be dealt with, taking due account of the law of the beneficiary country.</w:t>
      </w:r>
    </w:p>
    <w:p w14:paraId="4F984F09" w14:textId="77777777" w:rsidR="002B79B9" w:rsidRPr="0031391C" w:rsidRDefault="002B79B9" w:rsidP="002B79B9">
      <w:pPr>
        <w:tabs>
          <w:tab w:val="left" w:pos="615"/>
          <w:tab w:val="right" w:pos="4859"/>
        </w:tabs>
        <w:jc w:val="both"/>
        <w:rPr>
          <w:rFonts w:ascii="Arial" w:hAnsi="Arial"/>
          <w:sz w:val="14"/>
          <w:lang w:val="en-GB"/>
        </w:rPr>
      </w:pPr>
    </w:p>
    <w:p w14:paraId="211CFE63" w14:textId="77777777" w:rsidR="002B79B9" w:rsidRPr="0031391C" w:rsidRDefault="002B79B9" w:rsidP="002B79B9">
      <w:pPr>
        <w:tabs>
          <w:tab w:val="left" w:pos="615"/>
          <w:tab w:val="right" w:pos="4859"/>
        </w:tabs>
        <w:jc w:val="both"/>
        <w:rPr>
          <w:rFonts w:ascii="Arial" w:hAnsi="Arial"/>
          <w:b/>
          <w:sz w:val="14"/>
          <w:lang w:val="en-GB"/>
        </w:rPr>
      </w:pPr>
      <w:r w:rsidRPr="0031391C">
        <w:rPr>
          <w:rFonts w:ascii="Arial" w:hAnsi="Arial"/>
          <w:b/>
          <w:sz w:val="14"/>
          <w:lang w:val="en-GB"/>
        </w:rPr>
        <w:t>16. RESPONSIBILITY FOR LOSS OR DAMAGE</w:t>
      </w:r>
    </w:p>
    <w:p w14:paraId="7057E7F1"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From the commencement date of the Works to the date of substantial completion as stated in the Certificate of Substantial Completion, the Contractor shall take full responsibility for the care of the Works and of all Temporary Works. In the event that any damage or loss should happen to the Works or to any part thereof or to any Temporary Works from any cause whatsoever (save and except as shall be due to </w:t>
      </w:r>
      <w:r w:rsidRPr="0031391C">
        <w:rPr>
          <w:rFonts w:ascii="Arial" w:hAnsi="Arial"/>
          <w:i/>
          <w:sz w:val="14"/>
          <w:lang w:val="en-GB"/>
        </w:rPr>
        <w:t>Force Majeure</w:t>
      </w:r>
      <w:r w:rsidRPr="0031391C">
        <w:rPr>
          <w:rFonts w:ascii="Arial" w:hAnsi="Arial"/>
          <w:sz w:val="14"/>
          <w:lang w:val="en-GB"/>
        </w:rPr>
        <w:t xml:space="preserve"> as defined in article 56, the Contractor shall at his own cost repair and make good the same so that, at completion, the Works shall be in good order and condition and in conformity in every respect with the requirements of the Contract and the Engineer's instructions.  The Contractor</w:t>
      </w:r>
      <w:r w:rsidRPr="0031391C">
        <w:rPr>
          <w:lang w:val="en-GB"/>
        </w:rPr>
        <w:t xml:space="preserve"> </w:t>
      </w:r>
      <w:r w:rsidRPr="0031391C">
        <w:rPr>
          <w:rFonts w:ascii="Arial" w:hAnsi="Arial"/>
          <w:sz w:val="14"/>
          <w:lang w:val="en-GB"/>
        </w:rPr>
        <w:t>shall also be liable for any damage to the Works occasioned by him in the course of any operations carried out by him for the purpose of complying with his obligations under article 49.</w:t>
      </w:r>
    </w:p>
    <w:p w14:paraId="7769E96E"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lastRenderedPageBreak/>
        <w:t xml:space="preserve">17. INSURANCE </w:t>
      </w:r>
    </w:p>
    <w:p w14:paraId="352D1BEB" w14:textId="77777777" w:rsidR="002B79B9" w:rsidRPr="0031391C" w:rsidRDefault="002B79B9" w:rsidP="002B79B9">
      <w:pPr>
        <w:jc w:val="both"/>
        <w:rPr>
          <w:rFonts w:ascii="Arial" w:hAnsi="Arial"/>
          <w:sz w:val="14"/>
          <w:lang w:val="en-GB"/>
        </w:rPr>
      </w:pPr>
      <w:r w:rsidRPr="0031391C">
        <w:rPr>
          <w:rFonts w:ascii="Arial" w:hAnsi="Arial"/>
          <w:sz w:val="14"/>
          <w:lang w:val="en-GB"/>
        </w:rPr>
        <w:t>17.1. Without limiting his obligations and responsibilities under the Contract, the Contractor shall take out the insurances specified in articles 17.2., 17.3 and 17.4. Each insurance shall be effected with insurers and in terms approved by the Contracting Authority. Before the commencement date, the Contractor shall submit to the Engineer copies of the policies. When each premium is paid, the Contractor shall submit evidence of payment to the Engineer. The Contractor shall comply with the conditions stipulated in each of the insurance policies. Such insurance shall take effect front the commencement of the Works and remain in force until the issue by the Engineer of the Certificate of Final Completion of the Works. Each insurance shall be taken in the joint names of the Contracting Authority' and the Contractor.</w:t>
      </w:r>
    </w:p>
    <w:p w14:paraId="1E94E30F" w14:textId="77777777" w:rsidR="002B79B9" w:rsidRPr="0031391C" w:rsidRDefault="002B79B9" w:rsidP="002B79B9">
      <w:pPr>
        <w:jc w:val="both"/>
        <w:rPr>
          <w:rFonts w:ascii="Arial" w:hAnsi="Arial"/>
          <w:sz w:val="14"/>
          <w:lang w:val="en-GB"/>
        </w:rPr>
      </w:pPr>
    </w:p>
    <w:p w14:paraId="50D78460" w14:textId="77777777" w:rsidR="002B79B9" w:rsidRPr="0031391C" w:rsidRDefault="002B79B9" w:rsidP="002B79B9">
      <w:pPr>
        <w:jc w:val="both"/>
        <w:rPr>
          <w:rFonts w:ascii="Arial" w:hAnsi="Arial"/>
          <w:sz w:val="14"/>
          <w:lang w:val="en-GB"/>
        </w:rPr>
      </w:pPr>
      <w:r w:rsidRPr="0031391C">
        <w:rPr>
          <w:rFonts w:ascii="Arial" w:hAnsi="Arial"/>
          <w:sz w:val="14"/>
          <w:lang w:val="en-GB"/>
        </w:rPr>
        <w:t>17.2. The Contractor shall take out insurance against any loss or damage for which the Contractor is liable under the Contract arising from a cause occurring prior to the issue of the Certificate of Substantial Completion, and for loss or damage caused by the Contractor in the course of any other operation (including those under article 49). Such insurance shall cover:</w:t>
      </w:r>
    </w:p>
    <w:p w14:paraId="76FE2D1D" w14:textId="77777777" w:rsidR="002B79B9" w:rsidRPr="0031391C" w:rsidRDefault="002B79B9" w:rsidP="002B79B9">
      <w:pPr>
        <w:jc w:val="both"/>
        <w:rPr>
          <w:rFonts w:ascii="Arial" w:hAnsi="Arial"/>
          <w:sz w:val="14"/>
          <w:lang w:val="en-GB"/>
        </w:rPr>
      </w:pPr>
    </w:p>
    <w:p w14:paraId="1015B45D" w14:textId="77777777" w:rsidR="002B79B9" w:rsidRPr="0031391C" w:rsidRDefault="002B79B9">
      <w:pPr>
        <w:numPr>
          <w:ilvl w:val="0"/>
          <w:numId w:val="18"/>
        </w:numPr>
        <w:ind w:left="567"/>
        <w:jc w:val="both"/>
        <w:rPr>
          <w:rFonts w:ascii="Arial" w:hAnsi="Arial"/>
          <w:sz w:val="14"/>
          <w:lang w:val="en-GB"/>
        </w:rPr>
      </w:pPr>
      <w:r w:rsidRPr="0031391C">
        <w:rPr>
          <w:rFonts w:ascii="Arial" w:hAnsi="Arial"/>
          <w:sz w:val="14"/>
          <w:lang w:val="en-GB"/>
        </w:rPr>
        <w:t xml:space="preserve">the Works, together with materials and plant for incorporation therein and drawings, to the full replacement cost against all loss or damage from whatever cause arising other than from </w:t>
      </w:r>
      <w:r w:rsidRPr="0031391C">
        <w:rPr>
          <w:rFonts w:ascii="Arial" w:hAnsi="Arial"/>
          <w:i/>
          <w:sz w:val="14"/>
          <w:lang w:val="en-GB"/>
        </w:rPr>
        <w:t>force majeure</w:t>
      </w:r>
      <w:r w:rsidRPr="0031391C">
        <w:rPr>
          <w:rFonts w:ascii="Arial" w:hAnsi="Arial"/>
          <w:sz w:val="14"/>
          <w:lang w:val="en-GB"/>
        </w:rPr>
        <w:t xml:space="preserve">; </w:t>
      </w:r>
    </w:p>
    <w:p w14:paraId="2BB50CF5" w14:textId="77777777" w:rsidR="002B79B9" w:rsidRPr="0031391C" w:rsidRDefault="002B79B9">
      <w:pPr>
        <w:numPr>
          <w:ilvl w:val="0"/>
          <w:numId w:val="18"/>
        </w:numPr>
        <w:ind w:left="567"/>
        <w:jc w:val="both"/>
        <w:rPr>
          <w:rFonts w:ascii="Arial" w:hAnsi="Arial"/>
          <w:sz w:val="14"/>
          <w:lang w:val="en-GB"/>
        </w:rPr>
      </w:pPr>
      <w:r w:rsidRPr="0031391C">
        <w:rPr>
          <w:rFonts w:ascii="Arial" w:hAnsi="Arial"/>
          <w:sz w:val="14"/>
          <w:lang w:val="en-GB"/>
        </w:rPr>
        <w:t xml:space="preserve">an additional sum of 10% of such replacement cost or any other amount specified in the Contract, to cover all the additional direct or indirect costs of making good losses or damage, including professional fees and the cost of demolishing and removing any part of the Works and of removing debris of whatever nature; </w:t>
      </w:r>
    </w:p>
    <w:p w14:paraId="5BBEDD2E" w14:textId="77777777" w:rsidR="002B79B9" w:rsidRPr="0031391C" w:rsidRDefault="002B79B9">
      <w:pPr>
        <w:numPr>
          <w:ilvl w:val="0"/>
          <w:numId w:val="18"/>
        </w:numPr>
        <w:ind w:left="567"/>
        <w:jc w:val="both"/>
        <w:rPr>
          <w:rFonts w:ascii="Arial" w:hAnsi="Arial"/>
          <w:sz w:val="14"/>
          <w:lang w:val="en-GB"/>
        </w:rPr>
      </w:pPr>
      <w:r w:rsidRPr="0031391C">
        <w:rPr>
          <w:rFonts w:ascii="Arial" w:hAnsi="Arial"/>
          <w:sz w:val="14"/>
          <w:lang w:val="en-GB"/>
        </w:rPr>
        <w:t>the Contractor's equipment, plant and other things brought onto the Site by the Contractor, for a sum sufficient to provide their replacement at the Site.</w:t>
      </w:r>
    </w:p>
    <w:p w14:paraId="4438272B" w14:textId="77777777" w:rsidR="002B79B9" w:rsidRPr="0031391C" w:rsidRDefault="002B79B9" w:rsidP="002B79B9">
      <w:pPr>
        <w:tabs>
          <w:tab w:val="left" w:pos="600"/>
          <w:tab w:val="right" w:pos="4793"/>
        </w:tabs>
        <w:jc w:val="both"/>
        <w:rPr>
          <w:rFonts w:ascii="Arial" w:hAnsi="Arial"/>
          <w:sz w:val="14"/>
          <w:lang w:val="en-GB"/>
        </w:rPr>
      </w:pPr>
    </w:p>
    <w:p w14:paraId="39438752" w14:textId="77777777" w:rsidR="002B79B9" w:rsidRPr="0031391C" w:rsidRDefault="002B79B9" w:rsidP="002B79B9">
      <w:pPr>
        <w:tabs>
          <w:tab w:val="left" w:pos="600"/>
          <w:tab w:val="right" w:pos="4793"/>
        </w:tabs>
        <w:jc w:val="both"/>
        <w:rPr>
          <w:rFonts w:ascii="Arial" w:hAnsi="Arial"/>
          <w:sz w:val="14"/>
          <w:lang w:val="en-GB"/>
        </w:rPr>
      </w:pPr>
      <w:r w:rsidRPr="0031391C">
        <w:rPr>
          <w:rFonts w:ascii="Arial" w:hAnsi="Arial"/>
          <w:sz w:val="14"/>
          <w:lang w:val="en-GB"/>
        </w:rPr>
        <w:t>17.3.</w:t>
      </w:r>
      <w:r w:rsidRPr="0031391C">
        <w:rPr>
          <w:rFonts w:ascii="Arial" w:hAnsi="Arial"/>
          <w:b/>
          <w:sz w:val="14"/>
          <w:lang w:val="en-GB"/>
        </w:rPr>
        <w:t xml:space="preserve"> </w:t>
      </w:r>
      <w:r w:rsidRPr="0031391C">
        <w:rPr>
          <w:rFonts w:ascii="Arial" w:hAnsi="Arial"/>
          <w:sz w:val="14"/>
          <w:lang w:val="en-GB"/>
        </w:rPr>
        <w:t>The Contractor shall insure against each party’s liability for any loss, damage, death or bodily injury which may occur to any physical property (except things insured under article 17.2) or to any person (except persons insured under article 17.4), which may arise out of the Contractor’s performance of the Contract and occurring before the issue of the Certificate of Final Completion. Unless provided otherwise in the Contract, this insurance shall be extended to cover liability for all loss and damage to the Contracting Authority’s property (except things insured under article 17.2).</w:t>
      </w:r>
    </w:p>
    <w:p w14:paraId="6EAB2170" w14:textId="77777777" w:rsidR="002B79B9" w:rsidRPr="0031391C" w:rsidRDefault="002B79B9" w:rsidP="002B79B9">
      <w:pPr>
        <w:tabs>
          <w:tab w:val="left" w:pos="600"/>
          <w:tab w:val="right" w:pos="4793"/>
        </w:tabs>
        <w:jc w:val="both"/>
        <w:rPr>
          <w:rFonts w:ascii="Arial" w:hAnsi="Arial"/>
          <w:sz w:val="14"/>
          <w:lang w:val="en-GB"/>
        </w:rPr>
      </w:pPr>
    </w:p>
    <w:p w14:paraId="362EBEEC" w14:textId="77777777" w:rsidR="002B79B9" w:rsidRPr="0031391C" w:rsidRDefault="002B79B9" w:rsidP="002B79B9">
      <w:pPr>
        <w:tabs>
          <w:tab w:val="left" w:pos="600"/>
          <w:tab w:val="right" w:pos="4793"/>
        </w:tabs>
        <w:jc w:val="both"/>
        <w:rPr>
          <w:rFonts w:ascii="Arial" w:hAnsi="Arial"/>
          <w:sz w:val="14"/>
          <w:lang w:val="en-GB"/>
        </w:rPr>
      </w:pPr>
      <w:r w:rsidRPr="0031391C">
        <w:rPr>
          <w:rFonts w:ascii="Arial" w:hAnsi="Arial"/>
          <w:sz w:val="14"/>
          <w:lang w:val="en-GB"/>
        </w:rPr>
        <w:t>17.4. The Contractor shall take out insurance against both his own liability, and the Contracting Authority and Engineer’s liability, for claims, damages, losses and expenses (including legal fees and expenses) arising from injury, sickness, disease or death of the Contractor’s representative, all personnel whom the Contractor utilises on Site, including staff of the Contractor and of each sub-contractor, and any other personnel assisting the Contractor in the execution of the Works. The insurance shall remain in full force and effect during the whole time that these personnel are assisting in the execution of the Works or the remedying of defects.</w:t>
      </w:r>
    </w:p>
    <w:p w14:paraId="3A5F39AE" w14:textId="77777777" w:rsidR="002B79B9" w:rsidRPr="0031391C" w:rsidRDefault="002B79B9" w:rsidP="002B79B9">
      <w:pPr>
        <w:ind w:left="567" w:hanging="567"/>
        <w:jc w:val="both"/>
        <w:rPr>
          <w:rFonts w:ascii="Arial" w:hAnsi="Arial"/>
          <w:sz w:val="14"/>
          <w:lang w:val="en-GB"/>
        </w:rPr>
      </w:pPr>
    </w:p>
    <w:p w14:paraId="723488CC" w14:textId="77777777" w:rsidR="002B79B9" w:rsidRPr="0031391C" w:rsidRDefault="002B79B9" w:rsidP="002B79B9">
      <w:pPr>
        <w:pStyle w:val="Style1"/>
        <w:spacing w:before="0" w:after="0"/>
        <w:jc w:val="both"/>
        <w:outlineLvl w:val="0"/>
        <w:rPr>
          <w:sz w:val="14"/>
        </w:rPr>
      </w:pPr>
      <w:r w:rsidRPr="0031391C">
        <w:rPr>
          <w:sz w:val="14"/>
        </w:rPr>
        <w:t>18. COMPLIANCE WITH LAWS AND RESPECT OF TRADITIONS</w:t>
      </w:r>
    </w:p>
    <w:p w14:paraId="6470E9FA" w14:textId="77777777" w:rsidR="002B79B9" w:rsidRPr="0031391C" w:rsidRDefault="002B79B9" w:rsidP="002B79B9">
      <w:pPr>
        <w:jc w:val="both"/>
        <w:rPr>
          <w:rFonts w:ascii="Arial" w:hAnsi="Arial"/>
          <w:sz w:val="14"/>
          <w:lang w:val="en-GB"/>
        </w:rPr>
      </w:pPr>
      <w:r w:rsidRPr="0031391C">
        <w:rPr>
          <w:rFonts w:ascii="Arial" w:hAnsi="Arial"/>
          <w:sz w:val="14"/>
          <w:lang w:val="en-GB"/>
        </w:rPr>
        <w:t>18.1. The Contractor shall respect and abide by all laws and regulations in force in the beneficiary country and shall ensure that its personnel, their dependants, and its local employees and sub-contractors also respect and abide by all such laws and regulations. The Contractor shall indemnify the Contracting Authority against any claims and proceedings arising from any infringement of such laws and regulations.</w:t>
      </w:r>
    </w:p>
    <w:p w14:paraId="5ACCFD00" w14:textId="77777777" w:rsidR="002B79B9" w:rsidRPr="0031391C" w:rsidRDefault="002B79B9" w:rsidP="002B79B9">
      <w:pPr>
        <w:jc w:val="both"/>
        <w:rPr>
          <w:rFonts w:ascii="Arial" w:hAnsi="Arial"/>
          <w:sz w:val="14"/>
          <w:lang w:val="en-GB"/>
        </w:rPr>
      </w:pPr>
    </w:p>
    <w:p w14:paraId="0512D965" w14:textId="77777777" w:rsidR="002B79B9" w:rsidRPr="0031391C" w:rsidRDefault="002B79B9" w:rsidP="002B79B9">
      <w:pPr>
        <w:jc w:val="both"/>
        <w:rPr>
          <w:rFonts w:ascii="Arial" w:hAnsi="Arial"/>
          <w:sz w:val="14"/>
          <w:lang w:val="en-GB"/>
        </w:rPr>
      </w:pPr>
      <w:r w:rsidRPr="0031391C">
        <w:rPr>
          <w:rFonts w:ascii="Arial" w:hAnsi="Arial"/>
          <w:sz w:val="14"/>
          <w:lang w:val="en-GB"/>
        </w:rPr>
        <w:t>18.2. The Contractor, its personnel and sub-contractors shall respect human rights and undertake not to offend the political, cultural and religious practices prevailing in the beneficiary country.</w:t>
      </w:r>
    </w:p>
    <w:p w14:paraId="659BC3C5" w14:textId="77777777" w:rsidR="002B79B9" w:rsidRPr="0031391C" w:rsidRDefault="002B79B9" w:rsidP="002B79B9">
      <w:pPr>
        <w:jc w:val="both"/>
        <w:rPr>
          <w:rFonts w:ascii="Arial" w:hAnsi="Arial"/>
          <w:b/>
          <w:sz w:val="14"/>
          <w:lang w:val="en-GB"/>
        </w:rPr>
      </w:pPr>
    </w:p>
    <w:p w14:paraId="23B24ED6" w14:textId="77777777" w:rsidR="002B79B9" w:rsidRPr="0031391C" w:rsidRDefault="002B79B9" w:rsidP="002B79B9">
      <w:pPr>
        <w:jc w:val="both"/>
        <w:rPr>
          <w:rFonts w:ascii="Arial" w:hAnsi="Arial"/>
          <w:b/>
          <w:sz w:val="14"/>
          <w:lang w:val="en-GB"/>
        </w:rPr>
      </w:pPr>
      <w:r w:rsidRPr="0031391C">
        <w:rPr>
          <w:rFonts w:ascii="Arial" w:hAnsi="Arial"/>
          <w:b/>
          <w:sz w:val="14"/>
          <w:lang w:val="en-GB"/>
        </w:rPr>
        <w:t>19. DISCRETION AND CONFIDENTIALITY</w:t>
      </w:r>
    </w:p>
    <w:p w14:paraId="0A871B4C" w14:textId="77777777" w:rsidR="002B79B9" w:rsidRPr="0031391C" w:rsidRDefault="002B79B9" w:rsidP="002B79B9">
      <w:pPr>
        <w:jc w:val="both"/>
        <w:rPr>
          <w:rFonts w:ascii="Arial" w:hAnsi="Arial"/>
          <w:sz w:val="14"/>
          <w:lang w:val="en-GB"/>
        </w:rPr>
      </w:pPr>
      <w:r w:rsidRPr="0031391C">
        <w:rPr>
          <w:rFonts w:ascii="Arial" w:hAnsi="Arial"/>
          <w:sz w:val="14"/>
          <w:lang w:val="en-GB"/>
        </w:rPr>
        <w:t>The Contractor shall treat all documents and information received in connection with the Contract as private and confidential, and shall not disclose any particulars of the Contract without the prior consent in writing of the Contracting Authority. It shall, in particular, refrain from making any public statements concerning the project or the Works without the prior approval of the Contracting Authority.</w:t>
      </w:r>
    </w:p>
    <w:p w14:paraId="7C2EE4E2" w14:textId="77777777" w:rsidR="002B79B9" w:rsidRPr="0031391C" w:rsidRDefault="002B79B9" w:rsidP="002B79B9">
      <w:pPr>
        <w:jc w:val="both"/>
        <w:rPr>
          <w:rFonts w:ascii="Arial" w:hAnsi="Arial"/>
          <w:sz w:val="14"/>
          <w:lang w:val="en-GB"/>
        </w:rPr>
      </w:pPr>
    </w:p>
    <w:p w14:paraId="2E0FADBC" w14:textId="77777777" w:rsidR="002B79B9" w:rsidRPr="0031391C" w:rsidRDefault="002B79B9" w:rsidP="002B79B9">
      <w:pPr>
        <w:jc w:val="both"/>
        <w:rPr>
          <w:rFonts w:ascii="Arial" w:hAnsi="Arial"/>
          <w:b/>
          <w:sz w:val="14"/>
          <w:lang w:val="en-GB"/>
        </w:rPr>
      </w:pPr>
      <w:r w:rsidRPr="0031391C">
        <w:rPr>
          <w:rFonts w:ascii="Arial" w:hAnsi="Arial"/>
          <w:b/>
          <w:sz w:val="14"/>
          <w:lang w:val="en-GB"/>
        </w:rPr>
        <w:t>20. CONFLICT OF INTEREST</w:t>
      </w:r>
    </w:p>
    <w:p w14:paraId="2A88D40C" w14:textId="77777777" w:rsidR="002B79B9" w:rsidRPr="0031391C" w:rsidRDefault="002B79B9" w:rsidP="002B79B9">
      <w:pPr>
        <w:jc w:val="both"/>
        <w:rPr>
          <w:rFonts w:ascii="Arial" w:hAnsi="Arial"/>
          <w:color w:val="000000"/>
          <w:sz w:val="14"/>
          <w:lang w:val="en-GB"/>
        </w:rPr>
      </w:pPr>
      <w:r w:rsidRPr="0031391C">
        <w:rPr>
          <w:rFonts w:ascii="Arial" w:hAnsi="Arial"/>
          <w:sz w:val="14"/>
          <w:lang w:val="en-GB"/>
        </w:rPr>
        <w:t xml:space="preserve">The Contractor shall refrain from engaging in any activity which conflicts with his obligations towards the Contracting Authority under the Contract. The Contractor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In particular, the Contractor and his employees or any other company with which the Contractor is associated or linked may not, even on an ancillary or sub-contracting basis, supply other services, carry out </w:t>
      </w:r>
      <w:r w:rsidRPr="0031391C">
        <w:rPr>
          <w:rFonts w:ascii="Arial" w:hAnsi="Arial"/>
          <w:sz w:val="14"/>
          <w:lang w:val="en-GB"/>
        </w:rPr>
        <w:t>works or supply equipment or materials for the project to which the Works relate. Any conflict of interests which could arise during performance of the Contract must be notified in writing to the Contracting Authority without delay. The Contractor shall replace, immediately and without compensation from the Contracting Authority, any member of its personnel exposed to such a situation.</w:t>
      </w:r>
    </w:p>
    <w:p w14:paraId="5E3BA687" w14:textId="77777777" w:rsidR="002B79B9" w:rsidRPr="0031391C" w:rsidRDefault="002B79B9" w:rsidP="002B79B9">
      <w:pPr>
        <w:jc w:val="both"/>
        <w:rPr>
          <w:rFonts w:ascii="Arial" w:hAnsi="Arial"/>
          <w:sz w:val="14"/>
          <w:lang w:val="en-GB"/>
        </w:rPr>
      </w:pPr>
    </w:p>
    <w:p w14:paraId="31705E8A" w14:textId="77777777" w:rsidR="002B79B9" w:rsidRPr="0031391C" w:rsidRDefault="002B79B9" w:rsidP="002B79B9">
      <w:pPr>
        <w:jc w:val="both"/>
        <w:rPr>
          <w:rFonts w:ascii="Arial" w:hAnsi="Arial"/>
          <w:b/>
          <w:sz w:val="14"/>
          <w:lang w:val="en-GB"/>
        </w:rPr>
      </w:pPr>
      <w:r w:rsidRPr="0031391C">
        <w:rPr>
          <w:rFonts w:ascii="Arial" w:hAnsi="Arial"/>
          <w:b/>
          <w:sz w:val="14"/>
          <w:lang w:val="en-GB"/>
        </w:rPr>
        <w:t>21. CORRUPT PRACTICES</w:t>
      </w:r>
    </w:p>
    <w:p w14:paraId="3EE79146" w14:textId="77777777" w:rsidR="002B79B9" w:rsidRPr="0031391C" w:rsidRDefault="002B79B9" w:rsidP="00A03FD6">
      <w:pPr>
        <w:pStyle w:val="NormalWeb"/>
        <w:spacing w:before="0" w:beforeAutospacing="0" w:after="0" w:afterAutospacing="0"/>
        <w:jc w:val="both"/>
        <w:rPr>
          <w:rFonts w:ascii="Arial" w:hAnsi="Arial"/>
          <w:color w:val="000000"/>
          <w:sz w:val="14"/>
          <w:lang w:val="en-GB"/>
        </w:rPr>
      </w:pPr>
      <w:r w:rsidRPr="0031391C">
        <w:rPr>
          <w:rFonts w:ascii="Arial" w:hAnsi="Arial"/>
          <w:sz w:val="14"/>
          <w:lang w:val="en-GB"/>
        </w:rPr>
        <w:t xml:space="preserve">21.1. The Contractor and his personnel shall refrain from performing, condoning or tolerating any corrupt, fraudulent, collusive or coercive practices, whether such practices are in relation with the performance of the Contract or not. </w:t>
      </w:r>
      <w:r w:rsidRPr="0031391C">
        <w:rPr>
          <w:rFonts w:ascii="Arial" w:hAnsi="Arial"/>
          <w:color w:val="000000"/>
          <w:sz w:val="14"/>
          <w:lang w:val="en-GB"/>
        </w:rPr>
        <w:t xml:space="preserve">“Corrupt practice” means the offering, giving, receiving, or soliciting, directly or indirectly, of anything of value </w:t>
      </w:r>
      <w:r w:rsidRPr="0031391C">
        <w:rPr>
          <w:rFonts w:ascii="Arial" w:hAnsi="Arial"/>
          <w:sz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31391C">
        <w:rPr>
          <w:rFonts w:ascii="Arial" w:hAnsi="Arial"/>
          <w:color w:val="000000"/>
          <w:sz w:val="14"/>
          <w:lang w:val="en-GB"/>
        </w:rPr>
        <w:t xml:space="preserve"> </w:t>
      </w:r>
    </w:p>
    <w:p w14:paraId="54BD0CA9" w14:textId="77777777" w:rsidR="002B79B9" w:rsidRPr="0031391C" w:rsidRDefault="002B79B9" w:rsidP="002B79B9">
      <w:pPr>
        <w:jc w:val="both"/>
        <w:rPr>
          <w:rFonts w:ascii="Arial" w:hAnsi="Arial"/>
          <w:sz w:val="14"/>
          <w:lang w:val="en-GB"/>
        </w:rPr>
      </w:pPr>
    </w:p>
    <w:p w14:paraId="739B8E40" w14:textId="77777777" w:rsidR="002B79B9" w:rsidRPr="0031391C" w:rsidRDefault="002B79B9" w:rsidP="002B79B9">
      <w:pPr>
        <w:jc w:val="both"/>
        <w:rPr>
          <w:rFonts w:ascii="Arial" w:hAnsi="Arial"/>
          <w:sz w:val="14"/>
          <w:lang w:val="en-GB"/>
        </w:rPr>
      </w:pPr>
      <w:r w:rsidRPr="0031391C">
        <w:rPr>
          <w:rFonts w:ascii="Arial" w:hAnsi="Arial"/>
          <w:sz w:val="14"/>
          <w:lang w:val="en-GB"/>
        </w:rPr>
        <w:t>21.2. The payments to the Contractor under the Contract shall constitute the only income or benefit it may derive in connection with the Contract and neither he nor his personnel shall accept any commission, discount, allowance, indirect payment or other consideration in connection with, or in relation to, or in discharge of, its obligations under the Contract.</w:t>
      </w:r>
    </w:p>
    <w:p w14:paraId="31AD2BCE" w14:textId="77777777" w:rsidR="002B79B9" w:rsidRPr="0031391C" w:rsidRDefault="002B79B9" w:rsidP="002B79B9">
      <w:pPr>
        <w:jc w:val="both"/>
        <w:rPr>
          <w:rFonts w:ascii="Arial" w:hAnsi="Arial"/>
          <w:sz w:val="14"/>
          <w:lang w:val="en-GB"/>
        </w:rPr>
      </w:pPr>
    </w:p>
    <w:p w14:paraId="5B764FBB" w14:textId="77777777" w:rsidR="002B79B9" w:rsidRPr="0031391C" w:rsidRDefault="002B79B9" w:rsidP="002B79B9">
      <w:pPr>
        <w:jc w:val="both"/>
        <w:rPr>
          <w:rFonts w:ascii="Arial" w:hAnsi="Arial"/>
          <w:sz w:val="14"/>
          <w:lang w:val="en-GB"/>
        </w:rPr>
      </w:pPr>
      <w:r w:rsidRPr="0031391C">
        <w:rPr>
          <w:rFonts w:ascii="Arial" w:hAnsi="Arial"/>
          <w:sz w:val="14"/>
          <w:lang w:val="en-GB"/>
        </w:rPr>
        <w:t>21.3. 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64DDA73A" w14:textId="77777777" w:rsidR="002B79B9" w:rsidRPr="0031391C" w:rsidRDefault="002B79B9" w:rsidP="002B79B9">
      <w:pPr>
        <w:jc w:val="both"/>
        <w:rPr>
          <w:rFonts w:ascii="Arial" w:hAnsi="Arial"/>
          <w:b/>
          <w:sz w:val="14"/>
          <w:lang w:val="en-GB"/>
        </w:rPr>
      </w:pPr>
    </w:p>
    <w:p w14:paraId="2665444C" w14:textId="77777777" w:rsidR="002B79B9" w:rsidRPr="0031391C" w:rsidRDefault="002B79B9" w:rsidP="002B79B9">
      <w:pPr>
        <w:jc w:val="both"/>
        <w:rPr>
          <w:rFonts w:ascii="Arial" w:hAnsi="Arial"/>
          <w:b/>
          <w:sz w:val="14"/>
          <w:lang w:val="en-GB"/>
        </w:rPr>
      </w:pPr>
      <w:r w:rsidRPr="0031391C">
        <w:rPr>
          <w:rFonts w:ascii="Arial" w:hAnsi="Arial"/>
          <w:b/>
          <w:sz w:val="14"/>
          <w:lang w:val="en-GB"/>
        </w:rPr>
        <w:t>22. JOINT VENTURE OR CONSORTIUM</w:t>
      </w:r>
    </w:p>
    <w:p w14:paraId="15F9E47D" w14:textId="77777777" w:rsidR="002B79B9" w:rsidRPr="0031391C" w:rsidRDefault="002B79B9" w:rsidP="002B79B9">
      <w:pPr>
        <w:jc w:val="both"/>
        <w:rPr>
          <w:rFonts w:ascii="Arial" w:hAnsi="Arial"/>
          <w:sz w:val="14"/>
          <w:lang w:val="en-GB"/>
        </w:rPr>
      </w:pPr>
      <w:r w:rsidRPr="0031391C">
        <w:rPr>
          <w:rFonts w:ascii="Arial" w:hAnsi="Arial"/>
          <w:sz w:val="14"/>
          <w:lang w:val="en-GB"/>
        </w:rPr>
        <w:t>If the Contractor is a joint venture or consortium of two or more 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2EBF50D3" w14:textId="77777777" w:rsidR="002B79B9" w:rsidRPr="0031391C" w:rsidRDefault="002B79B9" w:rsidP="002B79B9">
      <w:pPr>
        <w:rPr>
          <w:rFonts w:ascii="Arial" w:hAnsi="Arial" w:cs="Arial"/>
          <w:sz w:val="14"/>
          <w:szCs w:val="14"/>
          <w:lang w:val="en-GB" w:eastAsia="en-GB"/>
        </w:rPr>
      </w:pPr>
    </w:p>
    <w:p w14:paraId="7C8C7814" w14:textId="77777777" w:rsidR="002B79B9" w:rsidRPr="0031391C" w:rsidRDefault="002B79B9" w:rsidP="002B79B9">
      <w:pPr>
        <w:pStyle w:val="Style1"/>
        <w:spacing w:before="0" w:after="0"/>
        <w:jc w:val="both"/>
        <w:outlineLvl w:val="0"/>
        <w:rPr>
          <w:b w:val="0"/>
          <w:sz w:val="14"/>
        </w:rPr>
      </w:pPr>
      <w:r w:rsidRPr="0031391C">
        <w:rPr>
          <w:b w:val="0"/>
          <w:sz w:val="14"/>
        </w:rPr>
        <w:t>For the purposes of performance of the Contract, the joint venture or consortium shall act as, an be considered, a single person and, in particular, shall have bank account(s) opened in its name, shall submit to the Contracting authority single guarantees if required, and shall submit single requests for payment and single reports.</w:t>
      </w:r>
    </w:p>
    <w:p w14:paraId="33E797C5" w14:textId="77777777" w:rsidR="002B79B9" w:rsidRPr="0031391C" w:rsidRDefault="002B79B9" w:rsidP="002B79B9">
      <w:pPr>
        <w:pStyle w:val="Title"/>
        <w:jc w:val="both"/>
        <w:rPr>
          <w:b w:val="0"/>
          <w:sz w:val="14"/>
          <w:lang w:val="en-GB" w:eastAsia="en-GB"/>
        </w:rPr>
      </w:pPr>
    </w:p>
    <w:p w14:paraId="56B627D2" w14:textId="77777777" w:rsidR="002B79B9" w:rsidRPr="0031391C" w:rsidRDefault="002B79B9" w:rsidP="002B79B9">
      <w:pPr>
        <w:pStyle w:val="Style1"/>
        <w:spacing w:before="0" w:after="0"/>
        <w:jc w:val="both"/>
        <w:outlineLvl w:val="0"/>
        <w:rPr>
          <w:b w:val="0"/>
          <w:sz w:val="14"/>
        </w:rPr>
      </w:pPr>
      <w:r w:rsidRPr="0031391C">
        <w:rPr>
          <w:b w:val="0"/>
          <w:sz w:val="14"/>
        </w:rPr>
        <w:t>The composition of the joint venture or consortium shall not be altered without the prior written consent of the Contracting Authority.</w:t>
      </w:r>
    </w:p>
    <w:p w14:paraId="25229987" w14:textId="77777777" w:rsidR="002B79B9" w:rsidRPr="0031391C" w:rsidRDefault="002B79B9" w:rsidP="002B79B9">
      <w:pPr>
        <w:pStyle w:val="Style1"/>
        <w:spacing w:before="0" w:after="0"/>
        <w:jc w:val="both"/>
        <w:outlineLvl w:val="0"/>
        <w:rPr>
          <w:b w:val="0"/>
          <w:sz w:val="14"/>
        </w:rPr>
      </w:pPr>
      <w:bookmarkStart w:id="6" w:name="_Toc110316562"/>
    </w:p>
    <w:bookmarkEnd w:id="6"/>
    <w:p w14:paraId="3B689BA5" w14:textId="77777777" w:rsidR="002B79B9" w:rsidRPr="0031391C" w:rsidRDefault="002B79B9" w:rsidP="002B79B9">
      <w:pPr>
        <w:jc w:val="both"/>
        <w:rPr>
          <w:rFonts w:ascii="Arial" w:hAnsi="Arial"/>
          <w:b/>
          <w:sz w:val="14"/>
          <w:lang w:val="en-GB"/>
        </w:rPr>
      </w:pPr>
      <w:r w:rsidRPr="0031391C">
        <w:rPr>
          <w:rFonts w:ascii="Arial" w:hAnsi="Arial"/>
          <w:b/>
          <w:sz w:val="14"/>
          <w:lang w:val="en-GB"/>
        </w:rPr>
        <w:t>23. GUARANTEES</w:t>
      </w:r>
    </w:p>
    <w:p w14:paraId="3727ED59" w14:textId="77777777" w:rsidR="002B79B9" w:rsidRPr="0031391C" w:rsidRDefault="002B79B9" w:rsidP="002B79B9">
      <w:pPr>
        <w:jc w:val="both"/>
        <w:rPr>
          <w:rFonts w:ascii="Arial" w:hAnsi="Arial"/>
          <w:sz w:val="14"/>
          <w:lang w:val="en-GB"/>
        </w:rPr>
      </w:pPr>
      <w:r w:rsidRPr="0031391C">
        <w:rPr>
          <w:rFonts w:ascii="Arial" w:hAnsi="Arial"/>
          <w:sz w:val="14"/>
          <w:lang w:val="en-GB"/>
        </w:rPr>
        <w:t>23.1. If specified in the Contract, and as guarantee for his proper and efficient performance of the Contract, the Contractor shall on signature of the Contract provide the Contracting Authority with a performance guarantee issued for the benefit of the Contracting Authority. The amount and character of such performance guarantee shall be as indicated in the Contract.</w:t>
      </w:r>
    </w:p>
    <w:p w14:paraId="11C93219" w14:textId="77777777" w:rsidR="002B79B9" w:rsidRPr="0031391C" w:rsidRDefault="002B79B9" w:rsidP="002B79B9">
      <w:pPr>
        <w:jc w:val="both"/>
        <w:rPr>
          <w:rFonts w:ascii="Arial" w:hAnsi="Arial"/>
          <w:sz w:val="14"/>
          <w:lang w:val="en-GB"/>
        </w:rPr>
      </w:pPr>
    </w:p>
    <w:p w14:paraId="6E93967C"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23.2. In the case a prepayment is agreed in the Contract, its payment by the Contracting Authority shall be subject to the prior presentation by the Contractor to the Contracting Authority of an approved performance security or prepayment guarantee, if so agreed and under the conditions specified in the Contract t. </w:t>
      </w:r>
    </w:p>
    <w:p w14:paraId="2F011619" w14:textId="77777777" w:rsidR="002B79B9" w:rsidRPr="0031391C" w:rsidRDefault="002B79B9" w:rsidP="002B79B9">
      <w:pPr>
        <w:pStyle w:val="Heading5"/>
        <w:jc w:val="center"/>
        <w:rPr>
          <w:rFonts w:ascii="Arial" w:hAnsi="Arial"/>
          <w:i w:val="0"/>
          <w:sz w:val="14"/>
          <w:lang w:val="en-GB"/>
        </w:rPr>
      </w:pPr>
      <w:bookmarkStart w:id="7" w:name="_Toc110162055"/>
      <w:bookmarkStart w:id="8" w:name="_Toc110162232"/>
      <w:bookmarkStart w:id="9" w:name="_Toc110162345"/>
      <w:bookmarkStart w:id="10" w:name="_Toc110227214"/>
      <w:bookmarkStart w:id="11" w:name="_Toc110316511"/>
      <w:bookmarkStart w:id="12" w:name="_Toc110316582"/>
      <w:bookmarkStart w:id="13" w:name="_Toc125964985"/>
      <w:bookmarkEnd w:id="7"/>
      <w:bookmarkEnd w:id="8"/>
      <w:bookmarkEnd w:id="9"/>
      <w:bookmarkEnd w:id="10"/>
      <w:bookmarkEnd w:id="11"/>
      <w:bookmarkEnd w:id="12"/>
      <w:r w:rsidRPr="0031391C">
        <w:rPr>
          <w:rFonts w:ascii="Arial" w:hAnsi="Arial"/>
          <w:i w:val="0"/>
          <w:sz w:val="14"/>
          <w:lang w:val="en-GB"/>
        </w:rPr>
        <w:t>COMMENCEMENT OF IMPLEMENTATION AND DELAYS</w:t>
      </w:r>
      <w:bookmarkEnd w:id="13"/>
    </w:p>
    <w:p w14:paraId="57B98B15" w14:textId="77777777" w:rsidR="002B79B9" w:rsidRPr="0031391C" w:rsidRDefault="002B79B9" w:rsidP="002B79B9">
      <w:pPr>
        <w:pStyle w:val="Heading7"/>
        <w:rPr>
          <w:rFonts w:ascii="Arial" w:hAnsi="Arial"/>
          <w:b/>
          <w:sz w:val="14"/>
          <w:lang w:val="en-GB"/>
        </w:rPr>
      </w:pPr>
      <w:bookmarkStart w:id="14" w:name="_Toc125964986"/>
      <w:r w:rsidRPr="0031391C">
        <w:rPr>
          <w:rFonts w:ascii="Arial" w:hAnsi="Arial"/>
          <w:b/>
          <w:sz w:val="14"/>
          <w:lang w:val="en-GB"/>
        </w:rPr>
        <w:t xml:space="preserve">24. COMMENCEMENT </w:t>
      </w:r>
      <w:bookmarkEnd w:id="14"/>
      <w:r w:rsidRPr="0031391C">
        <w:rPr>
          <w:rFonts w:ascii="Arial" w:hAnsi="Arial"/>
          <w:b/>
          <w:sz w:val="14"/>
          <w:lang w:val="en-GB"/>
        </w:rPr>
        <w:t>DATE</w:t>
      </w:r>
    </w:p>
    <w:p w14:paraId="041981D8" w14:textId="77777777" w:rsidR="002B79B9" w:rsidRPr="0031391C" w:rsidRDefault="002B79B9" w:rsidP="002B79B9">
      <w:pPr>
        <w:widowControl w:val="0"/>
        <w:tabs>
          <w:tab w:val="left" w:pos="1134"/>
        </w:tabs>
        <w:jc w:val="both"/>
        <w:rPr>
          <w:rFonts w:ascii="Arial" w:hAnsi="Arial"/>
          <w:sz w:val="14"/>
          <w:lang w:val="en-GB"/>
        </w:rPr>
      </w:pPr>
      <w:r w:rsidRPr="0031391C">
        <w:rPr>
          <w:rFonts w:ascii="Arial" w:hAnsi="Arial"/>
          <w:sz w:val="14"/>
          <w:lang w:val="en-GB"/>
        </w:rPr>
        <w:t xml:space="preserve">The date on which implementation of the Contract by the Contractor is to commence shall be specified in the Contract or shall be determined by an administrative order issued by the Engineer to the Contractor within a time period specified in the Contract. </w:t>
      </w:r>
    </w:p>
    <w:p w14:paraId="6196ED72" w14:textId="77777777" w:rsidR="002B79B9" w:rsidRPr="0031391C" w:rsidRDefault="002B79B9" w:rsidP="002B79B9">
      <w:pPr>
        <w:pStyle w:val="Heading7"/>
        <w:spacing w:after="0"/>
        <w:rPr>
          <w:rFonts w:ascii="Arial" w:hAnsi="Arial"/>
          <w:b/>
          <w:sz w:val="14"/>
          <w:lang w:val="en-GB"/>
        </w:rPr>
      </w:pPr>
      <w:bookmarkStart w:id="15" w:name="_Toc125964987"/>
      <w:r w:rsidRPr="0031391C">
        <w:rPr>
          <w:rFonts w:ascii="Arial" w:hAnsi="Arial"/>
          <w:b/>
          <w:sz w:val="14"/>
          <w:lang w:val="en-GB"/>
        </w:rPr>
        <w:t xml:space="preserve">25. PERIOD OF IMPLEMENTATION </w:t>
      </w:r>
      <w:bookmarkEnd w:id="15"/>
    </w:p>
    <w:p w14:paraId="76200E2B" w14:textId="77777777" w:rsidR="002B79B9" w:rsidRPr="0031391C" w:rsidRDefault="002B79B9" w:rsidP="002B79B9">
      <w:pPr>
        <w:widowControl w:val="0"/>
        <w:jc w:val="both"/>
        <w:rPr>
          <w:rFonts w:ascii="Arial" w:hAnsi="Arial"/>
          <w:sz w:val="14"/>
          <w:lang w:val="en-GB"/>
        </w:rPr>
      </w:pPr>
      <w:r w:rsidRPr="0031391C">
        <w:rPr>
          <w:rFonts w:ascii="Arial" w:hAnsi="Arial"/>
          <w:sz w:val="14"/>
          <w:lang w:val="en-GB"/>
        </w:rPr>
        <w:t>The period of implementation of the Works shall commence on the date fixed in accordance with Article 24. The period of implementation shall be specified in the Contract, without prejudice to extensions of the period, which may be granted under Article 26.</w:t>
      </w:r>
    </w:p>
    <w:p w14:paraId="46CC8D11" w14:textId="77777777" w:rsidR="002B79B9" w:rsidRPr="0031391C" w:rsidRDefault="002B79B9" w:rsidP="002B79B9">
      <w:pPr>
        <w:pStyle w:val="Heading7"/>
        <w:spacing w:after="0"/>
        <w:rPr>
          <w:rFonts w:ascii="Arial" w:hAnsi="Arial"/>
          <w:b/>
          <w:sz w:val="14"/>
          <w:lang w:val="en-GB"/>
        </w:rPr>
      </w:pPr>
      <w:bookmarkStart w:id="16" w:name="_Toc125964988"/>
      <w:r w:rsidRPr="0031391C">
        <w:rPr>
          <w:rFonts w:ascii="Arial" w:hAnsi="Arial"/>
          <w:b/>
          <w:sz w:val="14"/>
          <w:lang w:val="en-GB"/>
        </w:rPr>
        <w:t>26. EXTENSION OF THE PERIOD OF IMPLEMENTATION</w:t>
      </w:r>
      <w:bookmarkEnd w:id="16"/>
    </w:p>
    <w:p w14:paraId="304CB259" w14:textId="77777777" w:rsidR="002B79B9" w:rsidRPr="0031391C" w:rsidRDefault="002B79B9" w:rsidP="002B79B9">
      <w:pPr>
        <w:tabs>
          <w:tab w:val="left" w:pos="0"/>
          <w:tab w:val="right" w:pos="5078"/>
        </w:tabs>
        <w:jc w:val="both"/>
        <w:rPr>
          <w:rFonts w:ascii="Arial" w:hAnsi="Arial"/>
          <w:sz w:val="14"/>
          <w:lang w:val="en-GB"/>
        </w:rPr>
      </w:pPr>
      <w:r w:rsidRPr="0031391C">
        <w:rPr>
          <w:rFonts w:ascii="Arial" w:hAnsi="Arial"/>
          <w:sz w:val="14"/>
          <w:lang w:val="en-GB"/>
        </w:rPr>
        <w:t>26.1. The Contractor may request the Contracting Authority an extension of the period of implementation if his implementation of the Contract is delayed, or expected to be delayed, for any of the following reasons:</w:t>
      </w:r>
    </w:p>
    <w:p w14:paraId="0962CCC3" w14:textId="77777777" w:rsidR="002B79B9" w:rsidRPr="0031391C" w:rsidRDefault="002B79B9" w:rsidP="002B79B9">
      <w:pPr>
        <w:tabs>
          <w:tab w:val="left" w:pos="600"/>
          <w:tab w:val="right" w:pos="5078"/>
        </w:tabs>
        <w:ind w:left="600" w:hanging="600"/>
        <w:jc w:val="both"/>
        <w:rPr>
          <w:rFonts w:ascii="Arial" w:hAnsi="Arial" w:cs="Arial"/>
          <w:sz w:val="14"/>
          <w:szCs w:val="14"/>
          <w:lang w:val="en-GB"/>
        </w:rPr>
      </w:pPr>
    </w:p>
    <w:p w14:paraId="2E5612CF" w14:textId="77777777" w:rsidR="002B79B9" w:rsidRPr="0031391C" w:rsidRDefault="002B79B9">
      <w:pPr>
        <w:pStyle w:val="ListParagraph"/>
        <w:numPr>
          <w:ilvl w:val="0"/>
          <w:numId w:val="19"/>
        </w:numPr>
        <w:tabs>
          <w:tab w:val="left" w:pos="0"/>
          <w:tab w:val="right" w:pos="709"/>
        </w:tabs>
        <w:contextualSpacing/>
        <w:jc w:val="both"/>
        <w:rPr>
          <w:rFonts w:ascii="Arial" w:hAnsi="Arial" w:cs="Arial"/>
          <w:sz w:val="14"/>
          <w:szCs w:val="14"/>
          <w:lang w:val="en-GB"/>
        </w:rPr>
      </w:pPr>
      <w:r w:rsidRPr="0031391C">
        <w:rPr>
          <w:rFonts w:ascii="Arial" w:hAnsi="Arial" w:cs="Arial"/>
          <w:sz w:val="14"/>
          <w:szCs w:val="14"/>
          <w:lang w:val="en-GB"/>
        </w:rPr>
        <w:t xml:space="preserve">exceptional weather conditions in the beneficiary country; </w:t>
      </w:r>
    </w:p>
    <w:p w14:paraId="371C4AFE" w14:textId="77777777" w:rsidR="002B79B9" w:rsidRPr="0031391C" w:rsidRDefault="002B79B9">
      <w:pPr>
        <w:pStyle w:val="ListParagraph"/>
        <w:numPr>
          <w:ilvl w:val="0"/>
          <w:numId w:val="19"/>
        </w:numPr>
        <w:tabs>
          <w:tab w:val="left" w:pos="0"/>
          <w:tab w:val="right" w:pos="709"/>
          <w:tab w:val="left" w:pos="993"/>
        </w:tabs>
        <w:contextualSpacing/>
        <w:jc w:val="both"/>
        <w:rPr>
          <w:rFonts w:ascii="Arial" w:hAnsi="Arial" w:cs="Arial"/>
          <w:sz w:val="14"/>
          <w:szCs w:val="14"/>
          <w:lang w:val="en-GB"/>
        </w:rPr>
      </w:pPr>
      <w:r w:rsidRPr="0031391C">
        <w:rPr>
          <w:rFonts w:ascii="Arial" w:hAnsi="Arial" w:cs="Arial"/>
          <w:sz w:val="14"/>
          <w:szCs w:val="14"/>
          <w:lang w:val="en-GB"/>
        </w:rPr>
        <w:lastRenderedPageBreak/>
        <w:t xml:space="preserve">artificial obstructions or physical conditions which could not reasonably have been foreseen by an experienced Contractor; </w:t>
      </w:r>
    </w:p>
    <w:p w14:paraId="5375CA2A" w14:textId="77777777" w:rsidR="002B79B9" w:rsidRPr="0031391C" w:rsidRDefault="002B79B9">
      <w:pPr>
        <w:pStyle w:val="ListParagraph"/>
        <w:numPr>
          <w:ilvl w:val="0"/>
          <w:numId w:val="19"/>
        </w:numPr>
        <w:tabs>
          <w:tab w:val="left" w:pos="0"/>
          <w:tab w:val="right" w:pos="709"/>
          <w:tab w:val="left" w:pos="993"/>
        </w:tabs>
        <w:contextualSpacing/>
        <w:jc w:val="both"/>
        <w:rPr>
          <w:rFonts w:ascii="Arial" w:hAnsi="Arial" w:cs="Arial"/>
          <w:sz w:val="14"/>
          <w:szCs w:val="14"/>
          <w:lang w:val="en-GB"/>
        </w:rPr>
      </w:pPr>
      <w:r w:rsidRPr="0031391C">
        <w:rPr>
          <w:rFonts w:ascii="Arial" w:hAnsi="Arial" w:cs="Arial"/>
          <w:sz w:val="14"/>
          <w:szCs w:val="14"/>
          <w:lang w:val="en-GB"/>
        </w:rPr>
        <w:t xml:space="preserve">administrative orders affecting the date of completion other than those arising from the Contractor's default; </w:t>
      </w:r>
    </w:p>
    <w:p w14:paraId="68D98991" w14:textId="77777777" w:rsidR="002B79B9" w:rsidRPr="0031391C" w:rsidRDefault="002B79B9">
      <w:pPr>
        <w:pStyle w:val="ListParagraph"/>
        <w:numPr>
          <w:ilvl w:val="0"/>
          <w:numId w:val="19"/>
        </w:numPr>
        <w:tabs>
          <w:tab w:val="left" w:pos="0"/>
          <w:tab w:val="right" w:pos="709"/>
          <w:tab w:val="left" w:pos="993"/>
        </w:tabs>
        <w:contextualSpacing/>
        <w:jc w:val="both"/>
        <w:rPr>
          <w:rFonts w:ascii="Arial" w:hAnsi="Arial" w:cs="Arial"/>
          <w:sz w:val="14"/>
          <w:szCs w:val="14"/>
          <w:lang w:val="en-GB"/>
        </w:rPr>
      </w:pPr>
      <w:r w:rsidRPr="0031391C">
        <w:rPr>
          <w:rFonts w:ascii="Arial" w:hAnsi="Arial" w:cs="Arial"/>
          <w:sz w:val="14"/>
          <w:szCs w:val="14"/>
          <w:lang w:val="en-GB"/>
        </w:rPr>
        <w:t>failure of the Contracting Authority to fulfil its obligations under the Contract;</w:t>
      </w:r>
    </w:p>
    <w:p w14:paraId="7C7F777C" w14:textId="77777777" w:rsidR="002B79B9" w:rsidRPr="0031391C" w:rsidRDefault="002B79B9">
      <w:pPr>
        <w:pStyle w:val="ListParagraph"/>
        <w:numPr>
          <w:ilvl w:val="0"/>
          <w:numId w:val="19"/>
        </w:numPr>
        <w:tabs>
          <w:tab w:val="left" w:pos="0"/>
          <w:tab w:val="right" w:pos="709"/>
          <w:tab w:val="left" w:pos="993"/>
        </w:tabs>
        <w:contextualSpacing/>
        <w:jc w:val="both"/>
        <w:rPr>
          <w:rFonts w:ascii="Arial" w:hAnsi="Arial" w:cs="Arial"/>
          <w:sz w:val="14"/>
          <w:szCs w:val="14"/>
          <w:lang w:val="en-GB"/>
        </w:rPr>
      </w:pPr>
      <w:r w:rsidRPr="0031391C">
        <w:rPr>
          <w:rFonts w:ascii="Arial" w:hAnsi="Arial" w:cs="Arial"/>
          <w:sz w:val="14"/>
          <w:szCs w:val="14"/>
          <w:lang w:val="en-GB"/>
        </w:rPr>
        <w:t xml:space="preserve">any suspension of the Works which is not due to the Contractor's default; </w:t>
      </w:r>
    </w:p>
    <w:p w14:paraId="4117BAE5" w14:textId="77777777" w:rsidR="002B79B9" w:rsidRPr="0031391C" w:rsidRDefault="002B79B9">
      <w:pPr>
        <w:pStyle w:val="ListParagraph"/>
        <w:numPr>
          <w:ilvl w:val="0"/>
          <w:numId w:val="19"/>
        </w:numPr>
        <w:tabs>
          <w:tab w:val="left" w:pos="0"/>
          <w:tab w:val="right" w:pos="709"/>
          <w:tab w:val="left" w:pos="993"/>
        </w:tabs>
        <w:contextualSpacing/>
        <w:jc w:val="both"/>
        <w:rPr>
          <w:rFonts w:ascii="Arial" w:hAnsi="Arial" w:cs="Arial"/>
          <w:sz w:val="14"/>
          <w:szCs w:val="14"/>
          <w:lang w:val="en-GB"/>
        </w:rPr>
      </w:pPr>
      <w:r w:rsidRPr="0031391C">
        <w:rPr>
          <w:rFonts w:ascii="Arial" w:hAnsi="Arial" w:cs="Arial"/>
          <w:i/>
          <w:sz w:val="14"/>
          <w:szCs w:val="14"/>
          <w:lang w:val="en-GB"/>
        </w:rPr>
        <w:t>force majeure</w:t>
      </w:r>
      <w:r w:rsidRPr="0031391C">
        <w:rPr>
          <w:rFonts w:ascii="Arial" w:hAnsi="Arial" w:cs="Arial"/>
          <w:sz w:val="14"/>
          <w:szCs w:val="14"/>
          <w:lang w:val="en-GB"/>
        </w:rPr>
        <w:t xml:space="preserve"> in accordance with article 56. </w:t>
      </w:r>
    </w:p>
    <w:p w14:paraId="4669BDEE" w14:textId="77777777" w:rsidR="002B79B9" w:rsidRPr="0031391C" w:rsidRDefault="002B79B9" w:rsidP="002B79B9">
      <w:pPr>
        <w:tabs>
          <w:tab w:val="left" w:pos="600"/>
          <w:tab w:val="right" w:pos="5078"/>
        </w:tabs>
        <w:ind w:left="600" w:hanging="600"/>
        <w:jc w:val="both"/>
        <w:rPr>
          <w:rFonts w:ascii="Arial" w:hAnsi="Arial"/>
          <w:sz w:val="14"/>
          <w:lang w:val="en-GB"/>
        </w:rPr>
      </w:pPr>
    </w:p>
    <w:p w14:paraId="61A82C06" w14:textId="77777777" w:rsidR="002B79B9" w:rsidRPr="0031391C" w:rsidRDefault="002B79B9" w:rsidP="002B79B9">
      <w:pPr>
        <w:widowControl w:val="0"/>
        <w:jc w:val="both"/>
        <w:rPr>
          <w:rFonts w:ascii="Arial" w:hAnsi="Arial"/>
          <w:sz w:val="14"/>
          <w:lang w:val="en-GB"/>
        </w:rPr>
      </w:pPr>
      <w:r w:rsidRPr="0031391C">
        <w:rPr>
          <w:rFonts w:ascii="Arial" w:hAnsi="Arial"/>
          <w:sz w:val="14"/>
          <w:lang w:val="en-GB"/>
        </w:rPr>
        <w:t>26.2. The Contracting Authority shall, upon such request for extension, determine whether the extension is justified, and if so, the period of any such extension of time.</w:t>
      </w:r>
    </w:p>
    <w:p w14:paraId="0BADD6D9" w14:textId="77777777" w:rsidR="002B79B9" w:rsidRPr="0031391C" w:rsidRDefault="002B79B9" w:rsidP="002B79B9">
      <w:pPr>
        <w:pStyle w:val="Heading7"/>
        <w:spacing w:after="0"/>
        <w:rPr>
          <w:rFonts w:ascii="Arial" w:hAnsi="Arial"/>
          <w:b/>
          <w:sz w:val="14"/>
          <w:lang w:val="en-GB"/>
        </w:rPr>
      </w:pPr>
      <w:bookmarkStart w:id="17" w:name="_Toc125964989"/>
      <w:r w:rsidRPr="0031391C">
        <w:rPr>
          <w:rFonts w:ascii="Arial" w:hAnsi="Arial"/>
          <w:b/>
          <w:sz w:val="14"/>
          <w:lang w:val="en-GB"/>
        </w:rPr>
        <w:t>27. DELAYS IN IMPLEMENTATION</w:t>
      </w:r>
      <w:bookmarkEnd w:id="17"/>
    </w:p>
    <w:p w14:paraId="2717EF31"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If the Contractor fails to complete the Works by the deadline(s) specified in the Contract and in his programme of implementation approved by the Engineer in accordance with article 8, the Contracting Authority shall, without formal notice and without prejudice to any other remedies under the Contract, be entitled to liquidated damages for every day or part thereof which elapses between the end of the period of implementation or extended period of implementation and the actual date of completion, at the rate and up to the maximum amount specified in the Contract . </w:t>
      </w:r>
    </w:p>
    <w:p w14:paraId="5C3FF2A8" w14:textId="77777777" w:rsidR="002B79B9" w:rsidRPr="0031391C" w:rsidRDefault="002B79B9" w:rsidP="002B79B9">
      <w:pPr>
        <w:pStyle w:val="Heading7"/>
        <w:spacing w:after="0"/>
        <w:rPr>
          <w:rFonts w:ascii="Arial" w:hAnsi="Arial"/>
          <w:b/>
          <w:sz w:val="14"/>
          <w:lang w:val="en-GB"/>
        </w:rPr>
      </w:pPr>
      <w:bookmarkStart w:id="18" w:name="_Toc125964990"/>
      <w:r w:rsidRPr="0031391C">
        <w:rPr>
          <w:rFonts w:ascii="Arial" w:hAnsi="Arial"/>
          <w:b/>
          <w:sz w:val="14"/>
          <w:lang w:val="en-GB"/>
        </w:rPr>
        <w:t>28.  MODIFICATIONS</w:t>
      </w:r>
      <w:bookmarkEnd w:id="18"/>
    </w:p>
    <w:p w14:paraId="1C4CF84A" w14:textId="77777777" w:rsidR="002B79B9" w:rsidRPr="0031391C" w:rsidRDefault="002B79B9" w:rsidP="002B79B9">
      <w:pPr>
        <w:pStyle w:val="BodyTextIndent"/>
        <w:ind w:left="0"/>
        <w:jc w:val="both"/>
        <w:rPr>
          <w:rFonts w:ascii="Arial" w:hAnsi="Arial"/>
          <w:sz w:val="14"/>
          <w:lang w:val="en-GB"/>
        </w:rPr>
      </w:pPr>
      <w:r w:rsidRPr="0031391C">
        <w:rPr>
          <w:rFonts w:ascii="Arial" w:hAnsi="Arial"/>
          <w:sz w:val="14"/>
          <w:lang w:val="en-GB"/>
        </w:rPr>
        <w:t xml:space="preserve">28.1. 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4FDDFFE1" w14:textId="77777777" w:rsidR="002B79B9" w:rsidRPr="0031391C" w:rsidRDefault="002B79B9">
      <w:pPr>
        <w:pStyle w:val="ListParagraph"/>
        <w:numPr>
          <w:ilvl w:val="0"/>
          <w:numId w:val="20"/>
        </w:numPr>
        <w:ind w:left="851"/>
        <w:contextualSpacing/>
        <w:jc w:val="both"/>
        <w:rPr>
          <w:rFonts w:ascii="Arial" w:hAnsi="Arial" w:cs="Arial"/>
          <w:sz w:val="14"/>
          <w:szCs w:val="14"/>
          <w:lang w:val="en-GB"/>
        </w:rPr>
      </w:pPr>
      <w:r w:rsidRPr="0031391C">
        <w:rPr>
          <w:rFonts w:ascii="Arial" w:hAnsi="Arial" w:cs="Arial"/>
          <w:sz w:val="14"/>
          <w:szCs w:val="14"/>
          <w:lang w:val="en-GB"/>
        </w:rPr>
        <w:t xml:space="preserve">increase or decrease the quantity of any work under the Contract; </w:t>
      </w:r>
    </w:p>
    <w:p w14:paraId="12AE4224" w14:textId="77777777" w:rsidR="002B79B9" w:rsidRPr="0031391C" w:rsidRDefault="002B79B9">
      <w:pPr>
        <w:pStyle w:val="ListParagraph"/>
        <w:numPr>
          <w:ilvl w:val="0"/>
          <w:numId w:val="20"/>
        </w:numPr>
        <w:ind w:left="851"/>
        <w:contextualSpacing/>
        <w:jc w:val="both"/>
        <w:rPr>
          <w:rFonts w:ascii="Arial" w:hAnsi="Arial" w:cs="Arial"/>
          <w:sz w:val="14"/>
          <w:szCs w:val="14"/>
          <w:lang w:val="en-GB"/>
        </w:rPr>
      </w:pPr>
      <w:r w:rsidRPr="0031391C">
        <w:rPr>
          <w:rFonts w:ascii="Arial" w:hAnsi="Arial" w:cs="Arial"/>
          <w:sz w:val="14"/>
          <w:szCs w:val="14"/>
          <w:lang w:val="en-GB"/>
        </w:rPr>
        <w:t xml:space="preserve">omit any such work; </w:t>
      </w:r>
    </w:p>
    <w:p w14:paraId="422C2C08" w14:textId="77777777" w:rsidR="002B79B9" w:rsidRPr="0031391C" w:rsidRDefault="002B79B9">
      <w:pPr>
        <w:pStyle w:val="ListParagraph"/>
        <w:numPr>
          <w:ilvl w:val="0"/>
          <w:numId w:val="20"/>
        </w:numPr>
        <w:ind w:left="851"/>
        <w:contextualSpacing/>
        <w:jc w:val="both"/>
        <w:rPr>
          <w:rFonts w:ascii="Arial" w:hAnsi="Arial" w:cs="Arial"/>
          <w:sz w:val="14"/>
          <w:szCs w:val="14"/>
          <w:lang w:val="en-GB"/>
        </w:rPr>
      </w:pPr>
      <w:r w:rsidRPr="0031391C">
        <w:rPr>
          <w:rFonts w:ascii="Arial" w:hAnsi="Arial" w:cs="Arial"/>
          <w:sz w:val="14"/>
          <w:szCs w:val="14"/>
          <w:lang w:val="en-GB"/>
        </w:rPr>
        <w:t>change the character or quality or kind of any such work;</w:t>
      </w:r>
    </w:p>
    <w:p w14:paraId="33A1F74A" w14:textId="77777777" w:rsidR="002B79B9" w:rsidRPr="0031391C" w:rsidRDefault="002B79B9">
      <w:pPr>
        <w:pStyle w:val="ListParagraph"/>
        <w:numPr>
          <w:ilvl w:val="0"/>
          <w:numId w:val="20"/>
        </w:numPr>
        <w:ind w:left="851"/>
        <w:contextualSpacing/>
        <w:jc w:val="both"/>
        <w:rPr>
          <w:rFonts w:ascii="Arial" w:hAnsi="Arial" w:cs="Arial"/>
          <w:sz w:val="14"/>
          <w:szCs w:val="14"/>
          <w:lang w:val="en-GB"/>
        </w:rPr>
      </w:pPr>
      <w:r w:rsidRPr="0031391C">
        <w:rPr>
          <w:rFonts w:ascii="Arial" w:hAnsi="Arial" w:cs="Arial"/>
          <w:sz w:val="14"/>
          <w:szCs w:val="14"/>
          <w:lang w:val="en-GB"/>
        </w:rPr>
        <w:t xml:space="preserve">change the levels, lines, positions and dimensions of any part of the Works; </w:t>
      </w:r>
    </w:p>
    <w:p w14:paraId="67989730" w14:textId="77777777" w:rsidR="002B79B9" w:rsidRPr="0031391C" w:rsidRDefault="002B79B9">
      <w:pPr>
        <w:pStyle w:val="ListParagraph"/>
        <w:numPr>
          <w:ilvl w:val="0"/>
          <w:numId w:val="20"/>
        </w:numPr>
        <w:ind w:left="851"/>
        <w:contextualSpacing/>
        <w:jc w:val="both"/>
        <w:rPr>
          <w:rFonts w:ascii="Arial" w:hAnsi="Arial" w:cs="Arial"/>
          <w:sz w:val="14"/>
          <w:szCs w:val="14"/>
          <w:lang w:val="en-GB"/>
        </w:rPr>
      </w:pPr>
      <w:r w:rsidRPr="0031391C">
        <w:rPr>
          <w:rFonts w:ascii="Arial" w:hAnsi="Arial" w:cs="Arial"/>
          <w:sz w:val="14"/>
          <w:szCs w:val="14"/>
          <w:lang w:val="en-GB"/>
        </w:rPr>
        <w:t xml:space="preserve">execute additional work of any kind necessary for the completion of the Works. </w:t>
      </w:r>
    </w:p>
    <w:p w14:paraId="63ED0D50" w14:textId="77777777" w:rsidR="002B79B9" w:rsidRPr="0031391C" w:rsidRDefault="002B79B9" w:rsidP="002B79B9">
      <w:pPr>
        <w:jc w:val="both"/>
        <w:rPr>
          <w:rFonts w:ascii="Arial" w:hAnsi="Arial"/>
          <w:sz w:val="14"/>
          <w:lang w:val="en-GB"/>
        </w:rPr>
      </w:pPr>
    </w:p>
    <w:p w14:paraId="1824A017"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No such variation shall in any way vitiate or invalidate the Contract. </w:t>
      </w:r>
    </w:p>
    <w:p w14:paraId="501E46A8" w14:textId="77777777" w:rsidR="002B79B9" w:rsidRPr="0031391C" w:rsidRDefault="002B79B9" w:rsidP="002B79B9">
      <w:pPr>
        <w:jc w:val="both"/>
        <w:rPr>
          <w:rFonts w:ascii="Arial" w:hAnsi="Arial"/>
          <w:sz w:val="14"/>
          <w:lang w:val="en-GB"/>
        </w:rPr>
      </w:pPr>
    </w:p>
    <w:p w14:paraId="34896CA1" w14:textId="77777777" w:rsidR="002B79B9" w:rsidRPr="0031391C" w:rsidRDefault="002B79B9" w:rsidP="002B79B9">
      <w:pPr>
        <w:jc w:val="both"/>
        <w:rPr>
          <w:rFonts w:ascii="Arial" w:hAnsi="Arial"/>
          <w:sz w:val="14"/>
          <w:lang w:val="en-GB"/>
        </w:rPr>
      </w:pPr>
      <w:r w:rsidRPr="0031391C">
        <w:rPr>
          <w:rFonts w:ascii="Arial" w:hAnsi="Arial"/>
          <w:sz w:val="14"/>
          <w:lang w:val="en-GB"/>
        </w:rPr>
        <w:t>28.2.</w:t>
      </w:r>
      <w:r w:rsidRPr="0031391C">
        <w:rPr>
          <w:rFonts w:ascii="Arial" w:hAnsi="Arial"/>
          <w:b/>
          <w:sz w:val="14"/>
          <w:lang w:val="en-GB"/>
        </w:rPr>
        <w:t xml:space="preserve"> </w:t>
      </w:r>
      <w:r w:rsidRPr="0031391C">
        <w:rPr>
          <w:rFonts w:ascii="Arial" w:hAnsi="Arial"/>
          <w:sz w:val="14"/>
          <w:lang w:val="en-GB"/>
        </w:rPr>
        <w:t xml:space="preserve">The Engineer shall, however, obtain the written approval of the Contracting Authority before giving any order for any variations which may result in an increase of the Contract Price or in an essential alteration of the quantity, quality or character of the Works. </w:t>
      </w:r>
    </w:p>
    <w:p w14:paraId="17192EEA" w14:textId="77777777" w:rsidR="002B79B9" w:rsidRPr="0031391C" w:rsidRDefault="002B79B9" w:rsidP="002B79B9">
      <w:pPr>
        <w:jc w:val="both"/>
        <w:rPr>
          <w:rFonts w:ascii="Arial" w:hAnsi="Arial"/>
          <w:sz w:val="14"/>
          <w:lang w:val="en-GB"/>
        </w:rPr>
      </w:pPr>
    </w:p>
    <w:p w14:paraId="3C2972FE" w14:textId="77777777" w:rsidR="002B79B9" w:rsidRPr="0031391C" w:rsidRDefault="002B79B9" w:rsidP="002B79B9">
      <w:pPr>
        <w:pStyle w:val="BodyTextIndent"/>
        <w:ind w:left="0"/>
        <w:jc w:val="both"/>
        <w:rPr>
          <w:rFonts w:ascii="Arial" w:hAnsi="Arial"/>
          <w:sz w:val="14"/>
          <w:lang w:val="en-GB"/>
        </w:rPr>
      </w:pPr>
      <w:r w:rsidRPr="0031391C">
        <w:rPr>
          <w:rFonts w:ascii="Arial" w:hAnsi="Arial"/>
          <w:sz w:val="14"/>
          <w:lang w:val="en-GB"/>
        </w:rPr>
        <w:t>28.3. No variations shall be made by the Contractor without an order in writing from the Engineer. Variations requiring the written approval of the Contracting Authority under article 28.2 shall be made by the Contractor only upon written order from the Engineer accompanied by a copy of the Contracting Authority's approval. Provided that, subject to the provisions of the Contract, no order in writing shall be required for any increase or decrease in the quantity of any work where such increase or decrease is not the result of an order given under this article but is the result of the quantities exceeding or being less than those stated in the Bill of Quantities.</w:t>
      </w:r>
    </w:p>
    <w:p w14:paraId="1D2D45A7" w14:textId="77777777" w:rsidR="002B79B9" w:rsidRPr="0031391C" w:rsidRDefault="002B79B9" w:rsidP="002B79B9">
      <w:pPr>
        <w:pStyle w:val="BodyTextIndent"/>
        <w:spacing w:after="0"/>
        <w:ind w:left="0"/>
        <w:rPr>
          <w:rFonts w:ascii="Arial" w:hAnsi="Arial"/>
          <w:sz w:val="14"/>
          <w:lang w:val="en-GB"/>
        </w:rPr>
      </w:pPr>
      <w:r w:rsidRPr="0031391C">
        <w:rPr>
          <w:rFonts w:ascii="Arial" w:hAnsi="Arial"/>
          <w:sz w:val="14"/>
          <w:lang w:val="en-GB"/>
        </w:rPr>
        <w:t>28.4. The Engineer shall estimate to the Contracting Authority the amount to be added or deducted from the Contract Price in respect of any variation, addition or omission. The value of any variation, addition or omission shall be calculated on the basis of the unit prices contained in the Bill of Quantities or the Breakdown of Overall Price.</w:t>
      </w:r>
    </w:p>
    <w:p w14:paraId="6CD5E72A" w14:textId="77777777" w:rsidR="002B79B9" w:rsidRPr="0031391C" w:rsidRDefault="002B79B9" w:rsidP="002B79B9">
      <w:pPr>
        <w:pStyle w:val="Heading7"/>
        <w:spacing w:after="0"/>
        <w:rPr>
          <w:rFonts w:ascii="Arial" w:hAnsi="Arial"/>
          <w:b/>
          <w:i/>
          <w:sz w:val="14"/>
          <w:lang w:val="en-GB"/>
        </w:rPr>
      </w:pPr>
      <w:r w:rsidRPr="0031391C">
        <w:rPr>
          <w:rFonts w:ascii="Arial" w:hAnsi="Arial"/>
          <w:b/>
          <w:sz w:val="14"/>
          <w:lang w:val="en-GB"/>
        </w:rPr>
        <w:t>29. EXCEPTIONAL RISKS</w:t>
      </w:r>
    </w:p>
    <w:p w14:paraId="65122BBE" w14:textId="77777777" w:rsidR="002B79B9" w:rsidRPr="0031391C" w:rsidRDefault="002B79B9" w:rsidP="002B79B9">
      <w:pPr>
        <w:tabs>
          <w:tab w:val="left" w:pos="615"/>
          <w:tab w:val="right" w:pos="4772"/>
        </w:tabs>
        <w:jc w:val="both"/>
        <w:rPr>
          <w:rFonts w:ascii="Arial" w:hAnsi="Arial"/>
          <w:sz w:val="14"/>
          <w:lang w:val="en-GB"/>
        </w:rPr>
      </w:pPr>
      <w:r w:rsidRPr="0031391C">
        <w:rPr>
          <w:rFonts w:ascii="Arial" w:hAnsi="Arial"/>
          <w:sz w:val="14"/>
          <w:lang w:val="en-GB"/>
        </w:rPr>
        <w:t>29.1. If, during the execution of the Works, the Contractor encounters artificial obstructions or physical conditions which could not reasonably have been foreseen by an experienced Contractor, and if the Contractor is of the opinion that additional costs will be incurred and/or an extension of the period of implementation of the Contract will be necessary as a result of this, he shall notify the Engineer as soon as possible. The Contractor's notification shall specify the artificial obstructions and/or physical conditions, giving details of the expected effects thereof, the measures he is taking or intends to take and the extent of the expected delay in, or interference with, the execution of the Works.</w:t>
      </w:r>
    </w:p>
    <w:p w14:paraId="05251109" w14:textId="77777777" w:rsidR="002B79B9" w:rsidRPr="0031391C" w:rsidRDefault="002B79B9" w:rsidP="002B79B9">
      <w:pPr>
        <w:tabs>
          <w:tab w:val="left" w:pos="615"/>
          <w:tab w:val="right" w:pos="4772"/>
        </w:tabs>
        <w:ind w:left="615" w:hanging="615"/>
        <w:jc w:val="both"/>
        <w:rPr>
          <w:rFonts w:ascii="Arial" w:hAnsi="Arial"/>
          <w:sz w:val="14"/>
          <w:lang w:val="en-GB"/>
        </w:rPr>
      </w:pPr>
    </w:p>
    <w:p w14:paraId="7A0B4727" w14:textId="77777777" w:rsidR="002B79B9" w:rsidRPr="0031391C" w:rsidRDefault="002B79B9" w:rsidP="002B79B9">
      <w:pPr>
        <w:pStyle w:val="BodyText2"/>
        <w:tabs>
          <w:tab w:val="left" w:pos="615"/>
          <w:tab w:val="right" w:pos="4772"/>
        </w:tabs>
      </w:pPr>
      <w:r w:rsidRPr="0031391C">
        <w:t>29.2. On receipt of notification, the Engineer may inter alia give written instructions to the Contractor as to how the artificial obstructions or physical conditions are to be dealt with; and he may order that the Contract be modified, suspended or terminated.</w:t>
      </w:r>
    </w:p>
    <w:p w14:paraId="1DB5AEE9" w14:textId="77777777" w:rsidR="002B79B9" w:rsidRPr="0031391C" w:rsidRDefault="002B79B9" w:rsidP="002B79B9">
      <w:pPr>
        <w:tabs>
          <w:tab w:val="left" w:pos="330"/>
          <w:tab w:val="right" w:pos="4772"/>
        </w:tabs>
        <w:rPr>
          <w:rFonts w:ascii="Arial" w:hAnsi="Arial"/>
          <w:sz w:val="14"/>
          <w:lang w:val="en-GB"/>
        </w:rPr>
      </w:pPr>
    </w:p>
    <w:p w14:paraId="5E03F157"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29.3.</w:t>
      </w:r>
      <w:r w:rsidRPr="0031391C">
        <w:rPr>
          <w:rFonts w:ascii="Arial" w:hAnsi="Arial"/>
          <w:b/>
          <w:sz w:val="14"/>
          <w:lang w:val="en-GB"/>
        </w:rPr>
        <w:t xml:space="preserve"> </w:t>
      </w:r>
      <w:r w:rsidRPr="0031391C">
        <w:rPr>
          <w:rFonts w:ascii="Arial" w:hAnsi="Arial"/>
          <w:sz w:val="14"/>
          <w:lang w:val="en-GB"/>
        </w:rPr>
        <w:t>In so far as he considers that some or all of the said artificial obstructions or physical conditions could not reasonably have been foreseen by an experienced Contractor, the Engineer shall:</w:t>
      </w:r>
    </w:p>
    <w:p w14:paraId="584E887F" w14:textId="77777777" w:rsidR="002B79B9" w:rsidRPr="0031391C" w:rsidRDefault="002B79B9" w:rsidP="002B79B9">
      <w:pPr>
        <w:tabs>
          <w:tab w:val="left" w:pos="615"/>
        </w:tabs>
        <w:ind w:left="567" w:hanging="567"/>
        <w:jc w:val="both"/>
        <w:rPr>
          <w:rFonts w:ascii="Arial" w:hAnsi="Arial"/>
          <w:sz w:val="14"/>
          <w:lang w:val="en-GB"/>
        </w:rPr>
      </w:pPr>
    </w:p>
    <w:p w14:paraId="57D74D92" w14:textId="77777777" w:rsidR="002B79B9" w:rsidRPr="0031391C" w:rsidRDefault="002B79B9">
      <w:pPr>
        <w:numPr>
          <w:ilvl w:val="0"/>
          <w:numId w:val="21"/>
        </w:numPr>
        <w:ind w:left="851"/>
        <w:jc w:val="both"/>
        <w:rPr>
          <w:rFonts w:ascii="Arial" w:hAnsi="Arial"/>
          <w:sz w:val="14"/>
          <w:lang w:val="en-GB"/>
        </w:rPr>
      </w:pPr>
      <w:r w:rsidRPr="0031391C">
        <w:rPr>
          <w:rFonts w:ascii="Arial" w:hAnsi="Arial"/>
          <w:sz w:val="14"/>
          <w:lang w:val="en-GB"/>
        </w:rPr>
        <w:t>take into account any delay suffered by the Contractor as a result of such obstructions or conditions in determining any extension of the period of implementation to which the Contractor is entitled under these General Terms and Conditions; and/or</w:t>
      </w:r>
    </w:p>
    <w:p w14:paraId="79C7C748" w14:textId="77777777" w:rsidR="002B79B9" w:rsidRPr="0031391C" w:rsidRDefault="002B79B9">
      <w:pPr>
        <w:pStyle w:val="BodyTextIndent3"/>
        <w:numPr>
          <w:ilvl w:val="0"/>
          <w:numId w:val="21"/>
        </w:numPr>
        <w:spacing w:after="0"/>
        <w:ind w:left="851"/>
      </w:pPr>
      <w:r w:rsidRPr="0031391C">
        <w:t>calculate, in the event of artificial obstructions or physical conditions other than weather conditions, the additional payments due to the Contractor.</w:t>
      </w:r>
    </w:p>
    <w:p w14:paraId="00350EEB" w14:textId="77777777" w:rsidR="002B79B9" w:rsidRPr="0031391C" w:rsidRDefault="002B79B9" w:rsidP="002B79B9">
      <w:pPr>
        <w:jc w:val="both"/>
        <w:rPr>
          <w:rFonts w:ascii="Arial" w:hAnsi="Arial"/>
          <w:sz w:val="14"/>
          <w:lang w:val="en-GB"/>
        </w:rPr>
      </w:pPr>
    </w:p>
    <w:p w14:paraId="0E8A074B" w14:textId="77777777" w:rsidR="002B79B9" w:rsidRPr="0031391C" w:rsidRDefault="002B79B9" w:rsidP="002B79B9">
      <w:pPr>
        <w:tabs>
          <w:tab w:val="left" w:pos="615"/>
          <w:tab w:val="right" w:pos="4772"/>
        </w:tabs>
        <w:jc w:val="both"/>
        <w:rPr>
          <w:rFonts w:ascii="Arial" w:hAnsi="Arial"/>
          <w:sz w:val="14"/>
          <w:lang w:val="en-GB"/>
        </w:rPr>
      </w:pPr>
      <w:r w:rsidRPr="0031391C">
        <w:rPr>
          <w:rFonts w:ascii="Arial" w:hAnsi="Arial"/>
          <w:sz w:val="14"/>
          <w:lang w:val="en-GB"/>
        </w:rPr>
        <w:t>29.4. If the Engineer decides that some or all of the artificial obstructions or physical conditions could reasonably have been foreseen by an experienced Contractor, he shall so inform the Contractor as soon as practicable.</w:t>
      </w:r>
    </w:p>
    <w:p w14:paraId="60468B62" w14:textId="77777777" w:rsidR="002B79B9" w:rsidRPr="0031391C" w:rsidRDefault="002B79B9" w:rsidP="002B79B9">
      <w:pPr>
        <w:tabs>
          <w:tab w:val="right" w:pos="4772"/>
        </w:tabs>
        <w:rPr>
          <w:rFonts w:ascii="Arial" w:hAnsi="Arial"/>
          <w:sz w:val="14"/>
          <w:lang w:val="en-GB"/>
        </w:rPr>
      </w:pPr>
    </w:p>
    <w:p w14:paraId="0D5E0D38" w14:textId="77777777" w:rsidR="002B79B9" w:rsidRPr="0031391C" w:rsidRDefault="002B79B9" w:rsidP="002B79B9">
      <w:pPr>
        <w:tabs>
          <w:tab w:val="left" w:pos="615"/>
          <w:tab w:val="right" w:pos="4772"/>
        </w:tabs>
        <w:jc w:val="both"/>
        <w:rPr>
          <w:rFonts w:ascii="Arial" w:hAnsi="Arial"/>
          <w:sz w:val="14"/>
          <w:lang w:val="en-GB"/>
        </w:rPr>
      </w:pPr>
      <w:r w:rsidRPr="0031391C">
        <w:rPr>
          <w:rFonts w:ascii="Arial" w:hAnsi="Arial"/>
          <w:sz w:val="14"/>
          <w:lang w:val="en-GB"/>
        </w:rPr>
        <w:t>29.5</w:t>
      </w:r>
      <w:r w:rsidRPr="0031391C">
        <w:rPr>
          <w:rFonts w:ascii="Arial" w:hAnsi="Arial"/>
          <w:b/>
          <w:sz w:val="14"/>
          <w:lang w:val="en-GB"/>
        </w:rPr>
        <w:t xml:space="preserve">. </w:t>
      </w:r>
      <w:r w:rsidRPr="0031391C">
        <w:rPr>
          <w:rFonts w:ascii="Arial" w:hAnsi="Arial"/>
          <w:sz w:val="14"/>
          <w:lang w:val="en-GB"/>
        </w:rPr>
        <w:t xml:space="preserve">Weather conditions shall not entitle the Contractor to claim additional payments under Article 29. Where the Engineer judges that weather conditions that are normally foreseeable or specified in the Contract make the smooth execution of the Works difficult, he may decide to suspend such Works in accordance with article 30. </w:t>
      </w:r>
    </w:p>
    <w:p w14:paraId="6C2DE87F" w14:textId="77777777" w:rsidR="002B79B9" w:rsidRPr="0031391C" w:rsidRDefault="002B79B9" w:rsidP="002B79B9">
      <w:pPr>
        <w:pStyle w:val="Heading7"/>
        <w:spacing w:after="0"/>
        <w:rPr>
          <w:rFonts w:ascii="Arial" w:hAnsi="Arial"/>
          <w:b/>
          <w:sz w:val="14"/>
          <w:lang w:val="en-GB"/>
        </w:rPr>
      </w:pPr>
      <w:bookmarkStart w:id="19" w:name="_Toc125964991"/>
      <w:r w:rsidRPr="0031391C">
        <w:rPr>
          <w:rFonts w:ascii="Arial" w:hAnsi="Arial"/>
          <w:b/>
          <w:sz w:val="14"/>
          <w:lang w:val="en-GB"/>
        </w:rPr>
        <w:t>30. SUSPENSION</w:t>
      </w:r>
      <w:bookmarkEnd w:id="19"/>
    </w:p>
    <w:p w14:paraId="383D3118" w14:textId="77777777" w:rsidR="002B79B9" w:rsidRPr="0031391C" w:rsidRDefault="002B79B9" w:rsidP="002B79B9">
      <w:pPr>
        <w:tabs>
          <w:tab w:val="left" w:pos="600"/>
        </w:tabs>
        <w:jc w:val="both"/>
        <w:rPr>
          <w:rFonts w:ascii="Arial" w:hAnsi="Arial"/>
          <w:sz w:val="14"/>
          <w:lang w:val="en-GB"/>
        </w:rPr>
      </w:pPr>
      <w:r w:rsidRPr="0031391C">
        <w:rPr>
          <w:rFonts w:ascii="Arial" w:hAnsi="Arial"/>
          <w:sz w:val="14"/>
          <w:lang w:val="en-GB"/>
        </w:rPr>
        <w:t>30.1. The Contractor shall, on the order of the Engineer, suspend the progress of the Works or any part thereof for such time or times and in such manner as the Engineer may consider necessary.</w:t>
      </w:r>
    </w:p>
    <w:p w14:paraId="1E91415C" w14:textId="77777777" w:rsidR="002B79B9" w:rsidRPr="0031391C" w:rsidRDefault="002B79B9" w:rsidP="002B79B9">
      <w:pPr>
        <w:tabs>
          <w:tab w:val="left" w:pos="600"/>
        </w:tabs>
        <w:rPr>
          <w:rFonts w:ascii="Arial" w:hAnsi="Arial"/>
          <w:sz w:val="14"/>
          <w:lang w:val="en-GB"/>
        </w:rPr>
      </w:pPr>
    </w:p>
    <w:p w14:paraId="45851F84" w14:textId="77777777" w:rsidR="002B79B9" w:rsidRPr="0031391C" w:rsidRDefault="002B79B9" w:rsidP="002B79B9">
      <w:pPr>
        <w:tabs>
          <w:tab w:val="left" w:pos="600"/>
        </w:tabs>
        <w:jc w:val="both"/>
        <w:rPr>
          <w:rFonts w:ascii="Arial" w:hAnsi="Arial"/>
          <w:sz w:val="14"/>
          <w:lang w:val="en-GB"/>
        </w:rPr>
      </w:pPr>
      <w:r w:rsidRPr="0031391C">
        <w:rPr>
          <w:rFonts w:ascii="Arial" w:hAnsi="Arial"/>
          <w:sz w:val="14"/>
          <w:lang w:val="en-GB"/>
        </w:rPr>
        <w:t>30.2.</w:t>
      </w:r>
      <w:r w:rsidRPr="0031391C">
        <w:rPr>
          <w:rFonts w:ascii="Arial" w:hAnsi="Arial"/>
          <w:b/>
          <w:sz w:val="14"/>
          <w:lang w:val="en-GB"/>
        </w:rPr>
        <w:t xml:space="preserve"> </w:t>
      </w:r>
      <w:r w:rsidRPr="0031391C">
        <w:rPr>
          <w:rFonts w:ascii="Arial" w:hAnsi="Arial"/>
          <w:sz w:val="14"/>
          <w:lang w:val="en-GB"/>
        </w:rPr>
        <w:t xml:space="preserve">During the period of suspension, the Contractor shall take such protective measures as may be necessary to safeguard the Works, plant, equipment and Site against any deterioration, loss or damage. </w:t>
      </w:r>
    </w:p>
    <w:p w14:paraId="1F16F488" w14:textId="77777777" w:rsidR="002B79B9" w:rsidRPr="0031391C" w:rsidRDefault="002B79B9" w:rsidP="002B79B9">
      <w:pPr>
        <w:tabs>
          <w:tab w:val="left" w:pos="600"/>
        </w:tabs>
        <w:ind w:left="600" w:hanging="600"/>
        <w:jc w:val="both"/>
        <w:rPr>
          <w:rFonts w:ascii="Arial" w:hAnsi="Arial"/>
          <w:sz w:val="14"/>
          <w:lang w:val="en-GB"/>
        </w:rPr>
      </w:pPr>
    </w:p>
    <w:p w14:paraId="4EAFB642" w14:textId="77777777" w:rsidR="002B79B9" w:rsidRPr="0031391C" w:rsidRDefault="002B79B9" w:rsidP="002B79B9">
      <w:pPr>
        <w:tabs>
          <w:tab w:val="left" w:pos="600"/>
        </w:tabs>
        <w:jc w:val="both"/>
        <w:rPr>
          <w:rFonts w:ascii="Arial" w:hAnsi="Arial"/>
          <w:sz w:val="14"/>
          <w:lang w:val="en-GB"/>
        </w:rPr>
      </w:pPr>
      <w:r w:rsidRPr="0031391C">
        <w:rPr>
          <w:rFonts w:ascii="Arial" w:hAnsi="Arial"/>
          <w:sz w:val="14"/>
          <w:lang w:val="en-GB"/>
        </w:rPr>
        <w:t>30.3.</w:t>
      </w:r>
      <w:r w:rsidRPr="0031391C">
        <w:rPr>
          <w:rFonts w:ascii="Arial" w:hAnsi="Arial"/>
          <w:b/>
          <w:sz w:val="14"/>
          <w:lang w:val="en-GB"/>
        </w:rPr>
        <w:t xml:space="preserve"> </w:t>
      </w:r>
      <w:r w:rsidRPr="0031391C">
        <w:rPr>
          <w:rFonts w:ascii="Arial" w:hAnsi="Arial"/>
          <w:sz w:val="14"/>
          <w:lang w:val="en-GB"/>
        </w:rPr>
        <w:t>Additional expenses incurred in connection with such protective measures shall be added to the Contract Price, unless such suspension is:</w:t>
      </w:r>
    </w:p>
    <w:p w14:paraId="45EFEC4D" w14:textId="77777777" w:rsidR="002B79B9" w:rsidRPr="0031391C" w:rsidRDefault="002B79B9" w:rsidP="002B79B9">
      <w:pPr>
        <w:tabs>
          <w:tab w:val="left" w:pos="600"/>
        </w:tabs>
        <w:ind w:left="600" w:hanging="600"/>
        <w:jc w:val="both"/>
        <w:rPr>
          <w:rFonts w:ascii="Arial" w:hAnsi="Arial"/>
          <w:sz w:val="14"/>
          <w:lang w:val="en-GB"/>
        </w:rPr>
      </w:pPr>
    </w:p>
    <w:p w14:paraId="20491626" w14:textId="77777777" w:rsidR="002B79B9" w:rsidRPr="0031391C" w:rsidRDefault="002B79B9">
      <w:pPr>
        <w:numPr>
          <w:ilvl w:val="0"/>
          <w:numId w:val="22"/>
        </w:numPr>
        <w:ind w:left="851"/>
        <w:jc w:val="both"/>
        <w:rPr>
          <w:rFonts w:ascii="Arial" w:hAnsi="Arial"/>
          <w:sz w:val="14"/>
          <w:lang w:val="en-GB"/>
        </w:rPr>
      </w:pPr>
      <w:r w:rsidRPr="0031391C">
        <w:rPr>
          <w:rFonts w:ascii="Arial" w:hAnsi="Arial"/>
          <w:sz w:val="14"/>
          <w:lang w:val="en-GB"/>
        </w:rPr>
        <w:t>necessary owing to some default of the Contractor; or</w:t>
      </w:r>
    </w:p>
    <w:p w14:paraId="2EE370EB" w14:textId="77777777" w:rsidR="002B79B9" w:rsidRPr="0031391C" w:rsidRDefault="002B79B9">
      <w:pPr>
        <w:numPr>
          <w:ilvl w:val="0"/>
          <w:numId w:val="22"/>
        </w:numPr>
        <w:ind w:left="851"/>
        <w:jc w:val="both"/>
        <w:rPr>
          <w:rFonts w:ascii="Arial" w:hAnsi="Arial"/>
          <w:sz w:val="14"/>
          <w:lang w:val="en-GB"/>
        </w:rPr>
      </w:pPr>
      <w:r w:rsidRPr="0031391C">
        <w:rPr>
          <w:rFonts w:ascii="Arial" w:hAnsi="Arial"/>
          <w:sz w:val="14"/>
          <w:lang w:val="en-GB"/>
        </w:rPr>
        <w:t>necessary owing to normal weather conditions on Site; or</w:t>
      </w:r>
    </w:p>
    <w:p w14:paraId="666FBB4A" w14:textId="77777777" w:rsidR="002B79B9" w:rsidRPr="0031391C" w:rsidRDefault="002B79B9">
      <w:pPr>
        <w:numPr>
          <w:ilvl w:val="0"/>
          <w:numId w:val="22"/>
        </w:numPr>
        <w:tabs>
          <w:tab w:val="left" w:pos="600"/>
        </w:tabs>
        <w:ind w:left="851"/>
        <w:jc w:val="both"/>
        <w:rPr>
          <w:rFonts w:ascii="Arial" w:hAnsi="Arial"/>
          <w:sz w:val="14"/>
          <w:lang w:val="en-GB"/>
        </w:rPr>
      </w:pPr>
      <w:r w:rsidRPr="0031391C">
        <w:rPr>
          <w:rFonts w:ascii="Arial" w:hAnsi="Arial"/>
          <w:sz w:val="14"/>
          <w:lang w:val="en-GB"/>
        </w:rPr>
        <w:t>necessary for the safety or the proper execution of the Works or any part thereof insofar as such necessity does not arise from any act or default by the Engineer or the Contracting Authority or from any of the exceptional risks referred to in Article 29.</w:t>
      </w:r>
    </w:p>
    <w:p w14:paraId="6770F081" w14:textId="77777777" w:rsidR="002B79B9" w:rsidRPr="0031391C" w:rsidRDefault="002B79B9" w:rsidP="002B79B9">
      <w:pPr>
        <w:tabs>
          <w:tab w:val="left" w:pos="330"/>
        </w:tabs>
        <w:rPr>
          <w:rFonts w:ascii="Arial" w:hAnsi="Arial"/>
          <w:sz w:val="14"/>
          <w:lang w:val="en-GB"/>
        </w:rPr>
      </w:pPr>
    </w:p>
    <w:p w14:paraId="72C770E8"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30.4.</w:t>
      </w:r>
      <w:r w:rsidRPr="0031391C">
        <w:rPr>
          <w:rFonts w:ascii="Arial" w:hAnsi="Arial"/>
          <w:b/>
          <w:sz w:val="14"/>
          <w:lang w:val="en-GB"/>
        </w:rPr>
        <w:t xml:space="preserve"> </w:t>
      </w:r>
      <w:r w:rsidRPr="0031391C">
        <w:rPr>
          <w:rFonts w:ascii="Arial" w:hAnsi="Arial"/>
          <w:sz w:val="14"/>
          <w:lang w:val="en-GB"/>
        </w:rPr>
        <w:t>The Engineer, after consultation with the Contracting Authority and the Contractor, shall determine such extra payment and/or extension of the period of implementation to be made to the Contractor in respect of such claim as shall, in the opinion of the Engineer, be fair and reasonable.</w:t>
      </w:r>
    </w:p>
    <w:p w14:paraId="684371A2" w14:textId="77777777" w:rsidR="002B79B9" w:rsidRPr="0031391C" w:rsidRDefault="002B79B9" w:rsidP="002B79B9">
      <w:pPr>
        <w:tabs>
          <w:tab w:val="left" w:pos="615"/>
        </w:tabs>
        <w:rPr>
          <w:rFonts w:ascii="Arial" w:hAnsi="Arial"/>
          <w:sz w:val="14"/>
          <w:lang w:val="en-GB"/>
        </w:rPr>
      </w:pPr>
    </w:p>
    <w:p w14:paraId="7E6B4FB4"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30.5.</w:t>
      </w:r>
      <w:r w:rsidRPr="0031391C">
        <w:rPr>
          <w:rFonts w:ascii="Arial" w:hAnsi="Arial"/>
          <w:b/>
          <w:sz w:val="14"/>
          <w:lang w:val="en-GB"/>
        </w:rPr>
        <w:t xml:space="preserve"> If</w:t>
      </w:r>
      <w:r w:rsidRPr="0031391C">
        <w:rPr>
          <w:rFonts w:ascii="Arial" w:hAnsi="Arial"/>
          <w:sz w:val="14"/>
          <w:lang w:val="en-GB"/>
        </w:rPr>
        <w:t xml:space="preserve"> the period of suspension exceeds 180 days and the suspension is not due to the Contractor's default, the Contractor may, by notifying the Engineer and the Contracting Authority, either request permission to restart or terminate the Contract within 14 days.</w:t>
      </w:r>
    </w:p>
    <w:p w14:paraId="75DDB641"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31. INSPECTION AND TESTING</w:t>
      </w:r>
    </w:p>
    <w:p w14:paraId="55A5E435"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31.1. 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w:t>
      </w:r>
    </w:p>
    <w:p w14:paraId="5830A430"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 xml:space="preserve"> </w:t>
      </w:r>
    </w:p>
    <w:p w14:paraId="5D17A498" w14:textId="77777777" w:rsidR="002B79B9" w:rsidRPr="0031391C" w:rsidRDefault="002B79B9" w:rsidP="002B79B9">
      <w:pPr>
        <w:pStyle w:val="BodyTextIndent"/>
        <w:ind w:left="0"/>
        <w:jc w:val="both"/>
        <w:rPr>
          <w:rFonts w:ascii="Arial" w:hAnsi="Arial"/>
          <w:sz w:val="14"/>
          <w:lang w:val="en-GB"/>
        </w:rPr>
      </w:pPr>
      <w:r w:rsidRPr="0031391C">
        <w:rPr>
          <w:rFonts w:ascii="Arial" w:hAnsi="Arial"/>
          <w:sz w:val="14"/>
          <w:lang w:val="en-GB"/>
        </w:rPr>
        <w:t xml:space="preserve">31.2. All samples shall be supplied by the Contractor at his own cost. </w:t>
      </w:r>
    </w:p>
    <w:p w14:paraId="6F124F48" w14:textId="77777777" w:rsidR="002B79B9" w:rsidRPr="0031391C" w:rsidRDefault="002B79B9" w:rsidP="002B79B9">
      <w:pPr>
        <w:jc w:val="both"/>
        <w:rPr>
          <w:rFonts w:ascii="Arial" w:hAnsi="Arial"/>
          <w:b/>
          <w:sz w:val="14"/>
          <w:lang w:val="en-GB"/>
        </w:rPr>
      </w:pPr>
      <w:r w:rsidRPr="0031391C">
        <w:rPr>
          <w:rFonts w:ascii="Arial" w:hAnsi="Arial"/>
          <w:sz w:val="14"/>
          <w:lang w:val="en-GB"/>
        </w:rPr>
        <w:t xml:space="preserve">31.3. The Contractor shall bear the costs of any of the following tests: </w:t>
      </w:r>
    </w:p>
    <w:p w14:paraId="2C7864DC" w14:textId="77777777" w:rsidR="002B79B9" w:rsidRPr="0031391C" w:rsidRDefault="002B79B9" w:rsidP="002B79B9">
      <w:pPr>
        <w:jc w:val="both"/>
        <w:rPr>
          <w:rFonts w:ascii="Arial" w:hAnsi="Arial"/>
          <w:sz w:val="14"/>
          <w:lang w:val="en-GB"/>
        </w:rPr>
      </w:pPr>
    </w:p>
    <w:p w14:paraId="21C20E63" w14:textId="77777777" w:rsidR="002B79B9" w:rsidRPr="0031391C" w:rsidRDefault="002B79B9">
      <w:pPr>
        <w:numPr>
          <w:ilvl w:val="0"/>
          <w:numId w:val="23"/>
        </w:numPr>
        <w:ind w:left="851"/>
        <w:jc w:val="both"/>
        <w:rPr>
          <w:rFonts w:ascii="Arial" w:hAnsi="Arial"/>
          <w:sz w:val="14"/>
          <w:lang w:val="en-GB"/>
        </w:rPr>
      </w:pPr>
      <w:r w:rsidRPr="0031391C">
        <w:rPr>
          <w:rFonts w:ascii="Arial" w:hAnsi="Arial"/>
          <w:sz w:val="14"/>
          <w:lang w:val="en-GB"/>
        </w:rPr>
        <w:t xml:space="preserve">Those clearly intended by or provided for in the Contract; </w:t>
      </w:r>
    </w:p>
    <w:p w14:paraId="2CAEA3DD" w14:textId="77777777" w:rsidR="002B79B9" w:rsidRPr="0031391C" w:rsidRDefault="002B79B9">
      <w:pPr>
        <w:numPr>
          <w:ilvl w:val="0"/>
          <w:numId w:val="23"/>
        </w:numPr>
        <w:ind w:left="851"/>
        <w:jc w:val="both"/>
        <w:rPr>
          <w:rFonts w:ascii="Arial" w:hAnsi="Arial"/>
          <w:sz w:val="14"/>
          <w:lang w:val="en-GB"/>
        </w:rPr>
      </w:pPr>
      <w:r w:rsidRPr="0031391C">
        <w:rPr>
          <w:rFonts w:ascii="Arial" w:hAnsi="Arial"/>
          <w:sz w:val="14"/>
          <w:lang w:val="en-GB"/>
        </w:rPr>
        <w:t xml:space="preserve">Those involving load testing or tests to ensure that the design of the whole of the Works or any part of the Works is appropriate for the purpose which it was intended to fulfil. </w:t>
      </w:r>
    </w:p>
    <w:p w14:paraId="42D11C18" w14:textId="77777777" w:rsidR="002B79B9" w:rsidRPr="0031391C" w:rsidRDefault="002B79B9" w:rsidP="002B79B9">
      <w:pPr>
        <w:ind w:left="491"/>
        <w:jc w:val="both"/>
        <w:rPr>
          <w:rFonts w:ascii="Arial" w:hAnsi="Arial"/>
          <w:sz w:val="14"/>
          <w:lang w:val="en-GB"/>
        </w:rPr>
      </w:pPr>
    </w:p>
    <w:p w14:paraId="6B2F9125" w14:textId="77777777" w:rsidR="002B79B9" w:rsidRPr="0031391C" w:rsidRDefault="002B79B9" w:rsidP="002B79B9">
      <w:pPr>
        <w:pStyle w:val="Heading7"/>
        <w:spacing w:before="0"/>
        <w:jc w:val="both"/>
        <w:rPr>
          <w:rFonts w:ascii="Arial" w:hAnsi="Arial"/>
          <w:sz w:val="14"/>
          <w:lang w:val="en-GB"/>
        </w:rPr>
      </w:pPr>
      <w:r w:rsidRPr="0031391C">
        <w:rPr>
          <w:rFonts w:ascii="Arial" w:hAnsi="Arial"/>
          <w:sz w:val="14"/>
          <w:lang w:val="en-GB"/>
        </w:rPr>
        <w:t>31.4. Components and materials which are not of the specified quality shall be rejected. Rejected components and materials shall be removed by the Contractor from the Site within a period which the Engineer shall specify. Any Works incorporating rejected components or materials shall be rejected.</w:t>
      </w:r>
    </w:p>
    <w:p w14:paraId="1AE01CC6" w14:textId="77777777" w:rsidR="002B79B9" w:rsidRPr="0031391C" w:rsidRDefault="002B79B9" w:rsidP="002B79B9">
      <w:pPr>
        <w:tabs>
          <w:tab w:val="left" w:pos="0"/>
          <w:tab w:val="right" w:pos="5676"/>
        </w:tabs>
        <w:jc w:val="both"/>
        <w:rPr>
          <w:rFonts w:ascii="Arial" w:hAnsi="Arial"/>
          <w:sz w:val="14"/>
          <w:lang w:val="en-GB"/>
        </w:rPr>
      </w:pPr>
      <w:r w:rsidRPr="0031391C">
        <w:rPr>
          <w:rFonts w:ascii="Arial" w:hAnsi="Arial"/>
          <w:sz w:val="14"/>
          <w:lang w:val="en-GB"/>
        </w:rPr>
        <w:lastRenderedPageBreak/>
        <w:t>31.5.</w:t>
      </w:r>
      <w:r w:rsidRPr="0031391C">
        <w:rPr>
          <w:rFonts w:ascii="Arial" w:hAnsi="Arial"/>
          <w:b/>
          <w:sz w:val="14"/>
          <w:lang w:val="en-GB"/>
        </w:rPr>
        <w:t xml:space="preserve"> </w:t>
      </w:r>
      <w:r w:rsidRPr="0031391C">
        <w:rPr>
          <w:rFonts w:ascii="Arial" w:hAnsi="Arial"/>
          <w:sz w:val="14"/>
          <w:lang w:val="en-GB"/>
        </w:rPr>
        <w:t>The Engineer shall, during the progress of the Works and before the issue by him of the Certificate of Substantial Completion, have the power to order or decide:</w:t>
      </w:r>
    </w:p>
    <w:p w14:paraId="22BC93CD" w14:textId="77777777" w:rsidR="002B79B9" w:rsidRPr="0031391C" w:rsidRDefault="002B79B9" w:rsidP="002B79B9">
      <w:pPr>
        <w:jc w:val="both"/>
        <w:rPr>
          <w:rFonts w:ascii="Arial" w:hAnsi="Arial"/>
          <w:sz w:val="14"/>
          <w:lang w:val="en-GB"/>
        </w:rPr>
      </w:pPr>
    </w:p>
    <w:p w14:paraId="377ED7F8"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the removal from the Site, by a deadline specified in the administrative order, of any components or materials which, in the opinion of the Engineer, are not in accordance with the Contract;</w:t>
      </w:r>
    </w:p>
    <w:p w14:paraId="18301D49"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b)</w:t>
      </w:r>
      <w:r w:rsidRPr="0031391C">
        <w:rPr>
          <w:rFonts w:ascii="Arial" w:hAnsi="Arial"/>
          <w:sz w:val="14"/>
          <w:lang w:val="en-GB"/>
        </w:rPr>
        <w:tab/>
        <w:t>the substitution of proper and suitable components or materials; or</w:t>
      </w:r>
    </w:p>
    <w:p w14:paraId="08E04B58" w14:textId="77777777" w:rsidR="002B79B9" w:rsidRPr="0031391C" w:rsidRDefault="002B79B9" w:rsidP="002B79B9">
      <w:pPr>
        <w:pStyle w:val="BodyTextIndent3"/>
        <w:spacing w:after="0"/>
        <w:ind w:left="851"/>
      </w:pPr>
      <w:r w:rsidRPr="0031391C">
        <w:t>c)</w:t>
      </w:r>
      <w:r w:rsidRPr="0031391C">
        <w:tab/>
        <w:t>the demolition and proper re-execution, or satisfactory repair, notwithstanding any previous test thereof or interim payment therefore, of any Works which, in respect of components, materials, workmanship or design for which the Contractor is responsible, is not, in the opinion of the Engineer, in accordance with the Contract.</w:t>
      </w:r>
    </w:p>
    <w:p w14:paraId="1FB72FEF" w14:textId="77777777" w:rsidR="002B79B9" w:rsidRPr="0031391C" w:rsidRDefault="002B79B9" w:rsidP="002B79B9">
      <w:pPr>
        <w:pStyle w:val="Heading7"/>
        <w:spacing w:after="0"/>
        <w:rPr>
          <w:rFonts w:ascii="Arial" w:hAnsi="Arial"/>
          <w:b/>
          <w:sz w:val="14"/>
          <w:lang w:val="en-GB"/>
        </w:rPr>
      </w:pPr>
      <w:bookmarkStart w:id="20" w:name="_Toc125964998"/>
      <w:r w:rsidRPr="0031391C">
        <w:rPr>
          <w:rFonts w:ascii="Arial" w:hAnsi="Arial"/>
          <w:b/>
          <w:sz w:val="14"/>
          <w:lang w:val="en-GB"/>
        </w:rPr>
        <w:t>32. OWNERSHIP OF PLANT AND MATERIALS</w:t>
      </w:r>
      <w:bookmarkEnd w:id="20"/>
    </w:p>
    <w:p w14:paraId="51B6A9CE" w14:textId="77777777" w:rsidR="002B79B9" w:rsidRPr="0031391C" w:rsidRDefault="002B79B9" w:rsidP="002B79B9">
      <w:pPr>
        <w:tabs>
          <w:tab w:val="left" w:pos="709"/>
          <w:tab w:val="right" w:pos="5676"/>
        </w:tabs>
        <w:jc w:val="both"/>
        <w:rPr>
          <w:rFonts w:ascii="Arial" w:hAnsi="Arial"/>
          <w:sz w:val="14"/>
          <w:lang w:val="en-GB"/>
        </w:rPr>
      </w:pPr>
      <w:r w:rsidRPr="0031391C">
        <w:rPr>
          <w:rFonts w:ascii="Arial" w:hAnsi="Arial"/>
          <w:sz w:val="14"/>
          <w:lang w:val="en-GB"/>
        </w:rPr>
        <w:t>32.1. All equipment, temporary Works, plant and materials provided by the Contractor shall, when brought on the Site, be deemed to be exclusively intended for the execution of the Works, and the Contractor may not remove the same or any part thereof, except for the purpose of moving it from one part of the Site to another, without the consent of the Engineer. Such consent shall not, however, be required for vehicles engaged in transporting any staff, labour, equipment, temporary Works, plant or materials to or from the Site.</w:t>
      </w:r>
    </w:p>
    <w:p w14:paraId="679D36B3" w14:textId="77777777" w:rsidR="002B79B9" w:rsidRPr="0031391C" w:rsidRDefault="002B79B9" w:rsidP="002B79B9">
      <w:pPr>
        <w:tabs>
          <w:tab w:val="right" w:pos="5676"/>
        </w:tabs>
        <w:jc w:val="both"/>
        <w:rPr>
          <w:rFonts w:ascii="Arial" w:hAnsi="Arial"/>
          <w:sz w:val="14"/>
          <w:lang w:val="en-GB"/>
        </w:rPr>
      </w:pPr>
    </w:p>
    <w:p w14:paraId="15485C54" w14:textId="77777777" w:rsidR="002B79B9" w:rsidRPr="0031391C" w:rsidRDefault="002B79B9" w:rsidP="002B79B9">
      <w:pPr>
        <w:tabs>
          <w:tab w:val="right" w:pos="5676"/>
        </w:tabs>
        <w:jc w:val="both"/>
        <w:rPr>
          <w:rFonts w:ascii="Arial" w:hAnsi="Arial"/>
          <w:sz w:val="14"/>
          <w:lang w:val="en-GB"/>
        </w:rPr>
      </w:pPr>
      <w:r w:rsidRPr="0031391C">
        <w:rPr>
          <w:rFonts w:ascii="Arial" w:hAnsi="Arial"/>
          <w:sz w:val="14"/>
          <w:lang w:val="en-GB"/>
        </w:rPr>
        <w:t>32.2. All materials and equipment covered by payments made by the Contracting Authority to the Contractor shall thereupon become the sole property of the Contracting Authority, without limiting the Contractor’s liability for their care.</w:t>
      </w:r>
    </w:p>
    <w:p w14:paraId="140ABA31" w14:textId="77777777" w:rsidR="002B79B9" w:rsidRPr="0031391C" w:rsidRDefault="002B79B9" w:rsidP="002B79B9">
      <w:pPr>
        <w:tabs>
          <w:tab w:val="right" w:pos="5676"/>
        </w:tabs>
        <w:jc w:val="both"/>
        <w:rPr>
          <w:rFonts w:ascii="Arial" w:hAnsi="Arial"/>
          <w:sz w:val="14"/>
          <w:lang w:val="en-GB"/>
        </w:rPr>
      </w:pPr>
    </w:p>
    <w:p w14:paraId="7A959BB3" w14:textId="77777777" w:rsidR="002B79B9" w:rsidRPr="0031391C" w:rsidRDefault="002B79B9" w:rsidP="002B79B9">
      <w:pPr>
        <w:tabs>
          <w:tab w:val="right" w:pos="5676"/>
        </w:tabs>
        <w:jc w:val="both"/>
        <w:rPr>
          <w:rFonts w:ascii="Arial" w:hAnsi="Arial"/>
          <w:sz w:val="14"/>
          <w:lang w:val="en-GB"/>
        </w:rPr>
      </w:pPr>
      <w:r w:rsidRPr="0031391C">
        <w:rPr>
          <w:rFonts w:ascii="Arial" w:hAnsi="Arial"/>
          <w:sz w:val="14"/>
          <w:lang w:val="en-GB"/>
        </w:rPr>
        <w:t>32.3. Title to any equipment and supplies provided by the Contracting Authority shall rest with the Contracting authority.</w:t>
      </w:r>
    </w:p>
    <w:p w14:paraId="5883212E" w14:textId="77777777" w:rsidR="002B79B9" w:rsidRPr="0031391C" w:rsidRDefault="002B79B9" w:rsidP="002B79B9">
      <w:pPr>
        <w:tabs>
          <w:tab w:val="right" w:pos="5676"/>
        </w:tabs>
        <w:jc w:val="both"/>
        <w:rPr>
          <w:rFonts w:ascii="Arial" w:hAnsi="Arial"/>
          <w:sz w:val="14"/>
          <w:lang w:val="en-GB"/>
        </w:rPr>
      </w:pPr>
    </w:p>
    <w:p w14:paraId="399CC4FE" w14:textId="77777777" w:rsidR="002B79B9" w:rsidRPr="0031391C" w:rsidRDefault="002B79B9" w:rsidP="002B79B9">
      <w:pPr>
        <w:pStyle w:val="BodyText2"/>
        <w:tabs>
          <w:tab w:val="right" w:pos="5676"/>
        </w:tabs>
      </w:pPr>
      <w:r w:rsidRPr="0031391C">
        <w:t>32.4. Upon termination of the Contract, the equipment, Temporary Works, plant and materials on the Site shall be disposed of in accordance with article 55.4.</w:t>
      </w:r>
    </w:p>
    <w:p w14:paraId="4E3E1199" w14:textId="77777777" w:rsidR="002B79B9" w:rsidRPr="0031391C" w:rsidRDefault="002B79B9" w:rsidP="002B79B9">
      <w:pPr>
        <w:pStyle w:val="Heading5"/>
        <w:jc w:val="center"/>
        <w:rPr>
          <w:rFonts w:ascii="Arial" w:hAnsi="Arial"/>
          <w:i w:val="0"/>
          <w:sz w:val="14"/>
          <w:lang w:val="en-GB"/>
        </w:rPr>
      </w:pPr>
      <w:bookmarkStart w:id="21" w:name="_Toc125964999"/>
      <w:r w:rsidRPr="0031391C">
        <w:rPr>
          <w:rFonts w:ascii="Arial" w:hAnsi="Arial"/>
          <w:i w:val="0"/>
          <w:sz w:val="14"/>
          <w:lang w:val="en-GB"/>
        </w:rPr>
        <w:t>CONTRACT PRICE AND PAYMENTS</w:t>
      </w:r>
      <w:bookmarkEnd w:id="21"/>
    </w:p>
    <w:p w14:paraId="3E3605CE"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33. SUFFICIENCY OF PROPOSED PRICES</w:t>
      </w:r>
    </w:p>
    <w:p w14:paraId="398986E7" w14:textId="77777777" w:rsidR="002B79B9" w:rsidRPr="0031391C" w:rsidRDefault="002B79B9" w:rsidP="002B79B9">
      <w:pPr>
        <w:tabs>
          <w:tab w:val="left" w:pos="615"/>
          <w:tab w:val="right" w:pos="4772"/>
        </w:tabs>
        <w:jc w:val="both"/>
        <w:rPr>
          <w:rFonts w:ascii="Arial" w:hAnsi="Arial"/>
          <w:sz w:val="14"/>
          <w:lang w:val="en-GB"/>
        </w:rPr>
      </w:pPr>
      <w:r w:rsidRPr="0031391C">
        <w:rPr>
          <w:rFonts w:ascii="Arial" w:hAnsi="Arial"/>
          <w:sz w:val="14"/>
          <w:lang w:val="en-GB"/>
        </w:rPr>
        <w:t>33.1. The Contractor shall be deemed to have inspected and examined the Site and its surroundings and to have satisfied himself as to the nature of the ground and the subsoil before submitting his proposal or tender. He shall also be deemed to have taken into account the form and nature of the Site, the extent and nature of the work and materials necessary for the completion of the Works, the means of communication with and access to the Site, the accommodation he may require and in general to have obtained for himself all necessary information as to the risks, contingencies and any other circumstances influencing or affecting his proposal or tender.</w:t>
      </w:r>
    </w:p>
    <w:p w14:paraId="6C09284D" w14:textId="77777777" w:rsidR="002B79B9" w:rsidRPr="0031391C" w:rsidRDefault="002B79B9" w:rsidP="002B79B9">
      <w:pPr>
        <w:tabs>
          <w:tab w:val="right" w:pos="4772"/>
        </w:tabs>
        <w:rPr>
          <w:rFonts w:ascii="Arial" w:hAnsi="Arial"/>
          <w:sz w:val="14"/>
          <w:lang w:val="en-GB"/>
        </w:rPr>
      </w:pPr>
    </w:p>
    <w:p w14:paraId="365C10C1" w14:textId="77777777" w:rsidR="002B79B9" w:rsidRPr="0031391C" w:rsidRDefault="002B79B9" w:rsidP="002B79B9">
      <w:pPr>
        <w:tabs>
          <w:tab w:val="left" w:pos="600"/>
        </w:tabs>
        <w:jc w:val="both"/>
        <w:rPr>
          <w:rFonts w:ascii="Arial" w:hAnsi="Arial"/>
          <w:sz w:val="14"/>
          <w:lang w:val="en-GB"/>
        </w:rPr>
      </w:pPr>
      <w:r w:rsidRPr="0031391C">
        <w:rPr>
          <w:rFonts w:ascii="Arial" w:hAnsi="Arial"/>
          <w:sz w:val="14"/>
          <w:lang w:val="en-GB"/>
        </w:rPr>
        <w:t>33.2. The Contractor shall be deemed to have satisfied himself before submitting his proposal or tender as to the correctness and sufficiency of the proposal or tender and of the rates and prices stated in the bill of quantities or breakdown of the overall price, which shall, save where otherwise provided in the Contract, cover all his obligations under the Contract.</w:t>
      </w:r>
    </w:p>
    <w:p w14:paraId="04FB7C7B" w14:textId="77777777" w:rsidR="002B79B9" w:rsidRPr="0031391C" w:rsidRDefault="002B79B9" w:rsidP="002B79B9">
      <w:pPr>
        <w:tabs>
          <w:tab w:val="left" w:pos="600"/>
        </w:tabs>
        <w:rPr>
          <w:rFonts w:ascii="Arial" w:hAnsi="Arial"/>
          <w:sz w:val="14"/>
          <w:lang w:val="en-GB"/>
        </w:rPr>
      </w:pPr>
    </w:p>
    <w:p w14:paraId="3EE32F49" w14:textId="77777777" w:rsidR="002B79B9" w:rsidRPr="0031391C" w:rsidRDefault="002B79B9" w:rsidP="002B79B9">
      <w:pPr>
        <w:tabs>
          <w:tab w:val="left" w:pos="615"/>
          <w:tab w:val="left" w:pos="3285"/>
          <w:tab w:val="right" w:pos="4772"/>
        </w:tabs>
        <w:jc w:val="both"/>
        <w:rPr>
          <w:rFonts w:ascii="Arial" w:hAnsi="Arial"/>
          <w:sz w:val="14"/>
          <w:lang w:val="en-GB"/>
        </w:rPr>
      </w:pPr>
      <w:r w:rsidRPr="0031391C">
        <w:rPr>
          <w:rFonts w:ascii="Arial" w:hAnsi="Arial"/>
          <w:sz w:val="14"/>
          <w:lang w:val="en-GB"/>
        </w:rPr>
        <w:t>33.3. Since the Contractor is deemed to have determined his prices on the basis of his own calculations, operations and estimates, he shall, at no additional charge,  carry out any work that is the subject of any item whatsoever in his proposal or tender for which he indicates neither a unit price nor a lump sum.</w:t>
      </w:r>
    </w:p>
    <w:p w14:paraId="2C99CAA1" w14:textId="77777777" w:rsidR="002B79B9" w:rsidRPr="0031391C" w:rsidRDefault="002B79B9" w:rsidP="002B79B9">
      <w:pPr>
        <w:pStyle w:val="Heading7"/>
        <w:spacing w:after="0"/>
        <w:rPr>
          <w:rFonts w:ascii="Arial" w:hAnsi="Arial"/>
          <w:b/>
          <w:sz w:val="14"/>
          <w:lang w:val="en-GB"/>
        </w:rPr>
      </w:pPr>
      <w:bookmarkStart w:id="22" w:name="_Toc125965003"/>
      <w:r w:rsidRPr="0031391C">
        <w:rPr>
          <w:rFonts w:ascii="Arial" w:hAnsi="Arial"/>
          <w:b/>
          <w:sz w:val="14"/>
          <w:lang w:val="en-GB"/>
        </w:rPr>
        <w:t>34. PRICE REVISION</w:t>
      </w:r>
      <w:bookmarkEnd w:id="22"/>
    </w:p>
    <w:p w14:paraId="22FF446D" w14:textId="77777777" w:rsidR="002B79B9" w:rsidRPr="0031391C" w:rsidRDefault="002B79B9" w:rsidP="002B79B9">
      <w:pPr>
        <w:tabs>
          <w:tab w:val="left" w:pos="615"/>
          <w:tab w:val="right" w:pos="4781"/>
        </w:tabs>
        <w:jc w:val="both"/>
        <w:rPr>
          <w:rFonts w:ascii="Arial" w:hAnsi="Arial"/>
          <w:color w:val="000000"/>
          <w:sz w:val="14"/>
          <w:lang w:val="en-GB"/>
        </w:rPr>
      </w:pPr>
      <w:r w:rsidRPr="0031391C">
        <w:rPr>
          <w:rFonts w:ascii="Arial" w:hAnsi="Arial"/>
          <w:color w:val="000000"/>
          <w:sz w:val="14"/>
          <w:lang w:val="en-GB"/>
        </w:rPr>
        <w:t>Unless otherwise stipulated in the Contract, no adjustment of the Contract Price shall be made in respect of fluctuations of market, prices of labour, materials, plant or equipment, neither due to fluctuation in interest rates nor devaluation or any other matters affecting the Works.</w:t>
      </w:r>
    </w:p>
    <w:p w14:paraId="35F0DD71" w14:textId="77777777" w:rsidR="002B79B9" w:rsidRPr="0031391C" w:rsidRDefault="002B79B9" w:rsidP="002B79B9">
      <w:pPr>
        <w:tabs>
          <w:tab w:val="left" w:pos="615"/>
          <w:tab w:val="right" w:pos="4781"/>
        </w:tabs>
        <w:jc w:val="both"/>
        <w:rPr>
          <w:rFonts w:ascii="Arial" w:hAnsi="Arial"/>
          <w:color w:val="000000"/>
          <w:sz w:val="14"/>
          <w:lang w:val="en-GB"/>
        </w:rPr>
      </w:pPr>
    </w:p>
    <w:p w14:paraId="746C1BB4" w14:textId="77777777" w:rsidR="002B79B9" w:rsidRPr="0031391C" w:rsidRDefault="002B79B9" w:rsidP="002B79B9">
      <w:pPr>
        <w:tabs>
          <w:tab w:val="left" w:pos="615"/>
          <w:tab w:val="right" w:pos="4781"/>
        </w:tabs>
        <w:jc w:val="both"/>
        <w:rPr>
          <w:rFonts w:ascii="Arial" w:hAnsi="Arial"/>
          <w:b/>
          <w:color w:val="000000"/>
          <w:sz w:val="14"/>
          <w:lang w:val="en-GB"/>
        </w:rPr>
      </w:pPr>
      <w:r w:rsidRPr="0031391C">
        <w:rPr>
          <w:rFonts w:ascii="Arial" w:hAnsi="Arial"/>
          <w:b/>
          <w:color w:val="000000"/>
          <w:sz w:val="14"/>
          <w:lang w:val="en-GB"/>
        </w:rPr>
        <w:t>35. TAXATION</w:t>
      </w:r>
    </w:p>
    <w:p w14:paraId="726FB88E" w14:textId="77777777" w:rsidR="002B79B9" w:rsidRPr="0031391C" w:rsidRDefault="002B79B9" w:rsidP="002B79B9">
      <w:pPr>
        <w:tabs>
          <w:tab w:val="left" w:pos="615"/>
          <w:tab w:val="right" w:pos="4781"/>
        </w:tabs>
        <w:jc w:val="both"/>
        <w:rPr>
          <w:rFonts w:ascii="Arial" w:hAnsi="Arial"/>
          <w:color w:val="0000FF"/>
          <w:sz w:val="14"/>
          <w:lang w:val="en-GB"/>
        </w:rPr>
      </w:pPr>
      <w:r w:rsidRPr="0031391C">
        <w:rPr>
          <w:rFonts w:ascii="Arial" w:hAnsi="Arial"/>
          <w:sz w:val="14"/>
          <w:lang w:val="en-GB"/>
        </w:rPr>
        <w:t>The Contractor shall be responsible for the payment of all charges and taxes arising from the execution of the Works and the Contracting Authority shall have no obligation or responsibility in connection with taxes or levies payable by the Contractor in its country of establishment or in the beneficiary country in connection with his performance of the Contract. The Contractor shall be deemed to have satisfied himself regarding the application of all relevant tax laws. However, the Contracting Authority shall provide the Contractor with reasonable assistance in case the Contractor is requested to obtain the benefit of tax exemptions.</w:t>
      </w:r>
    </w:p>
    <w:p w14:paraId="43081CA4"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36. CURRENCY OF PAYMENTS</w:t>
      </w:r>
    </w:p>
    <w:p w14:paraId="293F9F90" w14:textId="77777777" w:rsidR="002B79B9" w:rsidRPr="0031391C" w:rsidRDefault="002B79B9" w:rsidP="002B79B9">
      <w:pPr>
        <w:tabs>
          <w:tab w:val="left" w:pos="615"/>
          <w:tab w:val="right" w:pos="9885"/>
        </w:tabs>
        <w:jc w:val="both"/>
        <w:rPr>
          <w:rFonts w:ascii="Arial" w:hAnsi="Arial"/>
          <w:sz w:val="14"/>
          <w:lang w:val="en-GB"/>
        </w:rPr>
      </w:pPr>
      <w:r w:rsidRPr="0031391C">
        <w:rPr>
          <w:rFonts w:ascii="Arial" w:hAnsi="Arial"/>
          <w:sz w:val="14"/>
          <w:lang w:val="en-GB"/>
        </w:rPr>
        <w:t xml:space="preserve">Payments shall be made in the currency(ies) specified in the Contract. Where currency conversion is necessary, in particular for reimbursable costs arising in </w:t>
      </w:r>
      <w:r w:rsidRPr="0031391C">
        <w:rPr>
          <w:rFonts w:ascii="Arial" w:hAnsi="Arial"/>
          <w:sz w:val="14"/>
          <w:lang w:val="en-GB"/>
        </w:rPr>
        <w:t>one currency but reimbursable in another currency, the following rates shall apply (unless otherwise specified in the Contract):</w:t>
      </w:r>
    </w:p>
    <w:p w14:paraId="08D924F1" w14:textId="77777777" w:rsidR="002B79B9" w:rsidRPr="0031391C" w:rsidRDefault="002B79B9" w:rsidP="002B79B9">
      <w:pPr>
        <w:tabs>
          <w:tab w:val="left" w:pos="615"/>
          <w:tab w:val="right" w:pos="9885"/>
        </w:tabs>
        <w:jc w:val="both"/>
        <w:rPr>
          <w:rFonts w:ascii="Arial" w:hAnsi="Arial"/>
          <w:sz w:val="14"/>
          <w:lang w:val="en-GB"/>
        </w:rPr>
      </w:pPr>
    </w:p>
    <w:p w14:paraId="0D6AEBEC" w14:textId="77777777" w:rsidR="002B79B9" w:rsidRPr="0031391C" w:rsidRDefault="002B79B9" w:rsidP="002B79B9">
      <w:pPr>
        <w:tabs>
          <w:tab w:val="left" w:pos="851"/>
          <w:tab w:val="right" w:pos="9885"/>
        </w:tabs>
        <w:ind w:left="709"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for a conversion into Euro,  the rate published on the Infor-Euro on the first working day of the month in which the payment is made;</w:t>
      </w:r>
    </w:p>
    <w:p w14:paraId="59E98351" w14:textId="77777777" w:rsidR="002B79B9" w:rsidRPr="0031391C" w:rsidRDefault="002B79B9" w:rsidP="002B79B9">
      <w:pPr>
        <w:pStyle w:val="BodyTextIndent3"/>
        <w:tabs>
          <w:tab w:val="left" w:pos="851"/>
          <w:tab w:val="right" w:pos="9885"/>
        </w:tabs>
        <w:spacing w:after="0"/>
        <w:ind w:left="709"/>
      </w:pPr>
      <w:r w:rsidRPr="0031391C">
        <w:t>b)</w:t>
      </w:r>
      <w:r w:rsidRPr="0031391C">
        <w:tab/>
        <w:t>for a conversion into a national currency, the rate published by the central bank of the beneficiary country on the first working day of the month in which the payment is made.</w:t>
      </w:r>
    </w:p>
    <w:p w14:paraId="6E5F984F" w14:textId="77777777" w:rsidR="002B79B9" w:rsidRPr="0031391C" w:rsidRDefault="002B79B9" w:rsidP="002B79B9">
      <w:pPr>
        <w:jc w:val="both"/>
        <w:rPr>
          <w:rFonts w:ascii="Arial" w:hAnsi="Arial"/>
          <w:sz w:val="14"/>
          <w:lang w:val="en-GB"/>
        </w:rPr>
      </w:pPr>
    </w:p>
    <w:p w14:paraId="6462FF64" w14:textId="77777777" w:rsidR="002B79B9" w:rsidRPr="0031391C" w:rsidRDefault="002B79B9" w:rsidP="002B79B9">
      <w:pPr>
        <w:jc w:val="both"/>
        <w:rPr>
          <w:rFonts w:ascii="Arial" w:hAnsi="Arial"/>
          <w:b/>
          <w:sz w:val="14"/>
          <w:lang w:val="en-GB"/>
        </w:rPr>
      </w:pPr>
      <w:r w:rsidRPr="0031391C">
        <w:rPr>
          <w:rFonts w:ascii="Arial" w:hAnsi="Arial"/>
          <w:b/>
          <w:sz w:val="14"/>
          <w:lang w:val="en-GB"/>
        </w:rPr>
        <w:t>37. CONDITIONS OF PAYMENT</w:t>
      </w:r>
    </w:p>
    <w:p w14:paraId="44EC805C" w14:textId="77777777" w:rsidR="002B79B9" w:rsidRPr="0031391C" w:rsidRDefault="002B79B9" w:rsidP="002B79B9">
      <w:pPr>
        <w:jc w:val="both"/>
        <w:rPr>
          <w:rFonts w:ascii="Arial" w:hAnsi="Arial"/>
          <w:b/>
          <w:sz w:val="14"/>
          <w:lang w:val="en-GB"/>
        </w:rPr>
      </w:pPr>
      <w:r w:rsidRPr="0031391C">
        <w:rPr>
          <w:rFonts w:ascii="Arial" w:hAnsi="Arial"/>
          <w:sz w:val="14"/>
          <w:lang w:val="en-GB"/>
        </w:rPr>
        <w:t xml:space="preserve">37.1. Payments will be made by the Contracting Authority to the Contractor in accordance with these General Terms and Conditions. The Contract shall specify the frequency and the instalments of payments, the payment dates, amounts and currencies, practical arrangements and specific requirements for presentation of payment requests if any. </w:t>
      </w:r>
    </w:p>
    <w:p w14:paraId="40052BE1" w14:textId="77777777" w:rsidR="002B79B9" w:rsidRPr="0031391C" w:rsidRDefault="002B79B9" w:rsidP="002B79B9">
      <w:pPr>
        <w:rPr>
          <w:rFonts w:ascii="Arial" w:hAnsi="Arial"/>
          <w:sz w:val="14"/>
          <w:lang w:val="en-GB"/>
        </w:rPr>
      </w:pPr>
    </w:p>
    <w:p w14:paraId="21712424" w14:textId="77777777" w:rsidR="002B79B9" w:rsidRPr="0031391C" w:rsidRDefault="002B79B9" w:rsidP="002B79B9">
      <w:pPr>
        <w:tabs>
          <w:tab w:val="left" w:pos="615"/>
          <w:tab w:val="left" w:pos="5130"/>
          <w:tab w:val="right" w:pos="9885"/>
        </w:tabs>
        <w:jc w:val="both"/>
        <w:rPr>
          <w:rFonts w:ascii="Arial" w:hAnsi="Arial"/>
          <w:sz w:val="14"/>
          <w:lang w:val="en-GB"/>
        </w:rPr>
      </w:pPr>
      <w:r w:rsidRPr="0031391C">
        <w:rPr>
          <w:rFonts w:ascii="Arial" w:hAnsi="Arial"/>
          <w:b/>
          <w:sz w:val="14"/>
          <w:lang w:val="en-GB"/>
        </w:rPr>
        <w:t xml:space="preserve">37.2. </w:t>
      </w:r>
      <w:r w:rsidRPr="0031391C">
        <w:rPr>
          <w:rFonts w:ascii="Arial" w:hAnsi="Arial"/>
          <w:sz w:val="14"/>
          <w:lang w:val="en-GB"/>
        </w:rPr>
        <w:t xml:space="preserve">Payments due by the Contracting Authority shall be made to the Contractor’s bank account specified in the Contract. </w:t>
      </w:r>
    </w:p>
    <w:p w14:paraId="0C8444E9" w14:textId="77777777" w:rsidR="002B79B9" w:rsidRPr="0031391C" w:rsidRDefault="002B79B9" w:rsidP="002B79B9">
      <w:pPr>
        <w:tabs>
          <w:tab w:val="left" w:pos="615"/>
          <w:tab w:val="left" w:pos="5130"/>
          <w:tab w:val="right" w:pos="9885"/>
        </w:tabs>
        <w:ind w:left="615" w:hanging="615"/>
        <w:jc w:val="both"/>
        <w:rPr>
          <w:rFonts w:ascii="Arial" w:hAnsi="Arial"/>
          <w:sz w:val="14"/>
          <w:lang w:val="en-GB"/>
        </w:rPr>
      </w:pPr>
    </w:p>
    <w:p w14:paraId="49544B3A" w14:textId="77777777" w:rsidR="002B79B9" w:rsidRPr="0031391C" w:rsidRDefault="002B79B9" w:rsidP="002B79B9">
      <w:pPr>
        <w:tabs>
          <w:tab w:val="left" w:pos="615"/>
          <w:tab w:val="left" w:pos="5130"/>
          <w:tab w:val="right" w:pos="9885"/>
        </w:tabs>
        <w:jc w:val="both"/>
        <w:rPr>
          <w:rFonts w:ascii="Arial" w:hAnsi="Arial"/>
          <w:sz w:val="14"/>
          <w:lang w:val="en-GB"/>
        </w:rPr>
      </w:pPr>
      <w:r w:rsidRPr="0031391C">
        <w:rPr>
          <w:rFonts w:ascii="Arial" w:hAnsi="Arial"/>
          <w:b/>
          <w:sz w:val="14"/>
          <w:lang w:val="en-GB"/>
        </w:rPr>
        <w:t xml:space="preserve">37.3. </w:t>
      </w:r>
      <w:r w:rsidRPr="0031391C">
        <w:rPr>
          <w:rFonts w:ascii="Arial" w:hAnsi="Arial"/>
          <w:sz w:val="14"/>
          <w:lang w:val="en-GB"/>
        </w:rPr>
        <w:t>Sums due shall be paid within no more than 30 calendar days from the date of issue of an interim payment certificate by the Engineer in accordance with article 40, or of the issue of  the final statement of account by the Engineer in accordance with article 41.</w:t>
      </w:r>
    </w:p>
    <w:p w14:paraId="41D6CCD5" w14:textId="77777777" w:rsidR="002B79B9" w:rsidRPr="0031391C" w:rsidRDefault="002B79B9" w:rsidP="002B79B9">
      <w:pPr>
        <w:pStyle w:val="Heading7"/>
        <w:spacing w:after="0"/>
        <w:rPr>
          <w:rFonts w:ascii="Arial" w:hAnsi="Arial"/>
          <w:b/>
          <w:sz w:val="14"/>
          <w:lang w:val="en-GB"/>
        </w:rPr>
      </w:pPr>
      <w:bookmarkStart w:id="23" w:name="_Toc125965001"/>
      <w:r w:rsidRPr="0031391C">
        <w:rPr>
          <w:rFonts w:ascii="Arial" w:hAnsi="Arial"/>
          <w:b/>
          <w:sz w:val="14"/>
          <w:lang w:val="en-GB"/>
        </w:rPr>
        <w:t xml:space="preserve">38. </w:t>
      </w:r>
      <w:bookmarkEnd w:id="23"/>
      <w:r w:rsidRPr="0031391C">
        <w:rPr>
          <w:rFonts w:ascii="Arial" w:hAnsi="Arial"/>
          <w:b/>
          <w:sz w:val="14"/>
          <w:lang w:val="en-GB"/>
        </w:rPr>
        <w:t>PREPAYMENT</w:t>
      </w:r>
    </w:p>
    <w:p w14:paraId="687CDC45" w14:textId="77777777" w:rsidR="002B79B9" w:rsidRPr="0031391C" w:rsidRDefault="002B79B9" w:rsidP="002B79B9">
      <w:pPr>
        <w:tabs>
          <w:tab w:val="left" w:pos="540"/>
        </w:tabs>
        <w:spacing w:after="200"/>
        <w:ind w:right="-72"/>
        <w:jc w:val="both"/>
        <w:rPr>
          <w:rFonts w:ascii="Arial" w:hAnsi="Arial"/>
          <w:sz w:val="14"/>
          <w:lang w:val="en-GB"/>
        </w:rPr>
      </w:pPr>
      <w:r w:rsidRPr="0031391C">
        <w:rPr>
          <w:rFonts w:ascii="Arial" w:hAnsi="Arial"/>
          <w:sz w:val="14"/>
          <w:lang w:val="en-GB"/>
        </w:rPr>
        <w:t xml:space="preserve">38.1. The Contracting Authority shall make </w:t>
      </w:r>
      <w:r w:rsidR="00577686" w:rsidRPr="0031391C">
        <w:rPr>
          <w:rFonts w:ascii="Arial" w:hAnsi="Arial"/>
          <w:sz w:val="14"/>
          <w:lang w:val="en-GB"/>
        </w:rPr>
        <w:t>a</w:t>
      </w:r>
      <w:r w:rsidRPr="0031391C">
        <w:rPr>
          <w:rFonts w:ascii="Arial" w:hAnsi="Arial"/>
          <w:sz w:val="14"/>
          <w:lang w:val="en-GB"/>
        </w:rPr>
        <w:t xml:space="preserve"> prepayment to the Contractor of the amount, and by the dates, specified in the Contract,</w:t>
      </w:r>
      <w:r w:rsidRPr="0031391C">
        <w:rPr>
          <w:rFonts w:ascii="Arial" w:hAnsi="Arial"/>
          <w:b/>
          <w:sz w:val="14"/>
          <w:lang w:val="en-GB"/>
        </w:rPr>
        <w:t xml:space="preserve"> </w:t>
      </w:r>
      <w:r w:rsidRPr="0031391C">
        <w:rPr>
          <w:rFonts w:ascii="Arial" w:hAnsi="Arial"/>
          <w:sz w:val="14"/>
          <w:lang w:val="en-GB"/>
        </w:rPr>
        <w:t>against provision by the Contractor of a guarantee in accordance with article 23.2, if provided so in the Contract.</w:t>
      </w:r>
    </w:p>
    <w:p w14:paraId="191B3B8E" w14:textId="77777777" w:rsidR="002B79B9" w:rsidRPr="0031391C" w:rsidRDefault="002B79B9" w:rsidP="002B79B9">
      <w:pPr>
        <w:pStyle w:val="BodyText3"/>
      </w:pPr>
      <w:r w:rsidRPr="0031391C">
        <w:t>38.2. The Contractor shall use the prepayment only to pay for equipment, plant, materials, and mobilization expenses required specifically for execution of the Contract.  The Contractor shall demonstrate that the prepayment has been used in this way by supplying copies of invoices or other documents to the Engineer. Should the Contractor misuse any portion of the prepayment, it shall become due and repayable immediately</w:t>
      </w:r>
    </w:p>
    <w:p w14:paraId="44C86D0F" w14:textId="77777777" w:rsidR="002B79B9" w:rsidRPr="0031391C" w:rsidRDefault="002B79B9" w:rsidP="002B79B9">
      <w:pPr>
        <w:tabs>
          <w:tab w:val="left" w:pos="615"/>
          <w:tab w:val="right" w:pos="9885"/>
        </w:tabs>
        <w:jc w:val="both"/>
        <w:rPr>
          <w:rFonts w:ascii="Arial" w:hAnsi="Arial"/>
          <w:sz w:val="14"/>
          <w:lang w:val="en-GB"/>
        </w:rPr>
      </w:pPr>
      <w:r w:rsidRPr="0031391C">
        <w:rPr>
          <w:rFonts w:ascii="Arial" w:hAnsi="Arial"/>
          <w:sz w:val="14"/>
          <w:lang w:val="en-GB"/>
        </w:rPr>
        <w:t>38.3. Unless otherwise provided in the Contract, the prepayment shall be repaid by way of reduction of proportionate amounts from interim payments. The amount of reduction in each interim payment shall be calculated in accordance with the method specified in the Contract.</w:t>
      </w:r>
    </w:p>
    <w:p w14:paraId="580CB44F" w14:textId="77777777" w:rsidR="002B79B9" w:rsidRPr="0031391C" w:rsidRDefault="002B79B9" w:rsidP="002B79B9">
      <w:pPr>
        <w:pStyle w:val="Heading7"/>
        <w:keepLines/>
        <w:spacing w:after="0"/>
        <w:rPr>
          <w:rFonts w:ascii="Arial" w:hAnsi="Arial"/>
          <w:b/>
          <w:sz w:val="14"/>
          <w:lang w:val="en-GB"/>
        </w:rPr>
      </w:pPr>
      <w:bookmarkStart w:id="24" w:name="_Toc125965004"/>
      <w:r w:rsidRPr="0031391C">
        <w:rPr>
          <w:rFonts w:ascii="Arial" w:hAnsi="Arial"/>
          <w:b/>
          <w:sz w:val="14"/>
          <w:lang w:val="en-GB"/>
        </w:rPr>
        <w:t>39.  MEASUREMENT</w:t>
      </w:r>
      <w:bookmarkEnd w:id="24"/>
    </w:p>
    <w:p w14:paraId="7A6E2F0F" w14:textId="77777777" w:rsidR="002B79B9" w:rsidRPr="0031391C" w:rsidRDefault="002B79B9" w:rsidP="002B79B9">
      <w:pPr>
        <w:keepNext/>
        <w:keepLines/>
        <w:tabs>
          <w:tab w:val="left" w:pos="615"/>
          <w:tab w:val="right" w:pos="4781"/>
        </w:tabs>
        <w:rPr>
          <w:rFonts w:ascii="Arial" w:hAnsi="Arial"/>
          <w:sz w:val="14"/>
          <w:lang w:val="en-GB"/>
        </w:rPr>
      </w:pPr>
      <w:r w:rsidRPr="0031391C">
        <w:rPr>
          <w:rFonts w:ascii="Arial" w:hAnsi="Arial"/>
          <w:sz w:val="14"/>
          <w:lang w:val="en-GB"/>
        </w:rPr>
        <w:t>The following principles shall apply to the measurement of the Works:</w:t>
      </w:r>
    </w:p>
    <w:p w14:paraId="70105605" w14:textId="77777777" w:rsidR="002B79B9" w:rsidRPr="0031391C" w:rsidRDefault="002B79B9" w:rsidP="002B79B9">
      <w:pPr>
        <w:keepNext/>
        <w:keepLines/>
        <w:tabs>
          <w:tab w:val="left" w:pos="615"/>
          <w:tab w:val="right" w:pos="4781"/>
        </w:tabs>
        <w:rPr>
          <w:rFonts w:ascii="Arial" w:hAnsi="Arial"/>
          <w:sz w:val="14"/>
          <w:lang w:val="en-GB"/>
        </w:rPr>
      </w:pPr>
    </w:p>
    <w:p w14:paraId="3DC0FC85" w14:textId="77777777" w:rsidR="002B79B9" w:rsidRPr="0031391C" w:rsidRDefault="002B79B9" w:rsidP="002B79B9">
      <w:pPr>
        <w:keepNext/>
        <w:keepLines/>
        <w:spacing w:after="120"/>
        <w:ind w:left="360" w:hanging="360"/>
        <w:jc w:val="both"/>
        <w:rPr>
          <w:rFonts w:ascii="Arial" w:hAnsi="Arial"/>
          <w:sz w:val="14"/>
          <w:lang w:val="en-GB"/>
        </w:rPr>
      </w:pPr>
      <w:r w:rsidRPr="0031391C">
        <w:rPr>
          <w:rFonts w:ascii="Arial" w:hAnsi="Arial"/>
          <w:sz w:val="14"/>
          <w:lang w:val="en-GB"/>
        </w:rPr>
        <w:t>39.1.</w:t>
      </w:r>
      <w:r w:rsidRPr="0031391C">
        <w:rPr>
          <w:rFonts w:ascii="Arial" w:hAnsi="Arial"/>
          <w:sz w:val="14"/>
          <w:lang w:val="en-GB"/>
        </w:rPr>
        <w:tab/>
        <w:t xml:space="preserve">For a global price contract, the amount due under the Contract shall be determined on the basis of the breakdown of the overall price, or on the basis of a breakdown expressed as a percentage of the Contract Price corresponding to completed stages of the Works. Where items are accompanied by quantities, these shall be firm quantities for which the Contractor has submitted a global price and shall be paid for irrespective of the quantities of Works actually carried out. </w:t>
      </w:r>
    </w:p>
    <w:p w14:paraId="2FA45A27" w14:textId="77777777" w:rsidR="002B79B9" w:rsidRPr="0031391C" w:rsidRDefault="002B79B9" w:rsidP="002B79B9">
      <w:pPr>
        <w:ind w:left="360" w:hanging="360"/>
        <w:rPr>
          <w:rFonts w:ascii="Arial" w:hAnsi="Arial"/>
          <w:sz w:val="14"/>
          <w:lang w:val="en-GB"/>
        </w:rPr>
      </w:pPr>
      <w:r w:rsidRPr="0031391C">
        <w:rPr>
          <w:rFonts w:ascii="Arial" w:hAnsi="Arial"/>
          <w:sz w:val="14"/>
          <w:lang w:val="en-GB"/>
        </w:rPr>
        <w:t>39.2.</w:t>
      </w:r>
      <w:r w:rsidRPr="0031391C">
        <w:rPr>
          <w:rFonts w:ascii="Arial" w:hAnsi="Arial"/>
          <w:sz w:val="14"/>
          <w:lang w:val="en-GB"/>
        </w:rPr>
        <w:tab/>
        <w:t>For a unit</w:t>
      </w:r>
      <w:r w:rsidRPr="0031391C">
        <w:rPr>
          <w:rFonts w:ascii="Arial" w:hAnsi="Arial"/>
          <w:sz w:val="14"/>
          <w:lang w:val="en-GB"/>
        </w:rPr>
        <w:noBreakHyphen/>
        <w:t>price Contract:</w:t>
      </w:r>
    </w:p>
    <w:p w14:paraId="4F2349DB" w14:textId="77777777" w:rsidR="002B79B9" w:rsidRPr="0031391C" w:rsidRDefault="002B79B9">
      <w:pPr>
        <w:pStyle w:val="ListParagraph"/>
        <w:numPr>
          <w:ilvl w:val="0"/>
          <w:numId w:val="24"/>
        </w:numPr>
        <w:spacing w:after="80"/>
        <w:ind w:left="851"/>
        <w:contextualSpacing/>
        <w:jc w:val="both"/>
        <w:rPr>
          <w:rFonts w:ascii="Arial" w:hAnsi="Arial" w:cs="Arial"/>
          <w:sz w:val="14"/>
          <w:szCs w:val="14"/>
          <w:lang w:val="en-GB"/>
        </w:rPr>
      </w:pPr>
      <w:bookmarkStart w:id="25" w:name="_Toc125965005"/>
      <w:r w:rsidRPr="0031391C">
        <w:rPr>
          <w:rFonts w:ascii="Arial" w:hAnsi="Arial" w:cs="Arial"/>
          <w:sz w:val="14"/>
          <w:szCs w:val="14"/>
          <w:lang w:val="en-GB"/>
        </w:rPr>
        <w:t>the amount due under the Contract shall be calculated by applying the unit rates to the quantities actually executed for the respective items, in accordance with the Contract;</w:t>
      </w:r>
    </w:p>
    <w:p w14:paraId="17D53F89" w14:textId="77777777" w:rsidR="002B79B9" w:rsidRPr="0031391C" w:rsidRDefault="002B79B9">
      <w:pPr>
        <w:pStyle w:val="ListParagraph"/>
        <w:numPr>
          <w:ilvl w:val="0"/>
          <w:numId w:val="24"/>
        </w:numPr>
        <w:spacing w:after="80"/>
        <w:ind w:left="851"/>
        <w:contextualSpacing/>
        <w:jc w:val="both"/>
        <w:rPr>
          <w:rFonts w:ascii="Arial" w:hAnsi="Arial" w:cs="Arial"/>
          <w:sz w:val="14"/>
          <w:szCs w:val="14"/>
          <w:lang w:val="en-GB"/>
        </w:rPr>
      </w:pPr>
      <w:r w:rsidRPr="0031391C">
        <w:rPr>
          <w:rFonts w:ascii="Arial" w:hAnsi="Arial" w:cs="Arial"/>
          <w:sz w:val="14"/>
          <w:szCs w:val="14"/>
          <w:lang w:val="en-GB"/>
        </w:rPr>
        <w:t>the quantities set out in the Bill of Quantities shall be the estimated quantities of the Works, which shall not be taken as the actual and correct quantities of the Works to be executed by the Contractor in fulfilment of his obligations under the Contract;</w:t>
      </w:r>
    </w:p>
    <w:p w14:paraId="6AF3309A" w14:textId="77777777" w:rsidR="002B79B9" w:rsidRPr="0031391C" w:rsidRDefault="002B79B9">
      <w:pPr>
        <w:pStyle w:val="ListParagraph"/>
        <w:numPr>
          <w:ilvl w:val="0"/>
          <w:numId w:val="24"/>
        </w:numPr>
        <w:spacing w:after="80"/>
        <w:ind w:left="851"/>
        <w:contextualSpacing/>
        <w:jc w:val="both"/>
        <w:rPr>
          <w:rFonts w:ascii="Arial" w:hAnsi="Arial" w:cs="Arial"/>
          <w:sz w:val="14"/>
          <w:szCs w:val="14"/>
          <w:lang w:val="en-GB"/>
        </w:rPr>
      </w:pPr>
      <w:r w:rsidRPr="0031391C">
        <w:rPr>
          <w:rFonts w:ascii="Arial" w:hAnsi="Arial" w:cs="Arial"/>
          <w:sz w:val="14"/>
          <w:szCs w:val="14"/>
          <w:lang w:val="en-GB"/>
        </w:rPr>
        <w:t>the Engineer shall determine by measurement the actual quantities of the Works executed by the Contractor, and these shall be paid for in accordance with the provisions of article 40, Interim Payments. Save where otherwise provided in the Contract , no additions may be made to the items in the Bill of Quantities, save as a result of a variation in accordance with Article 28 or another provision of the Contract entitling the Contractor to additional payment;</w:t>
      </w:r>
    </w:p>
    <w:p w14:paraId="0E9C68E1" w14:textId="77777777" w:rsidR="002B79B9" w:rsidRPr="0031391C" w:rsidRDefault="002B79B9">
      <w:pPr>
        <w:pStyle w:val="ListParagraph"/>
        <w:numPr>
          <w:ilvl w:val="0"/>
          <w:numId w:val="24"/>
        </w:numPr>
        <w:spacing w:after="80"/>
        <w:ind w:left="851"/>
        <w:contextualSpacing/>
        <w:jc w:val="both"/>
        <w:rPr>
          <w:rFonts w:ascii="Arial" w:hAnsi="Arial" w:cs="Arial"/>
          <w:sz w:val="14"/>
          <w:szCs w:val="14"/>
          <w:lang w:val="en-GB"/>
        </w:rPr>
      </w:pPr>
      <w:r w:rsidRPr="0031391C">
        <w:rPr>
          <w:rFonts w:ascii="Arial" w:hAnsi="Arial" w:cs="Arial"/>
          <w:sz w:val="14"/>
          <w:szCs w:val="14"/>
          <w:lang w:val="en-GB"/>
        </w:rPr>
        <w:t>the Engineer must, when he requires any parts of the Works to be measured, give the Contractor reasonable notice to attend or send a qualified agent to represent him. The Contractor or his agent shall assist the Engineer in making such measurements and shall furnish all particulars required by the Engineer. Should the Contractor fail to attend or to send an agent, the measurement made or approved by the Engineer shall be binding on the Contractor;</w:t>
      </w:r>
    </w:p>
    <w:p w14:paraId="217026A1" w14:textId="77777777" w:rsidR="002B79B9" w:rsidRPr="0031391C" w:rsidRDefault="002B79B9">
      <w:pPr>
        <w:pStyle w:val="ListParagraph"/>
        <w:numPr>
          <w:ilvl w:val="0"/>
          <w:numId w:val="24"/>
        </w:numPr>
        <w:ind w:left="851"/>
        <w:contextualSpacing/>
        <w:jc w:val="both"/>
        <w:rPr>
          <w:rFonts w:ascii="Arial" w:hAnsi="Arial" w:cs="Arial"/>
          <w:sz w:val="14"/>
          <w:szCs w:val="14"/>
          <w:lang w:val="en-GB"/>
        </w:rPr>
      </w:pPr>
      <w:r w:rsidRPr="0031391C">
        <w:rPr>
          <w:rFonts w:ascii="Arial" w:hAnsi="Arial" w:cs="Arial"/>
          <w:sz w:val="14"/>
          <w:szCs w:val="14"/>
          <w:lang w:val="en-GB"/>
        </w:rPr>
        <w:t>the Works shall be measured net, notwithstanding any general or local custom, save where otherwise provided for in the Contract.</w:t>
      </w:r>
    </w:p>
    <w:p w14:paraId="6686AC61"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lastRenderedPageBreak/>
        <w:t>40. INTERIM PAYMENTS</w:t>
      </w:r>
      <w:bookmarkEnd w:id="25"/>
    </w:p>
    <w:p w14:paraId="578FE06D" w14:textId="77777777" w:rsidR="002B79B9" w:rsidRPr="0031391C" w:rsidRDefault="002B79B9" w:rsidP="002B79B9">
      <w:pPr>
        <w:tabs>
          <w:tab w:val="left" w:pos="615"/>
          <w:tab w:val="right" w:pos="4781"/>
        </w:tabs>
        <w:jc w:val="both"/>
        <w:rPr>
          <w:rFonts w:ascii="Arial" w:hAnsi="Arial"/>
          <w:sz w:val="14"/>
          <w:lang w:val="en-GB"/>
        </w:rPr>
      </w:pPr>
      <w:r w:rsidRPr="0031391C">
        <w:rPr>
          <w:rFonts w:ascii="Arial" w:hAnsi="Arial"/>
          <w:sz w:val="14"/>
          <w:lang w:val="en-GB"/>
        </w:rPr>
        <w:t>40.1. At the end of each period specified in the Contract, the Contractor shall submit an application for interim payment to the Engineer in a form approved by the Engineer. The application shall as a minimum include the following items, as applicable:</w:t>
      </w:r>
    </w:p>
    <w:p w14:paraId="45A1919C" w14:textId="77777777" w:rsidR="002B79B9" w:rsidRPr="0031391C" w:rsidRDefault="002B79B9" w:rsidP="002B79B9">
      <w:pPr>
        <w:jc w:val="both"/>
        <w:rPr>
          <w:rFonts w:ascii="Arial" w:hAnsi="Arial"/>
          <w:sz w:val="14"/>
          <w:lang w:val="en-GB"/>
        </w:rPr>
      </w:pPr>
    </w:p>
    <w:p w14:paraId="625BE99B" w14:textId="77777777" w:rsidR="002B79B9" w:rsidRPr="0031391C" w:rsidRDefault="002B79B9" w:rsidP="002B79B9">
      <w:pPr>
        <w:spacing w:after="80"/>
        <w:ind w:left="851"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the estimated Contract value of the permanent Works executed up to the end of the period in question;</w:t>
      </w:r>
    </w:p>
    <w:p w14:paraId="7B1DDAA3" w14:textId="77777777" w:rsidR="002B79B9" w:rsidRPr="0031391C" w:rsidRDefault="002B79B9" w:rsidP="002B79B9">
      <w:pPr>
        <w:spacing w:after="80"/>
        <w:ind w:left="851" w:hanging="360"/>
        <w:jc w:val="both"/>
        <w:rPr>
          <w:rFonts w:ascii="Arial" w:hAnsi="Arial"/>
          <w:sz w:val="14"/>
          <w:lang w:val="en-GB"/>
        </w:rPr>
      </w:pPr>
      <w:r w:rsidRPr="0031391C">
        <w:rPr>
          <w:rFonts w:ascii="Arial" w:hAnsi="Arial"/>
          <w:sz w:val="14"/>
          <w:lang w:val="en-GB"/>
        </w:rPr>
        <w:t>b)</w:t>
      </w:r>
      <w:r w:rsidRPr="0031391C">
        <w:rPr>
          <w:rFonts w:ascii="Arial" w:hAnsi="Arial"/>
          <w:sz w:val="14"/>
          <w:lang w:val="en-GB"/>
        </w:rPr>
        <w:tab/>
        <w:t>an amount to be deducted for the repayment of prepayment under Article 38.</w:t>
      </w:r>
    </w:p>
    <w:p w14:paraId="43599EAB" w14:textId="77777777" w:rsidR="002B79B9" w:rsidRPr="0031391C" w:rsidRDefault="002B79B9" w:rsidP="002B79B9">
      <w:pPr>
        <w:tabs>
          <w:tab w:val="left" w:pos="600"/>
          <w:tab w:val="right" w:pos="9885"/>
        </w:tabs>
        <w:jc w:val="both"/>
        <w:rPr>
          <w:rFonts w:ascii="Arial" w:hAnsi="Arial"/>
          <w:sz w:val="14"/>
          <w:lang w:val="en-GB"/>
        </w:rPr>
      </w:pPr>
      <w:r w:rsidRPr="0031391C">
        <w:rPr>
          <w:rFonts w:ascii="Arial" w:hAnsi="Arial"/>
          <w:sz w:val="14"/>
          <w:lang w:val="en-GB"/>
        </w:rPr>
        <w:t>40.2.</w:t>
      </w:r>
      <w:r w:rsidRPr="0031391C">
        <w:rPr>
          <w:rFonts w:ascii="Arial" w:hAnsi="Arial"/>
          <w:b/>
          <w:sz w:val="14"/>
          <w:lang w:val="en-GB"/>
        </w:rPr>
        <w:t xml:space="preserve"> </w:t>
      </w:r>
      <w:r w:rsidRPr="0031391C">
        <w:rPr>
          <w:rFonts w:ascii="Arial" w:hAnsi="Arial"/>
          <w:sz w:val="14"/>
          <w:lang w:val="en-GB"/>
        </w:rPr>
        <w:t>Within 30 days of receiving an application for interim payment, it shall be approved or amended in such a way that it reflects, in the Engineer's opinion, the amount due to the Contractor under the Contract. In cases where there is a difference of opinion as to the value of an item, the Engineer's view shall prevail. After calculating the amount due to the Contractor the Engineer shall send the Contracting Authority and the Contractor an interim payment certificate for the amount due to the Contractor and shall inform the Contractor of the Works for which payment is being made.</w:t>
      </w:r>
    </w:p>
    <w:p w14:paraId="6028DEE9" w14:textId="77777777" w:rsidR="002B79B9" w:rsidRPr="0031391C" w:rsidRDefault="002B79B9" w:rsidP="002B79B9">
      <w:pPr>
        <w:tabs>
          <w:tab w:val="left" w:pos="600"/>
          <w:tab w:val="left" w:pos="5115"/>
          <w:tab w:val="right" w:pos="9885"/>
        </w:tabs>
        <w:ind w:left="600" w:hanging="600"/>
        <w:jc w:val="both"/>
        <w:rPr>
          <w:rFonts w:ascii="Arial" w:hAnsi="Arial"/>
          <w:sz w:val="14"/>
          <w:lang w:val="en-GB"/>
        </w:rPr>
      </w:pPr>
    </w:p>
    <w:p w14:paraId="1AFC73DA" w14:textId="77777777" w:rsidR="002B79B9" w:rsidRPr="0031391C" w:rsidRDefault="002B79B9" w:rsidP="002B79B9">
      <w:pPr>
        <w:tabs>
          <w:tab w:val="left" w:pos="615"/>
          <w:tab w:val="right" w:pos="9885"/>
        </w:tabs>
        <w:jc w:val="both"/>
        <w:rPr>
          <w:rFonts w:ascii="Arial" w:hAnsi="Arial"/>
          <w:sz w:val="14"/>
          <w:lang w:val="en-GB"/>
        </w:rPr>
      </w:pPr>
      <w:r w:rsidRPr="0031391C">
        <w:rPr>
          <w:rFonts w:ascii="Arial" w:hAnsi="Arial"/>
          <w:sz w:val="14"/>
          <w:lang w:val="en-GB"/>
        </w:rPr>
        <w:t>40.3.</w:t>
      </w:r>
      <w:r w:rsidRPr="0031391C">
        <w:rPr>
          <w:rFonts w:ascii="Arial" w:hAnsi="Arial"/>
          <w:b/>
          <w:sz w:val="14"/>
          <w:lang w:val="en-GB"/>
        </w:rPr>
        <w:t xml:space="preserve"> </w:t>
      </w:r>
      <w:r w:rsidRPr="0031391C">
        <w:rPr>
          <w:rFonts w:ascii="Arial" w:hAnsi="Arial"/>
          <w:sz w:val="14"/>
          <w:lang w:val="en-GB"/>
        </w:rPr>
        <w:t>The Engineer may, by an interim payment certificate, make any corrections or modifications to any previous certificate issued by him and shall have power to modify the valuation in, or withhold the issue of, any interim payment certificate if the Works or any parts thereof are not being carried out to his satisfaction.</w:t>
      </w:r>
    </w:p>
    <w:p w14:paraId="61F5388D" w14:textId="77777777" w:rsidR="002B79B9" w:rsidRPr="0031391C" w:rsidRDefault="002B79B9" w:rsidP="002B79B9">
      <w:pPr>
        <w:pStyle w:val="Heading7"/>
        <w:spacing w:after="0"/>
        <w:rPr>
          <w:rFonts w:ascii="Arial" w:hAnsi="Arial"/>
          <w:b/>
          <w:sz w:val="14"/>
          <w:lang w:val="en-GB"/>
        </w:rPr>
      </w:pPr>
      <w:bookmarkStart w:id="26" w:name="_Toc125965006"/>
      <w:r w:rsidRPr="0031391C">
        <w:rPr>
          <w:rFonts w:ascii="Arial" w:hAnsi="Arial"/>
          <w:b/>
          <w:sz w:val="14"/>
          <w:lang w:val="en-GB"/>
        </w:rPr>
        <w:t>41. FINAL STATEMENT OF ACCOUNT</w:t>
      </w:r>
      <w:bookmarkEnd w:id="26"/>
    </w:p>
    <w:p w14:paraId="17876892"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41.1. Not later than 45 days after the issue of the Certificate of Final Completion in accordance with article 51, the Contractor shall submit to the Engineer a draft final statement of account with supporting documents showing in detail the value of the work done in accordance with the Contract, together with all further sums which the Contractor considers to be due to him under the Contract in order to enable the Engineer to prepare the final statement of account. </w:t>
      </w:r>
    </w:p>
    <w:p w14:paraId="40C3595E" w14:textId="77777777" w:rsidR="002B79B9" w:rsidRPr="0031391C" w:rsidRDefault="002B79B9" w:rsidP="002B79B9">
      <w:pPr>
        <w:rPr>
          <w:rFonts w:ascii="Arial" w:hAnsi="Arial"/>
          <w:sz w:val="14"/>
          <w:lang w:val="en-GB"/>
        </w:rPr>
      </w:pPr>
    </w:p>
    <w:p w14:paraId="21484B0F" w14:textId="77777777" w:rsidR="002B79B9" w:rsidRPr="0031391C" w:rsidRDefault="002B79B9" w:rsidP="002B79B9">
      <w:pPr>
        <w:keepNext/>
        <w:keepLines/>
        <w:jc w:val="both"/>
        <w:rPr>
          <w:rFonts w:ascii="Arial" w:hAnsi="Arial"/>
          <w:sz w:val="14"/>
          <w:lang w:val="en-GB"/>
        </w:rPr>
      </w:pPr>
      <w:r w:rsidRPr="0031391C">
        <w:rPr>
          <w:rFonts w:ascii="Arial" w:hAnsi="Arial"/>
          <w:sz w:val="14"/>
          <w:lang w:val="en-GB"/>
        </w:rPr>
        <w:t>41.2</w:t>
      </w:r>
      <w:r w:rsidRPr="0031391C">
        <w:rPr>
          <w:rFonts w:ascii="Arial" w:hAnsi="Arial"/>
          <w:b/>
          <w:sz w:val="14"/>
          <w:lang w:val="en-GB"/>
        </w:rPr>
        <w:t xml:space="preserve">. </w:t>
      </w:r>
      <w:r w:rsidRPr="0031391C">
        <w:rPr>
          <w:rFonts w:ascii="Arial" w:hAnsi="Arial"/>
          <w:sz w:val="14"/>
          <w:lang w:val="en-GB"/>
        </w:rPr>
        <w:t>Within 45 days of receiving the draft final statement of account and of all information reasonably required for its verification, the Engineer shall prepare the final statement of account, which determines:</w:t>
      </w:r>
    </w:p>
    <w:p w14:paraId="6D74451B" w14:textId="77777777" w:rsidR="002B79B9" w:rsidRPr="0031391C" w:rsidRDefault="002B79B9" w:rsidP="002B79B9">
      <w:pPr>
        <w:keepNext/>
        <w:keepLines/>
        <w:jc w:val="both"/>
        <w:rPr>
          <w:rFonts w:ascii="Arial" w:hAnsi="Arial"/>
          <w:sz w:val="14"/>
          <w:lang w:val="en-GB"/>
        </w:rPr>
      </w:pPr>
    </w:p>
    <w:p w14:paraId="208C01AA" w14:textId="77777777" w:rsidR="002B79B9" w:rsidRPr="0031391C" w:rsidRDefault="002B79B9" w:rsidP="002B79B9">
      <w:pPr>
        <w:keepNext/>
        <w:keepLines/>
        <w:ind w:left="709"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the amount which, in his opinion, is finally due under the Contract;</w:t>
      </w:r>
    </w:p>
    <w:p w14:paraId="36289D1E" w14:textId="77777777" w:rsidR="002B79B9" w:rsidRPr="0031391C" w:rsidRDefault="002B79B9" w:rsidP="002B79B9">
      <w:pPr>
        <w:keepNext/>
        <w:keepLines/>
        <w:ind w:left="709" w:hanging="360"/>
        <w:jc w:val="both"/>
        <w:rPr>
          <w:rFonts w:ascii="Arial" w:hAnsi="Arial"/>
          <w:sz w:val="14"/>
          <w:lang w:val="en-GB"/>
        </w:rPr>
      </w:pPr>
      <w:r w:rsidRPr="0031391C">
        <w:rPr>
          <w:rFonts w:ascii="Arial" w:hAnsi="Arial"/>
          <w:sz w:val="14"/>
          <w:lang w:val="en-GB"/>
        </w:rPr>
        <w:t>b)</w:t>
      </w:r>
      <w:r w:rsidRPr="0031391C">
        <w:rPr>
          <w:rFonts w:ascii="Arial" w:hAnsi="Arial"/>
          <w:sz w:val="14"/>
          <w:lang w:val="en-GB"/>
        </w:rPr>
        <w:tab/>
        <w:t>after establishing the amounts previously paid by the Contracting Authority and all sums to which the Contracting Authority is entitled under the Contract, the balance, if any, due, from the Contracting Authority to the Contractor, or from the Contractor to the Contracting Authority, as the case may be.</w:t>
      </w:r>
    </w:p>
    <w:p w14:paraId="4F2050E1" w14:textId="77777777" w:rsidR="002B79B9" w:rsidRPr="0031391C" w:rsidRDefault="002B79B9" w:rsidP="002B79B9">
      <w:pPr>
        <w:tabs>
          <w:tab w:val="left" w:pos="315"/>
        </w:tabs>
        <w:rPr>
          <w:rFonts w:ascii="Arial" w:hAnsi="Arial"/>
          <w:sz w:val="14"/>
          <w:lang w:val="en-GB"/>
        </w:rPr>
      </w:pPr>
    </w:p>
    <w:p w14:paraId="25CB9E6F"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41.3. The Engineer shall issue the Contracting Authority and the Contractor, with the final statement of account showing the final amount to which the Contractor is entitled under the Contract. The Contracting Authority and the Contractor shall sign the final statement of account as an acknowledgement of the full and final value of the work performed under the Contract and shall promptly submit a signed copy to the Engineer. </w:t>
      </w:r>
    </w:p>
    <w:p w14:paraId="0F89C1DF" w14:textId="77777777" w:rsidR="002B79B9" w:rsidRPr="0031391C" w:rsidRDefault="002B79B9" w:rsidP="002B79B9">
      <w:pPr>
        <w:jc w:val="both"/>
        <w:rPr>
          <w:rFonts w:ascii="Arial" w:hAnsi="Arial"/>
          <w:sz w:val="14"/>
          <w:lang w:val="en-GB"/>
        </w:rPr>
      </w:pPr>
    </w:p>
    <w:p w14:paraId="32DF4EAC" w14:textId="77777777" w:rsidR="002B79B9" w:rsidRPr="0031391C" w:rsidRDefault="002B79B9" w:rsidP="002B79B9">
      <w:pPr>
        <w:jc w:val="both"/>
        <w:rPr>
          <w:rFonts w:ascii="Arial" w:hAnsi="Arial"/>
          <w:sz w:val="14"/>
          <w:lang w:val="en-GB"/>
        </w:rPr>
      </w:pPr>
      <w:r w:rsidRPr="0031391C">
        <w:rPr>
          <w:rFonts w:ascii="Arial" w:hAnsi="Arial"/>
          <w:sz w:val="14"/>
          <w:lang w:val="en-GB"/>
        </w:rPr>
        <w:t>41.4. The final statement of account signed by the Contractor shall constitute a written discharge of the Contracting Authority confirming that the total in the final statement of account represents full and final settlement of all monies due to the Contractor under the Contract. However, such discharge shall become effective only after any payment due to the Contractor under the final statement of account has been made.</w:t>
      </w:r>
    </w:p>
    <w:p w14:paraId="3BD9DAFA" w14:textId="77777777" w:rsidR="002B79B9" w:rsidRPr="0031391C" w:rsidRDefault="002B79B9" w:rsidP="002B79B9">
      <w:pPr>
        <w:jc w:val="both"/>
        <w:rPr>
          <w:rFonts w:ascii="Arial" w:hAnsi="Arial"/>
          <w:b/>
          <w:sz w:val="14"/>
          <w:lang w:val="en-GB"/>
        </w:rPr>
      </w:pPr>
    </w:p>
    <w:p w14:paraId="2FB26F08" w14:textId="77777777" w:rsidR="002B79B9" w:rsidRPr="0031391C" w:rsidRDefault="002B79B9" w:rsidP="002B79B9">
      <w:pPr>
        <w:jc w:val="both"/>
        <w:rPr>
          <w:rFonts w:ascii="Arial" w:hAnsi="Arial"/>
          <w:b/>
          <w:sz w:val="14"/>
          <w:lang w:val="en-GB"/>
        </w:rPr>
      </w:pPr>
      <w:r w:rsidRPr="0031391C">
        <w:rPr>
          <w:rFonts w:ascii="Arial" w:hAnsi="Arial"/>
          <w:b/>
          <w:sz w:val="14"/>
          <w:lang w:val="en-GB"/>
        </w:rPr>
        <w:t>42. REPAYMENT BY CONTRACTOR</w:t>
      </w:r>
    </w:p>
    <w:p w14:paraId="6B5A40F3" w14:textId="77777777" w:rsidR="002B79B9" w:rsidRPr="0031391C" w:rsidRDefault="002B79B9" w:rsidP="002B79B9">
      <w:pPr>
        <w:tabs>
          <w:tab w:val="left" w:pos="615"/>
          <w:tab w:val="left" w:pos="5130"/>
          <w:tab w:val="right" w:pos="9885"/>
        </w:tabs>
        <w:jc w:val="both"/>
        <w:rPr>
          <w:rFonts w:ascii="Arial" w:hAnsi="Arial"/>
          <w:sz w:val="14"/>
          <w:lang w:val="en-GB"/>
        </w:rPr>
      </w:pPr>
      <w:bookmarkStart w:id="27" w:name="_Toc125965007"/>
      <w:r w:rsidRPr="0031391C">
        <w:rPr>
          <w:rFonts w:ascii="Arial" w:hAnsi="Arial"/>
          <w:sz w:val="14"/>
          <w:lang w:val="en-GB"/>
        </w:rPr>
        <w:t>42.1. The Contractor undertakes to repay any amounts paid in excess of the final amount due to the Contracting Authority within 30 days of receiving a request to do so. Should the Contractor fail to make repayment within this time period, the Contracting Authority may, within two months of late payment, claim late-payment interests from the Contractor calculated in the same conditions as in article 43.</w:t>
      </w:r>
    </w:p>
    <w:p w14:paraId="007A8937" w14:textId="77777777" w:rsidR="002B79B9" w:rsidRPr="0031391C" w:rsidRDefault="002B79B9" w:rsidP="002B79B9">
      <w:pPr>
        <w:tabs>
          <w:tab w:val="left" w:pos="615"/>
          <w:tab w:val="left" w:pos="5130"/>
          <w:tab w:val="right" w:pos="9885"/>
        </w:tabs>
        <w:jc w:val="both"/>
        <w:rPr>
          <w:rFonts w:ascii="Arial" w:hAnsi="Arial"/>
          <w:sz w:val="14"/>
          <w:lang w:val="en-GB"/>
        </w:rPr>
      </w:pPr>
    </w:p>
    <w:p w14:paraId="77EEBBD9" w14:textId="77777777" w:rsidR="002B79B9" w:rsidRPr="0031391C" w:rsidRDefault="002B79B9" w:rsidP="002B79B9">
      <w:pPr>
        <w:tabs>
          <w:tab w:val="left" w:pos="615"/>
          <w:tab w:val="left" w:pos="5130"/>
          <w:tab w:val="right" w:pos="9885"/>
        </w:tabs>
        <w:jc w:val="both"/>
        <w:rPr>
          <w:rFonts w:ascii="Arial" w:hAnsi="Arial"/>
          <w:sz w:val="14"/>
          <w:lang w:val="en-GB"/>
        </w:rPr>
      </w:pPr>
      <w:r w:rsidRPr="0031391C">
        <w:rPr>
          <w:rFonts w:ascii="Arial" w:hAnsi="Arial"/>
          <w:sz w:val="14"/>
          <w:lang w:val="en-GB"/>
        </w:rPr>
        <w:t xml:space="preserve">42.2. Amounts to be repaid to the Contracting Authority may be offset against amounts of any kind due to the Contractor. </w:t>
      </w:r>
    </w:p>
    <w:p w14:paraId="1CA96EDE"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43. DELAYED PAYMENTS</w:t>
      </w:r>
      <w:bookmarkEnd w:id="27"/>
    </w:p>
    <w:p w14:paraId="2B0F0368" w14:textId="77777777" w:rsidR="002B79B9" w:rsidRPr="0031391C" w:rsidRDefault="002B79B9" w:rsidP="002B79B9">
      <w:pPr>
        <w:tabs>
          <w:tab w:val="left" w:pos="615"/>
          <w:tab w:val="right" w:pos="5678"/>
        </w:tabs>
        <w:jc w:val="both"/>
        <w:rPr>
          <w:rFonts w:ascii="Arial" w:hAnsi="Arial"/>
          <w:sz w:val="14"/>
          <w:lang w:val="en-GB"/>
        </w:rPr>
      </w:pPr>
      <w:r w:rsidRPr="0031391C">
        <w:rPr>
          <w:rFonts w:ascii="Arial" w:hAnsi="Arial"/>
          <w:sz w:val="14"/>
          <w:lang w:val="en-GB"/>
        </w:rPr>
        <w:t>43.1. If the Contracting Authority fails to make payments within the periods specified in</w:t>
      </w:r>
      <w:r w:rsidRPr="0031391C">
        <w:rPr>
          <w:rFonts w:ascii="Arial" w:hAnsi="Arial"/>
          <w:b/>
          <w:sz w:val="14"/>
          <w:lang w:val="en-GB"/>
        </w:rPr>
        <w:t xml:space="preserve"> article 37.3, </w:t>
      </w:r>
      <w:r w:rsidRPr="0031391C">
        <w:rPr>
          <w:rFonts w:ascii="Arial" w:hAnsi="Arial"/>
          <w:sz w:val="14"/>
          <w:lang w:val="en-GB"/>
        </w:rPr>
        <w:t>the Contractor may, within two months of late payment, claim late-payment interest:</w:t>
      </w:r>
    </w:p>
    <w:p w14:paraId="7A026E91" w14:textId="77777777" w:rsidR="002B79B9" w:rsidRPr="0031391C" w:rsidRDefault="002B79B9" w:rsidP="002B79B9">
      <w:pPr>
        <w:tabs>
          <w:tab w:val="left" w:pos="615"/>
          <w:tab w:val="right" w:pos="5678"/>
        </w:tabs>
        <w:ind w:left="615" w:hanging="615"/>
        <w:jc w:val="both"/>
        <w:rPr>
          <w:rFonts w:ascii="Arial" w:hAnsi="Arial"/>
          <w:sz w:val="14"/>
          <w:lang w:val="en-GB"/>
        </w:rPr>
      </w:pPr>
    </w:p>
    <w:p w14:paraId="4A589CF2" w14:textId="77777777" w:rsidR="002B79B9" w:rsidRPr="0031391C" w:rsidRDefault="002B79B9" w:rsidP="002B79B9">
      <w:pPr>
        <w:ind w:left="180" w:hanging="180"/>
        <w:jc w:val="both"/>
        <w:rPr>
          <w:rFonts w:ascii="Arial" w:hAnsi="Arial"/>
          <w:sz w:val="14"/>
          <w:lang w:val="en-GB"/>
        </w:rPr>
      </w:pPr>
      <w:r w:rsidRPr="0031391C">
        <w:rPr>
          <w:rFonts w:ascii="Arial" w:hAnsi="Arial"/>
          <w:sz w:val="14"/>
          <w:lang w:val="en-GB"/>
        </w:rPr>
        <w:t>-</w:t>
      </w:r>
      <w:r w:rsidRPr="0031391C">
        <w:rPr>
          <w:rFonts w:ascii="Arial" w:hAnsi="Arial"/>
          <w:sz w:val="14"/>
          <w:lang w:val="en-GB"/>
        </w:rPr>
        <w:tab/>
        <w:t>at the rediscount rate applied by the issuing institution of the country of the Contracting Authority where payments are in national currency;</w:t>
      </w:r>
    </w:p>
    <w:p w14:paraId="4489DBE3" w14:textId="77777777" w:rsidR="002B79B9" w:rsidRPr="0031391C" w:rsidRDefault="002B79B9" w:rsidP="002B79B9">
      <w:pPr>
        <w:pStyle w:val="BodyTextIndent2"/>
      </w:pPr>
      <w:r w:rsidRPr="0031391C">
        <w:t>-</w:t>
      </w:r>
      <w:r w:rsidRPr="0031391C">
        <w:tab/>
        <w:t>at the rate applied by the European Central Bank to its main refinancing transactions in Euro, as published in the Official Journal of the European Union, where payments are in Euro,</w:t>
      </w:r>
    </w:p>
    <w:p w14:paraId="77C5637C" w14:textId="77777777" w:rsidR="002B79B9" w:rsidRPr="0031391C" w:rsidRDefault="002B79B9" w:rsidP="002B79B9">
      <w:pPr>
        <w:pStyle w:val="BodyTextIndent2"/>
        <w:ind w:left="0" w:firstLine="0"/>
      </w:pPr>
      <w:r w:rsidRPr="0031391C">
        <w:t xml:space="preserve">on the first day of the month in which the deadline expired, plus three and a half percentage points. The late-payment interest shall apply to the time which elapses between the date of the payment deadline (exclusive) and the date on which the Contracting Authority's account is debited (inclusive). </w:t>
      </w:r>
    </w:p>
    <w:p w14:paraId="6A868BF2" w14:textId="77777777" w:rsidR="002B79B9" w:rsidRPr="0031391C" w:rsidRDefault="002B79B9" w:rsidP="002B79B9">
      <w:pPr>
        <w:tabs>
          <w:tab w:val="right" w:pos="5678"/>
        </w:tabs>
        <w:rPr>
          <w:rFonts w:ascii="Arial" w:hAnsi="Arial"/>
          <w:sz w:val="14"/>
          <w:lang w:val="en-GB"/>
        </w:rPr>
      </w:pPr>
    </w:p>
    <w:p w14:paraId="46B3C584" w14:textId="77777777" w:rsidR="002B79B9" w:rsidRPr="0031391C" w:rsidRDefault="002B79B9" w:rsidP="002B79B9">
      <w:pPr>
        <w:jc w:val="both"/>
        <w:rPr>
          <w:rFonts w:ascii="Arial" w:hAnsi="Arial"/>
          <w:sz w:val="14"/>
          <w:lang w:val="en-GB"/>
        </w:rPr>
      </w:pPr>
      <w:r w:rsidRPr="0031391C">
        <w:rPr>
          <w:rFonts w:ascii="Arial" w:hAnsi="Arial"/>
          <w:b/>
          <w:sz w:val="14"/>
          <w:lang w:val="en-GB"/>
        </w:rPr>
        <w:t xml:space="preserve">43.2. </w:t>
      </w:r>
      <w:r w:rsidRPr="0031391C">
        <w:rPr>
          <w:rFonts w:ascii="Arial" w:hAnsi="Arial"/>
          <w:sz w:val="14"/>
          <w:lang w:val="en-GB"/>
        </w:rPr>
        <w:t>Any default in payment of more than 90 days from the expiry of the period laid down in Article 37.3 shall entitle the Contractor either not to perform the Contract or to terminate it, with 30 days' prior notice to the Contracting Authority and the Engineer.</w:t>
      </w:r>
    </w:p>
    <w:p w14:paraId="79AD236E" w14:textId="77777777" w:rsidR="002B79B9" w:rsidRPr="0031391C" w:rsidRDefault="002B79B9" w:rsidP="002B79B9">
      <w:pPr>
        <w:rPr>
          <w:rFonts w:ascii="Arial" w:hAnsi="Arial"/>
          <w:sz w:val="14"/>
          <w:lang w:val="en-GB"/>
        </w:rPr>
      </w:pPr>
    </w:p>
    <w:p w14:paraId="023521EF" w14:textId="77777777" w:rsidR="002B79B9" w:rsidRPr="0031391C" w:rsidRDefault="002B79B9" w:rsidP="002B79B9">
      <w:pPr>
        <w:pStyle w:val="Heading2"/>
        <w:rPr>
          <w:sz w:val="14"/>
        </w:rPr>
      </w:pPr>
    </w:p>
    <w:p w14:paraId="4B6381C0" w14:textId="77777777" w:rsidR="002B79B9" w:rsidRPr="0031391C" w:rsidRDefault="002B79B9" w:rsidP="002B79B9">
      <w:pPr>
        <w:pStyle w:val="Heading2"/>
        <w:jc w:val="center"/>
        <w:rPr>
          <w:sz w:val="14"/>
        </w:rPr>
      </w:pPr>
      <w:r w:rsidRPr="0031391C">
        <w:rPr>
          <w:sz w:val="14"/>
        </w:rPr>
        <w:t>COMPLETION OF WORKS</w:t>
      </w:r>
    </w:p>
    <w:p w14:paraId="437577DF"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44. TESTS AND VERIFICATION OPERATIONS</w:t>
      </w:r>
    </w:p>
    <w:p w14:paraId="0C847DAE" w14:textId="77777777" w:rsidR="002B79B9" w:rsidRPr="0031391C" w:rsidRDefault="002B79B9" w:rsidP="002B79B9">
      <w:pPr>
        <w:jc w:val="both"/>
        <w:rPr>
          <w:rFonts w:ascii="Arial" w:hAnsi="Arial"/>
          <w:sz w:val="14"/>
          <w:lang w:val="en-GB"/>
        </w:rPr>
      </w:pPr>
      <w:r w:rsidRPr="0031391C">
        <w:rPr>
          <w:rFonts w:ascii="Arial" w:hAnsi="Arial"/>
          <w:sz w:val="14"/>
          <w:lang w:val="en-GB"/>
        </w:rPr>
        <w:t>The Works shall not be declared substantially completed until the verifications and tests on completion prescribed in the Contract</w:t>
      </w:r>
      <w:r w:rsidRPr="0031391C">
        <w:rPr>
          <w:rFonts w:ascii="Arial" w:hAnsi="Arial"/>
          <w:color w:val="0000FF"/>
          <w:sz w:val="14"/>
          <w:lang w:val="en-GB"/>
        </w:rPr>
        <w:t xml:space="preserve"> </w:t>
      </w:r>
      <w:r w:rsidRPr="0031391C">
        <w:rPr>
          <w:rFonts w:ascii="Arial" w:hAnsi="Arial"/>
          <w:sz w:val="14"/>
          <w:lang w:val="en-GB"/>
        </w:rPr>
        <w:t>have been carried out in accordance with article 31</w:t>
      </w:r>
      <w:r w:rsidRPr="0031391C">
        <w:rPr>
          <w:rFonts w:ascii="Arial" w:hAnsi="Arial"/>
          <w:color w:val="0000FF"/>
          <w:sz w:val="14"/>
          <w:lang w:val="en-GB"/>
        </w:rPr>
        <w:t xml:space="preserve"> </w:t>
      </w:r>
      <w:r w:rsidRPr="0031391C">
        <w:rPr>
          <w:rFonts w:ascii="Arial" w:hAnsi="Arial"/>
          <w:sz w:val="14"/>
          <w:lang w:val="en-GB"/>
        </w:rPr>
        <w:t>at the expense of the Contractor. The Contractor shall notify the Engineer of the date on which such verification and tests may commence.</w:t>
      </w:r>
    </w:p>
    <w:p w14:paraId="51D6439E" w14:textId="77777777" w:rsidR="002B79B9" w:rsidRPr="0031391C" w:rsidRDefault="002B79B9" w:rsidP="002B79B9">
      <w:pPr>
        <w:jc w:val="both"/>
        <w:rPr>
          <w:rFonts w:ascii="Arial" w:hAnsi="Arial"/>
          <w:sz w:val="14"/>
          <w:lang w:val="en-GB"/>
        </w:rPr>
      </w:pPr>
    </w:p>
    <w:p w14:paraId="23ECE236" w14:textId="77777777" w:rsidR="002B79B9" w:rsidRPr="0031391C" w:rsidRDefault="002B79B9" w:rsidP="002B79B9">
      <w:pPr>
        <w:pStyle w:val="Heading2"/>
        <w:rPr>
          <w:sz w:val="14"/>
        </w:rPr>
      </w:pPr>
      <w:r w:rsidRPr="0031391C">
        <w:rPr>
          <w:sz w:val="14"/>
        </w:rPr>
        <w:t xml:space="preserve">45. CERTIFICATE OF SUBSTANTIAL COMPLETION </w:t>
      </w:r>
    </w:p>
    <w:p w14:paraId="51AEF4FA" w14:textId="77777777" w:rsidR="002B79B9" w:rsidRPr="0031391C" w:rsidRDefault="002B79B9" w:rsidP="002B79B9">
      <w:pPr>
        <w:pStyle w:val="BodyTextIndent"/>
        <w:ind w:left="0"/>
        <w:jc w:val="both"/>
        <w:rPr>
          <w:rFonts w:ascii="Arial" w:hAnsi="Arial"/>
          <w:sz w:val="14"/>
          <w:lang w:val="en-GB"/>
        </w:rPr>
      </w:pPr>
      <w:r w:rsidRPr="0031391C">
        <w:rPr>
          <w:rFonts w:ascii="Arial" w:hAnsi="Arial"/>
          <w:sz w:val="14"/>
          <w:lang w:val="en-GB"/>
        </w:rPr>
        <w:t xml:space="preserve">45.1. When the whole of the Works have been substantially completed and have satisfactorily passed any verification and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21 days of the date of delivery of such notice either issue to the Contractor, with a copy to the Contracting Authority,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3FF8FFF9" w14:textId="77777777" w:rsidR="002B79B9" w:rsidRPr="0031391C" w:rsidRDefault="002B79B9" w:rsidP="002B79B9">
      <w:pPr>
        <w:rPr>
          <w:rFonts w:ascii="Arial" w:hAnsi="Arial"/>
          <w:sz w:val="14"/>
          <w:lang w:val="en-GB"/>
        </w:rPr>
      </w:pPr>
    </w:p>
    <w:p w14:paraId="4E80D58A" w14:textId="77777777" w:rsidR="002B79B9" w:rsidRPr="0031391C" w:rsidRDefault="002B79B9" w:rsidP="002B79B9">
      <w:pPr>
        <w:pStyle w:val="Heading2"/>
        <w:rPr>
          <w:sz w:val="14"/>
        </w:rPr>
      </w:pPr>
      <w:r w:rsidRPr="0031391C">
        <w:rPr>
          <w:sz w:val="14"/>
        </w:rPr>
        <w:t xml:space="preserve">46. SUBSTANTIAL COMPLETION OF SECTIONS OR PARTS OF THE WORKS </w:t>
      </w:r>
    </w:p>
    <w:p w14:paraId="3F8CE00E" w14:textId="77777777" w:rsidR="002B79B9" w:rsidRPr="0031391C" w:rsidRDefault="002B79B9" w:rsidP="002B79B9">
      <w:pPr>
        <w:pStyle w:val="BodyTextIndent"/>
        <w:ind w:left="0"/>
        <w:rPr>
          <w:rFonts w:ascii="Arial" w:hAnsi="Arial"/>
          <w:sz w:val="14"/>
          <w:lang w:val="en-GB"/>
        </w:rPr>
      </w:pPr>
      <w:r w:rsidRPr="0031391C">
        <w:rPr>
          <w:rFonts w:ascii="Arial" w:hAnsi="Arial"/>
          <w:sz w:val="14"/>
          <w:lang w:val="en-GB"/>
        </w:rPr>
        <w:t xml:space="preserve">In accordance with the procedure in article 45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1A7C5985" w14:textId="77777777" w:rsidR="002B79B9" w:rsidRPr="0031391C" w:rsidRDefault="002B79B9">
      <w:pPr>
        <w:numPr>
          <w:ilvl w:val="0"/>
          <w:numId w:val="25"/>
        </w:numPr>
        <w:ind w:left="851"/>
        <w:rPr>
          <w:rFonts w:ascii="Arial" w:hAnsi="Arial"/>
          <w:sz w:val="14"/>
          <w:lang w:val="en-GB"/>
        </w:rPr>
      </w:pPr>
      <w:r w:rsidRPr="0031391C">
        <w:rPr>
          <w:rFonts w:ascii="Arial" w:hAnsi="Arial"/>
          <w:sz w:val="14"/>
          <w:lang w:val="en-GB"/>
        </w:rPr>
        <w:t xml:space="preserve">a separate time for completion is provided in the Contract in respect of such Section or part of the Works; </w:t>
      </w:r>
    </w:p>
    <w:p w14:paraId="2F831464" w14:textId="77777777" w:rsidR="002B79B9" w:rsidRPr="0031391C" w:rsidRDefault="002B79B9">
      <w:pPr>
        <w:numPr>
          <w:ilvl w:val="0"/>
          <w:numId w:val="25"/>
        </w:numPr>
        <w:ind w:left="851"/>
        <w:rPr>
          <w:rFonts w:ascii="Arial" w:hAnsi="Arial"/>
          <w:sz w:val="14"/>
          <w:lang w:val="en-GB"/>
        </w:rPr>
      </w:pPr>
      <w:r w:rsidRPr="0031391C">
        <w:rPr>
          <w:rFonts w:ascii="Arial" w:hAnsi="Arial"/>
          <w:sz w:val="14"/>
          <w:lang w:val="en-GB"/>
        </w:rPr>
        <w:t xml:space="preserve">such Section or part of the Works has been completed to the satisfaction of the Engineer and is required by the Contracting Authority for his occupation or use. </w:t>
      </w:r>
    </w:p>
    <w:p w14:paraId="52B20855" w14:textId="77777777" w:rsidR="002B79B9" w:rsidRPr="0031391C" w:rsidRDefault="002B79B9">
      <w:pPr>
        <w:numPr>
          <w:ilvl w:val="0"/>
          <w:numId w:val="9"/>
        </w:numPr>
        <w:spacing w:before="240"/>
        <w:rPr>
          <w:rFonts w:ascii="Arial" w:hAnsi="Arial"/>
          <w:b/>
          <w:sz w:val="14"/>
          <w:lang w:val="en-GB"/>
        </w:rPr>
      </w:pPr>
      <w:r w:rsidRPr="0031391C">
        <w:rPr>
          <w:rFonts w:ascii="Arial" w:hAnsi="Arial"/>
          <w:b/>
          <w:sz w:val="14"/>
          <w:lang w:val="en-GB"/>
        </w:rPr>
        <w:t xml:space="preserve">DEFECTS LIABILITY PERIOD </w:t>
      </w:r>
    </w:p>
    <w:p w14:paraId="12F69413" w14:textId="77777777" w:rsidR="002B79B9" w:rsidRPr="0031391C" w:rsidRDefault="002B79B9" w:rsidP="002B79B9">
      <w:pPr>
        <w:pStyle w:val="BodyTextIndent"/>
        <w:spacing w:after="0"/>
        <w:ind w:left="0"/>
        <w:jc w:val="both"/>
        <w:rPr>
          <w:rFonts w:ascii="Arial" w:hAnsi="Arial"/>
          <w:sz w:val="14"/>
          <w:lang w:val="en-GB"/>
        </w:rPr>
      </w:pPr>
      <w:r w:rsidRPr="0031391C">
        <w:rPr>
          <w:rFonts w:ascii="Arial" w:hAnsi="Arial"/>
          <w:sz w:val="14"/>
          <w:lang w:val="en-GB"/>
        </w:rPr>
        <w:t xml:space="preserve">The expression "Defects Liability Period" shall mean the period of 365 days (or any other period specified in the Contract),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189B65A9" w14:textId="77777777" w:rsidR="002B79B9" w:rsidRPr="0031391C" w:rsidRDefault="002B79B9">
      <w:pPr>
        <w:numPr>
          <w:ilvl w:val="0"/>
          <w:numId w:val="9"/>
        </w:numPr>
        <w:spacing w:before="240"/>
        <w:rPr>
          <w:rFonts w:ascii="Arial" w:hAnsi="Arial"/>
          <w:b/>
          <w:sz w:val="14"/>
          <w:lang w:val="en-GB"/>
        </w:rPr>
      </w:pPr>
      <w:r w:rsidRPr="0031391C">
        <w:rPr>
          <w:rFonts w:ascii="Arial" w:hAnsi="Arial"/>
          <w:b/>
          <w:sz w:val="14"/>
          <w:lang w:val="en-GB"/>
        </w:rPr>
        <w:t xml:space="preserve">COMPLETION OF OUTSTANDING WORK AND REMEDYING OF DEFECTS </w:t>
      </w:r>
    </w:p>
    <w:p w14:paraId="1C97C62F" w14:textId="77777777" w:rsidR="002B79B9" w:rsidRPr="0031391C" w:rsidRDefault="002B79B9" w:rsidP="002B79B9">
      <w:pPr>
        <w:pStyle w:val="BodyTextIndent"/>
        <w:spacing w:after="0"/>
        <w:ind w:left="0"/>
        <w:jc w:val="both"/>
        <w:rPr>
          <w:rFonts w:ascii="Arial" w:hAnsi="Arial"/>
          <w:sz w:val="14"/>
          <w:lang w:val="en-GB"/>
        </w:rPr>
      </w:pPr>
      <w:r w:rsidRPr="0031391C">
        <w:rPr>
          <w:rFonts w:ascii="Arial" w:hAnsi="Arial"/>
          <w:sz w:val="14"/>
          <w:lang w:val="en-GB"/>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14 days after its expiration, as a result of an inspection made by or on behalf of the Engineer prior to expiration of the Defects Liability Period. </w:t>
      </w:r>
    </w:p>
    <w:p w14:paraId="059ABEFC" w14:textId="77777777" w:rsidR="002B79B9" w:rsidRPr="0031391C" w:rsidRDefault="002B79B9">
      <w:pPr>
        <w:numPr>
          <w:ilvl w:val="0"/>
          <w:numId w:val="9"/>
        </w:numPr>
        <w:spacing w:before="240"/>
        <w:jc w:val="both"/>
        <w:rPr>
          <w:rFonts w:ascii="Arial" w:hAnsi="Arial"/>
          <w:b/>
          <w:sz w:val="14"/>
          <w:lang w:val="en-GB"/>
        </w:rPr>
      </w:pPr>
      <w:r w:rsidRPr="0031391C">
        <w:rPr>
          <w:rFonts w:ascii="Arial" w:hAnsi="Arial"/>
          <w:b/>
          <w:sz w:val="14"/>
          <w:lang w:val="en-GB"/>
        </w:rPr>
        <w:lastRenderedPageBreak/>
        <w:t xml:space="preserve"> COST OF EXECUTION OF WORK OF REPAIR</w:t>
      </w:r>
    </w:p>
    <w:p w14:paraId="1C9D8F15" w14:textId="77777777" w:rsidR="002B79B9" w:rsidRPr="0031391C" w:rsidRDefault="002B79B9" w:rsidP="002B79B9">
      <w:pPr>
        <w:pStyle w:val="BodyTextIndent"/>
        <w:spacing w:after="0"/>
        <w:ind w:left="0"/>
        <w:jc w:val="both"/>
        <w:rPr>
          <w:rFonts w:ascii="Arial" w:hAnsi="Arial"/>
          <w:sz w:val="14"/>
          <w:lang w:val="en-GB"/>
        </w:rPr>
      </w:pPr>
      <w:r w:rsidRPr="0031391C">
        <w:rPr>
          <w:rFonts w:ascii="Arial" w:hAnsi="Arial"/>
          <w:sz w:val="14"/>
          <w:lang w:val="en-GB"/>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6386E1AF" w14:textId="77777777" w:rsidR="002B79B9" w:rsidRPr="0031391C" w:rsidRDefault="002B79B9">
      <w:pPr>
        <w:numPr>
          <w:ilvl w:val="0"/>
          <w:numId w:val="9"/>
        </w:numPr>
        <w:spacing w:before="240"/>
        <w:jc w:val="both"/>
        <w:rPr>
          <w:rFonts w:ascii="Arial" w:hAnsi="Arial"/>
          <w:b/>
          <w:sz w:val="14"/>
          <w:lang w:val="en-GB"/>
        </w:rPr>
      </w:pPr>
      <w:r w:rsidRPr="0031391C">
        <w:rPr>
          <w:rFonts w:ascii="Arial" w:hAnsi="Arial"/>
          <w:b/>
          <w:sz w:val="14"/>
          <w:lang w:val="en-GB"/>
        </w:rPr>
        <w:t xml:space="preserve">REMEDY ON CONTRACTOR'S FAILURE TO CARRY OUT WORK REQUIRED </w:t>
      </w:r>
    </w:p>
    <w:p w14:paraId="488CD43C" w14:textId="77777777" w:rsidR="002B79B9" w:rsidRPr="0031391C" w:rsidRDefault="002B79B9" w:rsidP="002B79B9">
      <w:pPr>
        <w:pStyle w:val="BodyTextIndent"/>
        <w:spacing w:after="0"/>
        <w:ind w:left="0"/>
        <w:jc w:val="both"/>
        <w:rPr>
          <w:rFonts w:ascii="Arial" w:hAnsi="Arial"/>
          <w:sz w:val="14"/>
          <w:lang w:val="en-GB"/>
        </w:rPr>
      </w:pPr>
      <w:r w:rsidRPr="0031391C">
        <w:rPr>
          <w:rFonts w:ascii="Arial" w:hAnsi="Arial"/>
          <w:sz w:val="14"/>
          <w:lang w:val="en-GB"/>
        </w:rPr>
        <w:t xml:space="preserve">if the Contractor shall fail to do any such work outstanding on the Works, the Contracting Authority shall be entitled to employ and pay other persons to carry out the same, and all expenses consequent thereon or incidental thereto shall be recoverable from the Contractor by the Contracting Authority, and may be deducted by the Contracting Authority from any sums due or which may become due to the Contractor or from guarantees held against the Contractor. </w:t>
      </w:r>
    </w:p>
    <w:p w14:paraId="5DB6DD95" w14:textId="77777777" w:rsidR="002B79B9" w:rsidRPr="0031391C" w:rsidRDefault="002B79B9">
      <w:pPr>
        <w:numPr>
          <w:ilvl w:val="0"/>
          <w:numId w:val="9"/>
        </w:numPr>
        <w:spacing w:before="240"/>
        <w:jc w:val="both"/>
        <w:rPr>
          <w:rFonts w:ascii="Arial" w:hAnsi="Arial"/>
          <w:b/>
          <w:sz w:val="14"/>
          <w:lang w:val="en-GB"/>
        </w:rPr>
      </w:pPr>
      <w:r w:rsidRPr="0031391C">
        <w:rPr>
          <w:rFonts w:ascii="Arial" w:hAnsi="Arial"/>
          <w:b/>
          <w:sz w:val="14"/>
          <w:lang w:val="en-GB"/>
        </w:rPr>
        <w:t xml:space="preserve"> CERTIFICATE OF FINAL COMPLETION </w:t>
      </w:r>
    </w:p>
    <w:p w14:paraId="4B5F8A86" w14:textId="77777777" w:rsidR="002B79B9" w:rsidRPr="0031391C" w:rsidRDefault="002B79B9" w:rsidP="002B79B9">
      <w:pPr>
        <w:jc w:val="both"/>
        <w:rPr>
          <w:sz w:val="22"/>
          <w:lang w:val="en-GB"/>
        </w:rPr>
      </w:pPr>
      <w:r w:rsidRPr="0031391C">
        <w:rPr>
          <w:rFonts w:ascii="Arial" w:hAnsi="Arial"/>
          <w:sz w:val="14"/>
          <w:lang w:val="en-GB"/>
        </w:rPr>
        <w:t>Upon satisfactory completion of the work outstanding on the Works, the Engineer shall within 30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w:t>
      </w:r>
    </w:p>
    <w:p w14:paraId="2B521803" w14:textId="77777777" w:rsidR="002B79B9" w:rsidRPr="0031391C" w:rsidRDefault="002B79B9" w:rsidP="002B79B9">
      <w:pPr>
        <w:rPr>
          <w:rFonts w:ascii="Arial" w:hAnsi="Arial"/>
          <w:sz w:val="14"/>
          <w:lang w:val="en-GB"/>
        </w:rPr>
      </w:pPr>
    </w:p>
    <w:p w14:paraId="0770030F" w14:textId="77777777" w:rsidR="002B79B9" w:rsidRPr="0031391C" w:rsidRDefault="002B79B9" w:rsidP="002B79B9">
      <w:pPr>
        <w:pStyle w:val="Heading5"/>
        <w:jc w:val="center"/>
        <w:rPr>
          <w:rFonts w:ascii="Arial" w:hAnsi="Arial"/>
          <w:i w:val="0"/>
          <w:sz w:val="14"/>
          <w:lang w:val="en-GB"/>
        </w:rPr>
      </w:pPr>
      <w:bookmarkStart w:id="28" w:name="_Toc125965018"/>
      <w:r w:rsidRPr="0031391C">
        <w:rPr>
          <w:rFonts w:ascii="Arial" w:hAnsi="Arial"/>
          <w:i w:val="0"/>
          <w:sz w:val="14"/>
          <w:lang w:val="en-GB"/>
        </w:rPr>
        <w:t>BREACH OF CONTRACT AND TERMINATION</w:t>
      </w:r>
      <w:bookmarkEnd w:id="28"/>
    </w:p>
    <w:p w14:paraId="6F32135D" w14:textId="77777777" w:rsidR="002B79B9" w:rsidRPr="0031391C" w:rsidRDefault="002B79B9" w:rsidP="002B79B9">
      <w:pPr>
        <w:pStyle w:val="Heading7"/>
        <w:spacing w:after="0"/>
        <w:rPr>
          <w:rFonts w:ascii="Arial" w:hAnsi="Arial"/>
          <w:b/>
          <w:sz w:val="14"/>
          <w:lang w:val="en-GB"/>
        </w:rPr>
      </w:pPr>
      <w:bookmarkStart w:id="29" w:name="_Toc125965019"/>
      <w:r w:rsidRPr="0031391C">
        <w:rPr>
          <w:rFonts w:ascii="Arial" w:hAnsi="Arial"/>
          <w:b/>
          <w:sz w:val="14"/>
          <w:lang w:val="en-GB"/>
        </w:rPr>
        <w:t>52. BREACH OF CONTRACT</w:t>
      </w:r>
      <w:bookmarkEnd w:id="29"/>
    </w:p>
    <w:p w14:paraId="6F1DCA79" w14:textId="77777777" w:rsidR="002B79B9" w:rsidRPr="0031391C" w:rsidRDefault="002B79B9" w:rsidP="002B79B9">
      <w:pPr>
        <w:jc w:val="both"/>
        <w:rPr>
          <w:rFonts w:ascii="Arial" w:hAnsi="Arial"/>
          <w:sz w:val="14"/>
          <w:lang w:val="en-GB"/>
        </w:rPr>
      </w:pPr>
      <w:r w:rsidRPr="0031391C">
        <w:rPr>
          <w:rFonts w:ascii="Arial" w:hAnsi="Arial"/>
          <w:sz w:val="14"/>
          <w:lang w:val="en-GB"/>
        </w:rPr>
        <w:t>52.1. A Party shall be in a breach of Contract if it fails to discharge any of its obligations under the Contract. Where a breach of Contract occurs, the injured Party shall be entitled to damages and/or termination of the Contract.</w:t>
      </w:r>
    </w:p>
    <w:p w14:paraId="64ED6F2D" w14:textId="77777777" w:rsidR="002B79B9" w:rsidRPr="0031391C" w:rsidRDefault="002B79B9" w:rsidP="002B79B9">
      <w:pPr>
        <w:ind w:left="720" w:hanging="720"/>
        <w:jc w:val="both"/>
        <w:rPr>
          <w:rFonts w:ascii="Arial" w:hAnsi="Arial"/>
          <w:sz w:val="14"/>
          <w:lang w:val="en-GB"/>
        </w:rPr>
      </w:pPr>
    </w:p>
    <w:p w14:paraId="03CF0EDB" w14:textId="77777777" w:rsidR="002B79B9" w:rsidRPr="0031391C" w:rsidRDefault="002B79B9" w:rsidP="002B79B9">
      <w:pPr>
        <w:spacing w:after="120"/>
        <w:jc w:val="both"/>
        <w:rPr>
          <w:rFonts w:ascii="Arial" w:hAnsi="Arial"/>
          <w:sz w:val="14"/>
          <w:lang w:val="en-GB"/>
        </w:rPr>
      </w:pPr>
      <w:r w:rsidRPr="0031391C">
        <w:rPr>
          <w:rFonts w:ascii="Arial" w:hAnsi="Arial"/>
          <w:sz w:val="14"/>
          <w:lang w:val="en-GB"/>
        </w:rPr>
        <w:t>52.2. Where a breach of Contract is attributable to the Contractor, the Contracting Authority shall also be entitled to the following remedies as of right:</w:t>
      </w:r>
    </w:p>
    <w:p w14:paraId="3979A48D" w14:textId="77777777" w:rsidR="002B79B9" w:rsidRPr="0031391C" w:rsidRDefault="002B79B9" w:rsidP="002B79B9">
      <w:pPr>
        <w:ind w:left="1134" w:hanging="425"/>
        <w:jc w:val="both"/>
        <w:rPr>
          <w:rFonts w:ascii="Arial" w:hAnsi="Arial"/>
          <w:sz w:val="14"/>
          <w:lang w:val="en-GB"/>
        </w:rPr>
      </w:pPr>
      <w:r w:rsidRPr="0031391C">
        <w:rPr>
          <w:rFonts w:ascii="Arial" w:hAnsi="Arial"/>
          <w:sz w:val="14"/>
          <w:lang w:val="en-GB"/>
        </w:rPr>
        <w:t xml:space="preserve">a) </w:t>
      </w:r>
      <w:r w:rsidRPr="0031391C">
        <w:rPr>
          <w:rFonts w:ascii="Arial" w:hAnsi="Arial"/>
          <w:sz w:val="14"/>
          <w:lang w:val="en-GB"/>
        </w:rPr>
        <w:tab/>
        <w:t>implementation of all or part of the Works using directly-employed labour;</w:t>
      </w:r>
    </w:p>
    <w:p w14:paraId="0AAA8985" w14:textId="77777777" w:rsidR="002B79B9" w:rsidRPr="0031391C" w:rsidRDefault="002B79B9" w:rsidP="002B79B9">
      <w:pPr>
        <w:ind w:left="1134" w:hanging="425"/>
        <w:jc w:val="both"/>
        <w:rPr>
          <w:rFonts w:ascii="Arial" w:hAnsi="Arial"/>
          <w:sz w:val="14"/>
          <w:lang w:val="en-GB"/>
        </w:rPr>
      </w:pPr>
      <w:r w:rsidRPr="0031391C">
        <w:rPr>
          <w:rFonts w:ascii="Arial" w:hAnsi="Arial"/>
          <w:sz w:val="14"/>
          <w:lang w:val="en-GB"/>
        </w:rPr>
        <w:t xml:space="preserve">b) </w:t>
      </w:r>
      <w:r w:rsidRPr="0031391C">
        <w:rPr>
          <w:rFonts w:ascii="Arial" w:hAnsi="Arial"/>
          <w:sz w:val="14"/>
          <w:lang w:val="en-GB"/>
        </w:rPr>
        <w:tab/>
        <w:t>termination of all or part of the Contract;</w:t>
      </w:r>
    </w:p>
    <w:p w14:paraId="4B6A740E" w14:textId="77777777" w:rsidR="002B79B9" w:rsidRPr="0031391C" w:rsidRDefault="002B79B9" w:rsidP="002B79B9">
      <w:pPr>
        <w:spacing w:after="60"/>
        <w:ind w:left="1134" w:hanging="425"/>
        <w:jc w:val="both"/>
        <w:rPr>
          <w:rFonts w:ascii="Arial" w:hAnsi="Arial"/>
          <w:sz w:val="14"/>
          <w:lang w:val="en-GB"/>
        </w:rPr>
      </w:pPr>
      <w:r w:rsidRPr="0031391C">
        <w:rPr>
          <w:rFonts w:ascii="Arial" w:hAnsi="Arial"/>
          <w:sz w:val="14"/>
          <w:lang w:val="en-GB"/>
        </w:rPr>
        <w:t xml:space="preserve">c) </w:t>
      </w:r>
      <w:r w:rsidRPr="0031391C">
        <w:rPr>
          <w:rFonts w:ascii="Arial" w:hAnsi="Arial"/>
          <w:sz w:val="14"/>
          <w:lang w:val="en-GB"/>
        </w:rPr>
        <w:tab/>
        <w:t>conclusion of a contract with a third party replacing the Contractor, after prior termination of the original Contract.</w:t>
      </w:r>
    </w:p>
    <w:p w14:paraId="4DF31487" w14:textId="77777777" w:rsidR="002B79B9" w:rsidRPr="0031391C" w:rsidRDefault="002B79B9" w:rsidP="002B79B9">
      <w:pPr>
        <w:jc w:val="both"/>
        <w:rPr>
          <w:rFonts w:ascii="Arial" w:hAnsi="Arial"/>
          <w:sz w:val="14"/>
          <w:lang w:val="en-GB"/>
        </w:rPr>
      </w:pPr>
      <w:r w:rsidRPr="0031391C">
        <w:rPr>
          <w:rFonts w:ascii="Arial" w:hAnsi="Arial"/>
          <w:sz w:val="14"/>
          <w:lang w:val="en-GB"/>
        </w:rPr>
        <w:t>52.3. In addition to the above-mentioned measures, the Contracting Authority may claim the application of article 27 and the award of liquidated damages, as well as the award of general damages.</w:t>
      </w:r>
    </w:p>
    <w:p w14:paraId="016757E9" w14:textId="77777777" w:rsidR="002B79B9" w:rsidRPr="0031391C" w:rsidRDefault="002B79B9" w:rsidP="002B79B9">
      <w:pPr>
        <w:jc w:val="both"/>
        <w:rPr>
          <w:rFonts w:ascii="Arial" w:hAnsi="Arial"/>
          <w:sz w:val="14"/>
          <w:lang w:val="en-GB"/>
        </w:rPr>
      </w:pPr>
    </w:p>
    <w:p w14:paraId="74A44974" w14:textId="77777777" w:rsidR="002B79B9" w:rsidRPr="0031391C" w:rsidRDefault="002B79B9" w:rsidP="002B79B9">
      <w:pPr>
        <w:ind w:right="-27"/>
        <w:jc w:val="both"/>
        <w:rPr>
          <w:rFonts w:ascii="Arial" w:hAnsi="Arial"/>
          <w:sz w:val="14"/>
          <w:lang w:val="en-GB"/>
        </w:rPr>
      </w:pPr>
      <w:r w:rsidRPr="0031391C">
        <w:rPr>
          <w:rFonts w:ascii="Arial" w:hAnsi="Arial"/>
          <w:sz w:val="14"/>
          <w:lang w:val="en-GB"/>
        </w:rPr>
        <w:t xml:space="preserve">52.4.In the event of the Works being executed by directly employed labour or by a Contract with a third party replacing the Contractor, provisions of article 55.5 shall apply. </w:t>
      </w:r>
    </w:p>
    <w:p w14:paraId="5DA2CFBD" w14:textId="77777777" w:rsidR="002B79B9" w:rsidRPr="0031391C" w:rsidRDefault="002B79B9" w:rsidP="002B79B9">
      <w:pPr>
        <w:ind w:left="720" w:right="-27" w:hanging="720"/>
        <w:jc w:val="both"/>
        <w:rPr>
          <w:rFonts w:ascii="Arial" w:hAnsi="Arial"/>
          <w:sz w:val="14"/>
          <w:lang w:val="en-GB"/>
        </w:rPr>
      </w:pPr>
    </w:p>
    <w:p w14:paraId="4A0880EB" w14:textId="77777777" w:rsidR="002B79B9" w:rsidRPr="0031391C" w:rsidRDefault="002B79B9" w:rsidP="002B79B9">
      <w:pPr>
        <w:jc w:val="both"/>
        <w:rPr>
          <w:rFonts w:ascii="Arial" w:hAnsi="Arial"/>
          <w:sz w:val="14"/>
          <w:lang w:val="en-GB"/>
        </w:rPr>
      </w:pPr>
      <w:r w:rsidRPr="0031391C">
        <w:rPr>
          <w:rFonts w:ascii="Arial" w:hAnsi="Arial"/>
          <w:sz w:val="14"/>
          <w:lang w:val="en-GB"/>
        </w:rPr>
        <w:t>52.5. Recovery of damages, disbursements or expenses resulting from the application of measures provided for in this Article shall be effected by deduction from the sums due to the Contractor, from the deposit, or by payment under the guarantee.</w:t>
      </w:r>
    </w:p>
    <w:p w14:paraId="4346897E" w14:textId="77777777" w:rsidR="002B79B9" w:rsidRPr="0031391C" w:rsidRDefault="002B79B9" w:rsidP="002B79B9">
      <w:pPr>
        <w:pStyle w:val="Heading7"/>
        <w:spacing w:after="0"/>
        <w:rPr>
          <w:rFonts w:ascii="Arial" w:hAnsi="Arial"/>
          <w:b/>
          <w:sz w:val="14"/>
          <w:lang w:val="en-GB"/>
        </w:rPr>
      </w:pPr>
      <w:bookmarkStart w:id="30" w:name="_Toc125965020"/>
      <w:r w:rsidRPr="0031391C">
        <w:rPr>
          <w:rFonts w:ascii="Arial" w:hAnsi="Arial"/>
          <w:b/>
          <w:sz w:val="14"/>
          <w:lang w:val="en-GB"/>
        </w:rPr>
        <w:t>53. TERMINATION BY THE CONTRACTING AUTHORITY</w:t>
      </w:r>
      <w:bookmarkEnd w:id="30"/>
    </w:p>
    <w:p w14:paraId="0415839D" w14:textId="77777777" w:rsidR="002B79B9" w:rsidRPr="0031391C" w:rsidRDefault="002B79B9" w:rsidP="002B79B9">
      <w:pPr>
        <w:jc w:val="both"/>
        <w:rPr>
          <w:rFonts w:ascii="Arial" w:hAnsi="Arial"/>
          <w:sz w:val="14"/>
          <w:lang w:val="en-GB"/>
        </w:rPr>
      </w:pPr>
      <w:r w:rsidRPr="0031391C">
        <w:rPr>
          <w:rFonts w:ascii="Arial" w:hAnsi="Arial"/>
          <w:sz w:val="14"/>
          <w:lang w:val="en-GB"/>
        </w:rPr>
        <w:t>The Contracting Authority may, after giving the Contractor 7 days' notice, terminate the Contract in any of the following cases:</w:t>
      </w:r>
    </w:p>
    <w:p w14:paraId="4866D389" w14:textId="77777777" w:rsidR="002B79B9" w:rsidRPr="0031391C" w:rsidRDefault="002B79B9" w:rsidP="002B79B9">
      <w:pPr>
        <w:ind w:left="851" w:hanging="425"/>
        <w:jc w:val="both"/>
        <w:rPr>
          <w:rFonts w:ascii="Arial" w:hAnsi="Arial"/>
          <w:sz w:val="14"/>
          <w:lang w:val="en-GB"/>
        </w:rPr>
      </w:pPr>
    </w:p>
    <w:p w14:paraId="2BCDFCC5"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 xml:space="preserve">the Contractor is in breach of his obligations under the Contract; </w:t>
      </w:r>
    </w:p>
    <w:p w14:paraId="1866EEC8"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b)</w:t>
      </w:r>
      <w:r w:rsidRPr="0031391C">
        <w:rPr>
          <w:rFonts w:ascii="Arial" w:hAnsi="Arial"/>
          <w:sz w:val="14"/>
          <w:lang w:val="en-GB"/>
        </w:rPr>
        <w:tab/>
        <w:t>the Contractor fails to comply within a reasonable time with a notice given by the Engineer requiring him to make good any neglect or failure to perform his obligations under the Contract;</w:t>
      </w:r>
    </w:p>
    <w:p w14:paraId="3FE320A2"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c)</w:t>
      </w:r>
      <w:r w:rsidRPr="0031391C">
        <w:rPr>
          <w:rFonts w:ascii="Arial" w:hAnsi="Arial"/>
          <w:sz w:val="14"/>
          <w:lang w:val="en-GB"/>
        </w:rPr>
        <w:tab/>
        <w:t xml:space="preserve">the Contractor refuses or neglects to carry out administrative orders given by the Engineer; </w:t>
      </w:r>
    </w:p>
    <w:p w14:paraId="0767C69D"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d)</w:t>
      </w:r>
      <w:r w:rsidRPr="0031391C">
        <w:rPr>
          <w:rFonts w:ascii="Arial" w:hAnsi="Arial"/>
          <w:sz w:val="14"/>
          <w:lang w:val="en-GB"/>
        </w:rPr>
        <w:tab/>
        <w:t xml:space="preserve">the Contractor takes some action without requesting or obtaining the authorisation of the Contracting Authority or the Engineer, when such prior authorisation is required under the Contract; </w:t>
      </w:r>
    </w:p>
    <w:p w14:paraId="333B2DC2"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e)</w:t>
      </w:r>
      <w:r w:rsidRPr="0031391C">
        <w:rPr>
          <w:rFonts w:ascii="Arial" w:hAnsi="Arial"/>
          <w:sz w:val="14"/>
          <w:lang w:val="en-GB"/>
        </w:rPr>
        <w:tab/>
        <w:t>the Contractor’s declarations and warranties in respect of his eligibility (article 59) and/or in respect of article 57 and article 58, appear to have been untrue, or cease to be true;</w:t>
      </w:r>
    </w:p>
    <w:p w14:paraId="00573237" w14:textId="77777777" w:rsidR="002B79B9" w:rsidRPr="0031391C" w:rsidRDefault="002B79B9" w:rsidP="002B79B9">
      <w:pPr>
        <w:pStyle w:val="BodyTextIndent3"/>
        <w:spacing w:after="0"/>
        <w:ind w:left="851"/>
      </w:pPr>
      <w:r w:rsidRPr="0031391C">
        <w:t xml:space="preserve">f)    any organisational modification occurs involving a change in the legal personality, nature or control of the Contractor (or the members of the joint venture or consortium), unless such modification is recorded in an addendum to the Contract; </w:t>
      </w:r>
    </w:p>
    <w:p w14:paraId="2C2E0714"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g)</w:t>
      </w:r>
      <w:r w:rsidRPr="0031391C">
        <w:rPr>
          <w:rFonts w:ascii="Arial" w:hAnsi="Arial"/>
          <w:sz w:val="14"/>
          <w:lang w:val="en-GB"/>
        </w:rPr>
        <w:tab/>
        <w:t xml:space="preserve">any other legal disability of the Contractor hindering execution of the Contract occurs; </w:t>
      </w:r>
    </w:p>
    <w:p w14:paraId="7CD24C5A" w14:textId="77777777" w:rsidR="002B79B9" w:rsidRPr="0031391C" w:rsidRDefault="002B79B9">
      <w:pPr>
        <w:numPr>
          <w:ilvl w:val="0"/>
          <w:numId w:val="7"/>
        </w:numPr>
        <w:ind w:left="851"/>
        <w:jc w:val="both"/>
        <w:rPr>
          <w:rFonts w:ascii="Arial" w:hAnsi="Arial"/>
          <w:sz w:val="14"/>
          <w:lang w:val="en-GB"/>
        </w:rPr>
      </w:pPr>
      <w:r w:rsidRPr="0031391C">
        <w:rPr>
          <w:rFonts w:ascii="Arial" w:hAnsi="Arial"/>
          <w:sz w:val="14"/>
          <w:lang w:val="en-GB"/>
        </w:rPr>
        <w:t xml:space="preserve">the Contractor fails to provide the required guarantee or insurance, or if the person providing the earlier guarantee or insurance </w:t>
      </w:r>
      <w:r w:rsidRPr="0031391C">
        <w:rPr>
          <w:rFonts w:ascii="Arial" w:hAnsi="Arial"/>
          <w:sz w:val="14"/>
          <w:lang w:val="en-GB"/>
        </w:rPr>
        <w:t>required under the present Contract is not able to abide by his commitments;</w:t>
      </w:r>
    </w:p>
    <w:p w14:paraId="2AC808DD" w14:textId="77777777" w:rsidR="002B79B9" w:rsidRPr="0031391C" w:rsidRDefault="002B79B9">
      <w:pPr>
        <w:numPr>
          <w:ilvl w:val="0"/>
          <w:numId w:val="7"/>
        </w:numPr>
        <w:ind w:left="851"/>
        <w:jc w:val="both"/>
        <w:rPr>
          <w:rFonts w:ascii="Arial" w:hAnsi="Arial"/>
          <w:sz w:val="14"/>
          <w:lang w:val="en-GB"/>
        </w:rPr>
      </w:pPr>
      <w:r w:rsidRPr="0031391C">
        <w:rPr>
          <w:rFonts w:ascii="Arial" w:hAnsi="Arial"/>
          <w:sz w:val="14"/>
          <w:lang w:val="en-GB"/>
        </w:rPr>
        <w:t>for convenience, if this is in the interest of the Contracting Authority.</w:t>
      </w:r>
    </w:p>
    <w:p w14:paraId="5708DCFA" w14:textId="77777777" w:rsidR="002B79B9" w:rsidRPr="0031391C" w:rsidRDefault="002B79B9" w:rsidP="002B79B9">
      <w:pPr>
        <w:pStyle w:val="Heading7"/>
        <w:spacing w:after="0"/>
        <w:rPr>
          <w:rFonts w:ascii="Arial" w:hAnsi="Arial"/>
          <w:b/>
          <w:sz w:val="14"/>
          <w:lang w:val="en-GB"/>
        </w:rPr>
      </w:pPr>
      <w:bookmarkStart w:id="31" w:name="_Toc125965021"/>
      <w:r w:rsidRPr="0031391C">
        <w:rPr>
          <w:rFonts w:ascii="Arial" w:hAnsi="Arial"/>
          <w:b/>
          <w:sz w:val="14"/>
          <w:lang w:val="en-GB"/>
        </w:rPr>
        <w:t>54. TERMINATION BY THE CONTRACTOR</w:t>
      </w:r>
      <w:bookmarkEnd w:id="31"/>
    </w:p>
    <w:p w14:paraId="0A1242BB" w14:textId="77777777" w:rsidR="002B79B9" w:rsidRPr="0031391C" w:rsidRDefault="002B79B9" w:rsidP="002B79B9">
      <w:pPr>
        <w:tabs>
          <w:tab w:val="left" w:pos="615"/>
          <w:tab w:val="right" w:pos="5644"/>
        </w:tabs>
        <w:jc w:val="both"/>
        <w:rPr>
          <w:rFonts w:ascii="Arial" w:hAnsi="Arial"/>
          <w:sz w:val="14"/>
          <w:lang w:val="en-GB"/>
        </w:rPr>
      </w:pPr>
      <w:r w:rsidRPr="0031391C">
        <w:rPr>
          <w:rFonts w:ascii="Arial" w:hAnsi="Arial"/>
          <w:sz w:val="14"/>
          <w:lang w:val="en-GB"/>
        </w:rPr>
        <w:t>The Contractor may, after giving 14 days’ notice to the Contracting Authority, terminate the Contract in any of the following cases:</w:t>
      </w:r>
    </w:p>
    <w:p w14:paraId="7996C696" w14:textId="77777777" w:rsidR="002B79B9" w:rsidRPr="0031391C" w:rsidRDefault="002B79B9" w:rsidP="002B79B9">
      <w:pPr>
        <w:tabs>
          <w:tab w:val="left" w:pos="615"/>
          <w:tab w:val="right" w:pos="5644"/>
        </w:tabs>
        <w:ind w:left="567" w:hanging="567"/>
        <w:jc w:val="both"/>
        <w:rPr>
          <w:rFonts w:ascii="Arial" w:hAnsi="Arial"/>
          <w:sz w:val="14"/>
          <w:lang w:val="en-GB"/>
        </w:rPr>
      </w:pPr>
    </w:p>
    <w:p w14:paraId="284D73B6"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in the circumstances specified in article 43.2; or</w:t>
      </w:r>
    </w:p>
    <w:p w14:paraId="3E5CD37A"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b)</w:t>
      </w:r>
      <w:r w:rsidRPr="0031391C">
        <w:rPr>
          <w:rFonts w:ascii="Arial" w:hAnsi="Arial"/>
          <w:sz w:val="14"/>
          <w:lang w:val="en-GB"/>
        </w:rPr>
        <w:tab/>
        <w:t>if the Contracting Authority is in material breach of his obligations under the Contract and has not taken any actions to remedy the same within 30 days following the receipt by the Contracting Authority of the Contractor’s notice specifying such breach; or</w:t>
      </w:r>
    </w:p>
    <w:p w14:paraId="0A29B84E"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c)</w:t>
      </w:r>
      <w:r w:rsidRPr="0031391C">
        <w:rPr>
          <w:rFonts w:ascii="Arial" w:hAnsi="Arial"/>
          <w:sz w:val="14"/>
          <w:lang w:val="en-GB"/>
        </w:rPr>
        <w:tab/>
        <w:t>if the Contracting Authority suspends the progress of the Works or any part thereof for more than 180 days, for reasons not specified in the Contract or not attributable to the Contractor.</w:t>
      </w:r>
    </w:p>
    <w:p w14:paraId="7D9038A9" w14:textId="77777777" w:rsidR="002B79B9" w:rsidRPr="0031391C" w:rsidRDefault="002B79B9" w:rsidP="002B79B9">
      <w:pPr>
        <w:tabs>
          <w:tab w:val="left" w:pos="615"/>
        </w:tabs>
        <w:ind w:left="360" w:hanging="360"/>
        <w:rPr>
          <w:rFonts w:ascii="Arial" w:hAnsi="Arial"/>
          <w:sz w:val="14"/>
          <w:lang w:val="en-GB"/>
        </w:rPr>
      </w:pPr>
    </w:p>
    <w:p w14:paraId="20DAB1AB" w14:textId="77777777" w:rsidR="002B79B9" w:rsidRPr="0031391C" w:rsidRDefault="002B79B9" w:rsidP="002B79B9">
      <w:pPr>
        <w:ind w:left="720" w:hanging="720"/>
        <w:jc w:val="both"/>
        <w:rPr>
          <w:rFonts w:ascii="Arial" w:hAnsi="Arial"/>
          <w:b/>
          <w:sz w:val="14"/>
          <w:lang w:val="en-GB"/>
        </w:rPr>
      </w:pPr>
      <w:r w:rsidRPr="0031391C">
        <w:rPr>
          <w:rFonts w:ascii="Arial" w:hAnsi="Arial"/>
          <w:b/>
          <w:sz w:val="14"/>
          <w:lang w:val="en-GB"/>
        </w:rPr>
        <w:t>55. RIGHTS AND OBLIGATIONS UPON TERMINATION</w:t>
      </w:r>
    </w:p>
    <w:p w14:paraId="00DEB3C8"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55.1. Termination shall be without prejudice to any other rights or powers of the Contracting Authority and the Contractor under the Contract. </w:t>
      </w:r>
    </w:p>
    <w:p w14:paraId="7AA3BE25" w14:textId="77777777" w:rsidR="002B79B9" w:rsidRPr="0031391C" w:rsidRDefault="002B79B9" w:rsidP="002B79B9">
      <w:pPr>
        <w:jc w:val="both"/>
        <w:rPr>
          <w:rFonts w:ascii="Arial" w:hAnsi="Arial"/>
          <w:sz w:val="14"/>
          <w:lang w:val="en-GB"/>
        </w:rPr>
      </w:pPr>
    </w:p>
    <w:p w14:paraId="76C27E03" w14:textId="77777777" w:rsidR="002B79B9" w:rsidRPr="0031391C" w:rsidRDefault="002B79B9" w:rsidP="002B79B9">
      <w:pPr>
        <w:jc w:val="both"/>
        <w:rPr>
          <w:rFonts w:ascii="Arial" w:hAnsi="Arial"/>
          <w:sz w:val="14"/>
          <w:lang w:val="en-GB"/>
        </w:rPr>
      </w:pPr>
      <w:r w:rsidRPr="0031391C">
        <w:rPr>
          <w:rFonts w:ascii="Arial" w:hAnsi="Arial"/>
          <w:sz w:val="14"/>
          <w:lang w:val="en-GB"/>
        </w:rPr>
        <w:t>55.2. The Engineer shall, upon the issue of the notice of termination of the Contract, instruct the Contractor to take immediate steps to bring the Works to a close in a prompt and orderly manner and to reduce expenditure to a minimum. The Contractor shall make the Site safe and secure, and leave the Site as soon as reasonably possible.</w:t>
      </w:r>
    </w:p>
    <w:p w14:paraId="1E69261D" w14:textId="77777777" w:rsidR="002B79B9" w:rsidRPr="0031391C" w:rsidRDefault="002B79B9" w:rsidP="002B79B9">
      <w:pPr>
        <w:tabs>
          <w:tab w:val="left" w:pos="615"/>
        </w:tabs>
        <w:rPr>
          <w:rFonts w:ascii="Arial" w:hAnsi="Arial"/>
          <w:sz w:val="14"/>
          <w:lang w:val="en-GB"/>
        </w:rPr>
      </w:pPr>
    </w:p>
    <w:p w14:paraId="42E7E51A" w14:textId="77777777" w:rsidR="002B79B9" w:rsidRPr="0031391C" w:rsidRDefault="002B79B9" w:rsidP="002B79B9">
      <w:pPr>
        <w:pStyle w:val="BodyText2"/>
      </w:pPr>
      <w:r w:rsidRPr="0031391C">
        <w:t>55.3. The Engineer shall, as soon as possible after termination, take the following actions:</w:t>
      </w:r>
    </w:p>
    <w:p w14:paraId="554CE39F" w14:textId="77777777" w:rsidR="002B79B9" w:rsidRPr="0031391C" w:rsidRDefault="002B79B9">
      <w:pPr>
        <w:numPr>
          <w:ilvl w:val="0"/>
          <w:numId w:val="8"/>
        </w:numPr>
        <w:tabs>
          <w:tab w:val="clear" w:pos="360"/>
        </w:tabs>
        <w:ind w:left="851"/>
        <w:jc w:val="both"/>
        <w:rPr>
          <w:rFonts w:ascii="Arial" w:hAnsi="Arial"/>
          <w:sz w:val="14"/>
          <w:lang w:val="en-GB"/>
        </w:rPr>
      </w:pPr>
      <w:r w:rsidRPr="0031391C">
        <w:rPr>
          <w:rFonts w:ascii="Arial" w:hAnsi="Arial"/>
          <w:sz w:val="14"/>
          <w:lang w:val="en-GB"/>
        </w:rPr>
        <w:t>certify the value of the Works and all sums due to the Contractor at the date of termination;</w:t>
      </w:r>
    </w:p>
    <w:p w14:paraId="01C5280D" w14:textId="77777777" w:rsidR="002B79B9" w:rsidRPr="0031391C" w:rsidRDefault="002B79B9">
      <w:pPr>
        <w:numPr>
          <w:ilvl w:val="0"/>
          <w:numId w:val="8"/>
        </w:numPr>
        <w:tabs>
          <w:tab w:val="clear" w:pos="360"/>
        </w:tabs>
        <w:ind w:left="851"/>
        <w:jc w:val="both"/>
        <w:rPr>
          <w:rFonts w:ascii="Arial" w:hAnsi="Arial"/>
          <w:sz w:val="14"/>
          <w:lang w:val="en-GB"/>
        </w:rPr>
      </w:pPr>
      <w:r w:rsidRPr="0031391C">
        <w:rPr>
          <w:rFonts w:ascii="Arial" w:hAnsi="Arial"/>
          <w:sz w:val="14"/>
          <w:lang w:val="en-GB"/>
        </w:rPr>
        <w:t>draw a report on work performed by the Contractor after inspection of the Works, and inventory taken of temporary structures, materials, plant and equipment. The Contractor shall be summoned to the inspection and the taking of the inventory.</w:t>
      </w:r>
    </w:p>
    <w:p w14:paraId="039E33AC" w14:textId="77777777" w:rsidR="002B79B9" w:rsidRPr="0031391C" w:rsidRDefault="002B79B9" w:rsidP="002B79B9">
      <w:pPr>
        <w:jc w:val="both"/>
        <w:rPr>
          <w:rFonts w:ascii="Arial" w:hAnsi="Arial"/>
          <w:sz w:val="14"/>
          <w:lang w:val="en-GB"/>
        </w:rPr>
      </w:pPr>
    </w:p>
    <w:p w14:paraId="673102C2" w14:textId="77777777" w:rsidR="002B79B9" w:rsidRPr="0031391C" w:rsidRDefault="002B79B9" w:rsidP="002B79B9">
      <w:pPr>
        <w:jc w:val="both"/>
        <w:rPr>
          <w:rFonts w:ascii="Arial" w:hAnsi="Arial"/>
          <w:sz w:val="14"/>
          <w:lang w:val="en-GB"/>
        </w:rPr>
      </w:pPr>
      <w:r w:rsidRPr="0031391C">
        <w:rPr>
          <w:rFonts w:ascii="Arial" w:hAnsi="Arial"/>
          <w:sz w:val="14"/>
          <w:lang w:val="en-GB"/>
        </w:rPr>
        <w:t>55.4. The Contracting Authority shall have the option of acquiring in whole or in part temporary Works and structures which have been approved by the Engineer, plant, equipment and materials specifically supplied or manufactured in connection with the execution of Works under the Contract. The purchase price of such Temporary Works, structures, equipment, plant and materials shall not exceed the unpaid portion of the expenditure incurred by the Contractor, such expenditure being limited to that required for the implementation of the Contract under normal conditions. The Contracting Authority may purchase, at market prices, the materials and items supplied or ordered by the Contractor and not already paid for by the Contracting Authority on such conditions as the Engineer considers appropriate.</w:t>
      </w:r>
    </w:p>
    <w:p w14:paraId="5E43C2ED" w14:textId="77777777" w:rsidR="002B79B9" w:rsidRPr="0031391C" w:rsidRDefault="002B79B9" w:rsidP="002B79B9">
      <w:pPr>
        <w:jc w:val="both"/>
        <w:rPr>
          <w:rFonts w:ascii="Arial" w:hAnsi="Arial"/>
          <w:sz w:val="14"/>
          <w:lang w:val="en-GB"/>
        </w:rPr>
      </w:pPr>
    </w:p>
    <w:p w14:paraId="6899F5AE" w14:textId="77777777" w:rsidR="002B79B9" w:rsidRPr="0031391C" w:rsidRDefault="002B79B9" w:rsidP="002B79B9">
      <w:pPr>
        <w:jc w:val="both"/>
        <w:rPr>
          <w:rFonts w:ascii="Arial" w:hAnsi="Arial"/>
          <w:sz w:val="14"/>
          <w:lang w:val="en-GB"/>
        </w:rPr>
      </w:pPr>
      <w:r w:rsidRPr="0031391C">
        <w:rPr>
          <w:rFonts w:ascii="Arial" w:hAnsi="Arial"/>
          <w:sz w:val="14"/>
          <w:lang w:val="en-GB"/>
        </w:rPr>
        <w:t>55.5. The Contracting Authority may upon termination of the Contract,  complete the Works itself by using directly-employed labour or conclude another contract with a third party replacing the Contractor. Additional expenditure resulting from the use of directly employed labour or of a contract with a third party replacing the Contractor shall be borne by the Contractor in the cases of termination by the Contracting Authority under article 53 (a)  to (h).</w:t>
      </w:r>
    </w:p>
    <w:p w14:paraId="75731084" w14:textId="77777777" w:rsidR="002B79B9" w:rsidRPr="0031391C" w:rsidRDefault="002B79B9" w:rsidP="002B79B9">
      <w:pPr>
        <w:tabs>
          <w:tab w:val="left" w:pos="630"/>
        </w:tabs>
        <w:rPr>
          <w:rFonts w:ascii="Arial" w:hAnsi="Arial"/>
          <w:sz w:val="14"/>
          <w:lang w:val="en-GB"/>
        </w:rPr>
      </w:pPr>
    </w:p>
    <w:p w14:paraId="5A4D7EE7" w14:textId="77777777" w:rsidR="002B79B9" w:rsidRPr="0031391C" w:rsidRDefault="002B79B9" w:rsidP="002B79B9">
      <w:pPr>
        <w:jc w:val="both"/>
        <w:rPr>
          <w:rFonts w:ascii="Arial" w:hAnsi="Arial"/>
          <w:sz w:val="14"/>
          <w:lang w:val="en-GB"/>
        </w:rPr>
      </w:pPr>
      <w:r w:rsidRPr="0031391C">
        <w:rPr>
          <w:rFonts w:ascii="Arial" w:hAnsi="Arial"/>
          <w:sz w:val="14"/>
          <w:lang w:val="en-GB"/>
        </w:rPr>
        <w:t>55.6. If the Contracting Authority terminates the Contract under article 53 (a) to (h), it shall be entitled to recover from the Contractor any loss it has suffered up to the maximum amount stated in the Contract. If no maximum amount is stated, the Contracting Authority shall not be entitled to recover more than the part of the Contract price corresponding to the value of that part of the Works which cannot, by reason of the Contractor's failure, be put to their intended use.</w:t>
      </w:r>
    </w:p>
    <w:p w14:paraId="6A0A53EF" w14:textId="77777777" w:rsidR="002B79B9" w:rsidRPr="0031391C" w:rsidRDefault="002B79B9" w:rsidP="002B79B9">
      <w:pPr>
        <w:tabs>
          <w:tab w:val="left" w:pos="630"/>
        </w:tabs>
        <w:rPr>
          <w:rFonts w:ascii="Arial" w:hAnsi="Arial"/>
          <w:sz w:val="14"/>
          <w:lang w:val="en-GB"/>
        </w:rPr>
      </w:pPr>
    </w:p>
    <w:p w14:paraId="2942E6DF" w14:textId="77777777" w:rsidR="002B79B9" w:rsidRPr="0031391C" w:rsidRDefault="002B79B9" w:rsidP="002B79B9">
      <w:pPr>
        <w:pStyle w:val="BodyText2"/>
        <w:tabs>
          <w:tab w:val="right" w:pos="5644"/>
        </w:tabs>
      </w:pPr>
      <w:r w:rsidRPr="0031391C">
        <w:t>55.7. In case of termination under article 52(i) and 53, the Contractor shall be entitled to claim, in addition to sums owing to him for Works already satisfactorily completed, and for sums owing to him under article 55.4, the reimbursement of any reasonable cost incident to the prompt and orderly termination of the Contract and substantiated costs resulting from commitments entered into prior to the date of termination. The Contractor shall not be entitled to receive any other payment or damages.</w:t>
      </w:r>
    </w:p>
    <w:p w14:paraId="069FB3D6" w14:textId="77777777" w:rsidR="002B79B9" w:rsidRPr="0031391C" w:rsidRDefault="002B79B9" w:rsidP="002B79B9">
      <w:pPr>
        <w:pStyle w:val="Title"/>
        <w:rPr>
          <w:sz w:val="14"/>
          <w:lang w:val="en-GB" w:eastAsia="en-GB"/>
        </w:rPr>
      </w:pPr>
    </w:p>
    <w:p w14:paraId="37C2BC69" w14:textId="77777777" w:rsidR="002B79B9" w:rsidRPr="0031391C" w:rsidRDefault="002B79B9" w:rsidP="002B79B9">
      <w:pPr>
        <w:pStyle w:val="Style1"/>
        <w:spacing w:before="0" w:after="0"/>
        <w:jc w:val="both"/>
        <w:outlineLvl w:val="0"/>
        <w:rPr>
          <w:caps/>
          <w:sz w:val="14"/>
        </w:rPr>
      </w:pPr>
      <w:r w:rsidRPr="0031391C">
        <w:rPr>
          <w:sz w:val="14"/>
        </w:rPr>
        <w:t xml:space="preserve">56. </w:t>
      </w:r>
      <w:bookmarkStart w:id="32" w:name="_Toc110316616"/>
      <w:r w:rsidRPr="0031391C">
        <w:rPr>
          <w:caps/>
          <w:sz w:val="14"/>
        </w:rPr>
        <w:t>Force majeure</w:t>
      </w:r>
      <w:bookmarkEnd w:id="32"/>
    </w:p>
    <w:p w14:paraId="44C2CD4E" w14:textId="77777777" w:rsidR="002B79B9" w:rsidRPr="0031391C" w:rsidRDefault="002B79B9" w:rsidP="002B79B9">
      <w:pPr>
        <w:jc w:val="both"/>
        <w:rPr>
          <w:rFonts w:ascii="Arial" w:hAnsi="Arial"/>
          <w:sz w:val="14"/>
          <w:lang w:val="en-GB"/>
        </w:rPr>
      </w:pPr>
      <w:r w:rsidRPr="0031391C">
        <w:rPr>
          <w:rFonts w:ascii="Arial" w:hAnsi="Arial"/>
          <w:sz w:val="14"/>
          <w:lang w:val="en-GB"/>
        </w:rPr>
        <w:t>56.1. Neither party shall be considered to be in breach of its obligations under the Contract if the performance of such obligations is prevented by any circumstances of force majeure which arise after the date of signature of the Contract by both parties.</w:t>
      </w:r>
    </w:p>
    <w:p w14:paraId="004AF5EB" w14:textId="77777777" w:rsidR="002B79B9" w:rsidRPr="0031391C" w:rsidRDefault="002B79B9" w:rsidP="002B79B9">
      <w:pPr>
        <w:jc w:val="both"/>
        <w:rPr>
          <w:rFonts w:ascii="Arial" w:hAnsi="Arial"/>
          <w:sz w:val="14"/>
          <w:lang w:val="en-GB"/>
        </w:rPr>
      </w:pPr>
    </w:p>
    <w:p w14:paraId="56C8DDE9"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56.2. The term "force majeure", as used herein shall mean strikes, lock-outs or other industrial disturbances, acts of the public enemy, wars, whether declared or not, blockades, insurrection, riots, epidemics, landslides, earthquakes, </w:t>
      </w:r>
      <w:r w:rsidRPr="0031391C">
        <w:rPr>
          <w:rFonts w:ascii="Arial" w:hAnsi="Arial"/>
          <w:sz w:val="14"/>
          <w:lang w:val="en-GB"/>
        </w:rPr>
        <w:lastRenderedPageBreak/>
        <w:t>storms, lightning, floods</w:t>
      </w:r>
      <w:r w:rsidR="00E23B52">
        <w:rPr>
          <w:rFonts w:ascii="Arial" w:hAnsi="Arial"/>
          <w:sz w:val="14"/>
          <w:lang w:val="en-GB"/>
        </w:rPr>
        <w:t xml:space="preserve"> (unless predictable seasonal </w:t>
      </w:r>
      <w:r w:rsidR="00167F5F">
        <w:rPr>
          <w:rFonts w:ascii="Arial" w:hAnsi="Arial"/>
          <w:sz w:val="14"/>
          <w:lang w:val="en-GB"/>
        </w:rPr>
        <w:t>flooding</w:t>
      </w:r>
      <w:r w:rsidR="00E23B52">
        <w:rPr>
          <w:rFonts w:ascii="Arial" w:hAnsi="Arial"/>
          <w:sz w:val="14"/>
          <w:lang w:val="en-GB"/>
        </w:rPr>
        <w:t>)</w:t>
      </w:r>
      <w:r w:rsidRPr="0031391C">
        <w:rPr>
          <w:rFonts w:ascii="Arial" w:hAnsi="Arial"/>
          <w:sz w:val="14"/>
          <w:lang w:val="en-GB"/>
        </w:rPr>
        <w:t>, washouts, civil disturbances, explosions, and any other similar unforeseeable events, beyond the control of either party and which by the exercise of due diligence neither party is able to overcome.</w:t>
      </w:r>
    </w:p>
    <w:p w14:paraId="72F60D8F" w14:textId="77777777" w:rsidR="002B79B9" w:rsidRPr="0031391C" w:rsidRDefault="002B79B9" w:rsidP="002B79B9">
      <w:pPr>
        <w:jc w:val="both"/>
        <w:rPr>
          <w:rFonts w:ascii="Arial" w:hAnsi="Arial"/>
          <w:sz w:val="14"/>
          <w:lang w:val="en-GB"/>
        </w:rPr>
      </w:pPr>
      <w:r w:rsidRPr="0031391C">
        <w:rPr>
          <w:rFonts w:ascii="Arial" w:hAnsi="Arial"/>
          <w:sz w:val="14"/>
          <w:lang w:val="en-GB"/>
        </w:rPr>
        <w:t>A party affected by an event of force majeure shall take all reasonable measures to remove such party's inability to fulfil its obligations hereunder with a minimum of delay.</w:t>
      </w:r>
    </w:p>
    <w:p w14:paraId="64730DF9" w14:textId="77777777" w:rsidR="002B79B9" w:rsidRPr="0031391C" w:rsidRDefault="002B79B9" w:rsidP="002B79B9">
      <w:pPr>
        <w:jc w:val="both"/>
        <w:rPr>
          <w:rFonts w:ascii="Arial" w:hAnsi="Arial"/>
          <w:sz w:val="14"/>
          <w:lang w:val="en-GB"/>
        </w:rPr>
      </w:pPr>
      <w:bookmarkStart w:id="33" w:name="_Ref500223777"/>
    </w:p>
    <w:p w14:paraId="2CEC005F" w14:textId="7294E2A5" w:rsidR="002B79B9" w:rsidRDefault="002B79B9" w:rsidP="002B79B9">
      <w:pPr>
        <w:jc w:val="both"/>
        <w:rPr>
          <w:rFonts w:ascii="Arial" w:hAnsi="Arial"/>
          <w:sz w:val="14"/>
          <w:lang w:val="en-GB"/>
        </w:rPr>
      </w:pPr>
      <w:r w:rsidRPr="0031391C">
        <w:rPr>
          <w:rFonts w:ascii="Arial" w:hAnsi="Arial"/>
          <w:sz w:val="14"/>
          <w:lang w:val="en-GB"/>
        </w:rPr>
        <w:t>56.3. 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Engineer in writing, the Contractor shall continue to perform his obligations under the Contract as far as is reasonably practicable, and shall employ every reasonable alternative means to perform any obligations that the event of force majeure does not prevent him from performing. The Contractor shall not employ such alternative means unless directed to do so by the Engineer.</w:t>
      </w:r>
    </w:p>
    <w:p w14:paraId="54C7DBA3" w14:textId="77777777" w:rsidR="00797EA2" w:rsidRPr="0031391C" w:rsidRDefault="00797EA2" w:rsidP="002B79B9">
      <w:pPr>
        <w:jc w:val="both"/>
        <w:rPr>
          <w:rFonts w:ascii="Arial" w:hAnsi="Arial"/>
          <w:sz w:val="14"/>
          <w:lang w:val="en-GB"/>
        </w:rPr>
      </w:pPr>
    </w:p>
    <w:bookmarkEnd w:id="33"/>
    <w:p w14:paraId="76459D1F" w14:textId="77777777" w:rsidR="002B79B9" w:rsidRPr="0031391C" w:rsidRDefault="002B79B9" w:rsidP="003347AB">
      <w:pPr>
        <w:pStyle w:val="NormalWeb"/>
        <w:spacing w:before="0" w:beforeAutospacing="0" w:after="0" w:afterAutospacing="0"/>
        <w:jc w:val="both"/>
        <w:rPr>
          <w:rFonts w:ascii="Arial" w:hAnsi="Arial"/>
          <w:color w:val="000000"/>
          <w:sz w:val="14"/>
          <w:lang w:val="en-GB"/>
        </w:rPr>
      </w:pPr>
      <w:r w:rsidRPr="0031391C">
        <w:rPr>
          <w:rFonts w:ascii="Arial" w:hAnsi="Arial"/>
          <w:sz w:val="14"/>
          <w:lang w:val="en-GB"/>
        </w:rPr>
        <w:t>56.4. If the Contractor incurs additional costs in complying with the Engineer's directions or using alternative means under Article 56.3, the amount thereof shall be certified by the Engineer.</w:t>
      </w:r>
    </w:p>
    <w:p w14:paraId="67A99AD5" w14:textId="77777777" w:rsidR="002B79B9" w:rsidRPr="0031391C" w:rsidRDefault="002B79B9" w:rsidP="002B79B9">
      <w:pPr>
        <w:jc w:val="both"/>
        <w:rPr>
          <w:rFonts w:ascii="Arial" w:hAnsi="Arial"/>
          <w:sz w:val="14"/>
          <w:lang w:val="en-GB"/>
        </w:rPr>
      </w:pPr>
    </w:p>
    <w:p w14:paraId="70A5BEDC" w14:textId="77777777" w:rsidR="002B79B9" w:rsidRPr="0031391C" w:rsidRDefault="002B79B9" w:rsidP="002B79B9">
      <w:pPr>
        <w:jc w:val="both"/>
        <w:rPr>
          <w:rFonts w:ascii="Arial" w:hAnsi="Arial"/>
          <w:sz w:val="14"/>
          <w:lang w:val="en-GB"/>
        </w:rPr>
      </w:pPr>
      <w:r w:rsidRPr="0031391C">
        <w:rPr>
          <w:rFonts w:ascii="Arial" w:hAnsi="Arial"/>
          <w:sz w:val="14"/>
          <w:lang w:val="en-GB"/>
        </w:rPr>
        <w:t>56.5. If circumstances of force majeure have occurred and continue for a period of 180 days then, notwithstanding any extension of time for completion of the Works that the Contractor may by reason thereof have been granted, either party shall be entitled to serve the other with 30 days' notice to terminate the Contract. If, on the expiry of the period of 30 days, the situation of force majeure still applies, the Contract shall be terminated and, by virtue of the law governing the Contract, the parties shall be released from further execution of the Contract.</w:t>
      </w:r>
    </w:p>
    <w:p w14:paraId="2197E3D4" w14:textId="77777777" w:rsidR="002B79B9" w:rsidRPr="0031391C" w:rsidRDefault="002B79B9" w:rsidP="002B79B9">
      <w:pPr>
        <w:jc w:val="both"/>
        <w:rPr>
          <w:rFonts w:ascii="Arial" w:hAnsi="Arial"/>
          <w:b/>
          <w:caps/>
          <w:color w:val="000000"/>
          <w:sz w:val="14"/>
          <w:lang w:val="en-GB"/>
        </w:rPr>
      </w:pPr>
    </w:p>
    <w:p w14:paraId="5B0BF0B0" w14:textId="77777777" w:rsidR="002B79B9" w:rsidRPr="0031391C" w:rsidRDefault="002B79B9" w:rsidP="002B79B9">
      <w:pPr>
        <w:jc w:val="both"/>
        <w:rPr>
          <w:rFonts w:ascii="Arial" w:hAnsi="Arial"/>
          <w:b/>
          <w:caps/>
          <w:color w:val="000000"/>
          <w:sz w:val="14"/>
          <w:lang w:val="en-GB"/>
        </w:rPr>
      </w:pPr>
      <w:r w:rsidRPr="0031391C">
        <w:rPr>
          <w:rFonts w:ascii="Arial" w:hAnsi="Arial"/>
          <w:b/>
          <w:caps/>
          <w:color w:val="000000"/>
          <w:sz w:val="14"/>
          <w:lang w:val="en-GB"/>
        </w:rPr>
        <w:t>57. Child laboUr and forced laboUr</w:t>
      </w:r>
    </w:p>
    <w:p w14:paraId="741D8460" w14:textId="77777777" w:rsidR="002B79B9" w:rsidRPr="0031391C" w:rsidRDefault="002B79B9" w:rsidP="002B79B9">
      <w:pPr>
        <w:jc w:val="both"/>
        <w:rPr>
          <w:rFonts w:ascii="Arial" w:hAnsi="Arial"/>
          <w:sz w:val="14"/>
          <w:lang w:val="en-GB"/>
        </w:rPr>
      </w:pPr>
      <w:r w:rsidRPr="0031391C">
        <w:rPr>
          <w:rFonts w:ascii="Arial" w:hAnsi="Arial"/>
          <w:color w:val="000000"/>
          <w:sz w:val="14"/>
          <w:lang w:val="en-GB"/>
        </w:rPr>
        <w:t xml:space="preserve">The Contractor (and each member of a joint venture or consortium) warrants that it and its affiliates comply with the UN </w:t>
      </w:r>
      <w:r w:rsidRPr="0031391C">
        <w:rPr>
          <w:rFonts w:ascii="Arial" w:hAnsi="Arial"/>
          <w:i/>
          <w:color w:val="000000"/>
          <w:sz w:val="14"/>
          <w:lang w:val="en-GB"/>
        </w:rPr>
        <w:t>Convention on the Rights of the Child</w:t>
      </w:r>
      <w:r w:rsidRPr="0031391C">
        <w:rPr>
          <w:rFonts w:ascii="Arial" w:hAnsi="Arial"/>
          <w:color w:val="000000"/>
          <w:sz w:val="14"/>
          <w:lang w:val="en-GB"/>
        </w:rPr>
        <w:t xml:space="preserve"> - </w:t>
      </w:r>
      <w:r w:rsidRPr="0031391C">
        <w:rPr>
          <w:rFonts w:ascii="Arial" w:hAnsi="Arial"/>
          <w:sz w:val="14"/>
          <w:lang w:val="en-GB"/>
        </w:rPr>
        <w:t xml:space="preserve">UNGA Doc A/RES/44/25 (12 December 1989) with Annex – and that it or its affiliates has not made or will not make use of forced or compulsory labour as described in the </w:t>
      </w:r>
      <w:r w:rsidRPr="0031391C">
        <w:rPr>
          <w:rFonts w:ascii="Arial" w:hAnsi="Arial"/>
          <w:i/>
          <w:sz w:val="14"/>
          <w:lang w:val="en-GB"/>
        </w:rPr>
        <w:t>Forced labour Convention</w:t>
      </w:r>
      <w:r w:rsidRPr="0031391C">
        <w:rPr>
          <w:rFonts w:ascii="Arial" w:hAnsi="Arial"/>
          <w:sz w:val="14"/>
          <w:lang w:val="en-GB"/>
        </w:rPr>
        <w:t xml:space="preserve"> and in </w:t>
      </w:r>
      <w:r w:rsidRPr="0031391C">
        <w:rPr>
          <w:rFonts w:ascii="Arial" w:hAnsi="Arial"/>
          <w:i/>
          <w:sz w:val="14"/>
          <w:lang w:val="en-GB"/>
        </w:rPr>
        <w:t>the Abolition of Forced Labour Convention 105</w:t>
      </w:r>
      <w:r w:rsidRPr="0031391C">
        <w:rPr>
          <w:rFonts w:ascii="Arial" w:hAnsi="Arial"/>
          <w:sz w:val="14"/>
          <w:lang w:val="en-GB"/>
        </w:rPr>
        <w:t xml:space="preserve"> of the International Labour Organization. Furthermore the Contractor warrants that it, and its affiliates, respect and uphold basic social rights and working conditions for its employees. Any breach of this representation and warranty, in the past or during the performance of the Contract, shall entitle the Contracting Authority</w:t>
      </w:r>
      <w:r w:rsidRPr="0031391C">
        <w:rPr>
          <w:rFonts w:ascii="Arial" w:hAnsi="Arial"/>
          <w:color w:val="000000"/>
          <w:sz w:val="14"/>
          <w:lang w:val="en-GB"/>
        </w:rPr>
        <w:t xml:space="preserve"> </w:t>
      </w:r>
      <w:r w:rsidRPr="0031391C">
        <w:rPr>
          <w:rFonts w:ascii="Arial" w:hAnsi="Arial"/>
          <w:sz w:val="14"/>
          <w:lang w:val="en-GB"/>
        </w:rPr>
        <w:t>to terminate this Contract immediately upon notice to the Contractor, at no cost or liability for the Contracting Authority.</w:t>
      </w:r>
    </w:p>
    <w:p w14:paraId="2B6C3B0E" w14:textId="77777777" w:rsidR="002B79B9" w:rsidRPr="0031391C" w:rsidRDefault="002B79B9" w:rsidP="002B79B9">
      <w:pPr>
        <w:jc w:val="both"/>
        <w:rPr>
          <w:rFonts w:ascii="Arial" w:hAnsi="Arial"/>
          <w:sz w:val="14"/>
          <w:lang w:val="en-GB"/>
        </w:rPr>
      </w:pPr>
    </w:p>
    <w:p w14:paraId="72225C61" w14:textId="77777777" w:rsidR="002B79B9" w:rsidRPr="0031391C" w:rsidRDefault="002B79B9" w:rsidP="002B79B9">
      <w:pPr>
        <w:jc w:val="both"/>
        <w:rPr>
          <w:rFonts w:ascii="Arial" w:hAnsi="Arial"/>
          <w:b/>
          <w:caps/>
          <w:sz w:val="14"/>
          <w:lang w:val="en-GB"/>
        </w:rPr>
      </w:pPr>
      <w:r w:rsidRPr="0031391C">
        <w:rPr>
          <w:rFonts w:ascii="Arial" w:hAnsi="Arial"/>
          <w:b/>
          <w:caps/>
          <w:sz w:val="14"/>
          <w:lang w:val="en-GB"/>
        </w:rPr>
        <w:t xml:space="preserve">58. Mines </w:t>
      </w:r>
    </w:p>
    <w:p w14:paraId="2B3EDC57" w14:textId="77777777" w:rsidR="002B79B9" w:rsidRPr="0031391C" w:rsidRDefault="002B79B9" w:rsidP="002B79B9">
      <w:pPr>
        <w:jc w:val="both"/>
        <w:rPr>
          <w:rFonts w:ascii="Arial" w:hAnsi="Arial"/>
          <w:sz w:val="14"/>
          <w:lang w:val="en-GB"/>
        </w:rPr>
      </w:pPr>
      <w:r w:rsidRPr="0031391C">
        <w:rPr>
          <w:rFonts w:ascii="Arial" w:hAnsi="Arial"/>
          <w:sz w:val="14"/>
          <w:lang w:val="en-GB"/>
        </w:rPr>
        <w:t>The Contractor (and each member of a joint venture or consortium) warrants that it and its affiliates is not engaged in any development, sale or manufacture of anti-personnel mines and/or cluster bombs or components utilized in the manufacture of anti-personnel mines and/or cluster bombs. Any breach of this representation and warranty shall entitle the Contracting Authority to terminate this Contract immediately upon notice to the Contractor, at no cost or liability for the Contracting Authority.</w:t>
      </w:r>
    </w:p>
    <w:p w14:paraId="2B5F5841" w14:textId="77777777" w:rsidR="00797EA2" w:rsidRDefault="00797EA2" w:rsidP="00797EA2">
      <w:pPr>
        <w:pStyle w:val="NormalWeb"/>
        <w:spacing w:before="0" w:beforeAutospacing="0" w:after="0" w:afterAutospacing="0"/>
        <w:jc w:val="both"/>
        <w:rPr>
          <w:rFonts w:ascii="Arial" w:hAnsi="Arial"/>
          <w:b/>
          <w:caps/>
          <w:color w:val="000000"/>
          <w:sz w:val="14"/>
          <w:lang w:val="en-GB"/>
        </w:rPr>
      </w:pPr>
    </w:p>
    <w:p w14:paraId="4BA21E39" w14:textId="5A73E685" w:rsidR="002B79B9" w:rsidRPr="0031391C" w:rsidRDefault="002B79B9" w:rsidP="00797EA2">
      <w:pPr>
        <w:pStyle w:val="NormalWeb"/>
        <w:spacing w:before="0" w:beforeAutospacing="0" w:after="0" w:afterAutospacing="0"/>
        <w:jc w:val="both"/>
        <w:rPr>
          <w:rFonts w:ascii="Arial" w:hAnsi="Arial"/>
          <w:b/>
          <w:caps/>
          <w:color w:val="000000"/>
          <w:sz w:val="14"/>
          <w:lang w:val="en-GB"/>
        </w:rPr>
      </w:pPr>
      <w:r w:rsidRPr="0031391C">
        <w:rPr>
          <w:rFonts w:ascii="Arial" w:hAnsi="Arial"/>
          <w:b/>
          <w:caps/>
          <w:color w:val="000000"/>
          <w:sz w:val="14"/>
          <w:lang w:val="en-GB"/>
        </w:rPr>
        <w:t xml:space="preserve">59. Ineligibility </w:t>
      </w:r>
    </w:p>
    <w:p w14:paraId="256E5AE2" w14:textId="77777777" w:rsidR="002B79B9" w:rsidRPr="0031391C" w:rsidRDefault="002B79B9" w:rsidP="00797EA2">
      <w:pPr>
        <w:pStyle w:val="NormalWeb"/>
        <w:spacing w:before="0" w:beforeAutospacing="0" w:after="0" w:afterAutospacing="0"/>
        <w:jc w:val="both"/>
        <w:rPr>
          <w:rFonts w:ascii="Arial" w:hAnsi="Arial"/>
          <w:color w:val="000000"/>
          <w:sz w:val="14"/>
          <w:lang w:val="en-GB"/>
        </w:rPr>
      </w:pPr>
      <w:r w:rsidRPr="0031391C">
        <w:rPr>
          <w:rFonts w:ascii="Arial" w:hAnsi="Arial"/>
          <w:color w:val="000000"/>
          <w:sz w:val="14"/>
          <w:lang w:val="en-GB"/>
        </w:rPr>
        <w:t xml:space="preserve">By signing the Contract , the Contractor (or, if a joint venture or consortium, any member thereof) certifies that he and/or his affiliates are not in one of the situations listed below: </w:t>
      </w:r>
    </w:p>
    <w:p w14:paraId="15A15257" w14:textId="77777777" w:rsidR="002B79B9" w:rsidRPr="0031391C" w:rsidRDefault="002B79B9">
      <w:pPr>
        <w:pStyle w:val="NormalWeb"/>
        <w:numPr>
          <w:ilvl w:val="0"/>
          <w:numId w:val="1"/>
        </w:numPr>
        <w:tabs>
          <w:tab w:val="clear" w:pos="720"/>
        </w:tabs>
        <w:spacing w:before="0" w:after="0"/>
        <w:ind w:left="851"/>
        <w:jc w:val="both"/>
        <w:rPr>
          <w:rFonts w:ascii="Arial" w:hAnsi="Arial"/>
          <w:sz w:val="14"/>
          <w:lang w:val="en-GB"/>
        </w:rPr>
      </w:pPr>
      <w:r w:rsidRPr="0031391C">
        <w:rPr>
          <w:rFonts w:ascii="Arial" w:hAnsi="Arial"/>
          <w:sz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68E09CF5" w14:textId="77777777" w:rsidR="002B79B9" w:rsidRPr="0031391C" w:rsidRDefault="002B79B9">
      <w:pPr>
        <w:pStyle w:val="NormalWeb"/>
        <w:numPr>
          <w:ilvl w:val="0"/>
          <w:numId w:val="1"/>
        </w:numPr>
        <w:tabs>
          <w:tab w:val="clear" w:pos="720"/>
        </w:tabs>
        <w:spacing w:before="0" w:after="0"/>
        <w:ind w:left="851"/>
        <w:jc w:val="both"/>
        <w:rPr>
          <w:rFonts w:ascii="Arial" w:hAnsi="Arial"/>
          <w:sz w:val="14"/>
          <w:lang w:val="en-GB"/>
        </w:rPr>
      </w:pPr>
      <w:r w:rsidRPr="0031391C">
        <w:rPr>
          <w:rFonts w:ascii="Arial" w:hAnsi="Arial"/>
          <w:sz w:val="14"/>
          <w:lang w:val="en-GB"/>
        </w:rPr>
        <w:t xml:space="preserve">They have been convicted of an offence concerning their professional conduct by a judgement that has the force of </w:t>
      </w:r>
      <w:r w:rsidRPr="0031391C">
        <w:rPr>
          <w:rFonts w:ascii="Arial" w:hAnsi="Arial"/>
          <w:i/>
          <w:sz w:val="14"/>
          <w:lang w:val="en-GB"/>
        </w:rPr>
        <w:t>res judicata;</w:t>
      </w:r>
    </w:p>
    <w:p w14:paraId="0BF25C8B" w14:textId="77777777" w:rsidR="002B79B9" w:rsidRPr="0031391C" w:rsidRDefault="002B79B9">
      <w:pPr>
        <w:pStyle w:val="NormalWeb"/>
        <w:numPr>
          <w:ilvl w:val="0"/>
          <w:numId w:val="1"/>
        </w:numPr>
        <w:tabs>
          <w:tab w:val="clear" w:pos="720"/>
        </w:tabs>
        <w:spacing w:before="0" w:after="0"/>
        <w:ind w:left="851"/>
        <w:jc w:val="both"/>
        <w:rPr>
          <w:rFonts w:ascii="Arial" w:hAnsi="Arial"/>
          <w:sz w:val="14"/>
          <w:lang w:val="en-GB"/>
        </w:rPr>
      </w:pPr>
      <w:r w:rsidRPr="0031391C">
        <w:rPr>
          <w:rFonts w:ascii="Arial" w:hAnsi="Arial"/>
          <w:sz w:val="14"/>
          <w:lang w:val="en-GB"/>
        </w:rPr>
        <w:t>They have been guilty of grave professional misconduct proven by any means that the Contracting Authority can justify;</w:t>
      </w:r>
    </w:p>
    <w:p w14:paraId="6BD4E56F" w14:textId="77777777" w:rsidR="002B79B9" w:rsidRPr="0031391C" w:rsidRDefault="002B79B9">
      <w:pPr>
        <w:pStyle w:val="NormalWeb"/>
        <w:numPr>
          <w:ilvl w:val="0"/>
          <w:numId w:val="1"/>
        </w:numPr>
        <w:tabs>
          <w:tab w:val="clear" w:pos="720"/>
        </w:tabs>
        <w:spacing w:before="0" w:after="0"/>
        <w:ind w:left="851"/>
        <w:jc w:val="both"/>
        <w:rPr>
          <w:rFonts w:ascii="Arial" w:hAnsi="Arial"/>
          <w:sz w:val="14"/>
          <w:lang w:val="en-GB"/>
        </w:rPr>
      </w:pPr>
      <w:r w:rsidRPr="0031391C">
        <w:rPr>
          <w:rFonts w:ascii="Arial" w:hAnsi="Arial"/>
          <w:sz w:val="14"/>
          <w:lang w:val="en-GB"/>
        </w:rPr>
        <w:t>They have not fulfilled obligations relating to the payment of social security contributions or payment of taxes in accordance with the legal provisions of the country in which they are established or with those of the country of the Contracting Authority or those of the country where the Contract is to be performed;</w:t>
      </w:r>
    </w:p>
    <w:p w14:paraId="6172C237" w14:textId="77777777" w:rsidR="002B79B9" w:rsidRPr="0031391C" w:rsidRDefault="002B79B9">
      <w:pPr>
        <w:pStyle w:val="NormalWeb"/>
        <w:numPr>
          <w:ilvl w:val="0"/>
          <w:numId w:val="1"/>
        </w:numPr>
        <w:tabs>
          <w:tab w:val="clear" w:pos="720"/>
        </w:tabs>
        <w:spacing w:before="0" w:after="0"/>
        <w:ind w:left="851"/>
        <w:jc w:val="both"/>
        <w:rPr>
          <w:rFonts w:ascii="Arial" w:hAnsi="Arial"/>
          <w:sz w:val="14"/>
          <w:lang w:val="en-GB"/>
        </w:rPr>
      </w:pPr>
      <w:r w:rsidRPr="0031391C">
        <w:rPr>
          <w:rFonts w:ascii="Arial" w:hAnsi="Arial"/>
          <w:sz w:val="14"/>
          <w:lang w:val="en-GB"/>
        </w:rPr>
        <w:t xml:space="preserve">They have been the subject of a judgement that has the force of </w:t>
      </w:r>
      <w:r w:rsidRPr="0031391C">
        <w:rPr>
          <w:rFonts w:ascii="Arial" w:hAnsi="Arial"/>
          <w:i/>
          <w:sz w:val="14"/>
          <w:lang w:val="en-GB"/>
        </w:rPr>
        <w:t xml:space="preserve">res judicata </w:t>
      </w:r>
      <w:r w:rsidRPr="0031391C">
        <w:rPr>
          <w:rFonts w:ascii="Arial" w:hAnsi="Arial"/>
          <w:sz w:val="14"/>
          <w:lang w:val="en-GB"/>
        </w:rPr>
        <w:t xml:space="preserve">for fraud, corruption, involvement in a criminal organisation or any other illegal activity; </w:t>
      </w:r>
    </w:p>
    <w:p w14:paraId="0A91B198" w14:textId="77777777" w:rsidR="002B79B9" w:rsidRPr="0031391C" w:rsidRDefault="002B79B9">
      <w:pPr>
        <w:numPr>
          <w:ilvl w:val="0"/>
          <w:numId w:val="1"/>
        </w:numPr>
        <w:tabs>
          <w:tab w:val="clear" w:pos="720"/>
        </w:tabs>
        <w:ind w:left="851"/>
        <w:jc w:val="both"/>
        <w:rPr>
          <w:rFonts w:ascii="Arial" w:hAnsi="Arial"/>
          <w:sz w:val="14"/>
          <w:lang w:val="en-GB"/>
        </w:rPr>
      </w:pPr>
      <w:r w:rsidRPr="0031391C">
        <w:rPr>
          <w:rFonts w:ascii="Arial" w:hAnsi="Arial"/>
          <w:sz w:val="14"/>
          <w:lang w:val="en-GB"/>
        </w:rPr>
        <w:t xml:space="preserve">Following another procurement procedure or grant award procedure financed by the European Community budget or another donor, or following another procurement procedure </w:t>
      </w:r>
      <w:r w:rsidRPr="0031391C">
        <w:rPr>
          <w:rFonts w:ascii="Arial" w:hAnsi="Arial"/>
          <w:sz w:val="14"/>
          <w:lang w:val="en-GB"/>
        </w:rPr>
        <w:t>carried out by the Contracting Authority or one of its partners, they have been declared to be in serious breach of Contract for failure to comply with their Contractual obligations.</w:t>
      </w:r>
    </w:p>
    <w:p w14:paraId="15A41416" w14:textId="77777777" w:rsidR="00797EA2" w:rsidRDefault="00797EA2" w:rsidP="00797EA2">
      <w:pPr>
        <w:pStyle w:val="NormalWeb"/>
        <w:spacing w:before="0" w:beforeAutospacing="0" w:after="0" w:afterAutospacing="0"/>
        <w:jc w:val="both"/>
        <w:rPr>
          <w:rFonts w:ascii="Arial" w:hAnsi="Arial"/>
          <w:b/>
          <w:sz w:val="14"/>
          <w:lang w:val="en-GB"/>
        </w:rPr>
      </w:pPr>
    </w:p>
    <w:p w14:paraId="436BFAAD" w14:textId="67F74F24" w:rsidR="002B79B9" w:rsidRPr="0031391C" w:rsidRDefault="002B79B9" w:rsidP="00797EA2">
      <w:pPr>
        <w:pStyle w:val="NormalWeb"/>
        <w:spacing w:before="0" w:beforeAutospacing="0" w:after="0" w:afterAutospacing="0"/>
        <w:jc w:val="both"/>
        <w:rPr>
          <w:rFonts w:ascii="Arial" w:hAnsi="Arial"/>
          <w:b/>
          <w:color w:val="000000"/>
          <w:sz w:val="14"/>
          <w:lang w:val="en-GB"/>
        </w:rPr>
      </w:pPr>
      <w:r w:rsidRPr="0031391C">
        <w:rPr>
          <w:rFonts w:ascii="Arial" w:hAnsi="Arial"/>
          <w:b/>
          <w:color w:val="000000"/>
          <w:sz w:val="14"/>
          <w:lang w:val="en-GB"/>
        </w:rPr>
        <w:t>60. CHECKS AND AUDITS</w:t>
      </w:r>
    </w:p>
    <w:p w14:paraId="207C8D99" w14:textId="77777777" w:rsidR="002B79B9" w:rsidRPr="0031391C" w:rsidRDefault="002B79B9" w:rsidP="002B79B9">
      <w:pPr>
        <w:jc w:val="both"/>
        <w:rPr>
          <w:rFonts w:ascii="Arial" w:hAnsi="Arial"/>
          <w:color w:val="000000"/>
          <w:sz w:val="14"/>
          <w:lang w:val="en-GB"/>
        </w:rPr>
      </w:pPr>
      <w:r w:rsidRPr="0031391C">
        <w:rPr>
          <w:rFonts w:ascii="Arial" w:hAnsi="Arial"/>
          <w:color w:val="000000"/>
          <w:sz w:val="14"/>
          <w:lang w:val="en-GB"/>
        </w:rPr>
        <w:t xml:space="preserve">For the purpose of checks and audit </w:t>
      </w:r>
      <w:r w:rsidRPr="0031391C">
        <w:rPr>
          <w:rFonts w:ascii="Arial" w:hAnsi="Arial"/>
          <w:sz w:val="14"/>
          <w:lang w:val="en-GB"/>
        </w:rPr>
        <w:t xml:space="preserve">the Contractor shall permit the Contracting Authority and the Engineer to inspect, at any time, the records including financial and accounting documents and to make copies thereof and shall permit the Contracting authority, the Engineer, or any person authorized by them, including USAID, </w:t>
      </w:r>
      <w:r w:rsidRPr="0031391C">
        <w:rPr>
          <w:rFonts w:ascii="Arial" w:hAnsi="Arial"/>
          <w:color w:val="000000"/>
          <w:sz w:val="14"/>
          <w:lang w:val="en-GB"/>
        </w:rPr>
        <w:t>the European Commission, the European Anti-Fraud Office and the Court of Auditors in case the Contract is financed by USAID or the European Community budget</w:t>
      </w:r>
      <w:r w:rsidRPr="0031391C">
        <w:rPr>
          <w:rFonts w:ascii="Arial" w:hAnsi="Arial"/>
          <w:sz w:val="14"/>
          <w:lang w:val="en-GB"/>
        </w:rPr>
        <w:t>, at any time, to audit such records and accounts both during and after the execution of the Works. These inspections may take place up to 7 years after the final payment. The Contracting Authority and the Engineer may carry out whatever documentary or on-the-spot checks it deems necessary to find evidence in case of suspected unusual commercial expenses.</w:t>
      </w:r>
    </w:p>
    <w:p w14:paraId="771079E3" w14:textId="77777777" w:rsidR="00797EA2" w:rsidRDefault="00797EA2" w:rsidP="00797EA2">
      <w:pPr>
        <w:pStyle w:val="NormalWeb"/>
        <w:spacing w:before="0" w:beforeAutospacing="0" w:after="0" w:afterAutospacing="0"/>
        <w:jc w:val="both"/>
        <w:rPr>
          <w:rFonts w:ascii="Arial" w:hAnsi="Arial"/>
          <w:b/>
          <w:color w:val="000000"/>
          <w:sz w:val="14"/>
          <w:lang w:val="en-GB"/>
        </w:rPr>
      </w:pPr>
    </w:p>
    <w:p w14:paraId="6550FCBF" w14:textId="404375F1" w:rsidR="002B79B9" w:rsidRPr="0031391C" w:rsidRDefault="002B79B9" w:rsidP="00797EA2">
      <w:pPr>
        <w:pStyle w:val="NormalWeb"/>
        <w:spacing w:before="0" w:beforeAutospacing="0" w:after="0" w:afterAutospacing="0"/>
        <w:jc w:val="both"/>
        <w:rPr>
          <w:rFonts w:ascii="Arial" w:hAnsi="Arial"/>
          <w:b/>
          <w:color w:val="000000"/>
          <w:sz w:val="14"/>
          <w:lang w:val="en-GB"/>
        </w:rPr>
      </w:pPr>
      <w:r w:rsidRPr="0031391C">
        <w:rPr>
          <w:rFonts w:ascii="Arial" w:hAnsi="Arial"/>
          <w:b/>
          <w:color w:val="000000"/>
          <w:sz w:val="14"/>
          <w:lang w:val="en-GB"/>
        </w:rPr>
        <w:t>61. SETTLEMENT OF DISPUTES</w:t>
      </w:r>
    </w:p>
    <w:p w14:paraId="6EFD273E" w14:textId="77777777" w:rsidR="002B79B9" w:rsidRPr="0031391C" w:rsidRDefault="002B79B9" w:rsidP="002B79B9">
      <w:pPr>
        <w:jc w:val="both"/>
        <w:rPr>
          <w:rFonts w:ascii="Arial" w:hAnsi="Arial" w:cs="Arial"/>
          <w:sz w:val="14"/>
          <w:szCs w:val="14"/>
          <w:lang w:val="en-GB"/>
        </w:rPr>
      </w:pPr>
      <w:r w:rsidRPr="0031391C">
        <w:rPr>
          <w:rFonts w:ascii="Arial" w:hAnsi="Arial"/>
          <w:b/>
          <w:color w:val="000000"/>
          <w:sz w:val="14"/>
          <w:lang w:val="en-GB"/>
        </w:rPr>
        <w:t xml:space="preserve">61.1. </w:t>
      </w:r>
      <w:r w:rsidRPr="0031391C">
        <w:rPr>
          <w:rFonts w:ascii="Arial" w:hAnsi="Arial" w:cs="Arial"/>
          <w:sz w:val="14"/>
          <w:szCs w:val="14"/>
          <w:lang w:val="en-GB"/>
        </w:rPr>
        <w:t>The parties shall make every effort to settle amicably any dispute, which may arise between them. Once a dispute has arisen, the parties shall notify each other in writing of their positions on the dispute and any solution, which they consider possible. If either party deems it useful, the Parties shall meet and try and settle the dispute. A party shall respond to a request for amicable settlement within 30 days of such a request. The maximum period laid down for reaching such a settlement shall be 120 days from the commencement of the procedure. Should the attempt to reach an amicable settlement fail or a party fail to respond in time to requests for a settlement, either party shall be free to proceed to the next stage of the dispute</w:t>
      </w:r>
      <w:r w:rsidRPr="0031391C">
        <w:rPr>
          <w:rFonts w:ascii="Arial" w:hAnsi="Arial" w:cs="Arial"/>
          <w:sz w:val="14"/>
          <w:szCs w:val="14"/>
          <w:lang w:val="en-GB"/>
        </w:rPr>
        <w:noBreakHyphen/>
        <w:t>settlement procedure by notifying the other.</w:t>
      </w:r>
    </w:p>
    <w:p w14:paraId="00D75908" w14:textId="77777777" w:rsidR="002B79B9" w:rsidRPr="0031391C" w:rsidRDefault="002B79B9" w:rsidP="002B79B9">
      <w:pPr>
        <w:jc w:val="both"/>
        <w:rPr>
          <w:rFonts w:ascii="Arial" w:hAnsi="Arial"/>
          <w:sz w:val="14"/>
          <w:lang w:val="en-GB"/>
        </w:rPr>
      </w:pPr>
    </w:p>
    <w:p w14:paraId="607F43C6" w14:textId="77777777" w:rsidR="002B79B9" w:rsidRPr="0031391C" w:rsidRDefault="002B79B9" w:rsidP="002B79B9">
      <w:pPr>
        <w:tabs>
          <w:tab w:val="left" w:pos="1417"/>
          <w:tab w:val="left" w:pos="2126"/>
          <w:tab w:val="left" w:pos="2835"/>
        </w:tabs>
        <w:jc w:val="both"/>
        <w:rPr>
          <w:rFonts w:ascii="Arial" w:hAnsi="Arial" w:cs="Arial"/>
          <w:sz w:val="14"/>
          <w:szCs w:val="14"/>
          <w:lang w:val="en-GB"/>
        </w:rPr>
      </w:pPr>
      <w:r w:rsidRPr="0031391C">
        <w:rPr>
          <w:rFonts w:ascii="Arial" w:hAnsi="Arial" w:cs="Arial"/>
          <w:sz w:val="14"/>
          <w:szCs w:val="14"/>
          <w:lang w:val="en-GB"/>
        </w:rPr>
        <w:t>61.2. If no settlement is reached within 120 days of the start of the amicable dispute</w:t>
      </w:r>
      <w:r w:rsidRPr="0031391C">
        <w:rPr>
          <w:rFonts w:ascii="Arial" w:hAnsi="Arial" w:cs="Arial"/>
          <w:sz w:val="14"/>
          <w:szCs w:val="14"/>
          <w:lang w:val="en-GB"/>
        </w:rPr>
        <w:noBreakHyphen/>
        <w:t xml:space="preserve">settlement procedure, each party may seek: </w:t>
      </w:r>
    </w:p>
    <w:p w14:paraId="0D57E1CB" w14:textId="77777777" w:rsidR="002B79B9" w:rsidRPr="0031391C" w:rsidRDefault="002B79B9" w:rsidP="002B79B9">
      <w:pPr>
        <w:ind w:left="709" w:hanging="284"/>
        <w:jc w:val="both"/>
        <w:rPr>
          <w:rFonts w:ascii="Arial" w:hAnsi="Arial" w:cs="Arial"/>
          <w:sz w:val="14"/>
          <w:szCs w:val="14"/>
          <w:lang w:val="en-GB"/>
        </w:rPr>
      </w:pPr>
      <w:r w:rsidRPr="0031391C">
        <w:rPr>
          <w:rFonts w:ascii="Arial" w:hAnsi="Arial" w:cs="Arial"/>
          <w:sz w:val="14"/>
          <w:szCs w:val="14"/>
          <w:lang w:val="en-GB"/>
        </w:rPr>
        <w:t>a)</w:t>
      </w:r>
      <w:r w:rsidRPr="0031391C">
        <w:rPr>
          <w:rFonts w:ascii="Arial" w:hAnsi="Arial" w:cs="Arial"/>
          <w:sz w:val="14"/>
          <w:szCs w:val="14"/>
          <w:lang w:val="en-GB"/>
        </w:rPr>
        <w:tab/>
        <w:t>either a ruling from a national court</w:t>
      </w:r>
    </w:p>
    <w:p w14:paraId="7F7DE609" w14:textId="77777777" w:rsidR="002B79B9" w:rsidRPr="0031391C" w:rsidRDefault="002B79B9" w:rsidP="002B79B9">
      <w:pPr>
        <w:ind w:left="709" w:hanging="284"/>
        <w:jc w:val="both"/>
        <w:rPr>
          <w:rFonts w:ascii="Arial" w:hAnsi="Arial" w:cs="Arial"/>
          <w:sz w:val="14"/>
          <w:szCs w:val="14"/>
          <w:lang w:val="en-GB"/>
        </w:rPr>
      </w:pPr>
      <w:r w:rsidRPr="0031391C">
        <w:rPr>
          <w:rFonts w:ascii="Arial" w:hAnsi="Arial" w:cs="Arial"/>
          <w:sz w:val="14"/>
          <w:szCs w:val="14"/>
          <w:lang w:val="en-GB"/>
        </w:rPr>
        <w:t>b)</w:t>
      </w:r>
      <w:r w:rsidRPr="0031391C">
        <w:rPr>
          <w:rFonts w:ascii="Arial" w:hAnsi="Arial" w:cs="Arial"/>
          <w:sz w:val="14"/>
          <w:szCs w:val="14"/>
          <w:lang w:val="en-GB"/>
        </w:rPr>
        <w:tab/>
        <w:t>or an arbitration ruling</w:t>
      </w:r>
      <w:r w:rsidR="00167F5F">
        <w:rPr>
          <w:rFonts w:ascii="Arial" w:hAnsi="Arial" w:cs="Arial"/>
          <w:sz w:val="14"/>
          <w:szCs w:val="14"/>
          <w:lang w:val="en-GB"/>
        </w:rPr>
        <w:t xml:space="preserve"> </w:t>
      </w:r>
      <w:r w:rsidRPr="0031391C">
        <w:rPr>
          <w:rFonts w:ascii="Arial" w:hAnsi="Arial" w:cs="Arial"/>
          <w:sz w:val="14"/>
          <w:szCs w:val="14"/>
          <w:lang w:val="en-GB"/>
        </w:rPr>
        <w:t>in accordance with the Contract .</w:t>
      </w:r>
    </w:p>
    <w:p w14:paraId="7CF3EFDE" w14:textId="77777777" w:rsidR="00AD02A4" w:rsidRDefault="00AD02A4" w:rsidP="00AD02A4">
      <w:pPr>
        <w:pStyle w:val="NormalWeb"/>
        <w:spacing w:before="0" w:beforeAutospacing="0" w:after="0" w:afterAutospacing="0"/>
        <w:jc w:val="both"/>
        <w:rPr>
          <w:rFonts w:ascii="Arial" w:hAnsi="Arial"/>
          <w:b/>
          <w:sz w:val="14"/>
          <w:lang w:val="en-GB"/>
        </w:rPr>
      </w:pPr>
    </w:p>
    <w:p w14:paraId="1BEED771" w14:textId="77EA921A" w:rsidR="002B79B9" w:rsidRPr="0031391C" w:rsidRDefault="002B79B9" w:rsidP="00AD02A4">
      <w:pPr>
        <w:pStyle w:val="NormalWeb"/>
        <w:spacing w:before="0" w:beforeAutospacing="0" w:after="0" w:afterAutospacing="0"/>
        <w:jc w:val="both"/>
        <w:rPr>
          <w:rFonts w:ascii="Arial" w:hAnsi="Arial"/>
          <w:b/>
          <w:sz w:val="14"/>
          <w:lang w:val="en-GB"/>
        </w:rPr>
      </w:pPr>
      <w:r w:rsidRPr="0031391C">
        <w:rPr>
          <w:rFonts w:ascii="Arial" w:hAnsi="Arial"/>
          <w:b/>
          <w:sz w:val="14"/>
          <w:lang w:val="en-GB"/>
        </w:rPr>
        <w:t>62. ASSIGNMENT OF RIGHTS AND OBLIGATIONS BY THE CONTRACTING AUTHORITY</w:t>
      </w:r>
    </w:p>
    <w:p w14:paraId="34CBBA61" w14:textId="77777777" w:rsidR="00E633FD" w:rsidRDefault="002B79B9" w:rsidP="00E633FD">
      <w:pPr>
        <w:pStyle w:val="Heading6"/>
        <w:jc w:val="left"/>
        <w:rPr>
          <w:b w:val="0"/>
          <w:caps w:val="0"/>
        </w:rPr>
      </w:pPr>
      <w:r w:rsidRPr="0031391C">
        <w:rPr>
          <w:b w:val="0"/>
          <w:caps w:val="0"/>
        </w:rPr>
        <w:t>The contracting authority reserves the right to transfer and assign to any of its partners, or other beneficiary, any right and any obligation the contracting authority has against the contractor under the contract.</w:t>
      </w:r>
      <w:bookmarkEnd w:id="4"/>
      <w:bookmarkEnd w:id="5"/>
      <w:r w:rsidR="00E633FD">
        <w:rPr>
          <w:b w:val="0"/>
          <w:caps w:val="0"/>
        </w:rPr>
        <w:t xml:space="preserve">  </w:t>
      </w:r>
    </w:p>
    <w:p w14:paraId="06B9FB26" w14:textId="77777777" w:rsidR="00F5668A" w:rsidRPr="00F5668A" w:rsidRDefault="00F5668A" w:rsidP="00F5668A">
      <w:pPr>
        <w:rPr>
          <w:rFonts w:ascii="Arial" w:hAnsi="Arial" w:cs="Arial"/>
          <w:sz w:val="14"/>
          <w:szCs w:val="14"/>
          <w:lang w:val="en-GB"/>
        </w:rPr>
      </w:pPr>
    </w:p>
    <w:p w14:paraId="27E4A777" w14:textId="77777777" w:rsidR="00F5668A" w:rsidRPr="00F5668A" w:rsidRDefault="00F5668A" w:rsidP="00F5668A">
      <w:pPr>
        <w:rPr>
          <w:rFonts w:ascii="Arial" w:hAnsi="Arial" w:cs="Arial"/>
          <w:b/>
          <w:sz w:val="14"/>
          <w:szCs w:val="14"/>
          <w:lang w:val="en-GB"/>
        </w:rPr>
      </w:pPr>
      <w:r>
        <w:rPr>
          <w:rFonts w:ascii="Arial" w:hAnsi="Arial" w:cs="Arial"/>
          <w:b/>
          <w:sz w:val="14"/>
          <w:szCs w:val="14"/>
          <w:lang w:val="en-GB"/>
        </w:rPr>
        <w:t>63</w:t>
      </w:r>
      <w:r w:rsidRPr="00F5668A">
        <w:rPr>
          <w:rFonts w:ascii="Arial" w:hAnsi="Arial" w:cs="Arial"/>
          <w:b/>
          <w:sz w:val="14"/>
          <w:szCs w:val="14"/>
          <w:lang w:val="en-GB"/>
        </w:rPr>
        <w:t xml:space="preserve">. </w:t>
      </w:r>
      <w:r>
        <w:rPr>
          <w:rFonts w:ascii="Arial" w:hAnsi="Arial" w:cs="Arial"/>
          <w:b/>
          <w:sz w:val="14"/>
          <w:szCs w:val="14"/>
          <w:lang w:val="en-GB"/>
        </w:rPr>
        <w:tab/>
      </w:r>
      <w:r w:rsidRPr="00F5668A">
        <w:rPr>
          <w:rFonts w:ascii="Arial" w:hAnsi="Arial" w:cs="Arial"/>
          <w:b/>
          <w:sz w:val="14"/>
          <w:szCs w:val="14"/>
          <w:lang w:val="en-GB"/>
        </w:rPr>
        <w:t>ELECTRONIC SCREENING</w:t>
      </w:r>
    </w:p>
    <w:p w14:paraId="09F93EB9" w14:textId="1E570D7A" w:rsidR="008A1788" w:rsidRDefault="00F5668A" w:rsidP="00F5668A">
      <w:pPr>
        <w:rPr>
          <w:rFonts w:ascii="Arial" w:hAnsi="Arial" w:cs="Arial"/>
          <w:sz w:val="14"/>
          <w:szCs w:val="14"/>
          <w:lang w:val="en-GB"/>
        </w:rPr>
      </w:pPr>
      <w:r w:rsidRPr="00F5668A">
        <w:rPr>
          <w:rFonts w:ascii="Arial" w:hAnsi="Arial" w:cs="Arial"/>
          <w:sz w:val="14"/>
          <w:szCs w:val="14"/>
          <w:lang w:val="en-GB"/>
        </w:rPr>
        <w:t xml:space="preserve">NCA may be required to verify the identity of its suppliers/contractors and to check that its suppliers/contractors have not been involved in illegal activities. NCA reserves the right to use electronic screening tools for this purpose.  </w:t>
      </w:r>
    </w:p>
    <w:p w14:paraId="0CACC728" w14:textId="5B610818" w:rsidR="00C7585A" w:rsidRDefault="00C7585A" w:rsidP="00F5668A">
      <w:pPr>
        <w:rPr>
          <w:rFonts w:ascii="Arial" w:hAnsi="Arial" w:cs="Arial"/>
          <w:sz w:val="14"/>
          <w:szCs w:val="14"/>
          <w:lang w:val="en-GB"/>
        </w:rPr>
      </w:pPr>
    </w:p>
    <w:p w14:paraId="0A3533CC"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64.    Data Protection and Privacy </w:t>
      </w:r>
    </w:p>
    <w:p w14:paraId="3610C8EA"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Any personal data collected by the Contracting Authority in connection to the management or implementation of procurement processes or Procurement Contracts will be done in accordance with European Union General Data Protection Regulations (EU GDPR) and any international and national law on data protection.  The Contracting Authority has a legitimate interest in data retention in order to ensure compliance to contractual obligations as set forth by the Contracting </w:t>
      </w:r>
    </w:p>
    <w:p w14:paraId="3CF88E80"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Authorities funding agencies.   </w:t>
      </w:r>
    </w:p>
    <w:p w14:paraId="267FA802" w14:textId="77777777" w:rsidR="00C7585A" w:rsidRPr="00C7585A" w:rsidRDefault="00C7585A" w:rsidP="00C7585A">
      <w:pPr>
        <w:rPr>
          <w:rFonts w:ascii="Arial" w:hAnsi="Arial" w:cs="Arial"/>
          <w:sz w:val="14"/>
          <w:szCs w:val="14"/>
          <w:lang w:val="en-GB"/>
        </w:rPr>
      </w:pPr>
    </w:p>
    <w:p w14:paraId="0A5D1099"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Private individuals whose personal data is collected by the Contracting Authority have:   </w:t>
      </w:r>
    </w:p>
    <w:p w14:paraId="2F527614"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the right to be informed;</w:t>
      </w:r>
    </w:p>
    <w:p w14:paraId="0988B576"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the right of access;</w:t>
      </w:r>
    </w:p>
    <w:p w14:paraId="5CA61B53"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the right to rectification;</w:t>
      </w:r>
    </w:p>
    <w:p w14:paraId="6B73267A"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the right to erasure;</w:t>
      </w:r>
    </w:p>
    <w:p w14:paraId="3B9802AB"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the right to restrict processing;</w:t>
      </w:r>
    </w:p>
    <w:p w14:paraId="51AB26C6"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the right to data portability;</w:t>
      </w:r>
    </w:p>
    <w:p w14:paraId="2DFB4CCD"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the right to object;</w:t>
      </w:r>
    </w:p>
    <w:p w14:paraId="1CBE2A45"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rights in relation to automated decision making and profiling;</w:t>
      </w:r>
    </w:p>
    <w:p w14:paraId="46684BB8" w14:textId="2F892F0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the right to complain about the processing of personnel data to complaint@nca.no </w:t>
      </w:r>
    </w:p>
    <w:p w14:paraId="2A2DA398" w14:textId="77777777" w:rsidR="00C7585A" w:rsidRPr="00C7585A" w:rsidRDefault="00C7585A" w:rsidP="00C7585A">
      <w:pPr>
        <w:rPr>
          <w:rFonts w:ascii="Arial" w:hAnsi="Arial" w:cs="Arial"/>
          <w:sz w:val="14"/>
          <w:szCs w:val="14"/>
          <w:lang w:val="en-GB"/>
        </w:rPr>
      </w:pPr>
    </w:p>
    <w:p w14:paraId="34807442" w14:textId="33E9B837" w:rsidR="00C7585A" w:rsidRPr="00F5668A" w:rsidRDefault="00C7585A" w:rsidP="00C7585A">
      <w:pPr>
        <w:rPr>
          <w:rFonts w:ascii="Arial" w:hAnsi="Arial" w:cs="Arial"/>
          <w:sz w:val="14"/>
          <w:szCs w:val="14"/>
          <w:lang w:val="en-GB"/>
        </w:rPr>
      </w:pPr>
      <w:r w:rsidRPr="00C7585A">
        <w:rPr>
          <w:rFonts w:ascii="Arial" w:hAnsi="Arial" w:cs="Arial"/>
          <w:sz w:val="14"/>
          <w:szCs w:val="14"/>
          <w:lang w:val="en-GB"/>
        </w:rPr>
        <w:t>There are certain exemptions from these rights, as defined by the EU GDPR, which cannot be claimed in all cases</w:t>
      </w:r>
    </w:p>
    <w:p w14:paraId="39E8056A" w14:textId="77777777" w:rsidR="00F5668A" w:rsidRPr="00F5668A" w:rsidRDefault="00F5668A" w:rsidP="00E633FD">
      <w:pPr>
        <w:rPr>
          <w:rFonts w:ascii="Arial" w:hAnsi="Arial" w:cs="Arial"/>
          <w:sz w:val="14"/>
          <w:szCs w:val="14"/>
          <w:lang w:val="en-GB"/>
        </w:rPr>
      </w:pPr>
    </w:p>
    <w:p w14:paraId="61AD4262" w14:textId="77777777" w:rsidR="00F5668A" w:rsidRPr="00F5668A" w:rsidRDefault="00F5668A" w:rsidP="00E633FD">
      <w:pPr>
        <w:rPr>
          <w:rFonts w:ascii="Arial" w:hAnsi="Arial" w:cs="Arial"/>
          <w:sz w:val="14"/>
          <w:szCs w:val="14"/>
          <w:lang w:val="en-GB"/>
        </w:rPr>
        <w:sectPr w:rsidR="00F5668A" w:rsidRPr="00F5668A" w:rsidSect="009032B1">
          <w:headerReference w:type="even" r:id="rId23"/>
          <w:headerReference w:type="default" r:id="rId24"/>
          <w:footerReference w:type="default" r:id="rId25"/>
          <w:headerReference w:type="first" r:id="rId26"/>
          <w:type w:val="continuous"/>
          <w:pgSz w:w="12240" w:h="15840"/>
          <w:pgMar w:top="1418" w:right="851" w:bottom="1418" w:left="851" w:header="567" w:footer="567" w:gutter="0"/>
          <w:cols w:num="2" w:space="708"/>
          <w:docGrid w:linePitch="360"/>
        </w:sectPr>
      </w:pPr>
    </w:p>
    <w:p w14:paraId="4ED8957F" w14:textId="23B61C7F" w:rsidR="008A1788" w:rsidRPr="008A1788" w:rsidRDefault="008A1788" w:rsidP="008A1788">
      <w:pPr>
        <w:autoSpaceDE w:val="0"/>
        <w:autoSpaceDN w:val="0"/>
        <w:adjustRightInd w:val="0"/>
        <w:jc w:val="center"/>
        <w:rPr>
          <w:rFonts w:ascii="Arial" w:eastAsia="Calibri" w:hAnsi="Arial" w:cs="Arial"/>
          <w:b/>
          <w:sz w:val="28"/>
          <w:szCs w:val="28"/>
          <w:lang w:val="en-GB" w:eastAsia="en-US"/>
        </w:rPr>
      </w:pPr>
    </w:p>
    <w:p w14:paraId="65EC188E" w14:textId="77777777" w:rsidR="008A1788" w:rsidRPr="008A1788" w:rsidRDefault="008A1788" w:rsidP="008A1788">
      <w:pPr>
        <w:spacing w:after="200" w:line="276" w:lineRule="auto"/>
        <w:rPr>
          <w:rFonts w:ascii="Arial" w:eastAsia="Calibri" w:hAnsi="Arial" w:cs="Arial"/>
          <w:b/>
          <w:sz w:val="16"/>
          <w:szCs w:val="16"/>
          <w:lang w:val="en-GB" w:eastAsia="en-US"/>
        </w:rPr>
      </w:pPr>
    </w:p>
    <w:p w14:paraId="03DA1BD9" w14:textId="77777777" w:rsidR="008A1788" w:rsidRPr="008A1788" w:rsidRDefault="008A1788" w:rsidP="008A1788">
      <w:pPr>
        <w:spacing w:after="200" w:line="276" w:lineRule="auto"/>
        <w:jc w:val="center"/>
        <w:rPr>
          <w:rFonts w:ascii="Arial" w:eastAsia="Calibri" w:hAnsi="Arial" w:cs="Arial"/>
          <w:b/>
          <w:sz w:val="32"/>
          <w:szCs w:val="32"/>
          <w:lang w:val="en-GB" w:eastAsia="en-US"/>
        </w:rPr>
        <w:sectPr w:rsidR="008A1788" w:rsidRPr="008A1788" w:rsidSect="008A1788">
          <w:headerReference w:type="even" r:id="rId27"/>
          <w:footerReference w:type="default" r:id="rId28"/>
          <w:pgSz w:w="11906" w:h="16838"/>
          <w:pgMar w:top="1304" w:right="1134" w:bottom="1304" w:left="1134" w:header="709" w:footer="709" w:gutter="0"/>
          <w:cols w:space="708"/>
          <w:docGrid w:linePitch="360"/>
        </w:sectPr>
      </w:pPr>
      <w:r w:rsidRPr="008A1788">
        <w:rPr>
          <w:rFonts w:ascii="Arial" w:eastAsia="Calibri" w:hAnsi="Arial" w:cs="Arial"/>
          <w:b/>
          <w:sz w:val="32"/>
          <w:szCs w:val="32"/>
          <w:lang w:val="en-GB" w:eastAsia="en-US"/>
        </w:rPr>
        <w:t xml:space="preserve">Code of conduct for contractors                                                 </w:t>
      </w:r>
      <w:r w:rsidRPr="008A1788">
        <w:rPr>
          <w:rFonts w:ascii="Arial" w:eastAsia="Calibri" w:hAnsi="Arial" w:cs="Arial"/>
          <w:b/>
          <w:sz w:val="22"/>
          <w:szCs w:val="22"/>
          <w:lang w:val="en-GB" w:eastAsia="en-US"/>
        </w:rPr>
        <w:t>Ethical principles and standards</w:t>
      </w:r>
    </w:p>
    <w:p w14:paraId="3D8C0300"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b/>
          <w:sz w:val="14"/>
          <w:szCs w:val="14"/>
          <w:lang w:val="en-GB" w:eastAsia="en-US"/>
        </w:rPr>
        <w:t>By this Code of Conduct</w:t>
      </w:r>
      <w:r w:rsidRPr="00026276">
        <w:rPr>
          <w:rFonts w:ascii="Arial" w:eastAsia="Calibri" w:hAnsi="Arial" w:cs="Arial"/>
          <w:sz w:val="14"/>
          <w:szCs w:val="14"/>
          <w:lang w:val="en-GB" w:eastAsia="en-US"/>
        </w:rPr>
        <w:t xml:space="preserve">, the Contracting Authority applies ethics to procurement. We expect our contractors to act socially and environmentally responsible and actively work for the implementation of the standards and principles in this Code of Conduct. The Code of Conduct is applicable for all our contractors who supply goods, services and works to our operations and projects. </w:t>
      </w:r>
    </w:p>
    <w:p w14:paraId="3F5BEB98"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This Code of Conduct and its related principles and standards are based on recommendations from the Norwegian Initiative for Ethical Trade (IEH)</w:t>
      </w:r>
      <w:r w:rsidRPr="00026276">
        <w:rPr>
          <w:rFonts w:ascii="Arial" w:eastAsia="Calibri" w:hAnsi="Arial" w:cs="Arial"/>
          <w:sz w:val="14"/>
          <w:szCs w:val="14"/>
          <w:vertAlign w:val="superscript"/>
          <w:lang w:val="en-GB" w:eastAsia="en-US"/>
        </w:rPr>
        <w:footnoteReference w:id="2"/>
      </w:r>
      <w:r w:rsidRPr="00026276">
        <w:rPr>
          <w:rFonts w:ascii="Arial" w:eastAsia="Calibri" w:hAnsi="Arial" w:cs="Arial"/>
          <w:sz w:val="14"/>
          <w:szCs w:val="14"/>
          <w:lang w:val="en-GB" w:eastAsia="en-US"/>
        </w:rPr>
        <w:t>, the UN Global Compact principles</w:t>
      </w:r>
      <w:r w:rsidRPr="00026276">
        <w:rPr>
          <w:rFonts w:ascii="Arial" w:eastAsia="Calibri" w:hAnsi="Arial" w:cs="Arial"/>
          <w:sz w:val="14"/>
          <w:szCs w:val="14"/>
          <w:vertAlign w:val="superscript"/>
          <w:lang w:val="en-GB" w:eastAsia="en-US"/>
        </w:rPr>
        <w:footnoteReference w:id="3"/>
      </w:r>
      <w:r w:rsidRPr="00026276">
        <w:rPr>
          <w:rFonts w:ascii="Arial" w:eastAsia="Calibri" w:hAnsi="Arial" w:cs="Arial"/>
          <w:sz w:val="14"/>
          <w:szCs w:val="14"/>
          <w:lang w:val="en-GB" w:eastAsia="en-US"/>
        </w:rPr>
        <w:t xml:space="preserve"> and ECs Objectives and general principles of humanitarian aid </w:t>
      </w:r>
      <w:r w:rsidRPr="00026276">
        <w:rPr>
          <w:rFonts w:ascii="Arial" w:eastAsia="Calibri" w:hAnsi="Arial" w:cs="Arial"/>
          <w:sz w:val="14"/>
          <w:szCs w:val="14"/>
          <w:vertAlign w:val="superscript"/>
          <w:lang w:val="en-GB" w:eastAsia="en-US"/>
        </w:rPr>
        <w:footnoteReference w:id="4"/>
      </w:r>
      <w:r w:rsidRPr="00026276">
        <w:rPr>
          <w:rFonts w:ascii="Arial" w:eastAsia="Calibri" w:hAnsi="Arial" w:cs="Arial"/>
          <w:sz w:val="14"/>
          <w:szCs w:val="14"/>
          <w:lang w:val="en-GB" w:eastAsia="en-US"/>
        </w:rPr>
        <w:t xml:space="preserve">.    </w:t>
      </w:r>
    </w:p>
    <w:p w14:paraId="446A02D5" w14:textId="77777777" w:rsidR="00026276" w:rsidRPr="00026276" w:rsidRDefault="00026276" w:rsidP="00026276">
      <w:pPr>
        <w:autoSpaceDE w:val="0"/>
        <w:autoSpaceDN w:val="0"/>
        <w:adjustRightInd w:val="0"/>
        <w:jc w:val="both"/>
        <w:rPr>
          <w:rFonts w:ascii="Arial" w:eastAsia="Calibri" w:hAnsi="Arial" w:cs="Arial"/>
          <w:sz w:val="16"/>
          <w:szCs w:val="16"/>
          <w:lang w:val="en-GB" w:eastAsia="en-US"/>
        </w:rPr>
      </w:pPr>
      <w:r w:rsidRPr="00026276">
        <w:rPr>
          <w:rFonts w:ascii="Arial" w:eastAsia="Calibri" w:hAnsi="Arial" w:cs="Arial"/>
          <w:b/>
          <w:sz w:val="16"/>
          <w:szCs w:val="16"/>
          <w:lang w:val="en-GB" w:eastAsia="en-US"/>
        </w:rPr>
        <w:t>General Conditions</w:t>
      </w:r>
    </w:p>
    <w:p w14:paraId="31FB6C56"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The Code of Conduct defines the ethical requirements and standards for our contractors, whom we expect to sign and respect the Code of Conduct, and work actively towards the implementation hereof. By signing the Code of Conduct contractors agree to place ethics central to their business activities.</w:t>
      </w:r>
    </w:p>
    <w:p w14:paraId="1577F99C"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36AF8B65"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It is the responsibility of the contractor to assure that their contractors and subcontractors comply with the ethical requirements and standards set forth in this Code of Conduct. </w:t>
      </w:r>
    </w:p>
    <w:p w14:paraId="0783849A"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addition we expect our contractors to be open and willing to engage in dialogue with us to implement ethical standards for their businesses. </w:t>
      </w:r>
    </w:p>
    <w:p w14:paraId="5B82B26E"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Unwillingness to co-operate or serious violations of the Code of Conduct will lead to termination of contracts.</w:t>
      </w:r>
    </w:p>
    <w:p w14:paraId="4003FF6D" w14:textId="77777777" w:rsidR="00026276" w:rsidRPr="00026276" w:rsidRDefault="00026276" w:rsidP="00026276">
      <w:pPr>
        <w:autoSpaceDE w:val="0"/>
        <w:autoSpaceDN w:val="0"/>
        <w:adjustRightInd w:val="0"/>
        <w:jc w:val="both"/>
        <w:rPr>
          <w:rFonts w:ascii="Arial" w:eastAsia="Calibri" w:hAnsi="Arial" w:cs="Arial"/>
          <w:sz w:val="16"/>
          <w:szCs w:val="16"/>
          <w:lang w:val="en-GB" w:eastAsia="en-US"/>
        </w:rPr>
      </w:pPr>
      <w:r w:rsidRPr="00026276">
        <w:rPr>
          <w:rFonts w:ascii="Arial" w:eastAsia="Calibri" w:hAnsi="Arial" w:cs="Arial"/>
          <w:b/>
          <w:sz w:val="16"/>
          <w:szCs w:val="16"/>
          <w:lang w:val="en-GB" w:eastAsia="en-US"/>
        </w:rPr>
        <w:t>Human Rights and Labour Rights</w:t>
      </w:r>
      <w:r w:rsidRPr="00026276">
        <w:rPr>
          <w:rFonts w:ascii="Arial" w:eastAsia="Calibri" w:hAnsi="Arial" w:cs="Arial"/>
          <w:sz w:val="16"/>
          <w:szCs w:val="16"/>
          <w:lang w:val="en-GB" w:eastAsia="en-US"/>
        </w:rPr>
        <w:t xml:space="preserve"> </w:t>
      </w:r>
    </w:p>
    <w:p w14:paraId="746ACDCA"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Contractors must at all times protect and promote human- and labour rights and work actively to address issues of concern. As a minimum they are obliged to comply with the following ethical standards: </w:t>
      </w:r>
    </w:p>
    <w:p w14:paraId="4065AC61" w14:textId="77777777" w:rsidR="00026276" w:rsidRPr="00026276" w:rsidRDefault="00026276">
      <w:pPr>
        <w:numPr>
          <w:ilvl w:val="0"/>
          <w:numId w:val="12"/>
        </w:num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Respect for Human Rights </w:t>
      </w:r>
      <w:r w:rsidRPr="00026276">
        <w:rPr>
          <w:rFonts w:ascii="Arial" w:eastAsia="Calibri" w:hAnsi="Arial" w:cs="Arial"/>
          <w:sz w:val="14"/>
          <w:szCs w:val="14"/>
          <w:lang w:val="en-GB" w:eastAsia="en-US"/>
        </w:rPr>
        <w:t>(UN Universal Declaration of Human Rights)</w:t>
      </w:r>
    </w:p>
    <w:p w14:paraId="1792D198"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767F6B37"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p>
    <w:p w14:paraId="11410343" w14:textId="77777777" w:rsidR="00026276" w:rsidRPr="00026276" w:rsidRDefault="00026276">
      <w:pPr>
        <w:numPr>
          <w:ilvl w:val="0"/>
          <w:numId w:val="12"/>
        </w:num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i/>
          <w:sz w:val="14"/>
          <w:szCs w:val="14"/>
          <w:lang w:val="en-GB" w:eastAsia="en-US"/>
        </w:rPr>
        <w:t xml:space="preserve">Non exploitation of Child Labour </w:t>
      </w:r>
      <w:r w:rsidRPr="00026276">
        <w:rPr>
          <w:rFonts w:ascii="Arial" w:eastAsia="Calibri" w:hAnsi="Arial" w:cs="Arial"/>
          <w:sz w:val="14"/>
          <w:szCs w:val="14"/>
          <w:lang w:val="en-GB" w:eastAsia="en-US"/>
        </w:rPr>
        <w:t xml:space="preserve">(UN Child Convention on the Rights of the Child, and ILO Convention C138 &amp; C182)  </w:t>
      </w:r>
    </w:p>
    <w:p w14:paraId="0626D292"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Contractors must not engage in the exploitation of child labour</w:t>
      </w:r>
      <w:r w:rsidRPr="00026276">
        <w:rPr>
          <w:rFonts w:ascii="Arial" w:eastAsia="Calibri" w:hAnsi="Arial" w:cs="Arial"/>
          <w:i/>
          <w:sz w:val="14"/>
          <w:szCs w:val="14"/>
          <w:vertAlign w:val="superscript"/>
          <w:lang w:val="en-GB" w:eastAsia="en-US"/>
        </w:rPr>
        <w:footnoteReference w:id="5"/>
      </w:r>
      <w:r w:rsidRPr="00026276">
        <w:rPr>
          <w:rFonts w:ascii="Arial" w:eastAsia="Calibri" w:hAnsi="Arial" w:cs="Arial"/>
          <w:sz w:val="14"/>
          <w:szCs w:val="14"/>
          <w:lang w:val="en-GB" w:eastAsia="en-US"/>
        </w:rPr>
        <w:t xml:space="preserve"> and contractors must take the necessary steps to prevent the employment of child labour. A child is defined as a person under </w:t>
      </w:r>
      <w:r w:rsidRPr="00026276">
        <w:rPr>
          <w:rFonts w:ascii="Arial" w:eastAsia="Calibri" w:hAnsi="Arial" w:cs="Arial"/>
          <w:sz w:val="14"/>
          <w:szCs w:val="14"/>
          <w:lang w:val="en-GB" w:eastAsia="en-US"/>
        </w:rPr>
        <w:t xml:space="preserve">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1A68EB7B"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p>
    <w:p w14:paraId="461E8940" w14:textId="77777777" w:rsidR="00026276" w:rsidRPr="00026276" w:rsidRDefault="00026276">
      <w:pPr>
        <w:numPr>
          <w:ilvl w:val="0"/>
          <w:numId w:val="12"/>
        </w:num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Employment is freely chosen </w:t>
      </w:r>
      <w:r w:rsidRPr="00026276">
        <w:rPr>
          <w:rFonts w:ascii="Arial" w:eastAsia="Calibri" w:hAnsi="Arial" w:cs="Arial"/>
          <w:sz w:val="14"/>
          <w:szCs w:val="14"/>
          <w:lang w:val="en-GB" w:eastAsia="en-US"/>
        </w:rPr>
        <w:t>(ILO Convention C29 &amp; C105)</w:t>
      </w:r>
      <w:r w:rsidRPr="00026276">
        <w:rPr>
          <w:rFonts w:ascii="Arial" w:eastAsia="Calibri" w:hAnsi="Arial" w:cs="Arial"/>
          <w:i/>
          <w:sz w:val="14"/>
          <w:szCs w:val="14"/>
          <w:lang w:val="en-GB" w:eastAsia="en-US"/>
        </w:rPr>
        <w:t xml:space="preserve"> </w:t>
      </w:r>
    </w:p>
    <w:p w14:paraId="1C84459A"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Contractors must not make use of forced or bonded labour and must respect workers freedom to leave their employer.</w:t>
      </w:r>
    </w:p>
    <w:p w14:paraId="196EE742" w14:textId="77777777" w:rsidR="00026276" w:rsidRPr="00026276" w:rsidRDefault="00026276" w:rsidP="00026276">
      <w:pPr>
        <w:spacing w:after="200" w:line="276" w:lineRule="auto"/>
        <w:ind w:left="851"/>
        <w:contextualSpacing/>
        <w:jc w:val="both"/>
        <w:rPr>
          <w:rFonts w:ascii="Arial" w:eastAsia="Calibri" w:hAnsi="Arial" w:cs="Arial"/>
          <w:i/>
          <w:sz w:val="14"/>
          <w:szCs w:val="14"/>
          <w:lang w:val="en-GB" w:eastAsia="en-US"/>
        </w:rPr>
      </w:pPr>
    </w:p>
    <w:p w14:paraId="4EAA9F4D" w14:textId="77777777" w:rsidR="00026276" w:rsidRPr="00026276" w:rsidRDefault="00026276">
      <w:pPr>
        <w:numPr>
          <w:ilvl w:val="0"/>
          <w:numId w:val="12"/>
        </w:num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i/>
          <w:sz w:val="14"/>
          <w:szCs w:val="14"/>
          <w:lang w:val="en-GB" w:eastAsia="en-US"/>
        </w:rPr>
        <w:t xml:space="preserve">Freedom of association and the right to collective bargaining </w:t>
      </w:r>
      <w:r w:rsidRPr="00026276">
        <w:rPr>
          <w:rFonts w:ascii="Arial" w:eastAsia="Calibri" w:hAnsi="Arial" w:cs="Arial"/>
          <w:sz w:val="14"/>
          <w:szCs w:val="14"/>
          <w:lang w:val="en-GB" w:eastAsia="en-US"/>
        </w:rPr>
        <w:t>(ILO Convention C87 &amp; C98)</w:t>
      </w:r>
    </w:p>
    <w:p w14:paraId="02AE1C07"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Contractors must recognise workers right to join or form trade unions and bargain collectively, and should adopt an open attitude towards the activities of trade unions (even if this is restricted under national law).</w:t>
      </w:r>
    </w:p>
    <w:p w14:paraId="6C75DDDB"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p>
    <w:p w14:paraId="00CD05F0" w14:textId="77777777" w:rsidR="00026276" w:rsidRPr="00026276" w:rsidRDefault="00026276">
      <w:pPr>
        <w:numPr>
          <w:ilvl w:val="0"/>
          <w:numId w:val="12"/>
        </w:num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Living wages are paid </w:t>
      </w:r>
      <w:r w:rsidRPr="00026276">
        <w:rPr>
          <w:rFonts w:ascii="Arial" w:eastAsia="Calibri" w:hAnsi="Arial" w:cs="Arial"/>
          <w:sz w:val="14"/>
          <w:szCs w:val="14"/>
          <w:lang w:val="en-GB" w:eastAsia="en-US"/>
        </w:rPr>
        <w:t>(ILO convention C131)</w:t>
      </w:r>
    </w:p>
    <w:p w14:paraId="54697777"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026276">
        <w:rPr>
          <w:rFonts w:ascii="Arial" w:eastAsia="Calibri" w:hAnsi="Arial" w:cs="Arial"/>
          <w:sz w:val="14"/>
          <w:szCs w:val="14"/>
          <w:vertAlign w:val="superscript"/>
          <w:lang w:val="en-GB" w:eastAsia="en-US"/>
        </w:rPr>
        <w:footnoteReference w:id="6"/>
      </w:r>
      <w:r w:rsidRPr="00026276">
        <w:rPr>
          <w:rFonts w:ascii="Arial" w:eastAsia="Calibri" w:hAnsi="Arial" w:cs="Arial"/>
          <w:sz w:val="14"/>
          <w:szCs w:val="14"/>
          <w:lang w:val="en-GB" w:eastAsia="en-US"/>
        </w:rPr>
        <w:t xml:space="preserve"> - which is not always the case with a formal minimum wage. </w:t>
      </w:r>
    </w:p>
    <w:p w14:paraId="6D1901AC" w14:textId="77777777" w:rsidR="00026276" w:rsidRPr="00026276" w:rsidRDefault="00026276" w:rsidP="00026276">
      <w:pPr>
        <w:spacing w:after="200" w:line="276" w:lineRule="auto"/>
        <w:ind w:left="426"/>
        <w:contextualSpacing/>
        <w:jc w:val="both"/>
        <w:rPr>
          <w:rFonts w:ascii="Arial" w:eastAsia="Calibri" w:hAnsi="Arial" w:cs="Arial"/>
          <w:i/>
          <w:sz w:val="14"/>
          <w:szCs w:val="14"/>
          <w:lang w:val="en-GB" w:eastAsia="en-US"/>
        </w:rPr>
      </w:pPr>
    </w:p>
    <w:p w14:paraId="736208EF" w14:textId="77777777" w:rsidR="00026276" w:rsidRPr="00026276" w:rsidRDefault="00026276">
      <w:pPr>
        <w:numPr>
          <w:ilvl w:val="0"/>
          <w:numId w:val="12"/>
        </w:num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No discrimination in employment </w:t>
      </w:r>
      <w:r w:rsidRPr="00026276">
        <w:rPr>
          <w:rFonts w:ascii="Arial" w:eastAsia="Calibri" w:hAnsi="Arial" w:cs="Arial"/>
          <w:sz w:val="14"/>
          <w:szCs w:val="14"/>
          <w:lang w:val="en-GB" w:eastAsia="en-US"/>
        </w:rPr>
        <w:t>(ILO Convention C100 &amp; C111 and the UN Convention on Discrimination against Women)</w:t>
      </w:r>
    </w:p>
    <w:p w14:paraId="12FDB6EE"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2A5F96EA"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p>
    <w:p w14:paraId="302D494E" w14:textId="77777777" w:rsidR="00026276" w:rsidRPr="00026276" w:rsidRDefault="00026276">
      <w:pPr>
        <w:numPr>
          <w:ilvl w:val="0"/>
          <w:numId w:val="12"/>
        </w:num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No harsh or inhumane treatment of employees </w:t>
      </w:r>
    </w:p>
    <w:p w14:paraId="5461F4F3"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The use of physical abuse, disciplinary punishment, sexual abuse, the threat of sexual and physical abuse, and other forms of intimidation may never be practiced by contractors.</w:t>
      </w:r>
    </w:p>
    <w:p w14:paraId="4CFEF048"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p>
    <w:p w14:paraId="6B54EA79" w14:textId="77777777" w:rsidR="00026276" w:rsidRPr="00026276" w:rsidRDefault="00026276">
      <w:pPr>
        <w:numPr>
          <w:ilvl w:val="0"/>
          <w:numId w:val="12"/>
        </w:num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Working conditions are safe and hygienic </w:t>
      </w:r>
      <w:r w:rsidRPr="00026276">
        <w:rPr>
          <w:rFonts w:ascii="Arial" w:eastAsia="Calibri" w:hAnsi="Arial" w:cs="Arial"/>
          <w:sz w:val="14"/>
          <w:szCs w:val="14"/>
          <w:lang w:val="en-GB" w:eastAsia="en-US"/>
        </w:rPr>
        <w:t>(ILO Convention C155)</w:t>
      </w:r>
    </w:p>
    <w:p w14:paraId="33B40883" w14:textId="77777777" w:rsidR="00026276" w:rsidRPr="00026276" w:rsidRDefault="00026276" w:rsidP="00026276">
      <w:p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sz w:val="14"/>
          <w:szCs w:val="14"/>
          <w:lang w:val="en-GB" w:eastAsia="en-US"/>
        </w:rPr>
        <w:t>Contractors must take adequate steps to provide safe and hygienic working environments. Additionally workers safety must be a priority and adequate steps must be taken to prevent accidents and injury to health associated with or occurring in the course of work.</w:t>
      </w:r>
    </w:p>
    <w:p w14:paraId="1CB75A71" w14:textId="77777777" w:rsidR="00026276" w:rsidRPr="00026276" w:rsidRDefault="00026276" w:rsidP="00026276">
      <w:pPr>
        <w:spacing w:after="200" w:line="276" w:lineRule="auto"/>
        <w:ind w:left="851"/>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 </w:t>
      </w:r>
    </w:p>
    <w:p w14:paraId="41155427" w14:textId="77777777" w:rsidR="00026276" w:rsidRPr="00026276" w:rsidRDefault="00026276">
      <w:pPr>
        <w:numPr>
          <w:ilvl w:val="0"/>
          <w:numId w:val="12"/>
        </w:num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Working hours are not excessive </w:t>
      </w:r>
      <w:r w:rsidRPr="00026276">
        <w:rPr>
          <w:rFonts w:ascii="Arial" w:eastAsia="Calibri" w:hAnsi="Arial" w:cs="Arial"/>
          <w:sz w:val="14"/>
          <w:szCs w:val="14"/>
          <w:lang w:val="en-GB" w:eastAsia="en-US"/>
        </w:rPr>
        <w:t>(ILO Convention C1 &amp; C14)</w:t>
      </w:r>
    </w:p>
    <w:p w14:paraId="6A4A315C" w14:textId="77777777" w:rsidR="00026276" w:rsidRPr="00026276" w:rsidRDefault="00026276" w:rsidP="00026276">
      <w:p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sz w:val="14"/>
          <w:szCs w:val="14"/>
          <w:lang w:val="en-GB" w:eastAsia="en-US"/>
        </w:rPr>
        <w:t>Contractors must ensure that working hours comply with national law and international standards. A working week of 7 days should not exceed 48 hours and employees must have one day off per week. Overtime shall be compensated, limited and voluntary.</w:t>
      </w:r>
    </w:p>
    <w:p w14:paraId="3B54846B" w14:textId="77777777" w:rsidR="00026276" w:rsidRPr="00026276" w:rsidRDefault="00026276" w:rsidP="00026276">
      <w:pPr>
        <w:spacing w:after="200" w:line="276" w:lineRule="auto"/>
        <w:ind w:left="426"/>
        <w:contextualSpacing/>
        <w:jc w:val="both"/>
        <w:rPr>
          <w:rFonts w:ascii="Arial" w:eastAsia="Calibri" w:hAnsi="Arial" w:cs="Arial"/>
          <w:i/>
          <w:sz w:val="14"/>
          <w:szCs w:val="14"/>
          <w:lang w:val="en-GB" w:eastAsia="en-US"/>
        </w:rPr>
      </w:pPr>
    </w:p>
    <w:p w14:paraId="3468C939" w14:textId="77777777" w:rsidR="00026276" w:rsidRPr="00026276" w:rsidRDefault="00026276">
      <w:pPr>
        <w:numPr>
          <w:ilvl w:val="0"/>
          <w:numId w:val="12"/>
        </w:num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Regular employment is provided </w:t>
      </w:r>
      <w:r w:rsidRPr="00026276">
        <w:rPr>
          <w:rFonts w:ascii="Arial" w:eastAsia="Calibri" w:hAnsi="Arial" w:cs="Arial"/>
          <w:sz w:val="14"/>
          <w:szCs w:val="14"/>
          <w:lang w:val="en-GB" w:eastAsia="en-US"/>
        </w:rPr>
        <w:t>(ILO Convention C143)</w:t>
      </w:r>
    </w:p>
    <w:p w14:paraId="32FC6D12"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w:t>
      </w:r>
    </w:p>
    <w:p w14:paraId="18F10B75" w14:textId="77777777" w:rsidR="00026276" w:rsidRPr="00026276" w:rsidRDefault="00026276">
      <w:pPr>
        <w:numPr>
          <w:ilvl w:val="0"/>
          <w:numId w:val="26"/>
        </w:numPr>
        <w:spacing w:after="200" w:line="276" w:lineRule="auto"/>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w:t>
      </w:r>
      <w:r w:rsidRPr="00026276">
        <w:rPr>
          <w:rFonts w:ascii="Arial" w:eastAsia="Calibri" w:hAnsi="Arial" w:cs="Arial"/>
          <w:i/>
          <w:sz w:val="14"/>
          <w:szCs w:val="14"/>
          <w:lang w:val="en-GB" w:eastAsia="en-US"/>
        </w:rPr>
        <w:t>Condition outside the workplace</w:t>
      </w:r>
    </w:p>
    <w:p w14:paraId="725138A7"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i/>
          <w:sz w:val="14"/>
          <w:szCs w:val="14"/>
          <w:lang w:val="en-GB" w:eastAsia="en-US"/>
        </w:rPr>
        <w:lastRenderedPageBreak/>
        <w:t xml:space="preserve">  Property rights and traditional use of resources</w:t>
      </w:r>
    </w:p>
    <w:p w14:paraId="30F764DE"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In case of conflicts with local societies about the use of land or</w:t>
      </w:r>
    </w:p>
    <w:p w14:paraId="1DE5586A"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other natural resources, the parties, must through negotiations  </w:t>
      </w:r>
    </w:p>
    <w:p w14:paraId="027DA417"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secure respect for individual and collective rights to areas and</w:t>
      </w:r>
    </w:p>
    <w:p w14:paraId="290CC812"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resources based on custom/practice. This also applies to cases </w:t>
      </w:r>
    </w:p>
    <w:p w14:paraId="6A64197B"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where the rights are not formalised.</w:t>
      </w:r>
    </w:p>
    <w:p w14:paraId="1D326458"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w:t>
      </w:r>
    </w:p>
    <w:p w14:paraId="31404396"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w:t>
      </w:r>
      <w:r w:rsidRPr="00026276">
        <w:rPr>
          <w:rFonts w:ascii="Arial" w:eastAsia="Calibri" w:hAnsi="Arial" w:cs="Arial"/>
          <w:i/>
          <w:sz w:val="14"/>
          <w:szCs w:val="14"/>
          <w:lang w:val="en-GB" w:eastAsia="en-US"/>
        </w:rPr>
        <w:t>Marginalized groups</w:t>
      </w:r>
    </w:p>
    <w:p w14:paraId="096D8D24"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The production and sourcing of raw materials for production </w:t>
      </w:r>
    </w:p>
    <w:p w14:paraId="4ACC41AB"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must not contribute to harm the livelihood of marginalized </w:t>
      </w:r>
    </w:p>
    <w:p w14:paraId="190021AD"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groups, e.g. by occupying large land areas or other natural</w:t>
      </w:r>
    </w:p>
    <w:p w14:paraId="3518BA8C"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resources the groups in question are dependent on.</w:t>
      </w:r>
    </w:p>
    <w:p w14:paraId="10B95864"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w:t>
      </w:r>
    </w:p>
    <w:p w14:paraId="3180AB67" w14:textId="77777777" w:rsidR="00026276" w:rsidRPr="00026276" w:rsidRDefault="00026276" w:rsidP="00026276">
      <w:pPr>
        <w:spacing w:line="276" w:lineRule="auto"/>
        <w:jc w:val="both"/>
        <w:rPr>
          <w:rFonts w:ascii="Arial" w:eastAsia="Calibri" w:hAnsi="Arial" w:cs="Arial"/>
          <w:b/>
          <w:sz w:val="16"/>
          <w:szCs w:val="16"/>
          <w:lang w:val="en-GB" w:eastAsia="en-US"/>
        </w:rPr>
      </w:pPr>
      <w:r w:rsidRPr="00026276">
        <w:rPr>
          <w:rFonts w:ascii="Arial" w:eastAsia="Calibri" w:hAnsi="Arial" w:cs="Arial"/>
          <w:b/>
          <w:sz w:val="16"/>
          <w:szCs w:val="16"/>
          <w:lang w:val="en-GB" w:eastAsia="en-US"/>
        </w:rPr>
        <w:t xml:space="preserve">International Humanitarian Law </w:t>
      </w:r>
    </w:p>
    <w:p w14:paraId="303C554D"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026276">
        <w:rPr>
          <w:rFonts w:ascii="Arial" w:eastAsia="Calibri" w:hAnsi="Arial"/>
          <w:sz w:val="14"/>
          <w:szCs w:val="14"/>
          <w:vertAlign w:val="superscript"/>
          <w:lang w:val="en-GB" w:eastAsia="en-US"/>
        </w:rPr>
        <w:footnoteReference w:id="7"/>
      </w:r>
      <w:r w:rsidRPr="00026276">
        <w:rPr>
          <w:rFonts w:ascii="Arial" w:eastAsia="Calibri" w:hAnsi="Arial" w:cs="Arial"/>
          <w:sz w:val="14"/>
          <w:szCs w:val="14"/>
          <w:lang w:val="en-GB" w:eastAsia="en-US"/>
        </w:rPr>
        <w:t>. Contractors are expected to take a ‘do no harm’ approach to people affected by armed conflict.</w:t>
      </w:r>
    </w:p>
    <w:p w14:paraId="15A13E5F"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Additionally, Contractors shall not be engaged in any other illegal activity. </w:t>
      </w:r>
    </w:p>
    <w:p w14:paraId="65E27C5B" w14:textId="77777777" w:rsidR="00026276" w:rsidRPr="00026276" w:rsidRDefault="00026276" w:rsidP="00026276">
      <w:pPr>
        <w:autoSpaceDE w:val="0"/>
        <w:autoSpaceDN w:val="0"/>
        <w:adjustRightInd w:val="0"/>
        <w:jc w:val="both"/>
        <w:rPr>
          <w:rFonts w:ascii="Arial" w:eastAsia="Calibri" w:hAnsi="Arial" w:cs="Arial"/>
          <w:sz w:val="16"/>
          <w:szCs w:val="16"/>
          <w:lang w:val="en-GB" w:eastAsia="en-US"/>
        </w:rPr>
      </w:pPr>
      <w:r w:rsidRPr="00026276">
        <w:rPr>
          <w:rFonts w:ascii="Arial" w:eastAsia="Calibri" w:hAnsi="Arial" w:cs="Arial"/>
          <w:b/>
          <w:sz w:val="16"/>
          <w:szCs w:val="16"/>
          <w:lang w:val="en-GB" w:eastAsia="en-US"/>
        </w:rPr>
        <w:t>Involvement in Weapon Activities</w:t>
      </w:r>
      <w:r w:rsidRPr="00026276">
        <w:rPr>
          <w:rFonts w:ascii="Arial" w:eastAsia="Calibri" w:hAnsi="Arial" w:cs="Arial"/>
          <w:sz w:val="16"/>
          <w:szCs w:val="16"/>
          <w:lang w:val="en-GB" w:eastAsia="en-US"/>
        </w:rPr>
        <w:t xml:space="preserve"> </w:t>
      </w:r>
    </w:p>
    <w:p w14:paraId="3CC99197"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rPr>
        <w:t>The Contracting Authority advocates for the Ottawa Convention against landmines and the Convention on Cluster Munitions against cluster bombs. C</w:t>
      </w:r>
      <w:r w:rsidRPr="00026276">
        <w:rPr>
          <w:rFonts w:ascii="Arial" w:eastAsia="Calibri" w:hAnsi="Arial" w:cs="Arial"/>
          <w:sz w:val="14"/>
          <w:szCs w:val="14"/>
          <w:lang w:val="en-GB" w:eastAsia="en-US"/>
        </w:rPr>
        <w:t xml:space="preserve">ontractors shall not engage in any development, sale, or manufacturing of anti-personnel mines, cluster bombs or components, or any other weapon which feed into violations of International Humanitarian Law or is covered by the Geneva Conventions and Protocols. </w:t>
      </w:r>
    </w:p>
    <w:p w14:paraId="1BE3223A" w14:textId="77777777" w:rsidR="00026276" w:rsidRPr="00026276" w:rsidRDefault="00026276" w:rsidP="00026276">
      <w:pPr>
        <w:autoSpaceDE w:val="0"/>
        <w:autoSpaceDN w:val="0"/>
        <w:adjustRightInd w:val="0"/>
        <w:jc w:val="both"/>
        <w:rPr>
          <w:rFonts w:ascii="Arial" w:eastAsia="Calibri" w:hAnsi="Arial" w:cs="Arial"/>
          <w:b/>
          <w:sz w:val="16"/>
          <w:szCs w:val="16"/>
          <w:lang w:val="en-GB" w:eastAsia="en-US"/>
        </w:rPr>
      </w:pPr>
      <w:r w:rsidRPr="00026276">
        <w:rPr>
          <w:rFonts w:ascii="Arial" w:eastAsia="Calibri" w:hAnsi="Arial" w:cs="Arial"/>
          <w:b/>
          <w:sz w:val="16"/>
          <w:szCs w:val="16"/>
          <w:lang w:val="en-GB" w:eastAsia="en-US"/>
        </w:rPr>
        <w:t>Protection of the Environment</w:t>
      </w:r>
    </w:p>
    <w:p w14:paraId="73A4D2C6"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1536EF9E"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As a minimum contractors should address issues related to proper waste management, ensuring recycling, conservation of scarce resources, and efficient energy use.   </w:t>
      </w:r>
    </w:p>
    <w:p w14:paraId="77933346" w14:textId="77777777" w:rsidR="00026276" w:rsidRPr="00026276" w:rsidRDefault="00026276" w:rsidP="00026276">
      <w:pPr>
        <w:spacing w:line="276" w:lineRule="auto"/>
        <w:jc w:val="both"/>
        <w:rPr>
          <w:rFonts w:ascii="Arial" w:eastAsia="Calibri" w:hAnsi="Arial" w:cs="Arial"/>
          <w:b/>
          <w:sz w:val="16"/>
          <w:szCs w:val="16"/>
          <w:lang w:val="en-GB" w:eastAsia="en-US"/>
        </w:rPr>
      </w:pPr>
      <w:r w:rsidRPr="00026276">
        <w:rPr>
          <w:rFonts w:ascii="Arial" w:eastAsia="Calibri" w:hAnsi="Arial" w:cs="Arial"/>
          <w:b/>
          <w:sz w:val="16"/>
          <w:szCs w:val="16"/>
          <w:lang w:val="en-GB" w:eastAsia="en-US"/>
        </w:rPr>
        <w:t>Anti-Corruption</w:t>
      </w:r>
    </w:p>
    <w:p w14:paraId="6522EB14"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the NCA Complaint Mechanism</w:t>
      </w:r>
      <w:r w:rsidRPr="00026276">
        <w:rPr>
          <w:rFonts w:ascii="Arial" w:eastAsia="Calibri" w:hAnsi="Arial"/>
          <w:sz w:val="14"/>
          <w:szCs w:val="14"/>
          <w:vertAlign w:val="superscript"/>
          <w:lang w:val="en-GB" w:eastAsia="en-US"/>
        </w:rPr>
        <w:footnoteReference w:id="8"/>
      </w:r>
      <w:r w:rsidRPr="00026276">
        <w:rPr>
          <w:rFonts w:ascii="Arial" w:eastAsia="Calibri" w:hAnsi="Arial" w:cs="Arial"/>
          <w:sz w:val="14"/>
          <w:szCs w:val="14"/>
          <w:lang w:val="en-GB" w:eastAsia="en-US"/>
        </w:rPr>
        <w:t>.</w:t>
      </w:r>
    </w:p>
    <w:p w14:paraId="07A158C7"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53D77D18" w14:textId="77777777" w:rsidR="00026276" w:rsidRPr="00026276" w:rsidRDefault="00026276" w:rsidP="00026276">
      <w:pPr>
        <w:spacing w:line="276" w:lineRule="auto"/>
        <w:jc w:val="both"/>
        <w:rPr>
          <w:rFonts w:ascii="Arial" w:eastAsia="Calibri" w:hAnsi="Arial" w:cs="Arial"/>
          <w:b/>
          <w:sz w:val="16"/>
          <w:szCs w:val="16"/>
          <w:lang w:val="en-GB" w:eastAsia="en-US"/>
        </w:rPr>
      </w:pPr>
      <w:r w:rsidRPr="00026276">
        <w:rPr>
          <w:rFonts w:ascii="Arial" w:eastAsia="Calibri" w:hAnsi="Arial" w:cs="Arial"/>
          <w:b/>
          <w:sz w:val="16"/>
          <w:szCs w:val="16"/>
          <w:lang w:val="en-GB" w:eastAsia="en-US"/>
        </w:rPr>
        <w:t>Sexual Harassment, Exploitation and Abuse</w:t>
      </w:r>
    </w:p>
    <w:p w14:paraId="0CE6E168" w14:textId="77777777" w:rsidR="00026276" w:rsidRPr="00026276" w:rsidRDefault="00026276" w:rsidP="00026276">
      <w:pPr>
        <w:spacing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Contractors, their staff, sub-contractors and any other personnel engaged by the contractor, must not:</w:t>
      </w:r>
    </w:p>
    <w:p w14:paraId="10620489" w14:textId="77777777" w:rsidR="00026276" w:rsidRPr="00026276" w:rsidRDefault="00026276" w:rsidP="00026276">
      <w:pPr>
        <w:spacing w:line="276" w:lineRule="auto"/>
        <w:jc w:val="both"/>
        <w:rPr>
          <w:rFonts w:ascii="Arial" w:eastAsia="Calibri" w:hAnsi="Arial" w:cs="Arial"/>
          <w:sz w:val="14"/>
          <w:szCs w:val="14"/>
          <w:lang w:val="en-GB" w:eastAsia="en-US"/>
        </w:rPr>
      </w:pPr>
    </w:p>
    <w:p w14:paraId="1B54C6A0" w14:textId="77777777" w:rsidR="00026276" w:rsidRPr="00026276" w:rsidRDefault="00026276">
      <w:pPr>
        <w:numPr>
          <w:ilvl w:val="0"/>
          <w:numId w:val="28"/>
        </w:numPr>
        <w:spacing w:after="200" w:line="276" w:lineRule="auto"/>
        <w:ind w:left="499" w:hanging="357"/>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Sexually harass, exploit or sexually abuse any individual. </w:t>
      </w:r>
    </w:p>
    <w:p w14:paraId="1E54AD36" w14:textId="77777777" w:rsidR="00026276" w:rsidRPr="00026276" w:rsidRDefault="00026276">
      <w:pPr>
        <w:numPr>
          <w:ilvl w:val="0"/>
          <w:numId w:val="28"/>
        </w:numPr>
        <w:spacing w:after="200" w:line="276" w:lineRule="auto"/>
        <w:ind w:left="499" w:hanging="357"/>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Engage in any sexual activity with a child or children regardless of the age of majority or age of consent locally. A child is defined as being below 18 years of age.  Mistaken belief in the age of a child is not a defence. </w:t>
      </w:r>
    </w:p>
    <w:p w14:paraId="3185B63A" w14:textId="77777777" w:rsidR="00026276" w:rsidRPr="00026276" w:rsidRDefault="00026276">
      <w:pPr>
        <w:numPr>
          <w:ilvl w:val="0"/>
          <w:numId w:val="28"/>
        </w:numPr>
        <w:spacing w:after="200" w:line="276" w:lineRule="auto"/>
        <w:ind w:left="499" w:hanging="357"/>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Act in ways that may place a child at risk of abuse, including not giving due consideration to assessing and reducing potential risks to children as a result of implementing activities. Behaviours and actions that are prohibited include, but are not limited to, using inappropriate language or behaviour when dealing with a child or children, bullying and harassing a child verbally or physically, physical punishment, exposing a child to pornography including on-line grooming and trafficking. Whenever possible avoid being alone with a child. </w:t>
      </w:r>
    </w:p>
    <w:p w14:paraId="71AC9F17" w14:textId="77777777" w:rsidR="00026276" w:rsidRPr="00026276" w:rsidRDefault="00026276">
      <w:pPr>
        <w:numPr>
          <w:ilvl w:val="0"/>
          <w:numId w:val="28"/>
        </w:numPr>
        <w:spacing w:after="200" w:line="276" w:lineRule="auto"/>
        <w:ind w:left="499" w:hanging="357"/>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Consume, purchase, sell, possess and distribute any forms of child pornography. </w:t>
      </w:r>
    </w:p>
    <w:p w14:paraId="06603543" w14:textId="77777777" w:rsidR="00026276" w:rsidRPr="00026276" w:rsidRDefault="00026276">
      <w:pPr>
        <w:numPr>
          <w:ilvl w:val="0"/>
          <w:numId w:val="28"/>
        </w:numPr>
        <w:spacing w:after="200" w:line="276" w:lineRule="auto"/>
        <w:ind w:left="499" w:hanging="357"/>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Exchange money, employment, goods or services for sex, including sexual favours or other forms of humiliating, degrading or exploitative behaviour. This includes the buying of or profiting from sexual services as well as exchange of assistance that is due to right holders for sexual favours. </w:t>
      </w:r>
    </w:p>
    <w:p w14:paraId="33E80137" w14:textId="77777777" w:rsidR="00026276" w:rsidRPr="00026276" w:rsidRDefault="00026276">
      <w:pPr>
        <w:numPr>
          <w:ilvl w:val="0"/>
          <w:numId w:val="28"/>
        </w:numPr>
        <w:spacing w:after="200" w:line="276" w:lineRule="auto"/>
        <w:ind w:left="499" w:hanging="357"/>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Exploit the vulnerability of any target group in the context of development, humanitarian and advocacy work, especially women and children, or allow any person/s to be put into compromising situations. Never abuse a position to withhold development or humanitarian assistance, or give preferential treatment; in order to solicit sexual favours, gifts, payments of any kind, or advantage. </w:t>
      </w:r>
    </w:p>
    <w:p w14:paraId="66836575" w14:textId="77777777" w:rsidR="00026276" w:rsidRPr="00026276" w:rsidRDefault="00026276">
      <w:pPr>
        <w:numPr>
          <w:ilvl w:val="0"/>
          <w:numId w:val="28"/>
        </w:numPr>
        <w:spacing w:after="200" w:line="276" w:lineRule="auto"/>
        <w:ind w:left="499" w:hanging="357"/>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59D82879" w14:textId="77777777" w:rsidR="00026276" w:rsidRPr="00026276" w:rsidRDefault="00026276" w:rsidP="00026276">
      <w:pPr>
        <w:spacing w:line="276" w:lineRule="auto"/>
        <w:jc w:val="both"/>
        <w:rPr>
          <w:rFonts w:ascii="Arial" w:eastAsia="Calibri" w:hAnsi="Arial" w:cs="Arial"/>
          <w:sz w:val="14"/>
          <w:szCs w:val="14"/>
          <w:lang w:val="en-GB" w:eastAsia="en-US"/>
        </w:rPr>
      </w:pPr>
    </w:p>
    <w:p w14:paraId="5495842B" w14:textId="77777777" w:rsidR="00026276" w:rsidRPr="00026276" w:rsidRDefault="00026276" w:rsidP="00026276">
      <w:pPr>
        <w:spacing w:line="276" w:lineRule="auto"/>
        <w:rPr>
          <w:rFonts w:ascii="Arial" w:eastAsia="Calibri" w:hAnsi="Arial" w:cs="Arial"/>
          <w:bCs/>
          <w:sz w:val="16"/>
          <w:szCs w:val="16"/>
          <w:lang w:val="en-GB" w:eastAsia="en-US"/>
        </w:rPr>
      </w:pPr>
      <w:r w:rsidRPr="00026276">
        <w:rPr>
          <w:rFonts w:ascii="Arial" w:eastAsia="Calibri" w:hAnsi="Arial" w:cs="Arial"/>
          <w:b/>
          <w:sz w:val="16"/>
          <w:szCs w:val="16"/>
          <w:lang w:val="en-GB" w:eastAsia="en-US"/>
        </w:rPr>
        <w:t>Complaints</w:t>
      </w:r>
    </w:p>
    <w:p w14:paraId="06FC5A23" w14:textId="14D4F323" w:rsidR="00026276" w:rsidRPr="00026276" w:rsidRDefault="00026276" w:rsidP="00026276">
      <w:pPr>
        <w:spacing w:line="276" w:lineRule="auto"/>
        <w:rPr>
          <w:rFonts w:ascii="Arial" w:eastAsia="Calibri" w:hAnsi="Arial" w:cs="Arial"/>
          <w:b/>
          <w:sz w:val="16"/>
          <w:szCs w:val="16"/>
          <w:lang w:val="en-GB" w:eastAsia="en-US"/>
        </w:rPr>
      </w:pPr>
      <w:r w:rsidRPr="00026276">
        <w:rPr>
          <w:rFonts w:ascii="Arial" w:eastAsia="Calibri" w:hAnsi="Arial" w:cs="Arial"/>
          <w:bCs/>
          <w:sz w:val="14"/>
          <w:szCs w:val="14"/>
          <w:lang w:val="en-GB" w:eastAsia="en-US"/>
        </w:rPr>
        <w:t xml:space="preserve">Contractors, sub-contractors, their staff and other individuals are encouraged to report any breaches or suspected breaches of this Code of Conduct to complaint@nca.no.  </w:t>
      </w:r>
    </w:p>
    <w:p w14:paraId="1A1AB580" w14:textId="77777777" w:rsidR="00026276" w:rsidRPr="00026276" w:rsidRDefault="00026276" w:rsidP="00026276">
      <w:pPr>
        <w:spacing w:line="276" w:lineRule="auto"/>
        <w:rPr>
          <w:rFonts w:ascii="Arial" w:eastAsia="Calibri" w:hAnsi="Arial" w:cs="Arial"/>
          <w:b/>
          <w:sz w:val="16"/>
          <w:szCs w:val="16"/>
          <w:lang w:val="en-GB" w:eastAsia="en-US"/>
        </w:rPr>
      </w:pPr>
    </w:p>
    <w:p w14:paraId="0DB1BF9A" w14:textId="77777777" w:rsidR="00026276" w:rsidRPr="00026276" w:rsidRDefault="00026276" w:rsidP="00026276">
      <w:pPr>
        <w:spacing w:line="276" w:lineRule="auto"/>
        <w:rPr>
          <w:rFonts w:ascii="Arial" w:eastAsia="Calibri" w:hAnsi="Arial" w:cs="Arial"/>
          <w:b/>
          <w:sz w:val="16"/>
          <w:szCs w:val="16"/>
          <w:lang w:val="en-GB" w:eastAsia="en-US"/>
        </w:rPr>
      </w:pPr>
      <w:r w:rsidRPr="00026276">
        <w:rPr>
          <w:rFonts w:ascii="Arial" w:eastAsia="Calibri" w:hAnsi="Arial" w:cs="Arial"/>
          <w:b/>
          <w:sz w:val="16"/>
          <w:szCs w:val="16"/>
          <w:lang w:val="en-GB" w:eastAsia="en-US"/>
        </w:rPr>
        <w:t>List of International Conventions and Treaties covered by this Code of Conduct for Contractors</w:t>
      </w:r>
    </w:p>
    <w:p w14:paraId="77103116"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 xml:space="preserve">UN Universal Declaration of Human Rights, 1948; </w:t>
      </w:r>
    </w:p>
    <w:p w14:paraId="43381765" w14:textId="77777777" w:rsidR="00026276" w:rsidRPr="00026276" w:rsidRDefault="00026276" w:rsidP="00026276">
      <w:pPr>
        <w:autoSpaceDE w:val="0"/>
        <w:autoSpaceDN w:val="0"/>
        <w:adjustRightInd w:val="0"/>
        <w:ind w:left="567"/>
        <w:contextualSpacing/>
        <w:rPr>
          <w:rFonts w:ascii="Arial" w:eastAsia="Calibri" w:hAnsi="Arial" w:cs="Arial"/>
          <w:i/>
          <w:iCs/>
          <w:sz w:val="14"/>
          <w:szCs w:val="14"/>
          <w:lang w:val="en-GB"/>
        </w:rPr>
      </w:pPr>
      <w:r w:rsidRPr="00026276">
        <w:rPr>
          <w:rFonts w:ascii="Arial" w:eastAsia="Calibri" w:hAnsi="Arial" w:cs="Arial"/>
          <w:i/>
          <w:iCs/>
          <w:sz w:val="14"/>
          <w:szCs w:val="14"/>
          <w:lang w:val="en-GB"/>
        </w:rPr>
        <w:t>https://www.un.org/en/about-us/universal-declaration-of-human-rights</w:t>
      </w:r>
    </w:p>
    <w:p w14:paraId="59E66803" w14:textId="77777777" w:rsidR="00026276" w:rsidRPr="00026276" w:rsidRDefault="00026276" w:rsidP="00026276">
      <w:pPr>
        <w:autoSpaceDE w:val="0"/>
        <w:autoSpaceDN w:val="0"/>
        <w:adjustRightInd w:val="0"/>
        <w:ind w:left="567"/>
        <w:contextualSpacing/>
        <w:rPr>
          <w:rFonts w:ascii="Arial" w:eastAsia="Calibri" w:hAnsi="Arial" w:cs="Arial"/>
          <w:sz w:val="14"/>
          <w:szCs w:val="14"/>
          <w:lang w:val="en-GB"/>
        </w:rPr>
      </w:pPr>
    </w:p>
    <w:p w14:paraId="773131A0"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Un Guiding Principles on Business and Human Rights, 2011;</w:t>
      </w:r>
    </w:p>
    <w:p w14:paraId="3549AE9A" w14:textId="77777777" w:rsidR="00026276" w:rsidRPr="00026276" w:rsidRDefault="00026276" w:rsidP="00026276">
      <w:pPr>
        <w:autoSpaceDE w:val="0"/>
        <w:autoSpaceDN w:val="0"/>
        <w:adjustRightInd w:val="0"/>
        <w:ind w:left="567"/>
        <w:contextualSpacing/>
        <w:rPr>
          <w:rFonts w:ascii="Arial" w:eastAsia="Calibri" w:hAnsi="Arial" w:cs="Arial"/>
          <w:i/>
          <w:iCs/>
          <w:sz w:val="14"/>
          <w:szCs w:val="14"/>
          <w:lang w:val="en-GB"/>
        </w:rPr>
      </w:pPr>
      <w:r w:rsidRPr="00026276">
        <w:rPr>
          <w:rFonts w:ascii="Arial" w:eastAsia="Calibri" w:hAnsi="Arial" w:cs="Arial"/>
          <w:i/>
          <w:iCs/>
          <w:sz w:val="14"/>
          <w:szCs w:val="14"/>
          <w:lang w:val="en-GB"/>
        </w:rPr>
        <w:t>http://www.ohchr.org/Documents/Publications/GuidingPrinciplesBusinessHR_EN.pdf</w:t>
      </w:r>
    </w:p>
    <w:p w14:paraId="66BC1DF0" w14:textId="77777777" w:rsidR="00026276" w:rsidRPr="00026276" w:rsidRDefault="00026276" w:rsidP="00026276">
      <w:pPr>
        <w:autoSpaceDE w:val="0"/>
        <w:autoSpaceDN w:val="0"/>
        <w:adjustRightInd w:val="0"/>
        <w:ind w:left="567"/>
        <w:contextualSpacing/>
        <w:rPr>
          <w:rFonts w:ascii="Arial" w:eastAsia="Calibri" w:hAnsi="Arial" w:cs="Arial"/>
          <w:sz w:val="14"/>
          <w:szCs w:val="14"/>
          <w:lang w:val="en-GB"/>
        </w:rPr>
      </w:pPr>
    </w:p>
    <w:p w14:paraId="59D571C7"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Geneva Conventions I-IV, 1949 and additional Protocols;</w:t>
      </w:r>
    </w:p>
    <w:p w14:paraId="6C7AC737" w14:textId="77777777" w:rsidR="00026276" w:rsidRPr="00026276" w:rsidRDefault="00026276" w:rsidP="00026276">
      <w:pPr>
        <w:autoSpaceDE w:val="0"/>
        <w:autoSpaceDN w:val="0"/>
        <w:adjustRightInd w:val="0"/>
        <w:ind w:left="567"/>
        <w:contextualSpacing/>
        <w:rPr>
          <w:rFonts w:ascii="Arial" w:eastAsia="Calibri" w:hAnsi="Arial" w:cs="Arial"/>
          <w:i/>
          <w:iCs/>
          <w:sz w:val="14"/>
          <w:szCs w:val="14"/>
          <w:lang w:val="en-GB"/>
        </w:rPr>
      </w:pPr>
      <w:r w:rsidRPr="00026276">
        <w:rPr>
          <w:rFonts w:ascii="Arial" w:eastAsia="Calibri" w:hAnsi="Arial" w:cs="Arial"/>
          <w:i/>
          <w:iCs/>
          <w:sz w:val="14"/>
          <w:szCs w:val="14"/>
          <w:lang w:val="en-GB"/>
        </w:rPr>
        <w:t>http://www.icrc.org/eng/war-and-law/treaties-customary-law/geneva-conventions/index.jsp</w:t>
      </w:r>
    </w:p>
    <w:p w14:paraId="3D3986B6" w14:textId="77777777" w:rsidR="00026276" w:rsidRPr="00026276" w:rsidRDefault="00026276" w:rsidP="00026276">
      <w:pPr>
        <w:autoSpaceDE w:val="0"/>
        <w:autoSpaceDN w:val="0"/>
        <w:adjustRightInd w:val="0"/>
        <w:ind w:left="567"/>
        <w:contextualSpacing/>
        <w:rPr>
          <w:rFonts w:ascii="Arial" w:eastAsia="Calibri" w:hAnsi="Arial" w:cs="Arial"/>
          <w:sz w:val="14"/>
          <w:szCs w:val="14"/>
          <w:lang w:val="en-GB"/>
        </w:rPr>
      </w:pPr>
    </w:p>
    <w:p w14:paraId="62F1C629"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i/>
          <w:sz w:val="14"/>
          <w:szCs w:val="14"/>
          <w:lang w:val="en-GB"/>
        </w:rPr>
      </w:pPr>
      <w:r w:rsidRPr="00026276">
        <w:rPr>
          <w:rFonts w:ascii="Arial" w:eastAsia="Calibri" w:hAnsi="Arial" w:cs="Arial"/>
          <w:sz w:val="14"/>
          <w:szCs w:val="14"/>
          <w:lang w:val="en-GB"/>
        </w:rPr>
        <w:t xml:space="preserve">ILO Declaration on Fundamental Principles and Rights at Work, 1998; </w:t>
      </w:r>
      <w:r w:rsidRPr="00026276">
        <w:rPr>
          <w:rFonts w:ascii="Arial" w:eastAsia="Calibri" w:hAnsi="Arial" w:cs="Arial"/>
          <w:i/>
          <w:sz w:val="14"/>
          <w:szCs w:val="14"/>
          <w:lang w:val="en-GB"/>
        </w:rPr>
        <w:t xml:space="preserve">http://www.ilo.org/declaration/lang--en/index.htm </w:t>
      </w:r>
      <w:r w:rsidRPr="00026276">
        <w:rPr>
          <w:rFonts w:ascii="Arial" w:eastAsia="Calibri" w:hAnsi="Arial" w:cs="Arial"/>
          <w:sz w:val="14"/>
          <w:szCs w:val="14"/>
          <w:lang w:val="en-GB"/>
        </w:rPr>
        <w:t xml:space="preserve">and </w:t>
      </w:r>
      <w:r w:rsidRPr="00026276">
        <w:rPr>
          <w:rFonts w:ascii="Arial" w:eastAsia="Calibri" w:hAnsi="Arial" w:cs="Arial"/>
          <w:i/>
          <w:sz w:val="14"/>
          <w:szCs w:val="14"/>
          <w:lang w:val="en-GB"/>
        </w:rPr>
        <w:t>http://www.ilo.org/wcmsp5/groups/public/---ed_norm/---declaration/documents/publication/wcms_095898.pdf</w:t>
      </w:r>
    </w:p>
    <w:p w14:paraId="704C0F1F" w14:textId="77777777" w:rsidR="00026276" w:rsidRPr="00026276" w:rsidRDefault="00026276" w:rsidP="00026276">
      <w:pPr>
        <w:autoSpaceDE w:val="0"/>
        <w:autoSpaceDN w:val="0"/>
        <w:adjustRightInd w:val="0"/>
        <w:ind w:left="567"/>
        <w:contextualSpacing/>
        <w:rPr>
          <w:rFonts w:ascii="Arial" w:eastAsia="Calibri" w:hAnsi="Arial" w:cs="Arial"/>
          <w:sz w:val="14"/>
          <w:szCs w:val="14"/>
          <w:lang w:val="en-GB"/>
        </w:rPr>
      </w:pPr>
    </w:p>
    <w:p w14:paraId="30ED1E9C"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UN Child Convention on the Rights of the Child, 1990;</w:t>
      </w:r>
      <w:r w:rsidRPr="00026276">
        <w:rPr>
          <w:rFonts w:ascii="Arial" w:eastAsia="Calibri" w:hAnsi="Arial" w:cs="Arial"/>
          <w:sz w:val="14"/>
          <w:szCs w:val="14"/>
          <w:lang w:val="en-GB" w:eastAsia="en-US"/>
        </w:rPr>
        <w:t xml:space="preserve"> </w:t>
      </w:r>
      <w:r w:rsidRPr="00026276">
        <w:rPr>
          <w:rFonts w:ascii="Arial" w:eastAsia="Calibri" w:hAnsi="Arial" w:cs="Arial"/>
          <w:i/>
          <w:sz w:val="14"/>
          <w:szCs w:val="14"/>
          <w:lang w:val="en-GB"/>
        </w:rPr>
        <w:t>https://www.ohchr.org/en/professionalinterest/pages/crc.aspx</w:t>
      </w:r>
    </w:p>
    <w:p w14:paraId="13BC1460" w14:textId="77777777" w:rsidR="00026276" w:rsidRPr="00026276" w:rsidRDefault="00026276" w:rsidP="00026276">
      <w:pPr>
        <w:autoSpaceDE w:val="0"/>
        <w:autoSpaceDN w:val="0"/>
        <w:adjustRightInd w:val="0"/>
        <w:ind w:left="567"/>
        <w:contextualSpacing/>
        <w:rPr>
          <w:rFonts w:ascii="Arial" w:eastAsia="Calibri" w:hAnsi="Arial" w:cs="Arial"/>
          <w:sz w:val="14"/>
          <w:szCs w:val="14"/>
          <w:lang w:val="en-GB"/>
        </w:rPr>
      </w:pPr>
    </w:p>
    <w:p w14:paraId="31666837"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i/>
          <w:sz w:val="14"/>
          <w:szCs w:val="14"/>
          <w:lang w:val="en-GB"/>
        </w:rPr>
      </w:pPr>
      <w:r w:rsidRPr="00026276">
        <w:rPr>
          <w:rFonts w:ascii="Arial" w:eastAsia="Calibri" w:hAnsi="Arial" w:cs="Arial"/>
          <w:sz w:val="14"/>
          <w:szCs w:val="14"/>
          <w:lang w:val="en-GB"/>
        </w:rPr>
        <w:t xml:space="preserve">C182, Worst Forms of Child Labour Convention, 1999; </w:t>
      </w:r>
      <w:r w:rsidRPr="00026276">
        <w:rPr>
          <w:rFonts w:ascii="Arial" w:eastAsia="Calibri" w:hAnsi="Arial" w:cs="Arial"/>
          <w:i/>
          <w:sz w:val="14"/>
          <w:szCs w:val="14"/>
          <w:lang w:val="en-GB"/>
        </w:rPr>
        <w:t>https://www.ilo.org/dyn/normlex/en/f?p=NORMLEXPUB:12100:0::NO::P12100_ILO_CODE:C182</w:t>
      </w:r>
    </w:p>
    <w:p w14:paraId="40B8C871" w14:textId="77777777" w:rsidR="00026276" w:rsidRPr="00026276" w:rsidRDefault="00026276" w:rsidP="00026276">
      <w:pPr>
        <w:autoSpaceDE w:val="0"/>
        <w:autoSpaceDN w:val="0"/>
        <w:adjustRightInd w:val="0"/>
        <w:ind w:left="567"/>
        <w:contextualSpacing/>
        <w:rPr>
          <w:rFonts w:ascii="Arial" w:eastAsia="Calibri" w:hAnsi="Arial" w:cs="Arial"/>
          <w:i/>
          <w:sz w:val="14"/>
          <w:szCs w:val="14"/>
          <w:lang w:val="en-GB"/>
        </w:rPr>
      </w:pPr>
    </w:p>
    <w:p w14:paraId="0BEE7550"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i/>
          <w:sz w:val="14"/>
          <w:szCs w:val="14"/>
          <w:lang w:val="en-GB"/>
        </w:rPr>
      </w:pPr>
      <w:r w:rsidRPr="00026276">
        <w:rPr>
          <w:rFonts w:ascii="Arial" w:eastAsia="Calibri" w:hAnsi="Arial" w:cs="Arial"/>
          <w:sz w:val="14"/>
          <w:szCs w:val="14"/>
          <w:lang w:val="en-GB"/>
        </w:rPr>
        <w:t xml:space="preserve">C138, Minimum Age Convention, 1973; </w:t>
      </w:r>
      <w:r w:rsidRPr="00026276">
        <w:rPr>
          <w:rFonts w:ascii="Arial" w:eastAsia="Calibri" w:hAnsi="Arial" w:cs="Arial"/>
          <w:i/>
          <w:sz w:val="14"/>
          <w:szCs w:val="14"/>
          <w:lang w:val="en-GB"/>
        </w:rPr>
        <w:t>https://www.ilo.org/dyn/normlex/en/f?p=NORMLEXPUB:11300:::NO:11300:P11300_INSTRUMENT_ID:312283:NO</w:t>
      </w:r>
    </w:p>
    <w:p w14:paraId="561744DE" w14:textId="77777777" w:rsidR="00026276" w:rsidRPr="00026276" w:rsidRDefault="00026276" w:rsidP="00026276">
      <w:pPr>
        <w:spacing w:after="200" w:line="276" w:lineRule="auto"/>
        <w:ind w:left="720"/>
        <w:contextualSpacing/>
        <w:rPr>
          <w:rFonts w:ascii="Arial" w:eastAsia="Calibri" w:hAnsi="Arial" w:cs="Arial"/>
          <w:i/>
          <w:sz w:val="14"/>
          <w:szCs w:val="14"/>
          <w:lang w:val="en-GB"/>
        </w:rPr>
      </w:pPr>
    </w:p>
    <w:p w14:paraId="55B9EB70" w14:textId="77777777" w:rsidR="00026276" w:rsidRPr="00026276" w:rsidRDefault="00026276" w:rsidP="00026276">
      <w:pPr>
        <w:autoSpaceDE w:val="0"/>
        <w:autoSpaceDN w:val="0"/>
        <w:adjustRightInd w:val="0"/>
        <w:ind w:left="567"/>
        <w:contextualSpacing/>
        <w:rPr>
          <w:rFonts w:ascii="Arial" w:eastAsia="Calibri" w:hAnsi="Arial" w:cs="Arial"/>
          <w:i/>
          <w:sz w:val="14"/>
          <w:szCs w:val="14"/>
          <w:lang w:val="en-GB"/>
        </w:rPr>
      </w:pPr>
    </w:p>
    <w:p w14:paraId="588A0C04"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lastRenderedPageBreak/>
        <w:t>C87, Freedom of Association and Protection of the Right to Organise Convention, 1948</w:t>
      </w:r>
      <w:r w:rsidRPr="00026276">
        <w:rPr>
          <w:rFonts w:ascii="Calibri" w:eastAsia="Calibri" w:hAnsi="Calibri"/>
          <w:sz w:val="22"/>
          <w:szCs w:val="22"/>
          <w:lang w:eastAsia="en-US"/>
        </w:rPr>
        <w:t xml:space="preserve"> </w:t>
      </w:r>
      <w:r w:rsidRPr="00026276">
        <w:rPr>
          <w:rFonts w:ascii="Arial" w:eastAsia="Calibri" w:hAnsi="Arial" w:cs="Arial"/>
          <w:i/>
          <w:iCs/>
          <w:sz w:val="14"/>
          <w:szCs w:val="14"/>
          <w:lang w:val="en-GB"/>
        </w:rPr>
        <w:t>https://www.ilo.org/dyn/normlex/en/f?p=NORMLEXPUB:12100:0::NO::P12100_INSTRUMENT_ID:312232</w:t>
      </w:r>
    </w:p>
    <w:p w14:paraId="42FBD79C" w14:textId="77777777" w:rsidR="00026276" w:rsidRPr="00026276" w:rsidRDefault="00026276" w:rsidP="00026276">
      <w:pPr>
        <w:autoSpaceDE w:val="0"/>
        <w:autoSpaceDN w:val="0"/>
        <w:adjustRightInd w:val="0"/>
        <w:ind w:left="567"/>
        <w:contextualSpacing/>
        <w:rPr>
          <w:rFonts w:ascii="Arial" w:eastAsia="Calibri" w:hAnsi="Arial" w:cs="Arial"/>
          <w:sz w:val="14"/>
          <w:szCs w:val="14"/>
          <w:lang w:val="en-GB"/>
        </w:rPr>
      </w:pPr>
    </w:p>
    <w:p w14:paraId="528B5390"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 xml:space="preserve">C98, Right to Organise and Collective Bargaining Convention, 1949; </w:t>
      </w:r>
      <w:r w:rsidRPr="00026276">
        <w:rPr>
          <w:rFonts w:ascii="Arial" w:eastAsia="Calibri" w:hAnsi="Arial" w:cs="Arial"/>
          <w:i/>
          <w:sz w:val="14"/>
          <w:szCs w:val="14"/>
          <w:lang w:val="en-GB"/>
        </w:rPr>
        <w:t>https://www.ilo.org/dyn/normlex/en/f?p=NORMLEXPUB:12100:0::NO::P12100_ILO_CODE:C098</w:t>
      </w:r>
    </w:p>
    <w:p w14:paraId="461197A0" w14:textId="77777777" w:rsidR="00026276" w:rsidRPr="00026276" w:rsidRDefault="00026276" w:rsidP="00026276">
      <w:pPr>
        <w:autoSpaceDE w:val="0"/>
        <w:autoSpaceDN w:val="0"/>
        <w:adjustRightInd w:val="0"/>
        <w:ind w:left="567"/>
        <w:contextualSpacing/>
        <w:rPr>
          <w:rFonts w:ascii="Arial" w:eastAsia="Calibri" w:hAnsi="Arial" w:cs="Arial"/>
          <w:sz w:val="14"/>
          <w:szCs w:val="14"/>
          <w:lang w:val="en-GB"/>
        </w:rPr>
      </w:pPr>
    </w:p>
    <w:p w14:paraId="2BF2A693"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 xml:space="preserve">C29, Forced Labour Convention, 1930; </w:t>
      </w:r>
      <w:r w:rsidRPr="00026276">
        <w:rPr>
          <w:rFonts w:ascii="Arial" w:eastAsia="Calibri" w:hAnsi="Arial" w:cs="Arial"/>
          <w:i/>
          <w:sz w:val="14"/>
          <w:szCs w:val="14"/>
          <w:lang w:val="en-GB"/>
        </w:rPr>
        <w:t>https://www.ilo.org/dyn/normlex/en/f?p=1000:12100:0::NO::P12100_ILO_CODE:C029</w:t>
      </w:r>
    </w:p>
    <w:p w14:paraId="16ED19E4" w14:textId="77777777" w:rsidR="00026276" w:rsidRPr="00026276" w:rsidRDefault="00026276" w:rsidP="00026276">
      <w:pPr>
        <w:autoSpaceDE w:val="0"/>
        <w:autoSpaceDN w:val="0"/>
        <w:adjustRightInd w:val="0"/>
        <w:ind w:left="207"/>
        <w:rPr>
          <w:rFonts w:ascii="Arial" w:eastAsia="Calibri" w:hAnsi="Arial" w:cs="Arial"/>
          <w:i/>
          <w:sz w:val="14"/>
          <w:szCs w:val="14"/>
          <w:lang w:val="en-GB"/>
        </w:rPr>
      </w:pPr>
    </w:p>
    <w:p w14:paraId="2106F40E"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i/>
          <w:sz w:val="14"/>
          <w:szCs w:val="14"/>
          <w:lang w:val="en-GB"/>
        </w:rPr>
      </w:pPr>
      <w:r w:rsidRPr="00026276">
        <w:rPr>
          <w:rFonts w:ascii="Arial" w:eastAsia="Calibri" w:hAnsi="Arial" w:cs="Arial"/>
          <w:sz w:val="14"/>
          <w:szCs w:val="14"/>
          <w:lang w:val="en-GB"/>
        </w:rPr>
        <w:t xml:space="preserve">C105, Abolition of Forced Labour Convention, 1957; </w:t>
      </w:r>
      <w:r w:rsidRPr="00026276">
        <w:rPr>
          <w:rFonts w:ascii="Arial" w:eastAsia="Calibri" w:hAnsi="Arial" w:cs="Arial"/>
          <w:i/>
          <w:sz w:val="14"/>
          <w:szCs w:val="14"/>
          <w:lang w:val="en-GB"/>
        </w:rPr>
        <w:t>https://www.ilo.org/dyn/normlex/en/f?p=NORMLEXPUB:55:0:::55:P55_TYPE,P55_LANG,P55_DOCUMENT,P55_NODE:CON,en,C105,/Document</w:t>
      </w:r>
    </w:p>
    <w:p w14:paraId="22CD87B7" w14:textId="77777777" w:rsidR="00026276" w:rsidRPr="00026276" w:rsidRDefault="00026276" w:rsidP="00026276">
      <w:pPr>
        <w:autoSpaceDE w:val="0"/>
        <w:autoSpaceDN w:val="0"/>
        <w:adjustRightInd w:val="0"/>
        <w:ind w:left="567"/>
        <w:contextualSpacing/>
        <w:rPr>
          <w:rFonts w:ascii="Arial" w:eastAsia="Calibri" w:hAnsi="Arial" w:cs="Arial"/>
          <w:i/>
          <w:sz w:val="14"/>
          <w:szCs w:val="14"/>
          <w:lang w:val="en-GB"/>
        </w:rPr>
      </w:pPr>
    </w:p>
    <w:p w14:paraId="41DC4E06"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i/>
          <w:sz w:val="14"/>
          <w:szCs w:val="14"/>
          <w:lang w:val="en-GB"/>
        </w:rPr>
      </w:pPr>
      <w:r w:rsidRPr="00026276">
        <w:rPr>
          <w:rFonts w:ascii="Arial" w:eastAsia="Calibri" w:hAnsi="Arial" w:cs="Arial"/>
          <w:sz w:val="14"/>
          <w:szCs w:val="14"/>
          <w:lang w:val="en-GB"/>
        </w:rPr>
        <w:t xml:space="preserve">C131, Minimum Wage Fixing Convention, 1970; </w:t>
      </w:r>
      <w:r w:rsidRPr="00026276">
        <w:rPr>
          <w:rFonts w:ascii="Arial" w:eastAsia="Calibri" w:hAnsi="Arial" w:cs="Arial"/>
          <w:i/>
          <w:sz w:val="14"/>
          <w:szCs w:val="14"/>
          <w:lang w:val="en-GB"/>
        </w:rPr>
        <w:t>https://www.ilo.org/dyn/normlex/en/f?p=NORMLEXPUB:12100:0::NO::P12100_ILO_CODE:C131</w:t>
      </w:r>
    </w:p>
    <w:p w14:paraId="3BAA0E27" w14:textId="77777777" w:rsidR="00026276" w:rsidRPr="00026276" w:rsidRDefault="00026276" w:rsidP="00026276">
      <w:pPr>
        <w:spacing w:after="200" w:line="276" w:lineRule="auto"/>
        <w:ind w:left="720"/>
        <w:contextualSpacing/>
        <w:rPr>
          <w:rFonts w:ascii="Arial" w:eastAsia="Calibri" w:hAnsi="Arial" w:cs="Arial"/>
          <w:i/>
          <w:sz w:val="14"/>
          <w:szCs w:val="14"/>
          <w:lang w:val="en-GB"/>
        </w:rPr>
      </w:pPr>
    </w:p>
    <w:p w14:paraId="05EDBD12"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 xml:space="preserve">C100, Equal Remuneration Convention, 1951; </w:t>
      </w:r>
      <w:r w:rsidRPr="00026276">
        <w:rPr>
          <w:rFonts w:ascii="Arial" w:eastAsia="Calibri" w:hAnsi="Arial" w:cs="Arial"/>
          <w:i/>
          <w:sz w:val="14"/>
          <w:szCs w:val="14"/>
          <w:lang w:val="en-GB"/>
        </w:rPr>
        <w:t>https://www.ilo.org/dyn/normlex/en/f?p=NORMLEXPUB:12100:0::NO::P12100_ILO_CODE:C100</w:t>
      </w:r>
    </w:p>
    <w:p w14:paraId="0C7B1949"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sz w:val="14"/>
          <w:szCs w:val="14"/>
          <w:lang w:val="en-GB"/>
        </w:rPr>
      </w:pPr>
    </w:p>
    <w:p w14:paraId="6985AC68"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 xml:space="preserve">C111, Discrimination (Employment and Occupation) Convention, 1958; </w:t>
      </w:r>
      <w:r w:rsidRPr="00026276">
        <w:rPr>
          <w:rFonts w:ascii="Arial" w:eastAsia="Calibri" w:hAnsi="Arial" w:cs="Arial"/>
          <w:i/>
          <w:sz w:val="14"/>
          <w:szCs w:val="14"/>
          <w:lang w:val="en-GB"/>
        </w:rPr>
        <w:t>https://www.ilo.org/dyn/normlex/en/f?p=NORMLEXPUB:12100:0::NO::P12100_ILO_CODE:C111</w:t>
      </w:r>
    </w:p>
    <w:p w14:paraId="4833F609" w14:textId="77777777" w:rsidR="00026276" w:rsidRPr="00026276" w:rsidRDefault="00026276" w:rsidP="00026276">
      <w:pPr>
        <w:spacing w:after="200" w:line="276" w:lineRule="auto"/>
        <w:ind w:left="567" w:right="-213"/>
        <w:contextualSpacing/>
        <w:rPr>
          <w:rFonts w:ascii="Arial" w:eastAsia="Calibri" w:hAnsi="Arial" w:cs="Arial"/>
          <w:sz w:val="14"/>
          <w:szCs w:val="14"/>
          <w:lang w:val="en-GB" w:eastAsia="en-US"/>
        </w:rPr>
      </w:pPr>
    </w:p>
    <w:p w14:paraId="0C729276" w14:textId="77777777" w:rsidR="00026276" w:rsidRPr="00026276" w:rsidRDefault="00026276">
      <w:pPr>
        <w:numPr>
          <w:ilvl w:val="1"/>
          <w:numId w:val="13"/>
        </w:numPr>
        <w:spacing w:after="200" w:line="276" w:lineRule="auto"/>
        <w:ind w:left="567" w:right="-213" w:hanging="360"/>
        <w:contextualSpacing/>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The UN Convention on the Elimination on All Forms of Discrimination against Women 1979; </w:t>
      </w:r>
      <w:r w:rsidRPr="00026276">
        <w:rPr>
          <w:rFonts w:ascii="Arial" w:eastAsia="Calibri" w:hAnsi="Arial" w:cs="Arial"/>
          <w:i/>
          <w:sz w:val="14"/>
          <w:szCs w:val="14"/>
          <w:lang w:val="en-GB" w:eastAsia="en-US"/>
        </w:rPr>
        <w:t>http://www.un.org/womenwatch/daw/cedaw/text/econvention.htm</w:t>
      </w:r>
    </w:p>
    <w:p w14:paraId="22696E85" w14:textId="77777777" w:rsidR="00026276" w:rsidRPr="00026276" w:rsidRDefault="00026276" w:rsidP="00026276">
      <w:pPr>
        <w:spacing w:after="200" w:line="276" w:lineRule="auto"/>
        <w:ind w:left="567"/>
        <w:contextualSpacing/>
        <w:rPr>
          <w:rFonts w:ascii="Arial" w:eastAsia="Calibri" w:hAnsi="Arial" w:cs="Arial"/>
          <w:sz w:val="14"/>
          <w:szCs w:val="14"/>
          <w:lang w:val="en-GB" w:eastAsia="en-US"/>
        </w:rPr>
      </w:pPr>
    </w:p>
    <w:p w14:paraId="41C199E4"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i/>
          <w:sz w:val="14"/>
          <w:szCs w:val="14"/>
          <w:lang w:val="en-GB"/>
        </w:rPr>
      </w:pPr>
      <w:r w:rsidRPr="00026276">
        <w:rPr>
          <w:rFonts w:ascii="Arial" w:eastAsia="Calibri" w:hAnsi="Arial" w:cs="Arial"/>
          <w:sz w:val="14"/>
          <w:szCs w:val="14"/>
          <w:lang w:val="en-GB"/>
        </w:rPr>
        <w:t xml:space="preserve">C1, Hours of Work (Industry) Convention, 1919; </w:t>
      </w:r>
      <w:r w:rsidRPr="00026276">
        <w:rPr>
          <w:rFonts w:ascii="Arial" w:eastAsia="Calibri" w:hAnsi="Arial" w:cs="Arial"/>
          <w:i/>
          <w:sz w:val="14"/>
          <w:szCs w:val="14"/>
          <w:lang w:val="en-GB"/>
        </w:rPr>
        <w:t>https://www.ilo.org/dyn/normlex/en/f?p=NORMLEXPUB:12100:0::NO::P12100_ILO_CODE:C001</w:t>
      </w:r>
    </w:p>
    <w:p w14:paraId="3B3994CC" w14:textId="77777777" w:rsidR="00026276" w:rsidRPr="00026276" w:rsidRDefault="00026276" w:rsidP="00026276">
      <w:pPr>
        <w:spacing w:after="200" w:line="276" w:lineRule="auto"/>
        <w:ind w:left="720"/>
        <w:contextualSpacing/>
        <w:rPr>
          <w:rFonts w:ascii="Arial" w:eastAsia="Calibri" w:hAnsi="Arial" w:cs="Arial"/>
          <w:i/>
          <w:sz w:val="14"/>
          <w:szCs w:val="14"/>
          <w:lang w:val="en-GB"/>
        </w:rPr>
      </w:pPr>
    </w:p>
    <w:p w14:paraId="2B0E2F33"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i/>
          <w:sz w:val="14"/>
          <w:szCs w:val="14"/>
          <w:lang w:val="en-GB"/>
        </w:rPr>
      </w:pPr>
      <w:r w:rsidRPr="00026276">
        <w:rPr>
          <w:rFonts w:ascii="Arial" w:eastAsia="Calibri" w:hAnsi="Arial" w:cs="Arial"/>
          <w:sz w:val="14"/>
          <w:szCs w:val="14"/>
          <w:lang w:val="en-GB"/>
        </w:rPr>
        <w:t xml:space="preserve">C14, Weekly Rest (Industry) Convention, 1921; </w:t>
      </w:r>
      <w:r w:rsidRPr="00026276">
        <w:rPr>
          <w:rFonts w:ascii="Arial" w:eastAsia="Calibri" w:hAnsi="Arial" w:cs="Arial"/>
          <w:i/>
          <w:sz w:val="14"/>
          <w:szCs w:val="14"/>
          <w:lang w:val="en-GB"/>
        </w:rPr>
        <w:t>https://www.ilo.org/dyn/normlex/en/f?p=1000:12100:::NO:12100:P12100_INSTRUMENT_ID:312159</w:t>
      </w:r>
    </w:p>
    <w:p w14:paraId="5A35903E" w14:textId="77777777" w:rsidR="00026276" w:rsidRPr="00026276" w:rsidRDefault="00026276" w:rsidP="00026276">
      <w:pPr>
        <w:spacing w:after="200" w:line="276" w:lineRule="auto"/>
        <w:ind w:left="720"/>
        <w:contextualSpacing/>
        <w:rPr>
          <w:rFonts w:ascii="Arial" w:eastAsia="Calibri" w:hAnsi="Arial" w:cs="Arial"/>
          <w:sz w:val="14"/>
          <w:szCs w:val="14"/>
          <w:lang w:val="en-GB"/>
        </w:rPr>
      </w:pPr>
    </w:p>
    <w:p w14:paraId="53EB76C2" w14:textId="77777777" w:rsidR="00026276" w:rsidRPr="00026276" w:rsidRDefault="00026276">
      <w:pPr>
        <w:numPr>
          <w:ilvl w:val="1"/>
          <w:numId w:val="13"/>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 xml:space="preserve">C143, Migrant Workers (Supplementary Provisions) convention, 1975; </w:t>
      </w:r>
    </w:p>
    <w:p w14:paraId="0B37E152" w14:textId="77777777" w:rsidR="00026276" w:rsidRPr="00026276" w:rsidRDefault="00026276" w:rsidP="00026276">
      <w:pPr>
        <w:autoSpaceDE w:val="0"/>
        <w:autoSpaceDN w:val="0"/>
        <w:adjustRightInd w:val="0"/>
        <w:ind w:left="567"/>
        <w:contextualSpacing/>
        <w:rPr>
          <w:rFonts w:ascii="Arial" w:eastAsia="Calibri" w:hAnsi="Arial" w:cs="Arial"/>
          <w:i/>
          <w:iCs/>
          <w:sz w:val="14"/>
          <w:szCs w:val="14"/>
          <w:lang w:val="en-GB"/>
        </w:rPr>
      </w:pPr>
      <w:r w:rsidRPr="00026276">
        <w:rPr>
          <w:rFonts w:ascii="Arial" w:eastAsia="Calibri" w:hAnsi="Arial" w:cs="Arial"/>
          <w:i/>
          <w:iCs/>
          <w:sz w:val="14"/>
          <w:szCs w:val="14"/>
          <w:lang w:val="en-GB"/>
        </w:rPr>
        <w:t>https://www.ilo.org/dyn/normlex/en/f?p=NORMLEXPUB:12100:0::NO::P12100_ILO_CODE:C143</w:t>
      </w:r>
    </w:p>
    <w:p w14:paraId="79CBCF64" w14:textId="77777777" w:rsidR="00026276" w:rsidRPr="00026276" w:rsidRDefault="00026276" w:rsidP="00026276">
      <w:pPr>
        <w:spacing w:after="200" w:line="276" w:lineRule="auto"/>
        <w:ind w:left="567"/>
        <w:contextualSpacing/>
        <w:rPr>
          <w:rFonts w:ascii="Arial" w:eastAsia="Calibri" w:hAnsi="Arial" w:cs="Arial"/>
          <w:sz w:val="14"/>
          <w:szCs w:val="14"/>
          <w:lang w:val="en-GB" w:eastAsia="en-US"/>
        </w:rPr>
      </w:pPr>
    </w:p>
    <w:p w14:paraId="1AE02FE8" w14:textId="77777777" w:rsidR="00026276" w:rsidRPr="00026276" w:rsidRDefault="00026276">
      <w:pPr>
        <w:numPr>
          <w:ilvl w:val="1"/>
          <w:numId w:val="13"/>
        </w:numPr>
        <w:spacing w:after="200" w:line="276" w:lineRule="auto"/>
        <w:ind w:left="567" w:hanging="360"/>
        <w:contextualSpacing/>
        <w:rPr>
          <w:rFonts w:ascii="Arial" w:eastAsia="Calibri" w:hAnsi="Arial" w:cs="Arial"/>
          <w:sz w:val="14"/>
          <w:szCs w:val="14"/>
          <w:lang w:val="en-GB" w:eastAsia="en-US"/>
        </w:rPr>
      </w:pPr>
      <w:r w:rsidRPr="00026276">
        <w:rPr>
          <w:rFonts w:ascii="Arial" w:eastAsia="Calibri" w:hAnsi="Arial" w:cs="Arial"/>
          <w:sz w:val="14"/>
          <w:szCs w:val="14"/>
          <w:lang w:val="en-GB"/>
        </w:rPr>
        <w:t xml:space="preserve">C155, Occupational Safety and Health Convention, 1981; </w:t>
      </w:r>
      <w:r w:rsidRPr="00026276">
        <w:rPr>
          <w:rFonts w:ascii="Arial" w:eastAsia="Calibri" w:hAnsi="Arial" w:cs="Arial"/>
          <w:i/>
          <w:sz w:val="14"/>
          <w:szCs w:val="14"/>
          <w:lang w:val="en-GB"/>
        </w:rPr>
        <w:t>https://www.ilo.org/dyn/normlex/en/f?p=NORMLEXPUB:12100:0::NO::P12100_ILO_CODE:C155</w:t>
      </w:r>
    </w:p>
    <w:p w14:paraId="259AA56F" w14:textId="77777777" w:rsidR="00026276" w:rsidRPr="00026276" w:rsidRDefault="00026276" w:rsidP="00026276">
      <w:pPr>
        <w:spacing w:after="200" w:line="276" w:lineRule="auto"/>
        <w:ind w:left="567"/>
        <w:contextualSpacing/>
        <w:rPr>
          <w:rFonts w:ascii="Arial" w:eastAsia="Calibri" w:hAnsi="Arial" w:cs="Arial"/>
          <w:sz w:val="14"/>
          <w:szCs w:val="14"/>
          <w:lang w:val="en-GB" w:eastAsia="en-US"/>
        </w:rPr>
      </w:pPr>
    </w:p>
    <w:p w14:paraId="38C9581C" w14:textId="77777777" w:rsidR="00026276" w:rsidRPr="00026276" w:rsidRDefault="00026276">
      <w:pPr>
        <w:numPr>
          <w:ilvl w:val="1"/>
          <w:numId w:val="13"/>
        </w:numPr>
        <w:spacing w:after="200" w:line="276" w:lineRule="auto"/>
        <w:ind w:left="567" w:hanging="360"/>
        <w:contextualSpacing/>
        <w:rPr>
          <w:rFonts w:ascii="Arial" w:eastAsia="Calibri" w:hAnsi="Arial" w:cs="Arial"/>
          <w:sz w:val="14"/>
          <w:szCs w:val="14"/>
          <w:lang w:val="en-GB" w:eastAsia="en-US"/>
        </w:rPr>
      </w:pPr>
      <w:r w:rsidRPr="00026276">
        <w:rPr>
          <w:rFonts w:ascii="Arial" w:eastAsia="Calibri" w:hAnsi="Arial" w:cs="Arial"/>
          <w:sz w:val="14"/>
          <w:szCs w:val="14"/>
          <w:lang w:val="en-GB"/>
        </w:rPr>
        <w:t xml:space="preserve">The Rio Declaration on Environment and Development, 1992; </w:t>
      </w:r>
      <w:r w:rsidRPr="00026276">
        <w:rPr>
          <w:rFonts w:ascii="Arial" w:eastAsia="Calibri" w:hAnsi="Arial" w:cs="Arial"/>
          <w:i/>
          <w:sz w:val="14"/>
          <w:szCs w:val="14"/>
          <w:lang w:val="en-GB"/>
        </w:rPr>
        <w:t>https://www.un.org/en/development/desa/population/migration/generalassembly/docs/globalcompact/A_CONF.151_26_Vol.I_Declaration.pdf</w:t>
      </w:r>
    </w:p>
    <w:p w14:paraId="1F45FA46" w14:textId="77777777" w:rsidR="00026276" w:rsidRPr="00026276" w:rsidRDefault="00026276" w:rsidP="00026276">
      <w:pPr>
        <w:spacing w:after="200" w:line="276" w:lineRule="auto"/>
        <w:ind w:left="567"/>
        <w:contextualSpacing/>
        <w:rPr>
          <w:rFonts w:ascii="Arial" w:eastAsia="Calibri" w:hAnsi="Arial" w:cs="Arial"/>
          <w:i/>
          <w:sz w:val="14"/>
          <w:szCs w:val="14"/>
          <w:lang w:val="en-GB" w:eastAsia="en-US"/>
        </w:rPr>
      </w:pPr>
    </w:p>
    <w:p w14:paraId="5A9F0993" w14:textId="77777777" w:rsidR="00026276" w:rsidRPr="00026276" w:rsidRDefault="00026276">
      <w:pPr>
        <w:numPr>
          <w:ilvl w:val="1"/>
          <w:numId w:val="13"/>
        </w:numPr>
        <w:spacing w:after="200" w:line="276" w:lineRule="auto"/>
        <w:ind w:left="567" w:hanging="360"/>
        <w:contextualSpacing/>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The Ottawa Convention, 1997; </w:t>
      </w:r>
      <w:r w:rsidRPr="00026276">
        <w:rPr>
          <w:rFonts w:ascii="Arial" w:eastAsia="Calibri" w:hAnsi="Arial" w:cs="Arial"/>
          <w:i/>
          <w:sz w:val="14"/>
          <w:szCs w:val="14"/>
          <w:lang w:val="en-GB" w:eastAsia="en-US"/>
        </w:rPr>
        <w:t>https://www.un.org/disarmament/anti-personnel-landmines-convention/</w:t>
      </w:r>
    </w:p>
    <w:p w14:paraId="0FABEC22" w14:textId="77777777" w:rsidR="008E5B49" w:rsidRPr="00026276" w:rsidRDefault="008E5B49" w:rsidP="008E5B49">
      <w:pPr>
        <w:spacing w:after="200" w:line="276" w:lineRule="auto"/>
        <w:contextualSpacing/>
        <w:rPr>
          <w:rFonts w:ascii="Arial" w:eastAsia="Calibri" w:hAnsi="Arial" w:cs="Arial"/>
          <w:i/>
          <w:sz w:val="14"/>
          <w:szCs w:val="14"/>
          <w:lang w:val="en-GB" w:eastAsia="en-US"/>
        </w:rPr>
      </w:pPr>
    </w:p>
    <w:p w14:paraId="6B65ED4C" w14:textId="37764D4A" w:rsidR="00026276" w:rsidRDefault="00026276">
      <w:pPr>
        <w:numPr>
          <w:ilvl w:val="1"/>
          <w:numId w:val="13"/>
        </w:numPr>
        <w:spacing w:after="200" w:line="276" w:lineRule="auto"/>
        <w:ind w:left="567" w:hanging="360"/>
        <w:contextualSpacing/>
        <w:rPr>
          <w:rFonts w:ascii="Arial" w:eastAsia="Calibri" w:hAnsi="Arial" w:cs="Arial"/>
          <w:i/>
          <w:sz w:val="14"/>
          <w:szCs w:val="14"/>
          <w:lang w:val="en-GB" w:eastAsia="en-US"/>
        </w:rPr>
      </w:pPr>
      <w:r w:rsidRPr="00026276">
        <w:rPr>
          <w:rFonts w:ascii="Arial" w:eastAsia="Calibri" w:hAnsi="Arial" w:cs="Arial"/>
          <w:sz w:val="14"/>
          <w:szCs w:val="14"/>
          <w:lang w:val="en-GB"/>
        </w:rPr>
        <w:t>The Convention on Cluster Munitions, 2007;</w:t>
      </w:r>
      <w:r w:rsidRPr="00026276">
        <w:rPr>
          <w:rFonts w:ascii="Arial" w:eastAsia="Calibri" w:hAnsi="Arial" w:cs="Arial"/>
          <w:sz w:val="14"/>
          <w:szCs w:val="14"/>
          <w:lang w:val="en-GB" w:eastAsia="en-US"/>
        </w:rPr>
        <w:t xml:space="preserve"> </w:t>
      </w:r>
      <w:hyperlink r:id="rId29" w:history="1">
        <w:r w:rsidR="008E5B49" w:rsidRPr="003A7304">
          <w:rPr>
            <w:rStyle w:val="Hyperlink"/>
            <w:rFonts w:ascii="Arial" w:eastAsia="Calibri" w:hAnsi="Arial" w:cs="Arial"/>
            <w:i/>
            <w:sz w:val="14"/>
            <w:szCs w:val="14"/>
            <w:lang w:val="en-GB" w:eastAsia="en-US"/>
          </w:rPr>
          <w:t>http://www.clusterconvention.org/files/2011/01/Convention-ENG1.pdf</w:t>
        </w:r>
      </w:hyperlink>
    </w:p>
    <w:p w14:paraId="507FDD5C" w14:textId="77777777" w:rsidR="008E5B49" w:rsidRDefault="008E5B49" w:rsidP="008E5B49">
      <w:pPr>
        <w:pStyle w:val="ListParagraph"/>
        <w:rPr>
          <w:rFonts w:ascii="Arial" w:eastAsia="Calibri" w:hAnsi="Arial" w:cs="Arial"/>
          <w:i/>
          <w:sz w:val="14"/>
          <w:szCs w:val="14"/>
          <w:lang w:val="en-GB" w:eastAsia="en-US"/>
        </w:rPr>
      </w:pPr>
    </w:p>
    <w:p w14:paraId="50AE4E5E" w14:textId="545BE537" w:rsidR="008E5B49" w:rsidRDefault="008E5B49" w:rsidP="008E5B49">
      <w:pPr>
        <w:spacing w:after="200" w:line="276" w:lineRule="auto"/>
        <w:contextualSpacing/>
        <w:rPr>
          <w:rFonts w:ascii="Arial" w:eastAsia="Calibri" w:hAnsi="Arial" w:cs="Arial"/>
          <w:i/>
          <w:sz w:val="14"/>
          <w:szCs w:val="14"/>
          <w:lang w:val="en-GB" w:eastAsia="en-US"/>
        </w:rPr>
      </w:pPr>
    </w:p>
    <w:p w14:paraId="6475642B" w14:textId="0690A2C3" w:rsidR="008E5B49" w:rsidRDefault="008E5B49" w:rsidP="008E5B49">
      <w:pPr>
        <w:spacing w:after="200" w:line="276" w:lineRule="auto"/>
        <w:contextualSpacing/>
        <w:rPr>
          <w:rFonts w:ascii="Arial" w:eastAsia="Calibri" w:hAnsi="Arial" w:cs="Arial"/>
          <w:i/>
          <w:sz w:val="14"/>
          <w:szCs w:val="14"/>
          <w:lang w:val="en-GB" w:eastAsia="en-US"/>
        </w:rPr>
      </w:pPr>
    </w:p>
    <w:p w14:paraId="75C0BDD9" w14:textId="7E4011B5" w:rsidR="008E5B49" w:rsidRDefault="008E5B49" w:rsidP="008E5B49">
      <w:pPr>
        <w:spacing w:after="200" w:line="276" w:lineRule="auto"/>
        <w:contextualSpacing/>
        <w:rPr>
          <w:rFonts w:ascii="Arial" w:eastAsia="Calibri" w:hAnsi="Arial" w:cs="Arial"/>
          <w:i/>
          <w:sz w:val="14"/>
          <w:szCs w:val="14"/>
          <w:lang w:val="en-GB" w:eastAsia="en-US"/>
        </w:rPr>
      </w:pPr>
    </w:p>
    <w:p w14:paraId="7AF451E6" w14:textId="09F6DC38" w:rsidR="008E5B49" w:rsidRDefault="008E5B49" w:rsidP="008E5B49">
      <w:pPr>
        <w:spacing w:after="200" w:line="276" w:lineRule="auto"/>
        <w:contextualSpacing/>
        <w:rPr>
          <w:rFonts w:ascii="Arial" w:eastAsia="Calibri" w:hAnsi="Arial" w:cs="Arial"/>
          <w:i/>
          <w:sz w:val="14"/>
          <w:szCs w:val="14"/>
          <w:lang w:val="en-GB" w:eastAsia="en-US"/>
        </w:rPr>
      </w:pPr>
    </w:p>
    <w:p w14:paraId="5E6B06F7" w14:textId="4AF71B87" w:rsidR="008E5B49" w:rsidRDefault="008E5B49" w:rsidP="008E5B49">
      <w:pPr>
        <w:spacing w:after="200" w:line="276" w:lineRule="auto"/>
        <w:contextualSpacing/>
        <w:rPr>
          <w:rFonts w:ascii="Arial" w:eastAsia="Calibri" w:hAnsi="Arial" w:cs="Arial"/>
          <w:i/>
          <w:sz w:val="14"/>
          <w:szCs w:val="14"/>
          <w:lang w:val="en-GB" w:eastAsia="en-US"/>
        </w:rPr>
      </w:pPr>
    </w:p>
    <w:p w14:paraId="04E7F62B" w14:textId="51DB8738" w:rsidR="008E5B49" w:rsidRDefault="008E5B49" w:rsidP="008E5B49">
      <w:pPr>
        <w:spacing w:after="200" w:line="276" w:lineRule="auto"/>
        <w:contextualSpacing/>
        <w:rPr>
          <w:rFonts w:ascii="Arial" w:eastAsia="Calibri" w:hAnsi="Arial" w:cs="Arial"/>
          <w:i/>
          <w:sz w:val="14"/>
          <w:szCs w:val="14"/>
          <w:lang w:val="en-GB" w:eastAsia="en-US"/>
        </w:rPr>
      </w:pPr>
    </w:p>
    <w:p w14:paraId="6DDF40A3" w14:textId="28BFB07E" w:rsidR="008E5B49" w:rsidRDefault="008E5B49" w:rsidP="008E5B49">
      <w:pPr>
        <w:spacing w:after="200" w:line="276" w:lineRule="auto"/>
        <w:contextualSpacing/>
        <w:rPr>
          <w:rFonts w:ascii="Arial" w:eastAsia="Calibri" w:hAnsi="Arial" w:cs="Arial"/>
          <w:i/>
          <w:sz w:val="14"/>
          <w:szCs w:val="14"/>
          <w:lang w:val="en-GB" w:eastAsia="en-US"/>
        </w:rPr>
      </w:pPr>
    </w:p>
    <w:p w14:paraId="5CE28E3D" w14:textId="7A77AA66" w:rsidR="008E5B49" w:rsidRDefault="008E5B49" w:rsidP="008E5B49">
      <w:pPr>
        <w:spacing w:after="200" w:line="276" w:lineRule="auto"/>
        <w:contextualSpacing/>
        <w:rPr>
          <w:rFonts w:ascii="Arial" w:eastAsia="Calibri" w:hAnsi="Arial" w:cs="Arial"/>
          <w:i/>
          <w:sz w:val="14"/>
          <w:szCs w:val="14"/>
          <w:lang w:val="en-GB" w:eastAsia="en-US"/>
        </w:rPr>
      </w:pPr>
    </w:p>
    <w:p w14:paraId="5BD10F01" w14:textId="7E396E41" w:rsidR="008E5B49" w:rsidRDefault="008E5B49" w:rsidP="008E5B49">
      <w:pPr>
        <w:spacing w:after="200" w:line="276" w:lineRule="auto"/>
        <w:contextualSpacing/>
        <w:rPr>
          <w:rFonts w:ascii="Arial" w:eastAsia="Calibri" w:hAnsi="Arial" w:cs="Arial"/>
          <w:i/>
          <w:sz w:val="14"/>
          <w:szCs w:val="14"/>
          <w:lang w:val="en-GB" w:eastAsia="en-US"/>
        </w:rPr>
      </w:pPr>
    </w:p>
    <w:p w14:paraId="7C47AC18" w14:textId="64A217EB" w:rsidR="008E5B49" w:rsidRDefault="008E5B49" w:rsidP="008E5B49">
      <w:pPr>
        <w:spacing w:after="200" w:line="276" w:lineRule="auto"/>
        <w:contextualSpacing/>
        <w:rPr>
          <w:rFonts w:ascii="Arial" w:eastAsia="Calibri" w:hAnsi="Arial" w:cs="Arial"/>
          <w:i/>
          <w:sz w:val="14"/>
          <w:szCs w:val="14"/>
          <w:lang w:val="en-GB" w:eastAsia="en-US"/>
        </w:rPr>
      </w:pPr>
    </w:p>
    <w:p w14:paraId="397C6E4F" w14:textId="75A0A1AA" w:rsidR="008E5B49" w:rsidRDefault="008E5B49" w:rsidP="008E5B49">
      <w:pPr>
        <w:spacing w:after="200" w:line="276" w:lineRule="auto"/>
        <w:contextualSpacing/>
        <w:rPr>
          <w:rFonts w:ascii="Arial" w:eastAsia="Calibri" w:hAnsi="Arial" w:cs="Arial"/>
          <w:i/>
          <w:sz w:val="14"/>
          <w:szCs w:val="14"/>
          <w:lang w:val="en-GB" w:eastAsia="en-US"/>
        </w:rPr>
      </w:pPr>
    </w:p>
    <w:p w14:paraId="2E66F636" w14:textId="3F004E68" w:rsidR="008E5B49" w:rsidRDefault="008E5B49" w:rsidP="008E5B49">
      <w:pPr>
        <w:spacing w:after="200" w:line="276" w:lineRule="auto"/>
        <w:contextualSpacing/>
        <w:rPr>
          <w:rFonts w:ascii="Arial" w:eastAsia="Calibri" w:hAnsi="Arial" w:cs="Arial"/>
          <w:i/>
          <w:sz w:val="14"/>
          <w:szCs w:val="14"/>
          <w:lang w:val="en-GB" w:eastAsia="en-US"/>
        </w:rPr>
      </w:pPr>
    </w:p>
    <w:p w14:paraId="09CCCEFD" w14:textId="112D8645" w:rsidR="008E5B49" w:rsidRDefault="008E5B49" w:rsidP="008E5B49">
      <w:pPr>
        <w:spacing w:after="200" w:line="276" w:lineRule="auto"/>
        <w:contextualSpacing/>
        <w:rPr>
          <w:rFonts w:ascii="Arial" w:eastAsia="Calibri" w:hAnsi="Arial" w:cs="Arial"/>
          <w:i/>
          <w:sz w:val="14"/>
          <w:szCs w:val="14"/>
          <w:lang w:val="en-GB" w:eastAsia="en-US"/>
        </w:rPr>
      </w:pPr>
    </w:p>
    <w:p w14:paraId="1A84CE0D" w14:textId="73E1790C" w:rsidR="008E5B49" w:rsidRDefault="008E5B49" w:rsidP="008E5B49">
      <w:pPr>
        <w:spacing w:after="200" w:line="276" w:lineRule="auto"/>
        <w:contextualSpacing/>
        <w:rPr>
          <w:rFonts w:ascii="Arial" w:eastAsia="Calibri" w:hAnsi="Arial" w:cs="Arial"/>
          <w:i/>
          <w:sz w:val="14"/>
          <w:szCs w:val="14"/>
          <w:lang w:val="en-GB" w:eastAsia="en-US"/>
        </w:rPr>
      </w:pPr>
    </w:p>
    <w:p w14:paraId="2BEDC7A2" w14:textId="5C105882" w:rsidR="008E5B49" w:rsidRDefault="008E5B49" w:rsidP="008E5B49">
      <w:pPr>
        <w:spacing w:after="200" w:line="276" w:lineRule="auto"/>
        <w:contextualSpacing/>
        <w:rPr>
          <w:rFonts w:ascii="Arial" w:eastAsia="Calibri" w:hAnsi="Arial" w:cs="Arial"/>
          <w:i/>
          <w:sz w:val="14"/>
          <w:szCs w:val="14"/>
          <w:lang w:val="en-GB" w:eastAsia="en-US"/>
        </w:rPr>
      </w:pPr>
    </w:p>
    <w:p w14:paraId="7A205814" w14:textId="45DFE3D6" w:rsidR="008E5B49" w:rsidRDefault="008E5B49" w:rsidP="008E5B49">
      <w:pPr>
        <w:spacing w:after="200" w:line="276" w:lineRule="auto"/>
        <w:contextualSpacing/>
        <w:rPr>
          <w:rFonts w:ascii="Arial" w:eastAsia="Calibri" w:hAnsi="Arial" w:cs="Arial"/>
          <w:i/>
          <w:sz w:val="14"/>
          <w:szCs w:val="14"/>
          <w:lang w:val="en-GB" w:eastAsia="en-US"/>
        </w:rPr>
      </w:pPr>
    </w:p>
    <w:p w14:paraId="39346A3A" w14:textId="2ADBF29C" w:rsidR="008E5B49" w:rsidRDefault="008E5B49" w:rsidP="008E5B49">
      <w:pPr>
        <w:spacing w:after="200" w:line="276" w:lineRule="auto"/>
        <w:contextualSpacing/>
        <w:rPr>
          <w:rFonts w:ascii="Arial" w:eastAsia="Calibri" w:hAnsi="Arial" w:cs="Arial"/>
          <w:i/>
          <w:sz w:val="14"/>
          <w:szCs w:val="14"/>
          <w:lang w:val="en-GB" w:eastAsia="en-US"/>
        </w:rPr>
      </w:pPr>
    </w:p>
    <w:p w14:paraId="52F725B5" w14:textId="6E6E8531" w:rsidR="008E5B49" w:rsidRDefault="008E5B49" w:rsidP="008E5B49">
      <w:pPr>
        <w:spacing w:after="200" w:line="276" w:lineRule="auto"/>
        <w:contextualSpacing/>
        <w:rPr>
          <w:rFonts w:ascii="Arial" w:eastAsia="Calibri" w:hAnsi="Arial" w:cs="Arial"/>
          <w:i/>
          <w:sz w:val="14"/>
          <w:szCs w:val="14"/>
          <w:lang w:val="en-GB" w:eastAsia="en-US"/>
        </w:rPr>
      </w:pPr>
    </w:p>
    <w:p w14:paraId="20F88CFB" w14:textId="7A454D7A" w:rsidR="008E5B49" w:rsidRDefault="008E5B49" w:rsidP="008E5B49">
      <w:pPr>
        <w:spacing w:after="200" w:line="276" w:lineRule="auto"/>
        <w:contextualSpacing/>
        <w:rPr>
          <w:rFonts w:ascii="Arial" w:eastAsia="Calibri" w:hAnsi="Arial" w:cs="Arial"/>
          <w:i/>
          <w:sz w:val="14"/>
          <w:szCs w:val="14"/>
          <w:lang w:val="en-GB" w:eastAsia="en-US"/>
        </w:rPr>
      </w:pPr>
    </w:p>
    <w:p w14:paraId="4FBA286C" w14:textId="33AD8EAD" w:rsidR="008E5B49" w:rsidRDefault="008E5B49" w:rsidP="008E5B49">
      <w:pPr>
        <w:spacing w:after="200" w:line="276" w:lineRule="auto"/>
        <w:contextualSpacing/>
        <w:rPr>
          <w:rFonts w:ascii="Arial" w:eastAsia="Calibri" w:hAnsi="Arial" w:cs="Arial"/>
          <w:i/>
          <w:sz w:val="14"/>
          <w:szCs w:val="14"/>
          <w:lang w:val="en-GB" w:eastAsia="en-US"/>
        </w:rPr>
      </w:pPr>
    </w:p>
    <w:p w14:paraId="24475BB7" w14:textId="60963F4A" w:rsidR="008E5B49" w:rsidRDefault="008E5B49" w:rsidP="008E5B49">
      <w:pPr>
        <w:spacing w:after="200" w:line="276" w:lineRule="auto"/>
        <w:contextualSpacing/>
        <w:rPr>
          <w:rFonts w:ascii="Arial" w:eastAsia="Calibri" w:hAnsi="Arial" w:cs="Arial"/>
          <w:i/>
          <w:sz w:val="14"/>
          <w:szCs w:val="14"/>
          <w:lang w:val="en-GB" w:eastAsia="en-US"/>
        </w:rPr>
      </w:pPr>
    </w:p>
    <w:p w14:paraId="7F06E27B" w14:textId="462B7867" w:rsidR="008E5B49" w:rsidRDefault="008E5B49" w:rsidP="008E5B49">
      <w:pPr>
        <w:spacing w:after="200" w:line="276" w:lineRule="auto"/>
        <w:contextualSpacing/>
        <w:rPr>
          <w:rFonts w:ascii="Arial" w:eastAsia="Calibri" w:hAnsi="Arial" w:cs="Arial"/>
          <w:i/>
          <w:sz w:val="14"/>
          <w:szCs w:val="14"/>
          <w:lang w:val="en-GB" w:eastAsia="en-US"/>
        </w:rPr>
      </w:pPr>
    </w:p>
    <w:p w14:paraId="0CB6DAAB" w14:textId="5DEF7E07" w:rsidR="008E5B49" w:rsidRDefault="008E5B49" w:rsidP="008E5B49">
      <w:pPr>
        <w:spacing w:after="200" w:line="276" w:lineRule="auto"/>
        <w:contextualSpacing/>
        <w:rPr>
          <w:rFonts w:ascii="Arial" w:eastAsia="Calibri" w:hAnsi="Arial" w:cs="Arial"/>
          <w:i/>
          <w:sz w:val="14"/>
          <w:szCs w:val="14"/>
          <w:lang w:val="en-GB" w:eastAsia="en-US"/>
        </w:rPr>
      </w:pPr>
    </w:p>
    <w:p w14:paraId="47C2BD51" w14:textId="14E5A00C" w:rsidR="008E5B49" w:rsidRDefault="008E5B49" w:rsidP="008E5B49">
      <w:pPr>
        <w:spacing w:after="200" w:line="276" w:lineRule="auto"/>
        <w:contextualSpacing/>
        <w:rPr>
          <w:rFonts w:ascii="Arial" w:eastAsia="Calibri" w:hAnsi="Arial" w:cs="Arial"/>
          <w:i/>
          <w:sz w:val="14"/>
          <w:szCs w:val="14"/>
          <w:lang w:val="en-GB" w:eastAsia="en-US"/>
        </w:rPr>
      </w:pPr>
    </w:p>
    <w:p w14:paraId="4839BB1C" w14:textId="69CBF756" w:rsidR="008E5B49" w:rsidRDefault="008E5B49" w:rsidP="008E5B49">
      <w:pPr>
        <w:spacing w:after="200" w:line="276" w:lineRule="auto"/>
        <w:contextualSpacing/>
        <w:rPr>
          <w:rFonts w:ascii="Arial" w:eastAsia="Calibri" w:hAnsi="Arial" w:cs="Arial"/>
          <w:i/>
          <w:sz w:val="14"/>
          <w:szCs w:val="14"/>
          <w:lang w:val="en-GB" w:eastAsia="en-US"/>
        </w:rPr>
      </w:pPr>
    </w:p>
    <w:p w14:paraId="50DC9A19" w14:textId="3A109496" w:rsidR="008E5B49" w:rsidRDefault="008E5B49" w:rsidP="008E5B49">
      <w:pPr>
        <w:spacing w:after="200" w:line="276" w:lineRule="auto"/>
        <w:contextualSpacing/>
        <w:rPr>
          <w:rFonts w:ascii="Arial" w:eastAsia="Calibri" w:hAnsi="Arial" w:cs="Arial"/>
          <w:i/>
          <w:sz w:val="14"/>
          <w:szCs w:val="14"/>
          <w:lang w:val="en-GB" w:eastAsia="en-US"/>
        </w:rPr>
      </w:pPr>
    </w:p>
    <w:p w14:paraId="292120BA" w14:textId="76F13810" w:rsidR="008E5B49" w:rsidRDefault="008E5B49" w:rsidP="008E5B49">
      <w:pPr>
        <w:spacing w:after="200" w:line="276" w:lineRule="auto"/>
        <w:contextualSpacing/>
        <w:rPr>
          <w:rFonts w:ascii="Arial" w:eastAsia="Calibri" w:hAnsi="Arial" w:cs="Arial"/>
          <w:i/>
          <w:sz w:val="14"/>
          <w:szCs w:val="14"/>
          <w:lang w:val="en-GB" w:eastAsia="en-US"/>
        </w:rPr>
      </w:pPr>
    </w:p>
    <w:p w14:paraId="1F00BC5E" w14:textId="7A47340B" w:rsidR="008E5B49" w:rsidRDefault="008E5B49" w:rsidP="008E5B49">
      <w:pPr>
        <w:spacing w:after="200" w:line="276" w:lineRule="auto"/>
        <w:contextualSpacing/>
        <w:rPr>
          <w:rFonts w:ascii="Arial" w:eastAsia="Calibri" w:hAnsi="Arial" w:cs="Arial"/>
          <w:i/>
          <w:sz w:val="14"/>
          <w:szCs w:val="14"/>
          <w:lang w:val="en-GB" w:eastAsia="en-US"/>
        </w:rPr>
      </w:pPr>
    </w:p>
    <w:p w14:paraId="18A4784B" w14:textId="78A7971B" w:rsidR="008E5B49" w:rsidRDefault="008E5B49" w:rsidP="008E5B49">
      <w:pPr>
        <w:spacing w:after="200" w:line="276" w:lineRule="auto"/>
        <w:contextualSpacing/>
        <w:rPr>
          <w:rFonts w:ascii="Arial" w:eastAsia="Calibri" w:hAnsi="Arial" w:cs="Arial"/>
          <w:i/>
          <w:sz w:val="14"/>
          <w:szCs w:val="14"/>
          <w:lang w:val="en-GB" w:eastAsia="en-US"/>
        </w:rPr>
      </w:pPr>
    </w:p>
    <w:p w14:paraId="505CDA0C" w14:textId="1525E64A" w:rsidR="008E5B49" w:rsidRDefault="008E5B49" w:rsidP="008E5B49">
      <w:pPr>
        <w:spacing w:after="200" w:line="276" w:lineRule="auto"/>
        <w:contextualSpacing/>
        <w:rPr>
          <w:rFonts w:ascii="Arial" w:eastAsia="Calibri" w:hAnsi="Arial" w:cs="Arial"/>
          <w:i/>
          <w:sz w:val="14"/>
          <w:szCs w:val="14"/>
          <w:lang w:val="en-GB" w:eastAsia="en-US"/>
        </w:rPr>
      </w:pPr>
    </w:p>
    <w:p w14:paraId="6A0055E2" w14:textId="29EBB75D" w:rsidR="008E5B49" w:rsidRDefault="008E5B49" w:rsidP="008E5B49">
      <w:pPr>
        <w:spacing w:after="200" w:line="276" w:lineRule="auto"/>
        <w:contextualSpacing/>
        <w:rPr>
          <w:rFonts w:ascii="Arial" w:eastAsia="Calibri" w:hAnsi="Arial" w:cs="Arial"/>
          <w:i/>
          <w:sz w:val="14"/>
          <w:szCs w:val="14"/>
          <w:lang w:val="en-GB" w:eastAsia="en-US"/>
        </w:rPr>
      </w:pPr>
    </w:p>
    <w:p w14:paraId="52E632B7" w14:textId="64347EB4" w:rsidR="008E5B49" w:rsidRDefault="008E5B49" w:rsidP="008E5B49">
      <w:pPr>
        <w:spacing w:after="200" w:line="276" w:lineRule="auto"/>
        <w:contextualSpacing/>
        <w:rPr>
          <w:rFonts w:ascii="Arial" w:eastAsia="Calibri" w:hAnsi="Arial" w:cs="Arial"/>
          <w:i/>
          <w:sz w:val="14"/>
          <w:szCs w:val="14"/>
          <w:lang w:val="en-GB" w:eastAsia="en-US"/>
        </w:rPr>
      </w:pPr>
    </w:p>
    <w:p w14:paraId="4CEDB2A1" w14:textId="55EAB243" w:rsidR="008E5B49" w:rsidRDefault="008E5B49" w:rsidP="008E5B49">
      <w:pPr>
        <w:spacing w:after="200" w:line="276" w:lineRule="auto"/>
        <w:contextualSpacing/>
        <w:rPr>
          <w:rFonts w:ascii="Arial" w:eastAsia="Calibri" w:hAnsi="Arial" w:cs="Arial"/>
          <w:i/>
          <w:sz w:val="14"/>
          <w:szCs w:val="14"/>
          <w:lang w:val="en-GB" w:eastAsia="en-US"/>
        </w:rPr>
      </w:pPr>
    </w:p>
    <w:p w14:paraId="27C5A422" w14:textId="6436867D" w:rsidR="008E5B49" w:rsidRDefault="008E5B49" w:rsidP="008E5B49">
      <w:pPr>
        <w:spacing w:after="200" w:line="276" w:lineRule="auto"/>
        <w:contextualSpacing/>
        <w:rPr>
          <w:rFonts w:ascii="Arial" w:eastAsia="Calibri" w:hAnsi="Arial" w:cs="Arial"/>
          <w:i/>
          <w:sz w:val="14"/>
          <w:szCs w:val="14"/>
          <w:lang w:val="en-GB" w:eastAsia="en-US"/>
        </w:rPr>
      </w:pPr>
    </w:p>
    <w:p w14:paraId="1AD256F5" w14:textId="125EBDEA" w:rsidR="008E5B49" w:rsidRDefault="008E5B49" w:rsidP="008E5B49">
      <w:pPr>
        <w:spacing w:after="200" w:line="276" w:lineRule="auto"/>
        <w:contextualSpacing/>
        <w:rPr>
          <w:rFonts w:ascii="Arial" w:eastAsia="Calibri" w:hAnsi="Arial" w:cs="Arial"/>
          <w:i/>
          <w:sz w:val="14"/>
          <w:szCs w:val="14"/>
          <w:lang w:val="en-GB" w:eastAsia="en-US"/>
        </w:rPr>
      </w:pPr>
    </w:p>
    <w:p w14:paraId="57A8635E" w14:textId="71F8F12D" w:rsidR="008E5B49" w:rsidRDefault="008E5B49" w:rsidP="008E5B49">
      <w:pPr>
        <w:spacing w:after="200" w:line="276" w:lineRule="auto"/>
        <w:contextualSpacing/>
        <w:rPr>
          <w:rFonts w:ascii="Arial" w:eastAsia="Calibri" w:hAnsi="Arial" w:cs="Arial"/>
          <w:i/>
          <w:sz w:val="14"/>
          <w:szCs w:val="14"/>
          <w:lang w:val="en-GB" w:eastAsia="en-US"/>
        </w:rPr>
      </w:pPr>
    </w:p>
    <w:p w14:paraId="764937FE" w14:textId="71F5F3CC" w:rsidR="008E5B49" w:rsidRDefault="008E5B49" w:rsidP="008E5B49">
      <w:pPr>
        <w:spacing w:after="200" w:line="276" w:lineRule="auto"/>
        <w:contextualSpacing/>
        <w:rPr>
          <w:rFonts w:ascii="Arial" w:eastAsia="Calibri" w:hAnsi="Arial" w:cs="Arial"/>
          <w:i/>
          <w:sz w:val="14"/>
          <w:szCs w:val="14"/>
          <w:lang w:val="en-GB" w:eastAsia="en-US"/>
        </w:rPr>
      </w:pPr>
    </w:p>
    <w:p w14:paraId="0396C1F0" w14:textId="499ACC29" w:rsidR="008E5B49" w:rsidRDefault="008E5B49" w:rsidP="008E5B49">
      <w:pPr>
        <w:spacing w:after="200" w:line="276" w:lineRule="auto"/>
        <w:contextualSpacing/>
        <w:rPr>
          <w:rFonts w:ascii="Arial" w:eastAsia="Calibri" w:hAnsi="Arial" w:cs="Arial"/>
          <w:i/>
          <w:sz w:val="14"/>
          <w:szCs w:val="14"/>
          <w:lang w:val="en-GB" w:eastAsia="en-US"/>
        </w:rPr>
      </w:pPr>
    </w:p>
    <w:p w14:paraId="52970EAB" w14:textId="081AA4CB" w:rsidR="008E5B49" w:rsidRDefault="008E5B49" w:rsidP="008E5B49">
      <w:pPr>
        <w:spacing w:after="200" w:line="276" w:lineRule="auto"/>
        <w:contextualSpacing/>
        <w:rPr>
          <w:rFonts w:ascii="Arial" w:eastAsia="Calibri" w:hAnsi="Arial" w:cs="Arial"/>
          <w:i/>
          <w:sz w:val="14"/>
          <w:szCs w:val="14"/>
          <w:lang w:val="en-GB" w:eastAsia="en-US"/>
        </w:rPr>
      </w:pPr>
    </w:p>
    <w:p w14:paraId="0130BE17" w14:textId="45F930A0" w:rsidR="008E5B49" w:rsidRDefault="008E5B49" w:rsidP="008E5B49">
      <w:pPr>
        <w:spacing w:after="200" w:line="276" w:lineRule="auto"/>
        <w:contextualSpacing/>
        <w:rPr>
          <w:rFonts w:ascii="Arial" w:eastAsia="Calibri" w:hAnsi="Arial" w:cs="Arial"/>
          <w:i/>
          <w:sz w:val="14"/>
          <w:szCs w:val="14"/>
          <w:lang w:val="en-GB" w:eastAsia="en-US"/>
        </w:rPr>
      </w:pPr>
    </w:p>
    <w:p w14:paraId="03CB53C7" w14:textId="2A59BC95" w:rsidR="008E5B49" w:rsidRDefault="008E5B49" w:rsidP="008E5B49">
      <w:pPr>
        <w:spacing w:after="200" w:line="276" w:lineRule="auto"/>
        <w:contextualSpacing/>
        <w:rPr>
          <w:rFonts w:ascii="Arial" w:eastAsia="Calibri" w:hAnsi="Arial" w:cs="Arial"/>
          <w:i/>
          <w:sz w:val="14"/>
          <w:szCs w:val="14"/>
          <w:lang w:val="en-GB" w:eastAsia="en-US"/>
        </w:rPr>
      </w:pPr>
    </w:p>
    <w:p w14:paraId="4FA457F3" w14:textId="6ECEEB7A" w:rsidR="008E5B49" w:rsidRDefault="008E5B49" w:rsidP="008E5B49">
      <w:pPr>
        <w:spacing w:after="200" w:line="276" w:lineRule="auto"/>
        <w:contextualSpacing/>
        <w:rPr>
          <w:rFonts w:ascii="Arial" w:eastAsia="Calibri" w:hAnsi="Arial" w:cs="Arial"/>
          <w:i/>
          <w:sz w:val="14"/>
          <w:szCs w:val="14"/>
          <w:lang w:val="en-GB" w:eastAsia="en-US"/>
        </w:rPr>
      </w:pPr>
    </w:p>
    <w:p w14:paraId="132C9E3C" w14:textId="31BF2177" w:rsidR="008E5B49" w:rsidRDefault="008E5B49" w:rsidP="008E5B49">
      <w:pPr>
        <w:spacing w:after="200" w:line="276" w:lineRule="auto"/>
        <w:contextualSpacing/>
        <w:rPr>
          <w:rFonts w:ascii="Arial" w:eastAsia="Calibri" w:hAnsi="Arial" w:cs="Arial"/>
          <w:i/>
          <w:sz w:val="14"/>
          <w:szCs w:val="14"/>
          <w:lang w:val="en-GB" w:eastAsia="en-US"/>
        </w:rPr>
      </w:pPr>
    </w:p>
    <w:p w14:paraId="0C739884" w14:textId="49AEC1F7" w:rsidR="008E5B49" w:rsidRDefault="008E5B49" w:rsidP="008E5B49">
      <w:pPr>
        <w:spacing w:after="200" w:line="276" w:lineRule="auto"/>
        <w:contextualSpacing/>
        <w:rPr>
          <w:rFonts w:ascii="Arial" w:eastAsia="Calibri" w:hAnsi="Arial" w:cs="Arial"/>
          <w:i/>
          <w:sz w:val="14"/>
          <w:szCs w:val="14"/>
          <w:lang w:val="en-GB" w:eastAsia="en-US"/>
        </w:rPr>
      </w:pPr>
    </w:p>
    <w:p w14:paraId="5053FB8B" w14:textId="40E5E308" w:rsidR="008E5B49" w:rsidRDefault="008E5B49" w:rsidP="008E5B49">
      <w:pPr>
        <w:spacing w:after="200" w:line="276" w:lineRule="auto"/>
        <w:contextualSpacing/>
        <w:rPr>
          <w:rFonts w:ascii="Arial" w:eastAsia="Calibri" w:hAnsi="Arial" w:cs="Arial"/>
          <w:i/>
          <w:sz w:val="14"/>
          <w:szCs w:val="14"/>
          <w:lang w:val="en-GB" w:eastAsia="en-US"/>
        </w:rPr>
      </w:pPr>
    </w:p>
    <w:p w14:paraId="4E437416" w14:textId="0CC94317" w:rsidR="008E5B49" w:rsidRDefault="008E5B49" w:rsidP="008E5B49">
      <w:pPr>
        <w:spacing w:after="200" w:line="276" w:lineRule="auto"/>
        <w:contextualSpacing/>
        <w:rPr>
          <w:rFonts w:ascii="Arial" w:eastAsia="Calibri" w:hAnsi="Arial" w:cs="Arial"/>
          <w:i/>
          <w:sz w:val="14"/>
          <w:szCs w:val="14"/>
          <w:lang w:val="en-GB" w:eastAsia="en-US"/>
        </w:rPr>
      </w:pPr>
    </w:p>
    <w:p w14:paraId="201F8DB1" w14:textId="758B8BF3" w:rsidR="008E5B49" w:rsidRDefault="008E5B49" w:rsidP="008E5B49">
      <w:pPr>
        <w:spacing w:after="200" w:line="276" w:lineRule="auto"/>
        <w:contextualSpacing/>
        <w:rPr>
          <w:rFonts w:ascii="Arial" w:eastAsia="Calibri" w:hAnsi="Arial" w:cs="Arial"/>
          <w:i/>
          <w:sz w:val="14"/>
          <w:szCs w:val="14"/>
          <w:lang w:val="en-GB" w:eastAsia="en-US"/>
        </w:rPr>
      </w:pPr>
    </w:p>
    <w:p w14:paraId="0584E284" w14:textId="55F29188" w:rsidR="008E5B49" w:rsidRDefault="008E5B49" w:rsidP="008E5B49">
      <w:pPr>
        <w:spacing w:after="200" w:line="276" w:lineRule="auto"/>
        <w:contextualSpacing/>
        <w:rPr>
          <w:rFonts w:ascii="Arial" w:eastAsia="Calibri" w:hAnsi="Arial" w:cs="Arial"/>
          <w:i/>
          <w:sz w:val="14"/>
          <w:szCs w:val="14"/>
          <w:lang w:val="en-GB" w:eastAsia="en-US"/>
        </w:rPr>
      </w:pPr>
    </w:p>
    <w:p w14:paraId="55C5F55B" w14:textId="266293EE" w:rsidR="008E5B49" w:rsidRDefault="008E5B49" w:rsidP="008E5B49">
      <w:pPr>
        <w:spacing w:after="200" w:line="276" w:lineRule="auto"/>
        <w:contextualSpacing/>
        <w:rPr>
          <w:rFonts w:ascii="Arial" w:eastAsia="Calibri" w:hAnsi="Arial" w:cs="Arial"/>
          <w:i/>
          <w:sz w:val="14"/>
          <w:szCs w:val="14"/>
          <w:lang w:val="en-GB" w:eastAsia="en-US"/>
        </w:rPr>
      </w:pPr>
    </w:p>
    <w:p w14:paraId="2ED1CC35" w14:textId="4193D051" w:rsidR="008E5B49" w:rsidRDefault="008E5B49" w:rsidP="008E5B49">
      <w:pPr>
        <w:spacing w:after="200" w:line="276" w:lineRule="auto"/>
        <w:contextualSpacing/>
        <w:rPr>
          <w:rFonts w:ascii="Arial" w:eastAsia="Calibri" w:hAnsi="Arial" w:cs="Arial"/>
          <w:i/>
          <w:sz w:val="14"/>
          <w:szCs w:val="14"/>
          <w:lang w:val="en-GB" w:eastAsia="en-US"/>
        </w:rPr>
      </w:pPr>
    </w:p>
    <w:p w14:paraId="5EAB7CB4" w14:textId="73DBF7F4" w:rsidR="008E5B49" w:rsidRDefault="008E5B49" w:rsidP="008E5B49">
      <w:pPr>
        <w:spacing w:after="200" w:line="276" w:lineRule="auto"/>
        <w:contextualSpacing/>
        <w:rPr>
          <w:rFonts w:ascii="Arial" w:eastAsia="Calibri" w:hAnsi="Arial" w:cs="Arial"/>
          <w:i/>
          <w:sz w:val="14"/>
          <w:szCs w:val="14"/>
          <w:lang w:val="en-GB" w:eastAsia="en-US"/>
        </w:rPr>
      </w:pPr>
    </w:p>
    <w:p w14:paraId="58C4416D" w14:textId="7C0EE11D" w:rsidR="008E5B49" w:rsidRDefault="008E5B49" w:rsidP="008E5B49">
      <w:pPr>
        <w:spacing w:after="200" w:line="276" w:lineRule="auto"/>
        <w:contextualSpacing/>
        <w:rPr>
          <w:rFonts w:ascii="Arial" w:eastAsia="Calibri" w:hAnsi="Arial" w:cs="Arial"/>
          <w:i/>
          <w:sz w:val="14"/>
          <w:szCs w:val="14"/>
          <w:lang w:val="en-GB" w:eastAsia="en-US"/>
        </w:rPr>
      </w:pPr>
    </w:p>
    <w:p w14:paraId="61DF12AA" w14:textId="45DBEAC9" w:rsidR="008E5B49" w:rsidRDefault="008E5B49" w:rsidP="008E5B49">
      <w:pPr>
        <w:spacing w:after="200" w:line="276" w:lineRule="auto"/>
        <w:contextualSpacing/>
        <w:rPr>
          <w:rFonts w:ascii="Arial" w:eastAsia="Calibri" w:hAnsi="Arial" w:cs="Arial"/>
          <w:i/>
          <w:sz w:val="14"/>
          <w:szCs w:val="14"/>
          <w:lang w:val="en-GB" w:eastAsia="en-US"/>
        </w:rPr>
      </w:pPr>
    </w:p>
    <w:p w14:paraId="20CAF17F" w14:textId="6FDE005D" w:rsidR="008E5B49" w:rsidRDefault="008E5B49" w:rsidP="008E5B49">
      <w:pPr>
        <w:spacing w:after="200" w:line="276" w:lineRule="auto"/>
        <w:contextualSpacing/>
        <w:rPr>
          <w:rFonts w:ascii="Arial" w:eastAsia="Calibri" w:hAnsi="Arial" w:cs="Arial"/>
          <w:i/>
          <w:sz w:val="14"/>
          <w:szCs w:val="14"/>
          <w:lang w:val="en-GB" w:eastAsia="en-US"/>
        </w:rPr>
      </w:pPr>
    </w:p>
    <w:p w14:paraId="32C0F1A3" w14:textId="2F02CBD0" w:rsidR="00905A88" w:rsidRDefault="00905A88" w:rsidP="008E5B49">
      <w:pPr>
        <w:spacing w:after="200" w:line="276" w:lineRule="auto"/>
        <w:contextualSpacing/>
        <w:rPr>
          <w:rFonts w:ascii="Arial" w:eastAsia="Calibri" w:hAnsi="Arial" w:cs="Arial"/>
          <w:i/>
          <w:sz w:val="14"/>
          <w:szCs w:val="14"/>
          <w:lang w:val="en-GB" w:eastAsia="en-US"/>
        </w:rPr>
      </w:pPr>
    </w:p>
    <w:p w14:paraId="1951BCFC" w14:textId="6FCBE1E4" w:rsidR="00905A88" w:rsidRDefault="00905A88" w:rsidP="008E5B49">
      <w:pPr>
        <w:spacing w:after="200" w:line="276" w:lineRule="auto"/>
        <w:contextualSpacing/>
        <w:rPr>
          <w:rFonts w:ascii="Arial" w:eastAsia="Calibri" w:hAnsi="Arial" w:cs="Arial"/>
          <w:i/>
          <w:sz w:val="14"/>
          <w:szCs w:val="14"/>
          <w:lang w:val="en-GB" w:eastAsia="en-US"/>
        </w:rPr>
      </w:pPr>
    </w:p>
    <w:p w14:paraId="7BA5D991" w14:textId="249885B1" w:rsidR="00905A88" w:rsidRDefault="00905A88" w:rsidP="008E5B49">
      <w:pPr>
        <w:spacing w:after="200" w:line="276" w:lineRule="auto"/>
        <w:contextualSpacing/>
        <w:rPr>
          <w:rFonts w:ascii="Arial" w:eastAsia="Calibri" w:hAnsi="Arial" w:cs="Arial"/>
          <w:i/>
          <w:sz w:val="14"/>
          <w:szCs w:val="14"/>
          <w:lang w:val="en-GB" w:eastAsia="en-US"/>
        </w:rPr>
      </w:pPr>
    </w:p>
    <w:p w14:paraId="0A4D8E14" w14:textId="5C504046" w:rsidR="00905A88" w:rsidRDefault="00905A88" w:rsidP="008E5B49">
      <w:pPr>
        <w:spacing w:after="200" w:line="276" w:lineRule="auto"/>
        <w:contextualSpacing/>
        <w:rPr>
          <w:rFonts w:ascii="Arial" w:eastAsia="Calibri" w:hAnsi="Arial" w:cs="Arial"/>
          <w:i/>
          <w:sz w:val="14"/>
          <w:szCs w:val="14"/>
          <w:lang w:val="en-GB" w:eastAsia="en-US"/>
        </w:rPr>
      </w:pPr>
    </w:p>
    <w:p w14:paraId="0DBEA150" w14:textId="653F3268" w:rsidR="00905A88" w:rsidRDefault="00905A88" w:rsidP="008E5B49">
      <w:pPr>
        <w:spacing w:after="200" w:line="276" w:lineRule="auto"/>
        <w:contextualSpacing/>
        <w:rPr>
          <w:rFonts w:ascii="Arial" w:eastAsia="Calibri" w:hAnsi="Arial" w:cs="Arial"/>
          <w:i/>
          <w:sz w:val="14"/>
          <w:szCs w:val="14"/>
          <w:lang w:val="en-GB" w:eastAsia="en-US"/>
        </w:rPr>
      </w:pPr>
    </w:p>
    <w:p w14:paraId="447DB066" w14:textId="24E5131F" w:rsidR="00905A88" w:rsidRDefault="00905A88" w:rsidP="008E5B49">
      <w:pPr>
        <w:spacing w:after="200" w:line="276" w:lineRule="auto"/>
        <w:contextualSpacing/>
        <w:rPr>
          <w:rFonts w:ascii="Arial" w:eastAsia="Calibri" w:hAnsi="Arial" w:cs="Arial"/>
          <w:i/>
          <w:sz w:val="14"/>
          <w:szCs w:val="14"/>
          <w:lang w:val="en-GB" w:eastAsia="en-US"/>
        </w:rPr>
      </w:pPr>
    </w:p>
    <w:p w14:paraId="031B4C7B" w14:textId="4951B159" w:rsidR="00905A88" w:rsidRDefault="00905A88" w:rsidP="008E5B49">
      <w:pPr>
        <w:spacing w:after="200" w:line="276" w:lineRule="auto"/>
        <w:contextualSpacing/>
        <w:rPr>
          <w:rFonts w:ascii="Arial" w:eastAsia="Calibri" w:hAnsi="Arial" w:cs="Arial"/>
          <w:i/>
          <w:sz w:val="14"/>
          <w:szCs w:val="14"/>
          <w:lang w:val="en-GB" w:eastAsia="en-US"/>
        </w:rPr>
      </w:pPr>
    </w:p>
    <w:p w14:paraId="5E0D72AF" w14:textId="44F57BC4" w:rsidR="00905A88" w:rsidRDefault="00905A88" w:rsidP="008E5B49">
      <w:pPr>
        <w:spacing w:after="200" w:line="276" w:lineRule="auto"/>
        <w:contextualSpacing/>
        <w:rPr>
          <w:rFonts w:ascii="Arial" w:eastAsia="Calibri" w:hAnsi="Arial" w:cs="Arial"/>
          <w:i/>
          <w:sz w:val="14"/>
          <w:szCs w:val="14"/>
          <w:lang w:val="en-GB" w:eastAsia="en-US"/>
        </w:rPr>
      </w:pPr>
    </w:p>
    <w:p w14:paraId="1899E007" w14:textId="62342D81" w:rsidR="00905A88" w:rsidRDefault="00905A88" w:rsidP="008E5B49">
      <w:pPr>
        <w:spacing w:after="200" w:line="276" w:lineRule="auto"/>
        <w:contextualSpacing/>
        <w:rPr>
          <w:rFonts w:ascii="Arial" w:eastAsia="Calibri" w:hAnsi="Arial" w:cs="Arial"/>
          <w:i/>
          <w:sz w:val="14"/>
          <w:szCs w:val="14"/>
          <w:lang w:val="en-GB" w:eastAsia="en-US"/>
        </w:rPr>
      </w:pPr>
    </w:p>
    <w:p w14:paraId="06C29A37" w14:textId="72A2D61E" w:rsidR="00905A88" w:rsidRDefault="00905A88" w:rsidP="008E5B49">
      <w:pPr>
        <w:spacing w:after="200" w:line="276" w:lineRule="auto"/>
        <w:contextualSpacing/>
        <w:rPr>
          <w:rFonts w:ascii="Arial" w:eastAsia="Calibri" w:hAnsi="Arial" w:cs="Arial"/>
          <w:i/>
          <w:sz w:val="14"/>
          <w:szCs w:val="14"/>
          <w:lang w:val="en-GB" w:eastAsia="en-US"/>
        </w:rPr>
      </w:pPr>
    </w:p>
    <w:p w14:paraId="6BFD2832" w14:textId="69FBE432" w:rsidR="00905A88" w:rsidRDefault="00905A88" w:rsidP="008E5B49">
      <w:pPr>
        <w:spacing w:after="200" w:line="276" w:lineRule="auto"/>
        <w:contextualSpacing/>
        <w:rPr>
          <w:rFonts w:ascii="Arial" w:eastAsia="Calibri" w:hAnsi="Arial" w:cs="Arial"/>
          <w:i/>
          <w:sz w:val="14"/>
          <w:szCs w:val="14"/>
          <w:lang w:val="en-GB" w:eastAsia="en-US"/>
        </w:rPr>
      </w:pPr>
    </w:p>
    <w:p w14:paraId="66703B65" w14:textId="7AA37FA5" w:rsidR="00905A88" w:rsidRDefault="00905A88" w:rsidP="008E5B49">
      <w:pPr>
        <w:spacing w:after="200" w:line="276" w:lineRule="auto"/>
        <w:contextualSpacing/>
        <w:rPr>
          <w:rFonts w:ascii="Arial" w:eastAsia="Calibri" w:hAnsi="Arial" w:cs="Arial"/>
          <w:i/>
          <w:sz w:val="14"/>
          <w:szCs w:val="14"/>
          <w:lang w:val="en-GB" w:eastAsia="en-US"/>
        </w:rPr>
      </w:pPr>
    </w:p>
    <w:p w14:paraId="7EBC79F9" w14:textId="77777777" w:rsidR="00905A88" w:rsidRPr="00E633FD" w:rsidRDefault="00905A88" w:rsidP="00E633FD">
      <w:pPr>
        <w:rPr>
          <w:lang w:val="en-GB"/>
        </w:rPr>
      </w:pPr>
    </w:p>
    <w:sectPr w:rsidR="00905A88" w:rsidRPr="00E633FD" w:rsidSect="004832B7">
      <w:headerReference w:type="even" r:id="rId30"/>
      <w:headerReference w:type="default" r:id="rId31"/>
      <w:footerReference w:type="default" r:id="rId32"/>
      <w:headerReference w:type="first" r:id="rId33"/>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2B68" w14:textId="77777777" w:rsidR="00041A65" w:rsidRDefault="00041A65">
      <w:r>
        <w:separator/>
      </w:r>
    </w:p>
  </w:endnote>
  <w:endnote w:type="continuationSeparator" w:id="0">
    <w:p w14:paraId="412BE2EB" w14:textId="77777777" w:rsidR="00041A65" w:rsidRDefault="0004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5A68" w14:textId="77777777" w:rsidR="0052216E" w:rsidRDefault="0052216E" w:rsidP="002B1574">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75FE1">
      <w:rPr>
        <w:rFonts w:ascii="Calibri" w:hAnsi="Calibri"/>
        <w:bCs/>
        <w:noProof/>
        <w:sz w:val="22"/>
        <w:szCs w:val="22"/>
      </w:rPr>
      <w:t>2</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75FE1">
      <w:rPr>
        <w:rFonts w:ascii="Calibri" w:hAnsi="Calibri"/>
        <w:bCs/>
        <w:noProof/>
        <w:sz w:val="22"/>
        <w:szCs w:val="22"/>
      </w:rPr>
      <w:t>2</w:t>
    </w:r>
    <w:r>
      <w:rPr>
        <w:rFonts w:ascii="Calibri" w:hAnsi="Calibri"/>
        <w:bCs/>
        <w:sz w:val="22"/>
        <w:szCs w:val="22"/>
      </w:rPr>
      <w:fldChar w:fldCharType="end"/>
    </w:r>
  </w:p>
  <w:p w14:paraId="3F39FB42" w14:textId="77777777" w:rsidR="0052216E" w:rsidRDefault="0052216E" w:rsidP="003F797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AE5D" w14:textId="77777777" w:rsidR="0052216E" w:rsidRPr="00167F5F" w:rsidRDefault="0052216E" w:rsidP="00167F5F">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571C5C">
      <w:rPr>
        <w:rFonts w:ascii="Calibri" w:hAnsi="Calibri"/>
        <w:bCs/>
        <w:noProof/>
        <w:sz w:val="22"/>
        <w:szCs w:val="22"/>
      </w:rPr>
      <w:t>20</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571C5C">
      <w:rPr>
        <w:rFonts w:ascii="Calibri" w:hAnsi="Calibri"/>
        <w:bCs/>
        <w:noProof/>
        <w:sz w:val="22"/>
        <w:szCs w:val="22"/>
      </w:rPr>
      <w:t>28</w:t>
    </w:r>
    <w:r>
      <w:rPr>
        <w:rFonts w:ascii="Calibri" w:hAnsi="Calibri"/>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9F25" w14:textId="77777777" w:rsidR="0052216E" w:rsidRPr="006935E4" w:rsidRDefault="0052216E" w:rsidP="008A1788">
    <w:pPr>
      <w:pStyle w:val="Footer"/>
      <w:rPr>
        <w:lang w:val="nb-NO"/>
      </w:rPr>
    </w:pPr>
    <w:r>
      <w:rPr>
        <w:lang w:val="nb-NO"/>
      </w:rPr>
      <w:tab/>
    </w:r>
    <w:r>
      <w:rPr>
        <w:lang w:val="nb-NO"/>
      </w:rPr>
      <w:tab/>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D8A0" w14:textId="77777777" w:rsidR="00A04A4F" w:rsidRDefault="00026276">
    <w:pPr>
      <w:pStyle w:val="Footer"/>
      <w:jc w:val="right"/>
    </w:pPr>
    <w:r>
      <w:fldChar w:fldCharType="begin"/>
    </w:r>
    <w:r>
      <w:instrText xml:space="preserve"> PAGE   \* MERGEFORMAT </w:instrText>
    </w:r>
    <w:r>
      <w:fldChar w:fldCharType="separate"/>
    </w:r>
    <w:r>
      <w:rPr>
        <w:noProof/>
      </w:rPr>
      <w:t>2</w:t>
    </w:r>
    <w:r>
      <w:rPr>
        <w:noProof/>
      </w:rPr>
      <w:fldChar w:fldCharType="end"/>
    </w:r>
  </w:p>
  <w:p w14:paraId="06D95602" w14:textId="77777777" w:rsidR="00A04A4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66A65" w14:textId="77777777" w:rsidR="00041A65" w:rsidRDefault="00041A65">
      <w:r>
        <w:separator/>
      </w:r>
    </w:p>
  </w:footnote>
  <w:footnote w:type="continuationSeparator" w:id="0">
    <w:p w14:paraId="79107EC4" w14:textId="77777777" w:rsidR="00041A65" w:rsidRDefault="00041A65">
      <w:r>
        <w:continuationSeparator/>
      </w:r>
    </w:p>
  </w:footnote>
  <w:footnote w:id="1">
    <w:p w14:paraId="0CA219F2" w14:textId="77777777" w:rsidR="00D04A03" w:rsidRPr="00975F57" w:rsidRDefault="00D04A03" w:rsidP="00D04A03">
      <w:pPr>
        <w:pStyle w:val="FootnoteText"/>
        <w:rPr>
          <w:rFonts w:asciiTheme="minorHAnsi" w:hAnsiTheme="minorHAnsi" w:cs="Arial"/>
          <w:sz w:val="16"/>
          <w:szCs w:val="16"/>
          <w:lang w:val="en-GB"/>
        </w:rPr>
      </w:pPr>
      <w:r w:rsidRPr="00FB3A7F">
        <w:rPr>
          <w:rStyle w:val="FootnoteReference"/>
          <w:rFonts w:asciiTheme="minorHAnsi" w:hAnsiTheme="minorHAnsi"/>
          <w:sz w:val="16"/>
          <w:szCs w:val="16"/>
        </w:rPr>
        <w:footnoteRef/>
      </w:r>
      <w:r w:rsidRPr="00FB3A7F">
        <w:rPr>
          <w:rFonts w:asciiTheme="minorHAnsi" w:hAnsiTheme="minorHAnsi" w:cs="Arial"/>
          <w:sz w:val="16"/>
          <w:szCs w:val="16"/>
          <w:lang w:val="en-GB"/>
        </w:rPr>
        <w:t xml:space="preserve"> The name(s) and position(s) of the persons signing on behalf of the guarantor must be shown in printed characters.</w:t>
      </w:r>
    </w:p>
  </w:footnote>
  <w:footnote w:id="2">
    <w:p w14:paraId="404D6C2E" w14:textId="77777777" w:rsidR="00026276" w:rsidRPr="00945A73" w:rsidRDefault="00026276" w:rsidP="00026276">
      <w:pPr>
        <w:pStyle w:val="FootnoteText"/>
        <w:rPr>
          <w:sz w:val="14"/>
          <w:szCs w:val="14"/>
          <w:lang w:val="en-US"/>
        </w:rPr>
      </w:pPr>
      <w:r>
        <w:rPr>
          <w:sz w:val="12"/>
          <w:szCs w:val="12"/>
        </w:rPr>
        <w:t>1.</w:t>
      </w:r>
      <w:r w:rsidRPr="00453351">
        <w:t xml:space="preserve"> </w:t>
      </w:r>
      <w:r w:rsidRPr="00453351">
        <w:rPr>
          <w:sz w:val="12"/>
          <w:szCs w:val="12"/>
          <w:lang w:val="en-US"/>
        </w:rPr>
        <w:t>https://etiskhandel.no/en/</w:t>
      </w:r>
    </w:p>
  </w:footnote>
  <w:footnote w:id="3">
    <w:p w14:paraId="753BE604" w14:textId="77777777" w:rsidR="00026276" w:rsidRPr="00685852" w:rsidRDefault="00026276" w:rsidP="00026276">
      <w:pPr>
        <w:pStyle w:val="FootnoteText"/>
        <w:rPr>
          <w:sz w:val="12"/>
          <w:szCs w:val="12"/>
          <w:lang w:val="en-US"/>
        </w:rPr>
      </w:pPr>
      <w:r>
        <w:rPr>
          <w:sz w:val="12"/>
          <w:szCs w:val="12"/>
        </w:rPr>
        <w:t xml:space="preserve">2. </w:t>
      </w:r>
      <w:r w:rsidRPr="00685852">
        <w:rPr>
          <w:sz w:val="12"/>
          <w:szCs w:val="12"/>
          <w:lang w:val="en-US"/>
        </w:rPr>
        <w:t>http://www.unglobalcompact.org/AboutTheGC/TheTenPrinciples/</w:t>
      </w:r>
    </w:p>
    <w:p w14:paraId="15F42855" w14:textId="77777777" w:rsidR="00026276" w:rsidRPr="00685852" w:rsidRDefault="00026276" w:rsidP="00026276">
      <w:pPr>
        <w:pStyle w:val="FootnoteText"/>
        <w:rPr>
          <w:sz w:val="12"/>
          <w:szCs w:val="12"/>
          <w:lang w:val="en-US"/>
        </w:rPr>
      </w:pPr>
      <w:r w:rsidRPr="00685852">
        <w:rPr>
          <w:sz w:val="12"/>
          <w:szCs w:val="12"/>
          <w:lang w:val="en-US"/>
        </w:rPr>
        <w:t>index.html</w:t>
      </w:r>
    </w:p>
  </w:footnote>
  <w:footnote w:id="4">
    <w:p w14:paraId="52BC088A" w14:textId="77777777" w:rsidR="00026276" w:rsidRPr="000139F8" w:rsidRDefault="00026276" w:rsidP="00026276">
      <w:pPr>
        <w:pStyle w:val="FootnoteText"/>
        <w:rPr>
          <w:sz w:val="12"/>
          <w:szCs w:val="12"/>
          <w:lang w:val="en-US"/>
        </w:rPr>
      </w:pPr>
      <w:r>
        <w:rPr>
          <w:sz w:val="12"/>
          <w:szCs w:val="12"/>
        </w:rPr>
        <w:t xml:space="preserve">3. </w:t>
      </w:r>
      <w:r w:rsidRPr="0066600D">
        <w:rPr>
          <w:sz w:val="12"/>
          <w:szCs w:val="12"/>
          <w:lang w:val="en-US"/>
        </w:rPr>
        <w:t>https://eur-lex.europa.eu/legal-content/EN/TXT/HTML/?uri=CELEX:31996R1257&amp;from=FR</w:t>
      </w:r>
    </w:p>
    <w:p w14:paraId="12A070CD" w14:textId="77777777" w:rsidR="00026276" w:rsidRPr="00945A73" w:rsidRDefault="00026276" w:rsidP="00026276">
      <w:pPr>
        <w:pStyle w:val="FootnoteText"/>
        <w:rPr>
          <w:sz w:val="14"/>
          <w:szCs w:val="14"/>
          <w:lang w:val="en-US"/>
        </w:rPr>
      </w:pPr>
    </w:p>
  </w:footnote>
  <w:footnote w:id="5">
    <w:p w14:paraId="301413B5" w14:textId="77777777" w:rsidR="00026276" w:rsidRPr="00685852" w:rsidRDefault="00026276" w:rsidP="00026276">
      <w:pPr>
        <w:autoSpaceDE w:val="0"/>
        <w:autoSpaceDN w:val="0"/>
        <w:adjustRightInd w:val="0"/>
        <w:rPr>
          <w:rFonts w:cs="Calibri"/>
          <w:sz w:val="12"/>
          <w:szCs w:val="12"/>
          <w:lang w:val="en-US"/>
        </w:rPr>
      </w:pPr>
      <w:r>
        <w:rPr>
          <w:sz w:val="12"/>
          <w:szCs w:val="12"/>
        </w:rPr>
        <w:t xml:space="preserve">4. </w:t>
      </w:r>
      <w:r w:rsidRPr="00685852">
        <w:rPr>
          <w:rFonts w:cs="Arial"/>
          <w:sz w:val="12"/>
          <w:szCs w:val="12"/>
          <w:lang w:val="en-US"/>
        </w:rPr>
        <w:t xml:space="preserve">The definition of Child Labour can be found at:  </w:t>
      </w:r>
      <w:r w:rsidRPr="005514A9">
        <w:rPr>
          <w:rFonts w:cs="Arial"/>
          <w:sz w:val="12"/>
          <w:szCs w:val="12"/>
          <w:lang w:val="en-US"/>
        </w:rPr>
        <w:t>https://www.ilo.org/ipec/facts/lang--en/index.htm</w:t>
      </w:r>
    </w:p>
  </w:footnote>
  <w:footnote w:id="6">
    <w:p w14:paraId="0D44D92E" w14:textId="77777777" w:rsidR="00026276" w:rsidRPr="004F4F1E" w:rsidRDefault="00026276" w:rsidP="00026276">
      <w:pPr>
        <w:pStyle w:val="FootnoteText"/>
        <w:rPr>
          <w:sz w:val="12"/>
          <w:szCs w:val="12"/>
          <w:lang w:val="en-US"/>
        </w:rPr>
      </w:pPr>
      <w:r>
        <w:rPr>
          <w:sz w:val="12"/>
          <w:szCs w:val="12"/>
        </w:rPr>
        <w:t xml:space="preserve">5.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7">
    <w:p w14:paraId="254C65B2" w14:textId="77777777" w:rsidR="00026276" w:rsidRPr="00D94CB3" w:rsidRDefault="00026276" w:rsidP="00026276">
      <w:pPr>
        <w:pStyle w:val="FootnoteText"/>
        <w:rPr>
          <w:sz w:val="12"/>
          <w:szCs w:val="12"/>
          <w:lang w:val="en-GB"/>
        </w:rPr>
      </w:pPr>
      <w:r>
        <w:rPr>
          <w:sz w:val="12"/>
          <w:szCs w:val="12"/>
          <w:lang w:val="en-GB"/>
        </w:rPr>
        <w:t>6.</w:t>
      </w:r>
      <w:r w:rsidRPr="00D94CB3">
        <w:rPr>
          <w:sz w:val="12"/>
          <w:szCs w:val="12"/>
          <w:lang w:val="en-GB"/>
        </w:rPr>
        <w:t>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8">
    <w:p w14:paraId="7EE6290A" w14:textId="77777777" w:rsidR="00026276" w:rsidRPr="005134D0" w:rsidRDefault="00026276" w:rsidP="00026276">
      <w:pPr>
        <w:pStyle w:val="FootnoteText"/>
        <w:rPr>
          <w:sz w:val="12"/>
          <w:szCs w:val="12"/>
          <w:lang w:val="en-US"/>
        </w:rPr>
      </w:pPr>
      <w:r>
        <w:rPr>
          <w:sz w:val="12"/>
          <w:szCs w:val="12"/>
          <w:lang w:val="en-GB"/>
        </w:rPr>
        <w:t xml:space="preserve">7. </w:t>
      </w:r>
      <w:r w:rsidRPr="00BD60E3">
        <w:rPr>
          <w:sz w:val="12"/>
          <w:szCs w:val="12"/>
          <w:lang w:val="en-US"/>
        </w:rPr>
        <w:t>https://www.kirkensnodhjelp.no/en/about-nca/accountability/complaints/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C792" w14:textId="77777777" w:rsidR="0052216E" w:rsidRDefault="00000000">
    <w:pPr>
      <w:pStyle w:val="Header"/>
    </w:pPr>
    <w:r>
      <w:rPr>
        <w:noProof/>
      </w:rPr>
      <w:pict w14:anchorId="306FE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5265" o:spid="_x0000_s1045" type="#_x0000_t75" style="position:absolute;margin-left:0;margin-top:0;width:526.85pt;height:106.35pt;z-index:-251661312;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A389" w14:textId="77777777" w:rsidR="0052216E" w:rsidRPr="00A617A5" w:rsidRDefault="0052216E" w:rsidP="00917706">
    <w:pPr>
      <w:pStyle w:val="Header"/>
      <w:jc w:val="right"/>
      <w:rPr>
        <w:rFonts w:ascii="Arial" w:hAnsi="Arial"/>
        <w:sz w:val="20"/>
      </w:rPr>
    </w:pPr>
  </w:p>
  <w:p w14:paraId="2FB2B1F0" w14:textId="77777777" w:rsidR="0052216E" w:rsidRDefault="0052216E">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B3F1" w14:textId="77777777" w:rsidR="0052216E" w:rsidRDefault="00000000">
    <w:pPr>
      <w:pStyle w:val="Header"/>
    </w:pPr>
    <w:r>
      <w:rPr>
        <w:noProof/>
      </w:rPr>
      <w:pict w14:anchorId="201103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5268" o:spid="_x0000_s1048" type="#_x0000_t75" style="position:absolute;margin-left:0;margin-top:0;width:526.85pt;height:106.35pt;z-index:-251659264;mso-position-horizontal:center;mso-position-horizontal-relative:margin;mso-position-vertical:center;mso-position-vertical-relative:margin" o:allowincell="f">
          <v:imagedata r:id="rId1" o:title="2013 vandmærke" gain="19661f" blacklevel="22938f"/>
          <w10:wrap anchorx="margin" anchory="margin"/>
        </v:shape>
      </w:pict>
    </w:r>
  </w:p>
  <w:p w14:paraId="651F7BA0" w14:textId="77777777" w:rsidR="0052216E" w:rsidRDefault="0052216E"/>
  <w:p w14:paraId="03D691F4" w14:textId="77777777" w:rsidR="0052216E" w:rsidRDefault="0052216E"/>
  <w:p w14:paraId="59A9F589" w14:textId="77777777" w:rsidR="0052216E" w:rsidRDefault="0052216E"/>
  <w:p w14:paraId="683D75F0" w14:textId="77777777" w:rsidR="0052216E" w:rsidRDefault="0052216E"/>
  <w:p w14:paraId="18E26AFB" w14:textId="77777777" w:rsidR="0052216E" w:rsidRDefault="0052216E"/>
  <w:p w14:paraId="412EDD26" w14:textId="77777777" w:rsidR="0052216E" w:rsidRDefault="0052216E"/>
  <w:p w14:paraId="3DE6DCF6" w14:textId="77777777" w:rsidR="0052216E" w:rsidRDefault="0052216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3D4B" w14:textId="77777777" w:rsidR="0052216E" w:rsidRPr="00167F5F" w:rsidRDefault="0052216E" w:rsidP="00167F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2D82" w14:textId="77777777" w:rsidR="0052216E" w:rsidRDefault="00000000">
    <w:pPr>
      <w:pStyle w:val="Header"/>
    </w:pPr>
    <w:r>
      <w:rPr>
        <w:noProof/>
      </w:rPr>
      <w:pict w14:anchorId="74CA8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5267" o:spid="_x0000_s1047" type="#_x0000_t75" style="position:absolute;margin-left:0;margin-top:0;width:526.85pt;height:106.35pt;z-index:-251660288;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95AD" w14:textId="77777777" w:rsidR="0052216E" w:rsidRDefault="00000000">
    <w:pPr>
      <w:pStyle w:val="Header"/>
    </w:pPr>
    <w:r>
      <w:rPr>
        <w:noProof/>
      </w:rPr>
      <w:pict w14:anchorId="1804D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1049" type="#_x0000_t75" style="position:absolute;margin-left:0;margin-top:0;width:104pt;height:21pt;z-index:-251658240;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81DA" w14:textId="77777777" w:rsidR="00A04A4F" w:rsidRDefault="00000000">
    <w:pPr>
      <w:pStyle w:val="Header"/>
    </w:pPr>
    <w:r>
      <w:rPr>
        <w:noProof/>
      </w:rPr>
      <w:pict w14:anchorId="5EC15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7" o:spid="_x0000_s1053" type="#_x0000_t75" style="position:absolute;margin-left:0;margin-top:0;width:104pt;height:21pt;z-index:-251653120;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F2C4" w14:textId="77777777" w:rsidR="00A04A4F" w:rsidRDefault="000000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FA28" w14:textId="77777777" w:rsidR="00A04A4F" w:rsidRDefault="00000000">
    <w:pPr>
      <w:pStyle w:val="Header"/>
    </w:pPr>
    <w:r>
      <w:rPr>
        <w:noProof/>
      </w:rPr>
      <w:pict w14:anchorId="3AB98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6" o:spid="_x0000_s1052" type="#_x0000_t75" style="position:absolute;margin-left:0;margin-top:0;width:104pt;height:21pt;z-index:-251654144;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0"/>
    <w:multiLevelType w:val="hybridMultilevel"/>
    <w:tmpl w:val="D99CDFD0"/>
    <w:lvl w:ilvl="0" w:tplc="04060001">
      <w:start w:val="1"/>
      <w:numFmt w:val="bullet"/>
      <w:lvlText w:val=""/>
      <w:lvlJc w:val="left"/>
      <w:pPr>
        <w:ind w:left="644" w:hanging="360"/>
      </w:pPr>
      <w:rPr>
        <w:rFonts w:ascii="Symbol" w:hAnsi="Symbol" w:hint="default"/>
      </w:rPr>
    </w:lvl>
    <w:lvl w:ilvl="1" w:tplc="878C9894">
      <w:numFmt w:val="bullet"/>
      <w:lvlText w:val="–"/>
      <w:lvlJc w:val="left"/>
      <w:pPr>
        <w:ind w:left="3180" w:hanging="360"/>
      </w:pPr>
      <w:rPr>
        <w:rFonts w:ascii="Calibri" w:eastAsia="Calibri" w:hAnsi="Calibri" w:cs="Calibri" w:hint="default"/>
      </w:rPr>
    </w:lvl>
    <w:lvl w:ilvl="2" w:tplc="04060005" w:tentative="1">
      <w:start w:val="1"/>
      <w:numFmt w:val="bullet"/>
      <w:lvlText w:val=""/>
      <w:lvlJc w:val="left"/>
      <w:pPr>
        <w:ind w:left="3900" w:hanging="360"/>
      </w:pPr>
      <w:rPr>
        <w:rFonts w:ascii="Wingdings" w:hAnsi="Wingdings" w:hint="default"/>
      </w:rPr>
    </w:lvl>
    <w:lvl w:ilvl="3" w:tplc="04060001" w:tentative="1">
      <w:start w:val="1"/>
      <w:numFmt w:val="bullet"/>
      <w:lvlText w:val=""/>
      <w:lvlJc w:val="left"/>
      <w:pPr>
        <w:ind w:left="4620" w:hanging="360"/>
      </w:pPr>
      <w:rPr>
        <w:rFonts w:ascii="Symbol" w:hAnsi="Symbol" w:hint="default"/>
      </w:rPr>
    </w:lvl>
    <w:lvl w:ilvl="4" w:tplc="04060003" w:tentative="1">
      <w:start w:val="1"/>
      <w:numFmt w:val="bullet"/>
      <w:lvlText w:val="o"/>
      <w:lvlJc w:val="left"/>
      <w:pPr>
        <w:ind w:left="5340" w:hanging="360"/>
      </w:pPr>
      <w:rPr>
        <w:rFonts w:ascii="Courier New" w:hAnsi="Courier New" w:hint="default"/>
      </w:rPr>
    </w:lvl>
    <w:lvl w:ilvl="5" w:tplc="04060005" w:tentative="1">
      <w:start w:val="1"/>
      <w:numFmt w:val="bullet"/>
      <w:lvlText w:val=""/>
      <w:lvlJc w:val="left"/>
      <w:pPr>
        <w:ind w:left="6060" w:hanging="360"/>
      </w:pPr>
      <w:rPr>
        <w:rFonts w:ascii="Wingdings" w:hAnsi="Wingdings" w:hint="default"/>
      </w:rPr>
    </w:lvl>
    <w:lvl w:ilvl="6" w:tplc="04060001" w:tentative="1">
      <w:start w:val="1"/>
      <w:numFmt w:val="bullet"/>
      <w:lvlText w:val=""/>
      <w:lvlJc w:val="left"/>
      <w:pPr>
        <w:ind w:left="6780" w:hanging="360"/>
      </w:pPr>
      <w:rPr>
        <w:rFonts w:ascii="Symbol" w:hAnsi="Symbol" w:hint="default"/>
      </w:rPr>
    </w:lvl>
    <w:lvl w:ilvl="7" w:tplc="04060003" w:tentative="1">
      <w:start w:val="1"/>
      <w:numFmt w:val="bullet"/>
      <w:lvlText w:val="o"/>
      <w:lvlJc w:val="left"/>
      <w:pPr>
        <w:ind w:left="7500" w:hanging="360"/>
      </w:pPr>
      <w:rPr>
        <w:rFonts w:ascii="Courier New" w:hAnsi="Courier New" w:hint="default"/>
      </w:rPr>
    </w:lvl>
    <w:lvl w:ilvl="8" w:tplc="04060005" w:tentative="1">
      <w:start w:val="1"/>
      <w:numFmt w:val="bullet"/>
      <w:lvlText w:val=""/>
      <w:lvlJc w:val="left"/>
      <w:pPr>
        <w:ind w:left="8220" w:hanging="360"/>
      </w:pPr>
      <w:rPr>
        <w:rFonts w:ascii="Wingdings" w:hAnsi="Wingdings" w:hint="default"/>
      </w:rPr>
    </w:lvl>
  </w:abstractNum>
  <w:abstractNum w:abstractNumId="1" w15:restartNumberingAfterBreak="0">
    <w:nsid w:val="02535461"/>
    <w:multiLevelType w:val="hybridMultilevel"/>
    <w:tmpl w:val="9FE0F9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3E3315"/>
    <w:multiLevelType w:val="hybridMultilevel"/>
    <w:tmpl w:val="C0FC1ED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5477FF"/>
    <w:multiLevelType w:val="hybridMultilevel"/>
    <w:tmpl w:val="A3381734"/>
    <w:lvl w:ilvl="0" w:tplc="C1E854A4">
      <w:start w:val="1"/>
      <w:numFmt w:val="upperLetter"/>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4" w15:restartNumberingAfterBreak="0">
    <w:nsid w:val="196F5A22"/>
    <w:multiLevelType w:val="hybridMultilevel"/>
    <w:tmpl w:val="F88474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B1D584B"/>
    <w:multiLevelType w:val="hybridMultilevel"/>
    <w:tmpl w:val="EB4E90A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48A7AFC"/>
    <w:multiLevelType w:val="hybridMultilevel"/>
    <w:tmpl w:val="38081D78"/>
    <w:lvl w:ilvl="0" w:tplc="E96EB362">
      <w:start w:val="1"/>
      <w:numFmt w:val="lowerLetter"/>
      <w:lvlText w:val="(%1)"/>
      <w:lvlJc w:val="left"/>
      <w:pPr>
        <w:tabs>
          <w:tab w:val="num" w:pos="720"/>
        </w:tabs>
        <w:ind w:left="720" w:hanging="360"/>
      </w:pPr>
      <w:rPr>
        <w:rFonts w:hint="default"/>
      </w:rPr>
    </w:lvl>
    <w:lvl w:ilvl="1" w:tplc="278C6B84" w:tentative="1">
      <w:start w:val="1"/>
      <w:numFmt w:val="lowerLetter"/>
      <w:lvlText w:val="%2."/>
      <w:lvlJc w:val="left"/>
      <w:pPr>
        <w:tabs>
          <w:tab w:val="num" w:pos="1440"/>
        </w:tabs>
        <w:ind w:left="1440" w:hanging="360"/>
      </w:pPr>
    </w:lvl>
    <w:lvl w:ilvl="2" w:tplc="087E1732" w:tentative="1">
      <w:start w:val="1"/>
      <w:numFmt w:val="lowerRoman"/>
      <w:lvlText w:val="%3."/>
      <w:lvlJc w:val="right"/>
      <w:pPr>
        <w:tabs>
          <w:tab w:val="num" w:pos="2160"/>
        </w:tabs>
        <w:ind w:left="2160" w:hanging="180"/>
      </w:pPr>
    </w:lvl>
    <w:lvl w:ilvl="3" w:tplc="4CF6FC7A" w:tentative="1">
      <w:start w:val="1"/>
      <w:numFmt w:val="decimal"/>
      <w:lvlText w:val="%4."/>
      <w:lvlJc w:val="left"/>
      <w:pPr>
        <w:tabs>
          <w:tab w:val="num" w:pos="2880"/>
        </w:tabs>
        <w:ind w:left="2880" w:hanging="360"/>
      </w:pPr>
    </w:lvl>
    <w:lvl w:ilvl="4" w:tplc="8C7C0160" w:tentative="1">
      <w:start w:val="1"/>
      <w:numFmt w:val="lowerLetter"/>
      <w:lvlText w:val="%5."/>
      <w:lvlJc w:val="left"/>
      <w:pPr>
        <w:tabs>
          <w:tab w:val="num" w:pos="3600"/>
        </w:tabs>
        <w:ind w:left="3600" w:hanging="360"/>
      </w:pPr>
    </w:lvl>
    <w:lvl w:ilvl="5" w:tplc="3FE22B66" w:tentative="1">
      <w:start w:val="1"/>
      <w:numFmt w:val="lowerRoman"/>
      <w:lvlText w:val="%6."/>
      <w:lvlJc w:val="right"/>
      <w:pPr>
        <w:tabs>
          <w:tab w:val="num" w:pos="4320"/>
        </w:tabs>
        <w:ind w:left="4320" w:hanging="180"/>
      </w:pPr>
    </w:lvl>
    <w:lvl w:ilvl="6" w:tplc="3CB08FC6" w:tentative="1">
      <w:start w:val="1"/>
      <w:numFmt w:val="decimal"/>
      <w:lvlText w:val="%7."/>
      <w:lvlJc w:val="left"/>
      <w:pPr>
        <w:tabs>
          <w:tab w:val="num" w:pos="5040"/>
        </w:tabs>
        <w:ind w:left="5040" w:hanging="360"/>
      </w:pPr>
    </w:lvl>
    <w:lvl w:ilvl="7" w:tplc="3B327B86" w:tentative="1">
      <w:start w:val="1"/>
      <w:numFmt w:val="lowerLetter"/>
      <w:lvlText w:val="%8."/>
      <w:lvlJc w:val="left"/>
      <w:pPr>
        <w:tabs>
          <w:tab w:val="num" w:pos="5760"/>
        </w:tabs>
        <w:ind w:left="5760" w:hanging="360"/>
      </w:pPr>
    </w:lvl>
    <w:lvl w:ilvl="8" w:tplc="44806462" w:tentative="1">
      <w:start w:val="1"/>
      <w:numFmt w:val="lowerRoman"/>
      <w:lvlText w:val="%9."/>
      <w:lvlJc w:val="right"/>
      <w:pPr>
        <w:tabs>
          <w:tab w:val="num" w:pos="6480"/>
        </w:tabs>
        <w:ind w:left="6480" w:hanging="180"/>
      </w:pPr>
    </w:lvl>
  </w:abstractNum>
  <w:abstractNum w:abstractNumId="7" w15:restartNumberingAfterBreak="0">
    <w:nsid w:val="25F01C3C"/>
    <w:multiLevelType w:val="hybridMultilevel"/>
    <w:tmpl w:val="F2041C44"/>
    <w:lvl w:ilvl="0" w:tplc="04060017">
      <w:start w:val="1"/>
      <w:numFmt w:val="lowerLetter"/>
      <w:lvlText w:val="%1)"/>
      <w:lvlJc w:val="left"/>
      <w:pPr>
        <w:ind w:left="1158" w:hanging="360"/>
      </w:pPr>
    </w:lvl>
    <w:lvl w:ilvl="1" w:tplc="04060019" w:tentative="1">
      <w:start w:val="1"/>
      <w:numFmt w:val="lowerLetter"/>
      <w:lvlText w:val="%2."/>
      <w:lvlJc w:val="left"/>
      <w:pPr>
        <w:ind w:left="1878" w:hanging="360"/>
      </w:pPr>
    </w:lvl>
    <w:lvl w:ilvl="2" w:tplc="0406001B" w:tentative="1">
      <w:start w:val="1"/>
      <w:numFmt w:val="lowerRoman"/>
      <w:lvlText w:val="%3."/>
      <w:lvlJc w:val="right"/>
      <w:pPr>
        <w:ind w:left="2598" w:hanging="180"/>
      </w:pPr>
    </w:lvl>
    <w:lvl w:ilvl="3" w:tplc="0406000F" w:tentative="1">
      <w:start w:val="1"/>
      <w:numFmt w:val="decimal"/>
      <w:lvlText w:val="%4."/>
      <w:lvlJc w:val="left"/>
      <w:pPr>
        <w:ind w:left="3318" w:hanging="360"/>
      </w:pPr>
    </w:lvl>
    <w:lvl w:ilvl="4" w:tplc="04060019" w:tentative="1">
      <w:start w:val="1"/>
      <w:numFmt w:val="lowerLetter"/>
      <w:lvlText w:val="%5."/>
      <w:lvlJc w:val="left"/>
      <w:pPr>
        <w:ind w:left="4038" w:hanging="360"/>
      </w:pPr>
    </w:lvl>
    <w:lvl w:ilvl="5" w:tplc="0406001B" w:tentative="1">
      <w:start w:val="1"/>
      <w:numFmt w:val="lowerRoman"/>
      <w:lvlText w:val="%6."/>
      <w:lvlJc w:val="right"/>
      <w:pPr>
        <w:ind w:left="4758" w:hanging="180"/>
      </w:pPr>
    </w:lvl>
    <w:lvl w:ilvl="6" w:tplc="0406000F" w:tentative="1">
      <w:start w:val="1"/>
      <w:numFmt w:val="decimal"/>
      <w:lvlText w:val="%7."/>
      <w:lvlJc w:val="left"/>
      <w:pPr>
        <w:ind w:left="5478" w:hanging="360"/>
      </w:pPr>
    </w:lvl>
    <w:lvl w:ilvl="7" w:tplc="04060019" w:tentative="1">
      <w:start w:val="1"/>
      <w:numFmt w:val="lowerLetter"/>
      <w:lvlText w:val="%8."/>
      <w:lvlJc w:val="left"/>
      <w:pPr>
        <w:ind w:left="6198" w:hanging="360"/>
      </w:pPr>
    </w:lvl>
    <w:lvl w:ilvl="8" w:tplc="0406001B" w:tentative="1">
      <w:start w:val="1"/>
      <w:numFmt w:val="lowerRoman"/>
      <w:lvlText w:val="%9."/>
      <w:lvlJc w:val="right"/>
      <w:pPr>
        <w:ind w:left="6918" w:hanging="180"/>
      </w:pPr>
    </w:lvl>
  </w:abstractNum>
  <w:abstractNum w:abstractNumId="8" w15:restartNumberingAfterBreak="0">
    <w:nsid w:val="2C87758F"/>
    <w:multiLevelType w:val="hybridMultilevel"/>
    <w:tmpl w:val="1F1031B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D84682C"/>
    <w:multiLevelType w:val="singleLevel"/>
    <w:tmpl w:val="04090017"/>
    <w:lvl w:ilvl="0">
      <w:start w:val="8"/>
      <w:numFmt w:val="lowerLetter"/>
      <w:lvlText w:val="%1)"/>
      <w:lvlJc w:val="left"/>
      <w:pPr>
        <w:tabs>
          <w:tab w:val="num" w:pos="360"/>
        </w:tabs>
        <w:ind w:left="360" w:hanging="360"/>
      </w:pPr>
      <w:rPr>
        <w:rFonts w:hint="default"/>
      </w:rPr>
    </w:lvl>
  </w:abstractNum>
  <w:abstractNum w:abstractNumId="10" w15:restartNumberingAfterBreak="0">
    <w:nsid w:val="30EB645C"/>
    <w:multiLevelType w:val="hybridMultilevel"/>
    <w:tmpl w:val="92CAEAE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2594D10"/>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93D1EC9"/>
    <w:multiLevelType w:val="hybridMultilevel"/>
    <w:tmpl w:val="91BEBF06"/>
    <w:lvl w:ilvl="0" w:tplc="546891A4">
      <w:start w:val="1"/>
      <w:numFmt w:val="decimal"/>
      <w:lvlText w:val="A.%1."/>
      <w:lvlJc w:val="left"/>
      <w:pPr>
        <w:tabs>
          <w:tab w:val="num" w:pos="720"/>
        </w:tabs>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A075660"/>
    <w:multiLevelType w:val="hybridMultilevel"/>
    <w:tmpl w:val="B95C6E7E"/>
    <w:lvl w:ilvl="0" w:tplc="7DE6507E">
      <w:start w:val="17"/>
      <w:numFmt w:val="decimal"/>
      <w:lvlText w:val="A.%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6" w15:restartNumberingAfterBreak="0">
    <w:nsid w:val="40E30651"/>
    <w:multiLevelType w:val="hybridMultilevel"/>
    <w:tmpl w:val="D7D0E3FC"/>
    <w:lvl w:ilvl="0" w:tplc="07D860FA">
      <w:start w:val="1"/>
      <w:numFmt w:val="lowerLetter"/>
      <w:lvlText w:val="(%1)"/>
      <w:lvlJc w:val="left"/>
      <w:pPr>
        <w:tabs>
          <w:tab w:val="num" w:pos="720"/>
        </w:tabs>
        <w:ind w:left="720" w:hanging="360"/>
      </w:pPr>
      <w:rPr>
        <w:rFonts w:hint="default"/>
      </w:rPr>
    </w:lvl>
    <w:lvl w:ilvl="1" w:tplc="E984F920">
      <w:start w:val="1"/>
      <w:numFmt w:val="decimal"/>
      <w:lvlText w:val="%2."/>
      <w:lvlJc w:val="left"/>
      <w:pPr>
        <w:tabs>
          <w:tab w:val="num" w:pos="1440"/>
        </w:tabs>
        <w:ind w:left="1440" w:hanging="360"/>
      </w:pPr>
      <w:rPr>
        <w:rFonts w:hint="default"/>
      </w:rPr>
    </w:lvl>
    <w:lvl w:ilvl="2" w:tplc="0ACC8654" w:tentative="1">
      <w:start w:val="1"/>
      <w:numFmt w:val="lowerRoman"/>
      <w:lvlText w:val="%3."/>
      <w:lvlJc w:val="right"/>
      <w:pPr>
        <w:tabs>
          <w:tab w:val="num" w:pos="2160"/>
        </w:tabs>
        <w:ind w:left="2160" w:hanging="180"/>
      </w:pPr>
    </w:lvl>
    <w:lvl w:ilvl="3" w:tplc="AFA6214A" w:tentative="1">
      <w:start w:val="1"/>
      <w:numFmt w:val="decimal"/>
      <w:lvlText w:val="%4."/>
      <w:lvlJc w:val="left"/>
      <w:pPr>
        <w:tabs>
          <w:tab w:val="num" w:pos="2880"/>
        </w:tabs>
        <w:ind w:left="2880" w:hanging="360"/>
      </w:pPr>
    </w:lvl>
    <w:lvl w:ilvl="4" w:tplc="6F2C77A0" w:tentative="1">
      <w:start w:val="1"/>
      <w:numFmt w:val="lowerLetter"/>
      <w:lvlText w:val="%5."/>
      <w:lvlJc w:val="left"/>
      <w:pPr>
        <w:tabs>
          <w:tab w:val="num" w:pos="3600"/>
        </w:tabs>
        <w:ind w:left="3600" w:hanging="360"/>
      </w:pPr>
    </w:lvl>
    <w:lvl w:ilvl="5" w:tplc="CF36CE76" w:tentative="1">
      <w:start w:val="1"/>
      <w:numFmt w:val="lowerRoman"/>
      <w:lvlText w:val="%6."/>
      <w:lvlJc w:val="right"/>
      <w:pPr>
        <w:tabs>
          <w:tab w:val="num" w:pos="4320"/>
        </w:tabs>
        <w:ind w:left="4320" w:hanging="180"/>
      </w:pPr>
    </w:lvl>
    <w:lvl w:ilvl="6" w:tplc="3D74EB4A" w:tentative="1">
      <w:start w:val="1"/>
      <w:numFmt w:val="decimal"/>
      <w:lvlText w:val="%7."/>
      <w:lvlJc w:val="left"/>
      <w:pPr>
        <w:tabs>
          <w:tab w:val="num" w:pos="5040"/>
        </w:tabs>
        <w:ind w:left="5040" w:hanging="360"/>
      </w:pPr>
    </w:lvl>
    <w:lvl w:ilvl="7" w:tplc="F640A8CE" w:tentative="1">
      <w:start w:val="1"/>
      <w:numFmt w:val="lowerLetter"/>
      <w:lvlText w:val="%8."/>
      <w:lvlJc w:val="left"/>
      <w:pPr>
        <w:tabs>
          <w:tab w:val="num" w:pos="5760"/>
        </w:tabs>
        <w:ind w:left="5760" w:hanging="360"/>
      </w:pPr>
    </w:lvl>
    <w:lvl w:ilvl="8" w:tplc="71B0FD16" w:tentative="1">
      <w:start w:val="1"/>
      <w:numFmt w:val="lowerRoman"/>
      <w:lvlText w:val="%9."/>
      <w:lvlJc w:val="right"/>
      <w:pPr>
        <w:tabs>
          <w:tab w:val="num" w:pos="6480"/>
        </w:tabs>
        <w:ind w:left="6480" w:hanging="180"/>
      </w:pPr>
    </w:lvl>
  </w:abstractNum>
  <w:abstractNum w:abstractNumId="17" w15:restartNumberingAfterBreak="0">
    <w:nsid w:val="420279F6"/>
    <w:multiLevelType w:val="multilevel"/>
    <w:tmpl w:val="518868AC"/>
    <w:lvl w:ilvl="0">
      <w:start w:val="47"/>
      <w:numFmt w:val="decimal"/>
      <w:lvlText w:val="%1."/>
      <w:lvlJc w:val="left"/>
      <w:pPr>
        <w:tabs>
          <w:tab w:val="num" w:pos="360"/>
        </w:tabs>
        <w:ind w:left="36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8" w15:restartNumberingAfterBreak="0">
    <w:nsid w:val="489F3A15"/>
    <w:multiLevelType w:val="hybridMultilevel"/>
    <w:tmpl w:val="ADD8EB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EC52AF"/>
    <w:multiLevelType w:val="hybridMultilevel"/>
    <w:tmpl w:val="E432D194"/>
    <w:lvl w:ilvl="0" w:tplc="04060001">
      <w:start w:val="1"/>
      <w:numFmt w:val="bullet"/>
      <w:lvlText w:val=""/>
      <w:lvlJc w:val="left"/>
      <w:pPr>
        <w:ind w:left="720" w:hanging="360"/>
      </w:pPr>
      <w:rPr>
        <w:rFonts w:ascii="Symbol" w:hAnsi="Symbol" w:hint="default"/>
      </w:rPr>
    </w:lvl>
    <w:lvl w:ilvl="1" w:tplc="719E54E8">
      <w:start w:val="1"/>
      <w:numFmt w:val="bullet"/>
      <w:lvlText w:val=""/>
      <w:lvlJc w:val="left"/>
      <w:pPr>
        <w:ind w:left="1418" w:hanging="341"/>
      </w:pPr>
      <w:rPr>
        <w:rFonts w:ascii="Symbol" w:hAnsi="Symbol"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AC64193"/>
    <w:multiLevelType w:val="hybridMultilevel"/>
    <w:tmpl w:val="A4CEEB3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EC23801"/>
    <w:multiLevelType w:val="hybridMultilevel"/>
    <w:tmpl w:val="98CA2CD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FC16156"/>
    <w:multiLevelType w:val="hybridMultilevel"/>
    <w:tmpl w:val="7C44B58A"/>
    <w:lvl w:ilvl="0" w:tplc="8A6E2768">
      <w:start w:val="1"/>
      <w:numFmt w:val="bullet"/>
      <w:lvlText w:val=""/>
      <w:lvlJc w:val="left"/>
      <w:pPr>
        <w:tabs>
          <w:tab w:val="num" w:pos="720"/>
        </w:tabs>
        <w:ind w:left="720" w:hanging="360"/>
      </w:pPr>
      <w:rPr>
        <w:rFonts w:ascii="Symbol" w:hAnsi="Symbol" w:hint="default"/>
      </w:rPr>
    </w:lvl>
    <w:lvl w:ilvl="1" w:tplc="38C44A56" w:tentative="1">
      <w:start w:val="1"/>
      <w:numFmt w:val="bullet"/>
      <w:lvlText w:val="o"/>
      <w:lvlJc w:val="left"/>
      <w:pPr>
        <w:tabs>
          <w:tab w:val="num" w:pos="1440"/>
        </w:tabs>
        <w:ind w:left="1440" w:hanging="360"/>
      </w:pPr>
      <w:rPr>
        <w:rFonts w:ascii="Courier New" w:hAnsi="Courier New" w:cs="Courier New" w:hint="default"/>
      </w:rPr>
    </w:lvl>
    <w:lvl w:ilvl="2" w:tplc="3AC04A04" w:tentative="1">
      <w:start w:val="1"/>
      <w:numFmt w:val="bullet"/>
      <w:lvlText w:val=""/>
      <w:lvlJc w:val="left"/>
      <w:pPr>
        <w:tabs>
          <w:tab w:val="num" w:pos="2160"/>
        </w:tabs>
        <w:ind w:left="2160" w:hanging="360"/>
      </w:pPr>
      <w:rPr>
        <w:rFonts w:ascii="Wingdings" w:hAnsi="Wingdings" w:hint="default"/>
      </w:rPr>
    </w:lvl>
    <w:lvl w:ilvl="3" w:tplc="D4903C86" w:tentative="1">
      <w:start w:val="1"/>
      <w:numFmt w:val="bullet"/>
      <w:lvlText w:val=""/>
      <w:lvlJc w:val="left"/>
      <w:pPr>
        <w:tabs>
          <w:tab w:val="num" w:pos="2880"/>
        </w:tabs>
        <w:ind w:left="2880" w:hanging="360"/>
      </w:pPr>
      <w:rPr>
        <w:rFonts w:ascii="Symbol" w:hAnsi="Symbol" w:hint="default"/>
      </w:rPr>
    </w:lvl>
    <w:lvl w:ilvl="4" w:tplc="695097B4" w:tentative="1">
      <w:start w:val="1"/>
      <w:numFmt w:val="bullet"/>
      <w:lvlText w:val="o"/>
      <w:lvlJc w:val="left"/>
      <w:pPr>
        <w:tabs>
          <w:tab w:val="num" w:pos="3600"/>
        </w:tabs>
        <w:ind w:left="3600" w:hanging="360"/>
      </w:pPr>
      <w:rPr>
        <w:rFonts w:ascii="Courier New" w:hAnsi="Courier New" w:cs="Courier New" w:hint="default"/>
      </w:rPr>
    </w:lvl>
    <w:lvl w:ilvl="5" w:tplc="3BE41B3C" w:tentative="1">
      <w:start w:val="1"/>
      <w:numFmt w:val="bullet"/>
      <w:lvlText w:val=""/>
      <w:lvlJc w:val="left"/>
      <w:pPr>
        <w:tabs>
          <w:tab w:val="num" w:pos="4320"/>
        </w:tabs>
        <w:ind w:left="4320" w:hanging="360"/>
      </w:pPr>
      <w:rPr>
        <w:rFonts w:ascii="Wingdings" w:hAnsi="Wingdings" w:hint="default"/>
      </w:rPr>
    </w:lvl>
    <w:lvl w:ilvl="6" w:tplc="5566911A" w:tentative="1">
      <w:start w:val="1"/>
      <w:numFmt w:val="bullet"/>
      <w:lvlText w:val=""/>
      <w:lvlJc w:val="left"/>
      <w:pPr>
        <w:tabs>
          <w:tab w:val="num" w:pos="5040"/>
        </w:tabs>
        <w:ind w:left="5040" w:hanging="360"/>
      </w:pPr>
      <w:rPr>
        <w:rFonts w:ascii="Symbol" w:hAnsi="Symbol" w:hint="default"/>
      </w:rPr>
    </w:lvl>
    <w:lvl w:ilvl="7" w:tplc="322048A8" w:tentative="1">
      <w:start w:val="1"/>
      <w:numFmt w:val="bullet"/>
      <w:lvlText w:val="o"/>
      <w:lvlJc w:val="left"/>
      <w:pPr>
        <w:tabs>
          <w:tab w:val="num" w:pos="5760"/>
        </w:tabs>
        <w:ind w:left="5760" w:hanging="360"/>
      </w:pPr>
      <w:rPr>
        <w:rFonts w:ascii="Courier New" w:hAnsi="Courier New" w:cs="Courier New" w:hint="default"/>
      </w:rPr>
    </w:lvl>
    <w:lvl w:ilvl="8" w:tplc="D6CAC39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BE3923"/>
    <w:multiLevelType w:val="hybridMultilevel"/>
    <w:tmpl w:val="378C5C5C"/>
    <w:lvl w:ilvl="0" w:tplc="FFFFFFFF">
      <w:start w:val="1"/>
      <w:numFmt w:val="lowerLetter"/>
      <w:lvlText w:val="%1."/>
      <w:lvlJc w:val="left"/>
      <w:pPr>
        <w:tabs>
          <w:tab w:val="num" w:pos="720"/>
        </w:tabs>
        <w:ind w:left="720" w:hanging="360"/>
      </w:pPr>
      <w:rPr>
        <w:rFonts w:hint="default"/>
      </w:rPr>
    </w:lvl>
    <w:lvl w:ilvl="1" w:tplc="FFFFFFFF">
      <w:start w:val="46"/>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0487358"/>
    <w:multiLevelType w:val="hybridMultilevel"/>
    <w:tmpl w:val="6E16CDC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B697620"/>
    <w:multiLevelType w:val="hybridMultilevel"/>
    <w:tmpl w:val="378C5C5C"/>
    <w:lvl w:ilvl="0" w:tplc="FFFFFFFF">
      <w:start w:val="1"/>
      <w:numFmt w:val="lowerLetter"/>
      <w:lvlText w:val="%1."/>
      <w:lvlJc w:val="left"/>
      <w:pPr>
        <w:tabs>
          <w:tab w:val="num" w:pos="720"/>
        </w:tabs>
        <w:ind w:left="720" w:hanging="360"/>
      </w:pPr>
      <w:rPr>
        <w:rFonts w:hint="default"/>
      </w:rPr>
    </w:lvl>
    <w:lvl w:ilvl="1" w:tplc="A9AA6EEA">
      <w:start w:val="46"/>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E4924F7"/>
    <w:multiLevelType w:val="hybridMultilevel"/>
    <w:tmpl w:val="BCACABE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F927D91"/>
    <w:multiLevelType w:val="hybridMultilevel"/>
    <w:tmpl w:val="1B5E3A78"/>
    <w:lvl w:ilvl="0" w:tplc="04060017">
      <w:start w:val="1"/>
      <w:numFmt w:val="lowerLetter"/>
      <w:lvlText w:val="%1)"/>
      <w:lvlJc w:val="left"/>
      <w:pPr>
        <w:ind w:left="928" w:hanging="360"/>
      </w:pPr>
    </w:lvl>
    <w:lvl w:ilvl="1" w:tplc="04060019" w:tentative="1">
      <w:start w:val="1"/>
      <w:numFmt w:val="lowerLetter"/>
      <w:lvlText w:val="%2."/>
      <w:lvlJc w:val="left"/>
      <w:pPr>
        <w:ind w:left="1648" w:hanging="360"/>
      </w:pPr>
    </w:lvl>
    <w:lvl w:ilvl="2" w:tplc="0406001B" w:tentative="1">
      <w:start w:val="1"/>
      <w:numFmt w:val="lowerRoman"/>
      <w:lvlText w:val="%3."/>
      <w:lvlJc w:val="right"/>
      <w:pPr>
        <w:ind w:left="2368" w:hanging="180"/>
      </w:pPr>
    </w:lvl>
    <w:lvl w:ilvl="3" w:tplc="0406000F" w:tentative="1">
      <w:start w:val="1"/>
      <w:numFmt w:val="decimal"/>
      <w:lvlText w:val="%4."/>
      <w:lvlJc w:val="left"/>
      <w:pPr>
        <w:ind w:left="3088" w:hanging="360"/>
      </w:pPr>
    </w:lvl>
    <w:lvl w:ilvl="4" w:tplc="04060019" w:tentative="1">
      <w:start w:val="1"/>
      <w:numFmt w:val="lowerLetter"/>
      <w:lvlText w:val="%5."/>
      <w:lvlJc w:val="left"/>
      <w:pPr>
        <w:ind w:left="3808" w:hanging="360"/>
      </w:pPr>
    </w:lvl>
    <w:lvl w:ilvl="5" w:tplc="0406001B" w:tentative="1">
      <w:start w:val="1"/>
      <w:numFmt w:val="lowerRoman"/>
      <w:lvlText w:val="%6."/>
      <w:lvlJc w:val="right"/>
      <w:pPr>
        <w:ind w:left="4528" w:hanging="180"/>
      </w:pPr>
    </w:lvl>
    <w:lvl w:ilvl="6" w:tplc="0406000F" w:tentative="1">
      <w:start w:val="1"/>
      <w:numFmt w:val="decimal"/>
      <w:lvlText w:val="%7."/>
      <w:lvlJc w:val="left"/>
      <w:pPr>
        <w:ind w:left="5248" w:hanging="360"/>
      </w:pPr>
    </w:lvl>
    <w:lvl w:ilvl="7" w:tplc="04060019" w:tentative="1">
      <w:start w:val="1"/>
      <w:numFmt w:val="lowerLetter"/>
      <w:lvlText w:val="%8."/>
      <w:lvlJc w:val="left"/>
      <w:pPr>
        <w:ind w:left="5968" w:hanging="360"/>
      </w:pPr>
    </w:lvl>
    <w:lvl w:ilvl="8" w:tplc="0406001B" w:tentative="1">
      <w:start w:val="1"/>
      <w:numFmt w:val="lowerRoman"/>
      <w:lvlText w:val="%9."/>
      <w:lvlJc w:val="right"/>
      <w:pPr>
        <w:ind w:left="6688" w:hanging="180"/>
      </w:pPr>
    </w:lvl>
  </w:abstractNum>
  <w:abstractNum w:abstractNumId="29"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13836880">
    <w:abstractNumId w:val="6"/>
  </w:num>
  <w:num w:numId="2" w16cid:durableId="1582712331">
    <w:abstractNumId w:val="16"/>
  </w:num>
  <w:num w:numId="3" w16cid:durableId="1655527250">
    <w:abstractNumId w:val="25"/>
  </w:num>
  <w:num w:numId="4" w16cid:durableId="763261384">
    <w:abstractNumId w:val="22"/>
  </w:num>
  <w:num w:numId="5" w16cid:durableId="26489039">
    <w:abstractNumId w:val="14"/>
  </w:num>
  <w:num w:numId="6" w16cid:durableId="1503811792">
    <w:abstractNumId w:val="15"/>
  </w:num>
  <w:num w:numId="7" w16cid:durableId="1967001470">
    <w:abstractNumId w:val="9"/>
  </w:num>
  <w:num w:numId="8" w16cid:durableId="128714042">
    <w:abstractNumId w:val="11"/>
  </w:num>
  <w:num w:numId="9" w16cid:durableId="1171330087">
    <w:abstractNumId w:val="17"/>
  </w:num>
  <w:num w:numId="10" w16cid:durableId="351805446">
    <w:abstractNumId w:val="18"/>
  </w:num>
  <w:num w:numId="11" w16cid:durableId="599292264">
    <w:abstractNumId w:val="12"/>
  </w:num>
  <w:num w:numId="12" w16cid:durableId="458039192">
    <w:abstractNumId w:val="0"/>
  </w:num>
  <w:num w:numId="13" w16cid:durableId="619264276">
    <w:abstractNumId w:val="19"/>
  </w:num>
  <w:num w:numId="14" w16cid:durableId="274142926">
    <w:abstractNumId w:val="2"/>
  </w:num>
  <w:num w:numId="15" w16cid:durableId="1609697578">
    <w:abstractNumId w:val="28"/>
  </w:num>
  <w:num w:numId="16" w16cid:durableId="1250044758">
    <w:abstractNumId w:val="8"/>
  </w:num>
  <w:num w:numId="17" w16cid:durableId="1183132976">
    <w:abstractNumId w:val="21"/>
  </w:num>
  <w:num w:numId="18" w16cid:durableId="521019717">
    <w:abstractNumId w:val="24"/>
  </w:num>
  <w:num w:numId="19" w16cid:durableId="1507480244">
    <w:abstractNumId w:val="10"/>
  </w:num>
  <w:num w:numId="20" w16cid:durableId="801505489">
    <w:abstractNumId w:val="20"/>
  </w:num>
  <w:num w:numId="21" w16cid:durableId="1496259115">
    <w:abstractNumId w:val="7"/>
  </w:num>
  <w:num w:numId="22" w16cid:durableId="2113351608">
    <w:abstractNumId w:val="26"/>
  </w:num>
  <w:num w:numId="23" w16cid:durableId="121193290">
    <w:abstractNumId w:val="4"/>
  </w:num>
  <w:num w:numId="24" w16cid:durableId="1217205150">
    <w:abstractNumId w:val="1"/>
  </w:num>
  <w:num w:numId="25" w16cid:durableId="1004748821">
    <w:abstractNumId w:val="5"/>
  </w:num>
  <w:num w:numId="26" w16cid:durableId="2053383827">
    <w:abstractNumId w:val="29"/>
  </w:num>
  <w:num w:numId="27" w16cid:durableId="1856114469">
    <w:abstractNumId w:val="3"/>
  </w:num>
  <w:num w:numId="28" w16cid:durableId="203173701">
    <w:abstractNumId w:val="27"/>
  </w:num>
  <w:num w:numId="29" w16cid:durableId="300769793">
    <w:abstractNumId w:val="23"/>
  </w:num>
  <w:num w:numId="30" w16cid:durableId="920020873">
    <w:abstractNumId w:val="13"/>
  </w:num>
  <w:num w:numId="31" w16cid:durableId="1931039449">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1C3"/>
    <w:rsid w:val="00000C92"/>
    <w:rsid w:val="0000377D"/>
    <w:rsid w:val="00004730"/>
    <w:rsid w:val="000048C4"/>
    <w:rsid w:val="000059BC"/>
    <w:rsid w:val="00005FCB"/>
    <w:rsid w:val="000111BF"/>
    <w:rsid w:val="00012ACC"/>
    <w:rsid w:val="00014F26"/>
    <w:rsid w:val="00017E45"/>
    <w:rsid w:val="0002204A"/>
    <w:rsid w:val="00022665"/>
    <w:rsid w:val="000236BC"/>
    <w:rsid w:val="00024636"/>
    <w:rsid w:val="00026276"/>
    <w:rsid w:val="00026F99"/>
    <w:rsid w:val="00030049"/>
    <w:rsid w:val="000314E6"/>
    <w:rsid w:val="00031BDB"/>
    <w:rsid w:val="00032914"/>
    <w:rsid w:val="00034B88"/>
    <w:rsid w:val="000350F7"/>
    <w:rsid w:val="00036158"/>
    <w:rsid w:val="0003663A"/>
    <w:rsid w:val="00040CF9"/>
    <w:rsid w:val="00041A65"/>
    <w:rsid w:val="000455F8"/>
    <w:rsid w:val="000537A4"/>
    <w:rsid w:val="000602AB"/>
    <w:rsid w:val="00060FAF"/>
    <w:rsid w:val="000634FF"/>
    <w:rsid w:val="000639A6"/>
    <w:rsid w:val="0006660D"/>
    <w:rsid w:val="000667CD"/>
    <w:rsid w:val="00070C8D"/>
    <w:rsid w:val="00070D0A"/>
    <w:rsid w:val="00071C38"/>
    <w:rsid w:val="000734F1"/>
    <w:rsid w:val="00074109"/>
    <w:rsid w:val="000746CB"/>
    <w:rsid w:val="0007582B"/>
    <w:rsid w:val="00080F3B"/>
    <w:rsid w:val="00085E1C"/>
    <w:rsid w:val="00086604"/>
    <w:rsid w:val="000908E9"/>
    <w:rsid w:val="00090BB8"/>
    <w:rsid w:val="00094602"/>
    <w:rsid w:val="000961B6"/>
    <w:rsid w:val="00096809"/>
    <w:rsid w:val="00097ED4"/>
    <w:rsid w:val="000A02A2"/>
    <w:rsid w:val="000A0D4D"/>
    <w:rsid w:val="000A26F3"/>
    <w:rsid w:val="000A5BA5"/>
    <w:rsid w:val="000A6B79"/>
    <w:rsid w:val="000B263C"/>
    <w:rsid w:val="000B5913"/>
    <w:rsid w:val="000B6BA9"/>
    <w:rsid w:val="000B6CA9"/>
    <w:rsid w:val="000B6D07"/>
    <w:rsid w:val="000C072B"/>
    <w:rsid w:val="000C0E38"/>
    <w:rsid w:val="000C0FE7"/>
    <w:rsid w:val="000C118D"/>
    <w:rsid w:val="000C5388"/>
    <w:rsid w:val="000C69EB"/>
    <w:rsid w:val="000C7AA6"/>
    <w:rsid w:val="000D2217"/>
    <w:rsid w:val="000D6778"/>
    <w:rsid w:val="000D7D11"/>
    <w:rsid w:val="000E437E"/>
    <w:rsid w:val="000E752C"/>
    <w:rsid w:val="000F0018"/>
    <w:rsid w:val="000F01CC"/>
    <w:rsid w:val="000F3BDF"/>
    <w:rsid w:val="00100658"/>
    <w:rsid w:val="00100A69"/>
    <w:rsid w:val="00100F4F"/>
    <w:rsid w:val="00101AA5"/>
    <w:rsid w:val="00106947"/>
    <w:rsid w:val="00111348"/>
    <w:rsid w:val="0011489B"/>
    <w:rsid w:val="0011504F"/>
    <w:rsid w:val="001169D8"/>
    <w:rsid w:val="00116EC4"/>
    <w:rsid w:val="00121648"/>
    <w:rsid w:val="00121B48"/>
    <w:rsid w:val="001230E0"/>
    <w:rsid w:val="00124E02"/>
    <w:rsid w:val="00140BCA"/>
    <w:rsid w:val="001428C7"/>
    <w:rsid w:val="00143746"/>
    <w:rsid w:val="0014484B"/>
    <w:rsid w:val="0015099C"/>
    <w:rsid w:val="001528A3"/>
    <w:rsid w:val="001535FC"/>
    <w:rsid w:val="00154A17"/>
    <w:rsid w:val="00156B4E"/>
    <w:rsid w:val="00157386"/>
    <w:rsid w:val="001602F0"/>
    <w:rsid w:val="001609E5"/>
    <w:rsid w:val="001613A7"/>
    <w:rsid w:val="00165414"/>
    <w:rsid w:val="00165938"/>
    <w:rsid w:val="001661B3"/>
    <w:rsid w:val="001669E9"/>
    <w:rsid w:val="00167EA6"/>
    <w:rsid w:val="00167F5F"/>
    <w:rsid w:val="00172A41"/>
    <w:rsid w:val="001745D7"/>
    <w:rsid w:val="00174C14"/>
    <w:rsid w:val="00175A11"/>
    <w:rsid w:val="00182D01"/>
    <w:rsid w:val="0018484D"/>
    <w:rsid w:val="001855A3"/>
    <w:rsid w:val="001868B3"/>
    <w:rsid w:val="001902AE"/>
    <w:rsid w:val="00190558"/>
    <w:rsid w:val="00191CFE"/>
    <w:rsid w:val="001934A0"/>
    <w:rsid w:val="00196614"/>
    <w:rsid w:val="001A09AC"/>
    <w:rsid w:val="001A2D75"/>
    <w:rsid w:val="001A617F"/>
    <w:rsid w:val="001A6229"/>
    <w:rsid w:val="001A706C"/>
    <w:rsid w:val="001A7AC4"/>
    <w:rsid w:val="001B0A3B"/>
    <w:rsid w:val="001B0EBC"/>
    <w:rsid w:val="001B1BFC"/>
    <w:rsid w:val="001C0A75"/>
    <w:rsid w:val="001D4D3E"/>
    <w:rsid w:val="001E0115"/>
    <w:rsid w:val="001E01FD"/>
    <w:rsid w:val="001E0B4D"/>
    <w:rsid w:val="001E1955"/>
    <w:rsid w:val="001E22D3"/>
    <w:rsid w:val="001E2AB2"/>
    <w:rsid w:val="001E4C35"/>
    <w:rsid w:val="001E6042"/>
    <w:rsid w:val="001E61D2"/>
    <w:rsid w:val="001F6255"/>
    <w:rsid w:val="001F76D0"/>
    <w:rsid w:val="002014A4"/>
    <w:rsid w:val="00201F56"/>
    <w:rsid w:val="00204EBA"/>
    <w:rsid w:val="00206BE2"/>
    <w:rsid w:val="00207EB6"/>
    <w:rsid w:val="00211301"/>
    <w:rsid w:val="00215D1F"/>
    <w:rsid w:val="00217C85"/>
    <w:rsid w:val="002274BF"/>
    <w:rsid w:val="00230CA9"/>
    <w:rsid w:val="0023192E"/>
    <w:rsid w:val="002348C2"/>
    <w:rsid w:val="0023542E"/>
    <w:rsid w:val="002402F3"/>
    <w:rsid w:val="00240CAB"/>
    <w:rsid w:val="00240CE7"/>
    <w:rsid w:val="00242F2F"/>
    <w:rsid w:val="00243FEA"/>
    <w:rsid w:val="002475D5"/>
    <w:rsid w:val="00251A86"/>
    <w:rsid w:val="00252BD1"/>
    <w:rsid w:val="0025470D"/>
    <w:rsid w:val="002615FB"/>
    <w:rsid w:val="00262EEA"/>
    <w:rsid w:val="00265F52"/>
    <w:rsid w:val="00267239"/>
    <w:rsid w:val="0026753B"/>
    <w:rsid w:val="0026797D"/>
    <w:rsid w:val="00271483"/>
    <w:rsid w:val="002819B8"/>
    <w:rsid w:val="002821C0"/>
    <w:rsid w:val="00285EC0"/>
    <w:rsid w:val="00286C2B"/>
    <w:rsid w:val="002871B3"/>
    <w:rsid w:val="002910C3"/>
    <w:rsid w:val="00293AE1"/>
    <w:rsid w:val="0029618F"/>
    <w:rsid w:val="002979BE"/>
    <w:rsid w:val="002A085F"/>
    <w:rsid w:val="002A0C3A"/>
    <w:rsid w:val="002A0E0F"/>
    <w:rsid w:val="002A473E"/>
    <w:rsid w:val="002B0E5B"/>
    <w:rsid w:val="002B1574"/>
    <w:rsid w:val="002B2F3C"/>
    <w:rsid w:val="002B51ED"/>
    <w:rsid w:val="002B79B9"/>
    <w:rsid w:val="002C074D"/>
    <w:rsid w:val="002C1D20"/>
    <w:rsid w:val="002C2FD2"/>
    <w:rsid w:val="002C410A"/>
    <w:rsid w:val="002C5CDD"/>
    <w:rsid w:val="002D0A4F"/>
    <w:rsid w:val="002D1240"/>
    <w:rsid w:val="002D14AB"/>
    <w:rsid w:val="002D1DA7"/>
    <w:rsid w:val="002D5F6A"/>
    <w:rsid w:val="002E02E1"/>
    <w:rsid w:val="002E0E30"/>
    <w:rsid w:val="002E0F3B"/>
    <w:rsid w:val="002E3613"/>
    <w:rsid w:val="002E6BE2"/>
    <w:rsid w:val="002E795A"/>
    <w:rsid w:val="002F4AA4"/>
    <w:rsid w:val="002F58E2"/>
    <w:rsid w:val="002F59B7"/>
    <w:rsid w:val="002F6D84"/>
    <w:rsid w:val="002F6EE5"/>
    <w:rsid w:val="003000B5"/>
    <w:rsid w:val="00301067"/>
    <w:rsid w:val="00311950"/>
    <w:rsid w:val="00311A74"/>
    <w:rsid w:val="0031391C"/>
    <w:rsid w:val="00314A60"/>
    <w:rsid w:val="00314D9A"/>
    <w:rsid w:val="00315221"/>
    <w:rsid w:val="003154E1"/>
    <w:rsid w:val="00323488"/>
    <w:rsid w:val="00325BE8"/>
    <w:rsid w:val="00325E24"/>
    <w:rsid w:val="00327E53"/>
    <w:rsid w:val="0033295F"/>
    <w:rsid w:val="00333143"/>
    <w:rsid w:val="003347AB"/>
    <w:rsid w:val="003416A1"/>
    <w:rsid w:val="00341C3B"/>
    <w:rsid w:val="00342C43"/>
    <w:rsid w:val="00346218"/>
    <w:rsid w:val="003468FF"/>
    <w:rsid w:val="00353971"/>
    <w:rsid w:val="00353A1A"/>
    <w:rsid w:val="0036286F"/>
    <w:rsid w:val="00363227"/>
    <w:rsid w:val="0037162A"/>
    <w:rsid w:val="00371AEE"/>
    <w:rsid w:val="00372AD4"/>
    <w:rsid w:val="003746E2"/>
    <w:rsid w:val="003753FF"/>
    <w:rsid w:val="003762BC"/>
    <w:rsid w:val="00377725"/>
    <w:rsid w:val="00380463"/>
    <w:rsid w:val="003807FC"/>
    <w:rsid w:val="003841AB"/>
    <w:rsid w:val="003860E9"/>
    <w:rsid w:val="00386F51"/>
    <w:rsid w:val="0038736C"/>
    <w:rsid w:val="0038752C"/>
    <w:rsid w:val="00390182"/>
    <w:rsid w:val="0039094C"/>
    <w:rsid w:val="00391C63"/>
    <w:rsid w:val="003A6E48"/>
    <w:rsid w:val="003B0D24"/>
    <w:rsid w:val="003B27D5"/>
    <w:rsid w:val="003B2C74"/>
    <w:rsid w:val="003B3D4B"/>
    <w:rsid w:val="003C1A84"/>
    <w:rsid w:val="003C2979"/>
    <w:rsid w:val="003C383B"/>
    <w:rsid w:val="003C46BE"/>
    <w:rsid w:val="003D2E08"/>
    <w:rsid w:val="003D45B9"/>
    <w:rsid w:val="003E4143"/>
    <w:rsid w:val="003E4838"/>
    <w:rsid w:val="003F0522"/>
    <w:rsid w:val="003F1982"/>
    <w:rsid w:val="003F3365"/>
    <w:rsid w:val="003F5A7F"/>
    <w:rsid w:val="003F6356"/>
    <w:rsid w:val="003F797A"/>
    <w:rsid w:val="00404253"/>
    <w:rsid w:val="00405467"/>
    <w:rsid w:val="00406258"/>
    <w:rsid w:val="00406496"/>
    <w:rsid w:val="0041022C"/>
    <w:rsid w:val="0041124B"/>
    <w:rsid w:val="00413D8C"/>
    <w:rsid w:val="00415876"/>
    <w:rsid w:val="004212C0"/>
    <w:rsid w:val="00421BBD"/>
    <w:rsid w:val="00422F14"/>
    <w:rsid w:val="00423574"/>
    <w:rsid w:val="00423C4A"/>
    <w:rsid w:val="004253F1"/>
    <w:rsid w:val="00426806"/>
    <w:rsid w:val="00432CC7"/>
    <w:rsid w:val="00434820"/>
    <w:rsid w:val="00436446"/>
    <w:rsid w:val="00437C35"/>
    <w:rsid w:val="00440F9A"/>
    <w:rsid w:val="004410EC"/>
    <w:rsid w:val="004415A0"/>
    <w:rsid w:val="00442679"/>
    <w:rsid w:val="004437AC"/>
    <w:rsid w:val="0044388C"/>
    <w:rsid w:val="00452FC0"/>
    <w:rsid w:val="00455665"/>
    <w:rsid w:val="0045579F"/>
    <w:rsid w:val="00455EC8"/>
    <w:rsid w:val="00456752"/>
    <w:rsid w:val="00457A43"/>
    <w:rsid w:val="00457FF3"/>
    <w:rsid w:val="00462AA2"/>
    <w:rsid w:val="00472185"/>
    <w:rsid w:val="004755A1"/>
    <w:rsid w:val="00475CB1"/>
    <w:rsid w:val="00476B66"/>
    <w:rsid w:val="00477985"/>
    <w:rsid w:val="00482A77"/>
    <w:rsid w:val="00483293"/>
    <w:rsid w:val="0048515A"/>
    <w:rsid w:val="00486D25"/>
    <w:rsid w:val="004877B7"/>
    <w:rsid w:val="00490A80"/>
    <w:rsid w:val="00491192"/>
    <w:rsid w:val="00494611"/>
    <w:rsid w:val="00494C0F"/>
    <w:rsid w:val="00496156"/>
    <w:rsid w:val="0049662B"/>
    <w:rsid w:val="00496A1F"/>
    <w:rsid w:val="004A11BC"/>
    <w:rsid w:val="004A14A3"/>
    <w:rsid w:val="004A1C6C"/>
    <w:rsid w:val="004A2A16"/>
    <w:rsid w:val="004B2AF3"/>
    <w:rsid w:val="004B43E4"/>
    <w:rsid w:val="004B56F6"/>
    <w:rsid w:val="004B66CC"/>
    <w:rsid w:val="004B6CA2"/>
    <w:rsid w:val="004C05E3"/>
    <w:rsid w:val="004C170D"/>
    <w:rsid w:val="004C1D56"/>
    <w:rsid w:val="004C394F"/>
    <w:rsid w:val="004C39D4"/>
    <w:rsid w:val="004C3DF3"/>
    <w:rsid w:val="004C5145"/>
    <w:rsid w:val="004C583D"/>
    <w:rsid w:val="004C79CE"/>
    <w:rsid w:val="004C7F6F"/>
    <w:rsid w:val="004D3DFB"/>
    <w:rsid w:val="004D48FA"/>
    <w:rsid w:val="004D5298"/>
    <w:rsid w:val="004E008B"/>
    <w:rsid w:val="004E2957"/>
    <w:rsid w:val="004E2BE4"/>
    <w:rsid w:val="004E48C1"/>
    <w:rsid w:val="004E4A12"/>
    <w:rsid w:val="004E71B6"/>
    <w:rsid w:val="004E7C8B"/>
    <w:rsid w:val="004F1D7C"/>
    <w:rsid w:val="004F223C"/>
    <w:rsid w:val="004F3AF2"/>
    <w:rsid w:val="004F600F"/>
    <w:rsid w:val="004F614F"/>
    <w:rsid w:val="004F7869"/>
    <w:rsid w:val="00501523"/>
    <w:rsid w:val="00502812"/>
    <w:rsid w:val="0050351F"/>
    <w:rsid w:val="00503FEC"/>
    <w:rsid w:val="0050483C"/>
    <w:rsid w:val="00506F25"/>
    <w:rsid w:val="00513891"/>
    <w:rsid w:val="00515754"/>
    <w:rsid w:val="00515805"/>
    <w:rsid w:val="00520652"/>
    <w:rsid w:val="0052091D"/>
    <w:rsid w:val="005214A0"/>
    <w:rsid w:val="0052216E"/>
    <w:rsid w:val="005233D7"/>
    <w:rsid w:val="00524F46"/>
    <w:rsid w:val="00532066"/>
    <w:rsid w:val="00535EEB"/>
    <w:rsid w:val="005377B5"/>
    <w:rsid w:val="005414CC"/>
    <w:rsid w:val="005416C8"/>
    <w:rsid w:val="00541870"/>
    <w:rsid w:val="00544360"/>
    <w:rsid w:val="005454B9"/>
    <w:rsid w:val="005455CC"/>
    <w:rsid w:val="00550912"/>
    <w:rsid w:val="00550A60"/>
    <w:rsid w:val="005513F0"/>
    <w:rsid w:val="0055148C"/>
    <w:rsid w:val="00551E6C"/>
    <w:rsid w:val="005523D6"/>
    <w:rsid w:val="005527C6"/>
    <w:rsid w:val="00552DAD"/>
    <w:rsid w:val="00555986"/>
    <w:rsid w:val="00555D3E"/>
    <w:rsid w:val="00556DA4"/>
    <w:rsid w:val="00563BFA"/>
    <w:rsid w:val="00565670"/>
    <w:rsid w:val="00571C5C"/>
    <w:rsid w:val="00572310"/>
    <w:rsid w:val="00573020"/>
    <w:rsid w:val="005739C4"/>
    <w:rsid w:val="00577686"/>
    <w:rsid w:val="0057779B"/>
    <w:rsid w:val="00581195"/>
    <w:rsid w:val="00582583"/>
    <w:rsid w:val="00583F92"/>
    <w:rsid w:val="0058655F"/>
    <w:rsid w:val="005910A6"/>
    <w:rsid w:val="005A0195"/>
    <w:rsid w:val="005A1AD2"/>
    <w:rsid w:val="005A2249"/>
    <w:rsid w:val="005A316E"/>
    <w:rsid w:val="005A4F77"/>
    <w:rsid w:val="005A74AF"/>
    <w:rsid w:val="005B1BEC"/>
    <w:rsid w:val="005B3BB2"/>
    <w:rsid w:val="005B4A1D"/>
    <w:rsid w:val="005B7D3F"/>
    <w:rsid w:val="005C1543"/>
    <w:rsid w:val="005C2971"/>
    <w:rsid w:val="005C333E"/>
    <w:rsid w:val="005C3787"/>
    <w:rsid w:val="005C4906"/>
    <w:rsid w:val="005C7C74"/>
    <w:rsid w:val="005D1899"/>
    <w:rsid w:val="005D1984"/>
    <w:rsid w:val="005D1C18"/>
    <w:rsid w:val="005D3793"/>
    <w:rsid w:val="005D46A6"/>
    <w:rsid w:val="005D495A"/>
    <w:rsid w:val="005D7485"/>
    <w:rsid w:val="005E07BA"/>
    <w:rsid w:val="005E0C8E"/>
    <w:rsid w:val="005E7D68"/>
    <w:rsid w:val="005F25CE"/>
    <w:rsid w:val="005F455C"/>
    <w:rsid w:val="005F5990"/>
    <w:rsid w:val="005F7138"/>
    <w:rsid w:val="00603582"/>
    <w:rsid w:val="00610654"/>
    <w:rsid w:val="00613A94"/>
    <w:rsid w:val="00613D32"/>
    <w:rsid w:val="00614BC8"/>
    <w:rsid w:val="00614F6C"/>
    <w:rsid w:val="006155D6"/>
    <w:rsid w:val="006157CA"/>
    <w:rsid w:val="006225BF"/>
    <w:rsid w:val="00622A1E"/>
    <w:rsid w:val="006245A1"/>
    <w:rsid w:val="00624DEE"/>
    <w:rsid w:val="006251CA"/>
    <w:rsid w:val="0062724A"/>
    <w:rsid w:val="006314D9"/>
    <w:rsid w:val="00631A1A"/>
    <w:rsid w:val="006320DC"/>
    <w:rsid w:val="00637AEA"/>
    <w:rsid w:val="006413A9"/>
    <w:rsid w:val="00643882"/>
    <w:rsid w:val="00650EB5"/>
    <w:rsid w:val="00655E12"/>
    <w:rsid w:val="00661319"/>
    <w:rsid w:val="0066156C"/>
    <w:rsid w:val="006651ED"/>
    <w:rsid w:val="00672302"/>
    <w:rsid w:val="00672E8C"/>
    <w:rsid w:val="006736B0"/>
    <w:rsid w:val="006762B2"/>
    <w:rsid w:val="006779D3"/>
    <w:rsid w:val="006809EB"/>
    <w:rsid w:val="006831A1"/>
    <w:rsid w:val="006870B3"/>
    <w:rsid w:val="006870FB"/>
    <w:rsid w:val="00687A2A"/>
    <w:rsid w:val="00691892"/>
    <w:rsid w:val="00691F0B"/>
    <w:rsid w:val="006920F0"/>
    <w:rsid w:val="006921F8"/>
    <w:rsid w:val="00692B8F"/>
    <w:rsid w:val="00693A85"/>
    <w:rsid w:val="00693ADF"/>
    <w:rsid w:val="006951F9"/>
    <w:rsid w:val="00697C91"/>
    <w:rsid w:val="006A3B37"/>
    <w:rsid w:val="006A3C89"/>
    <w:rsid w:val="006A3CBA"/>
    <w:rsid w:val="006A43EB"/>
    <w:rsid w:val="006B1DA6"/>
    <w:rsid w:val="006B4B2B"/>
    <w:rsid w:val="006B6ECD"/>
    <w:rsid w:val="006C0449"/>
    <w:rsid w:val="006C06D3"/>
    <w:rsid w:val="006C173A"/>
    <w:rsid w:val="006C30A4"/>
    <w:rsid w:val="006C3AD4"/>
    <w:rsid w:val="006C3B54"/>
    <w:rsid w:val="006C7D85"/>
    <w:rsid w:val="006C7DA8"/>
    <w:rsid w:val="006D0009"/>
    <w:rsid w:val="006D01BD"/>
    <w:rsid w:val="006D03E8"/>
    <w:rsid w:val="006D1A43"/>
    <w:rsid w:val="006D1D79"/>
    <w:rsid w:val="006D268A"/>
    <w:rsid w:val="006D4461"/>
    <w:rsid w:val="006D510B"/>
    <w:rsid w:val="006D6B42"/>
    <w:rsid w:val="006D73DB"/>
    <w:rsid w:val="006E1188"/>
    <w:rsid w:val="006E1E8F"/>
    <w:rsid w:val="006E2F8A"/>
    <w:rsid w:val="006E666C"/>
    <w:rsid w:val="006F1215"/>
    <w:rsid w:val="006F132D"/>
    <w:rsid w:val="006F1586"/>
    <w:rsid w:val="006F18AC"/>
    <w:rsid w:val="006F1C80"/>
    <w:rsid w:val="007047B6"/>
    <w:rsid w:val="00707F03"/>
    <w:rsid w:val="00710039"/>
    <w:rsid w:val="007124A9"/>
    <w:rsid w:val="007128C1"/>
    <w:rsid w:val="00713496"/>
    <w:rsid w:val="007157E9"/>
    <w:rsid w:val="0071683A"/>
    <w:rsid w:val="00716DEC"/>
    <w:rsid w:val="0071792B"/>
    <w:rsid w:val="00720C64"/>
    <w:rsid w:val="00723F97"/>
    <w:rsid w:val="0072589C"/>
    <w:rsid w:val="007263BF"/>
    <w:rsid w:val="00727C0B"/>
    <w:rsid w:val="00731650"/>
    <w:rsid w:val="007322D7"/>
    <w:rsid w:val="00732957"/>
    <w:rsid w:val="007329EF"/>
    <w:rsid w:val="00735AAB"/>
    <w:rsid w:val="00742E6F"/>
    <w:rsid w:val="00744F82"/>
    <w:rsid w:val="0074531B"/>
    <w:rsid w:val="00752D26"/>
    <w:rsid w:val="007530B3"/>
    <w:rsid w:val="0075314A"/>
    <w:rsid w:val="00753396"/>
    <w:rsid w:val="0075355F"/>
    <w:rsid w:val="00755D59"/>
    <w:rsid w:val="007566FA"/>
    <w:rsid w:val="0075737B"/>
    <w:rsid w:val="0076144C"/>
    <w:rsid w:val="00762327"/>
    <w:rsid w:val="007627EC"/>
    <w:rsid w:val="0076415E"/>
    <w:rsid w:val="007650F4"/>
    <w:rsid w:val="007725AF"/>
    <w:rsid w:val="007773C5"/>
    <w:rsid w:val="007810F5"/>
    <w:rsid w:val="00782A7C"/>
    <w:rsid w:val="00783D3B"/>
    <w:rsid w:val="00786750"/>
    <w:rsid w:val="00791D5D"/>
    <w:rsid w:val="00791ECD"/>
    <w:rsid w:val="0079200D"/>
    <w:rsid w:val="00793340"/>
    <w:rsid w:val="00797EA2"/>
    <w:rsid w:val="007A0414"/>
    <w:rsid w:val="007A05D8"/>
    <w:rsid w:val="007A266D"/>
    <w:rsid w:val="007A2D69"/>
    <w:rsid w:val="007A6536"/>
    <w:rsid w:val="007A66C1"/>
    <w:rsid w:val="007B1842"/>
    <w:rsid w:val="007B2A34"/>
    <w:rsid w:val="007B3A9B"/>
    <w:rsid w:val="007B79F1"/>
    <w:rsid w:val="007C0AF0"/>
    <w:rsid w:val="007C24EE"/>
    <w:rsid w:val="007C36A6"/>
    <w:rsid w:val="007C683E"/>
    <w:rsid w:val="007C69BC"/>
    <w:rsid w:val="007C6D54"/>
    <w:rsid w:val="007D0CFB"/>
    <w:rsid w:val="007D18B9"/>
    <w:rsid w:val="007D1963"/>
    <w:rsid w:val="007E1832"/>
    <w:rsid w:val="007E26BB"/>
    <w:rsid w:val="007E2D6D"/>
    <w:rsid w:val="007E381A"/>
    <w:rsid w:val="007E750B"/>
    <w:rsid w:val="007F332D"/>
    <w:rsid w:val="007F391B"/>
    <w:rsid w:val="007F70F1"/>
    <w:rsid w:val="007F786C"/>
    <w:rsid w:val="00802AA3"/>
    <w:rsid w:val="0081006E"/>
    <w:rsid w:val="00812E33"/>
    <w:rsid w:val="008141C0"/>
    <w:rsid w:val="0082285B"/>
    <w:rsid w:val="008240AE"/>
    <w:rsid w:val="008271C3"/>
    <w:rsid w:val="00827845"/>
    <w:rsid w:val="00830301"/>
    <w:rsid w:val="00830DEB"/>
    <w:rsid w:val="00830EDF"/>
    <w:rsid w:val="00831328"/>
    <w:rsid w:val="0083176A"/>
    <w:rsid w:val="00832A4F"/>
    <w:rsid w:val="00836A23"/>
    <w:rsid w:val="00840555"/>
    <w:rsid w:val="0084412F"/>
    <w:rsid w:val="008450F7"/>
    <w:rsid w:val="008460EF"/>
    <w:rsid w:val="008472A5"/>
    <w:rsid w:val="00850082"/>
    <w:rsid w:val="008507BC"/>
    <w:rsid w:val="00851C6F"/>
    <w:rsid w:val="00853B12"/>
    <w:rsid w:val="00854349"/>
    <w:rsid w:val="00855767"/>
    <w:rsid w:val="0085660F"/>
    <w:rsid w:val="00860AF5"/>
    <w:rsid w:val="0086349E"/>
    <w:rsid w:val="00864C38"/>
    <w:rsid w:val="00864DD2"/>
    <w:rsid w:val="00865BD8"/>
    <w:rsid w:val="008711BA"/>
    <w:rsid w:val="00873AFA"/>
    <w:rsid w:val="00874D4A"/>
    <w:rsid w:val="008841FC"/>
    <w:rsid w:val="00891B55"/>
    <w:rsid w:val="0089208F"/>
    <w:rsid w:val="008960C2"/>
    <w:rsid w:val="0089752E"/>
    <w:rsid w:val="008A0C7F"/>
    <w:rsid w:val="008A1788"/>
    <w:rsid w:val="008A1F5F"/>
    <w:rsid w:val="008A31DD"/>
    <w:rsid w:val="008A35AD"/>
    <w:rsid w:val="008A53FC"/>
    <w:rsid w:val="008A73AB"/>
    <w:rsid w:val="008A7A06"/>
    <w:rsid w:val="008B0C0A"/>
    <w:rsid w:val="008B1900"/>
    <w:rsid w:val="008B27C5"/>
    <w:rsid w:val="008B48C0"/>
    <w:rsid w:val="008B66EC"/>
    <w:rsid w:val="008B706E"/>
    <w:rsid w:val="008C0B89"/>
    <w:rsid w:val="008C1A35"/>
    <w:rsid w:val="008C291D"/>
    <w:rsid w:val="008C3E73"/>
    <w:rsid w:val="008C614C"/>
    <w:rsid w:val="008C684E"/>
    <w:rsid w:val="008D0074"/>
    <w:rsid w:val="008D2985"/>
    <w:rsid w:val="008D4437"/>
    <w:rsid w:val="008D4828"/>
    <w:rsid w:val="008D57C8"/>
    <w:rsid w:val="008D6474"/>
    <w:rsid w:val="008D7C5B"/>
    <w:rsid w:val="008E0E32"/>
    <w:rsid w:val="008E1A09"/>
    <w:rsid w:val="008E36DB"/>
    <w:rsid w:val="008E3FBA"/>
    <w:rsid w:val="008E5B49"/>
    <w:rsid w:val="008F5C10"/>
    <w:rsid w:val="008F6C28"/>
    <w:rsid w:val="008F753C"/>
    <w:rsid w:val="009004A4"/>
    <w:rsid w:val="009018B8"/>
    <w:rsid w:val="009020C4"/>
    <w:rsid w:val="00902EEF"/>
    <w:rsid w:val="009032B1"/>
    <w:rsid w:val="00905A88"/>
    <w:rsid w:val="00911BEB"/>
    <w:rsid w:val="00912B6E"/>
    <w:rsid w:val="0091393A"/>
    <w:rsid w:val="00913FBB"/>
    <w:rsid w:val="0091448F"/>
    <w:rsid w:val="0091659F"/>
    <w:rsid w:val="00917706"/>
    <w:rsid w:val="009177E8"/>
    <w:rsid w:val="009278A8"/>
    <w:rsid w:val="00930080"/>
    <w:rsid w:val="0093055A"/>
    <w:rsid w:val="00934623"/>
    <w:rsid w:val="009411C2"/>
    <w:rsid w:val="00944187"/>
    <w:rsid w:val="009448EF"/>
    <w:rsid w:val="00944D25"/>
    <w:rsid w:val="00946709"/>
    <w:rsid w:val="00946BFB"/>
    <w:rsid w:val="00951FF3"/>
    <w:rsid w:val="009652D1"/>
    <w:rsid w:val="00966EF8"/>
    <w:rsid w:val="00967911"/>
    <w:rsid w:val="00972EEF"/>
    <w:rsid w:val="009730D5"/>
    <w:rsid w:val="00974511"/>
    <w:rsid w:val="00974EC7"/>
    <w:rsid w:val="00975F90"/>
    <w:rsid w:val="00980151"/>
    <w:rsid w:val="00980E77"/>
    <w:rsid w:val="00983E41"/>
    <w:rsid w:val="0098500E"/>
    <w:rsid w:val="00985F19"/>
    <w:rsid w:val="0098630E"/>
    <w:rsid w:val="009910B7"/>
    <w:rsid w:val="009916E4"/>
    <w:rsid w:val="0099189D"/>
    <w:rsid w:val="00992A3D"/>
    <w:rsid w:val="00994DC9"/>
    <w:rsid w:val="009979EF"/>
    <w:rsid w:val="009A02CE"/>
    <w:rsid w:val="009A03D3"/>
    <w:rsid w:val="009A2E5E"/>
    <w:rsid w:val="009A3E34"/>
    <w:rsid w:val="009A4C9C"/>
    <w:rsid w:val="009A5125"/>
    <w:rsid w:val="009A524A"/>
    <w:rsid w:val="009A6A12"/>
    <w:rsid w:val="009B2967"/>
    <w:rsid w:val="009B3A7C"/>
    <w:rsid w:val="009B470A"/>
    <w:rsid w:val="009C2353"/>
    <w:rsid w:val="009C2F53"/>
    <w:rsid w:val="009C3972"/>
    <w:rsid w:val="009C3E27"/>
    <w:rsid w:val="009C5364"/>
    <w:rsid w:val="009C5516"/>
    <w:rsid w:val="009C665D"/>
    <w:rsid w:val="009D0413"/>
    <w:rsid w:val="009D0C51"/>
    <w:rsid w:val="009D428F"/>
    <w:rsid w:val="009D596B"/>
    <w:rsid w:val="009D5D5B"/>
    <w:rsid w:val="009D77A8"/>
    <w:rsid w:val="009D7B79"/>
    <w:rsid w:val="009D7CD9"/>
    <w:rsid w:val="009E0718"/>
    <w:rsid w:val="009E2AE3"/>
    <w:rsid w:val="009E61DE"/>
    <w:rsid w:val="009E6B58"/>
    <w:rsid w:val="009F0A07"/>
    <w:rsid w:val="009F23ED"/>
    <w:rsid w:val="00A03FD6"/>
    <w:rsid w:val="00A05912"/>
    <w:rsid w:val="00A073D4"/>
    <w:rsid w:val="00A07907"/>
    <w:rsid w:val="00A11ECA"/>
    <w:rsid w:val="00A126CE"/>
    <w:rsid w:val="00A12927"/>
    <w:rsid w:val="00A13D6C"/>
    <w:rsid w:val="00A16F5E"/>
    <w:rsid w:val="00A1758B"/>
    <w:rsid w:val="00A2037E"/>
    <w:rsid w:val="00A22861"/>
    <w:rsid w:val="00A25673"/>
    <w:rsid w:val="00A26E4A"/>
    <w:rsid w:val="00A31EB9"/>
    <w:rsid w:val="00A33F25"/>
    <w:rsid w:val="00A34128"/>
    <w:rsid w:val="00A3599F"/>
    <w:rsid w:val="00A432E1"/>
    <w:rsid w:val="00A4391D"/>
    <w:rsid w:val="00A440E7"/>
    <w:rsid w:val="00A4484C"/>
    <w:rsid w:val="00A44A4B"/>
    <w:rsid w:val="00A501D5"/>
    <w:rsid w:val="00A53D95"/>
    <w:rsid w:val="00A56B3F"/>
    <w:rsid w:val="00A60574"/>
    <w:rsid w:val="00A60670"/>
    <w:rsid w:val="00A61228"/>
    <w:rsid w:val="00A617A5"/>
    <w:rsid w:val="00A61CB8"/>
    <w:rsid w:val="00A62FD8"/>
    <w:rsid w:val="00A7468F"/>
    <w:rsid w:val="00A75E14"/>
    <w:rsid w:val="00A8107B"/>
    <w:rsid w:val="00A820D7"/>
    <w:rsid w:val="00A84352"/>
    <w:rsid w:val="00A846A6"/>
    <w:rsid w:val="00A84DC7"/>
    <w:rsid w:val="00A90E0C"/>
    <w:rsid w:val="00A93240"/>
    <w:rsid w:val="00A97E1F"/>
    <w:rsid w:val="00AA11BE"/>
    <w:rsid w:val="00AA1364"/>
    <w:rsid w:val="00AA1B0C"/>
    <w:rsid w:val="00AA3401"/>
    <w:rsid w:val="00AA69B1"/>
    <w:rsid w:val="00AB098C"/>
    <w:rsid w:val="00AB390A"/>
    <w:rsid w:val="00AB4837"/>
    <w:rsid w:val="00AB52E8"/>
    <w:rsid w:val="00AB5B21"/>
    <w:rsid w:val="00AB7397"/>
    <w:rsid w:val="00AB7C89"/>
    <w:rsid w:val="00AC0CC7"/>
    <w:rsid w:val="00AC20E5"/>
    <w:rsid w:val="00AC3343"/>
    <w:rsid w:val="00AC4CC7"/>
    <w:rsid w:val="00AC5F23"/>
    <w:rsid w:val="00AC77E0"/>
    <w:rsid w:val="00AC7BC7"/>
    <w:rsid w:val="00AD02A4"/>
    <w:rsid w:val="00AD20B7"/>
    <w:rsid w:val="00AD3424"/>
    <w:rsid w:val="00AD3D8F"/>
    <w:rsid w:val="00AD3E8B"/>
    <w:rsid w:val="00AD6E82"/>
    <w:rsid w:val="00AE1B05"/>
    <w:rsid w:val="00AE4ACC"/>
    <w:rsid w:val="00AE5B8C"/>
    <w:rsid w:val="00AE61BA"/>
    <w:rsid w:val="00AE7E32"/>
    <w:rsid w:val="00AF2568"/>
    <w:rsid w:val="00AF4560"/>
    <w:rsid w:val="00AF5591"/>
    <w:rsid w:val="00AF5C2D"/>
    <w:rsid w:val="00AF6C80"/>
    <w:rsid w:val="00B00A86"/>
    <w:rsid w:val="00B00BB0"/>
    <w:rsid w:val="00B01484"/>
    <w:rsid w:val="00B01717"/>
    <w:rsid w:val="00B02427"/>
    <w:rsid w:val="00B0294B"/>
    <w:rsid w:val="00B03DCD"/>
    <w:rsid w:val="00B04833"/>
    <w:rsid w:val="00B060FF"/>
    <w:rsid w:val="00B079AF"/>
    <w:rsid w:val="00B11FB1"/>
    <w:rsid w:val="00B12956"/>
    <w:rsid w:val="00B21519"/>
    <w:rsid w:val="00B219A4"/>
    <w:rsid w:val="00B21ED7"/>
    <w:rsid w:val="00B2247F"/>
    <w:rsid w:val="00B2290F"/>
    <w:rsid w:val="00B246CB"/>
    <w:rsid w:val="00B27EBF"/>
    <w:rsid w:val="00B319F7"/>
    <w:rsid w:val="00B34B85"/>
    <w:rsid w:val="00B35780"/>
    <w:rsid w:val="00B4326B"/>
    <w:rsid w:val="00B440DE"/>
    <w:rsid w:val="00B4541F"/>
    <w:rsid w:val="00B458A1"/>
    <w:rsid w:val="00B51082"/>
    <w:rsid w:val="00B51A56"/>
    <w:rsid w:val="00B548AA"/>
    <w:rsid w:val="00B54966"/>
    <w:rsid w:val="00B54D02"/>
    <w:rsid w:val="00B55643"/>
    <w:rsid w:val="00B564A3"/>
    <w:rsid w:val="00B61DF3"/>
    <w:rsid w:val="00B6236A"/>
    <w:rsid w:val="00B653F5"/>
    <w:rsid w:val="00B66A07"/>
    <w:rsid w:val="00B7008C"/>
    <w:rsid w:val="00B702F5"/>
    <w:rsid w:val="00B72BBB"/>
    <w:rsid w:val="00B82540"/>
    <w:rsid w:val="00B83A7A"/>
    <w:rsid w:val="00B85636"/>
    <w:rsid w:val="00B91C92"/>
    <w:rsid w:val="00B91CF8"/>
    <w:rsid w:val="00B91DE6"/>
    <w:rsid w:val="00B94975"/>
    <w:rsid w:val="00B96736"/>
    <w:rsid w:val="00BA018F"/>
    <w:rsid w:val="00BA2630"/>
    <w:rsid w:val="00BA4585"/>
    <w:rsid w:val="00BA4870"/>
    <w:rsid w:val="00BA4E52"/>
    <w:rsid w:val="00BA7B61"/>
    <w:rsid w:val="00BB1B0B"/>
    <w:rsid w:val="00BB2BB6"/>
    <w:rsid w:val="00BB3A3C"/>
    <w:rsid w:val="00BB3BDE"/>
    <w:rsid w:val="00BB5122"/>
    <w:rsid w:val="00BB6B07"/>
    <w:rsid w:val="00BB761B"/>
    <w:rsid w:val="00BC1E74"/>
    <w:rsid w:val="00BC2235"/>
    <w:rsid w:val="00BC583E"/>
    <w:rsid w:val="00BC7A59"/>
    <w:rsid w:val="00BD114C"/>
    <w:rsid w:val="00BD15FE"/>
    <w:rsid w:val="00BD2648"/>
    <w:rsid w:val="00BD28A5"/>
    <w:rsid w:val="00BD2FD4"/>
    <w:rsid w:val="00BD5E6B"/>
    <w:rsid w:val="00BE048C"/>
    <w:rsid w:val="00BE0589"/>
    <w:rsid w:val="00BE1C42"/>
    <w:rsid w:val="00BE1D24"/>
    <w:rsid w:val="00BE2495"/>
    <w:rsid w:val="00BE2CA3"/>
    <w:rsid w:val="00BE57B9"/>
    <w:rsid w:val="00BE5F6A"/>
    <w:rsid w:val="00BE627C"/>
    <w:rsid w:val="00BE6317"/>
    <w:rsid w:val="00BF23ED"/>
    <w:rsid w:val="00BF2DF6"/>
    <w:rsid w:val="00BF2DFE"/>
    <w:rsid w:val="00BF3AFB"/>
    <w:rsid w:val="00BF4E79"/>
    <w:rsid w:val="00BF5A0A"/>
    <w:rsid w:val="00BF601F"/>
    <w:rsid w:val="00BF6DA9"/>
    <w:rsid w:val="00C00A01"/>
    <w:rsid w:val="00C01868"/>
    <w:rsid w:val="00C01E5D"/>
    <w:rsid w:val="00C04789"/>
    <w:rsid w:val="00C054E6"/>
    <w:rsid w:val="00C06E35"/>
    <w:rsid w:val="00C07668"/>
    <w:rsid w:val="00C116C3"/>
    <w:rsid w:val="00C1202B"/>
    <w:rsid w:val="00C125A7"/>
    <w:rsid w:val="00C138DF"/>
    <w:rsid w:val="00C15508"/>
    <w:rsid w:val="00C15F72"/>
    <w:rsid w:val="00C22652"/>
    <w:rsid w:val="00C23110"/>
    <w:rsid w:val="00C23D73"/>
    <w:rsid w:val="00C260B5"/>
    <w:rsid w:val="00C26181"/>
    <w:rsid w:val="00C26569"/>
    <w:rsid w:val="00C26695"/>
    <w:rsid w:val="00C279C4"/>
    <w:rsid w:val="00C41247"/>
    <w:rsid w:val="00C41A32"/>
    <w:rsid w:val="00C42257"/>
    <w:rsid w:val="00C43F1D"/>
    <w:rsid w:val="00C46412"/>
    <w:rsid w:val="00C527B9"/>
    <w:rsid w:val="00C52B33"/>
    <w:rsid w:val="00C53C0D"/>
    <w:rsid w:val="00C56ED5"/>
    <w:rsid w:val="00C610E9"/>
    <w:rsid w:val="00C6134D"/>
    <w:rsid w:val="00C7300B"/>
    <w:rsid w:val="00C7585A"/>
    <w:rsid w:val="00C80189"/>
    <w:rsid w:val="00C83F0E"/>
    <w:rsid w:val="00C85361"/>
    <w:rsid w:val="00C90364"/>
    <w:rsid w:val="00C908D6"/>
    <w:rsid w:val="00C924E3"/>
    <w:rsid w:val="00C92684"/>
    <w:rsid w:val="00C955E5"/>
    <w:rsid w:val="00C97544"/>
    <w:rsid w:val="00CA15DA"/>
    <w:rsid w:val="00CA2567"/>
    <w:rsid w:val="00CA2635"/>
    <w:rsid w:val="00CA359C"/>
    <w:rsid w:val="00CA65E6"/>
    <w:rsid w:val="00CA760B"/>
    <w:rsid w:val="00CA7686"/>
    <w:rsid w:val="00CA77F2"/>
    <w:rsid w:val="00CB0C8B"/>
    <w:rsid w:val="00CB6BCB"/>
    <w:rsid w:val="00CC04A5"/>
    <w:rsid w:val="00CC0E0E"/>
    <w:rsid w:val="00CC2E9A"/>
    <w:rsid w:val="00CC4911"/>
    <w:rsid w:val="00CC491E"/>
    <w:rsid w:val="00CC6D9E"/>
    <w:rsid w:val="00CC7446"/>
    <w:rsid w:val="00CD3D26"/>
    <w:rsid w:val="00CD6A19"/>
    <w:rsid w:val="00CE5641"/>
    <w:rsid w:val="00CE759F"/>
    <w:rsid w:val="00CF4175"/>
    <w:rsid w:val="00CF4F58"/>
    <w:rsid w:val="00CF503C"/>
    <w:rsid w:val="00CF5FCC"/>
    <w:rsid w:val="00D01747"/>
    <w:rsid w:val="00D01BFC"/>
    <w:rsid w:val="00D03B4E"/>
    <w:rsid w:val="00D04A03"/>
    <w:rsid w:val="00D07C5A"/>
    <w:rsid w:val="00D12D26"/>
    <w:rsid w:val="00D1300D"/>
    <w:rsid w:val="00D14192"/>
    <w:rsid w:val="00D145F6"/>
    <w:rsid w:val="00D148A2"/>
    <w:rsid w:val="00D1630A"/>
    <w:rsid w:val="00D16C4C"/>
    <w:rsid w:val="00D258ED"/>
    <w:rsid w:val="00D26918"/>
    <w:rsid w:val="00D30047"/>
    <w:rsid w:val="00D314C2"/>
    <w:rsid w:val="00D32016"/>
    <w:rsid w:val="00D37605"/>
    <w:rsid w:val="00D408CA"/>
    <w:rsid w:val="00D41043"/>
    <w:rsid w:val="00D42D3E"/>
    <w:rsid w:val="00D45AA1"/>
    <w:rsid w:val="00D54C41"/>
    <w:rsid w:val="00D55270"/>
    <w:rsid w:val="00D55D28"/>
    <w:rsid w:val="00D641F8"/>
    <w:rsid w:val="00D65C95"/>
    <w:rsid w:val="00D70111"/>
    <w:rsid w:val="00D70950"/>
    <w:rsid w:val="00D72FE8"/>
    <w:rsid w:val="00D746CC"/>
    <w:rsid w:val="00D75577"/>
    <w:rsid w:val="00D75A89"/>
    <w:rsid w:val="00D75FE1"/>
    <w:rsid w:val="00D77EAF"/>
    <w:rsid w:val="00D80F04"/>
    <w:rsid w:val="00D8452F"/>
    <w:rsid w:val="00D86B9B"/>
    <w:rsid w:val="00D92C6B"/>
    <w:rsid w:val="00D9488A"/>
    <w:rsid w:val="00D961E8"/>
    <w:rsid w:val="00DA0819"/>
    <w:rsid w:val="00DA1253"/>
    <w:rsid w:val="00DA3D51"/>
    <w:rsid w:val="00DA59E5"/>
    <w:rsid w:val="00DB0315"/>
    <w:rsid w:val="00DB0D28"/>
    <w:rsid w:val="00DB2D09"/>
    <w:rsid w:val="00DB4C26"/>
    <w:rsid w:val="00DB599E"/>
    <w:rsid w:val="00DB6832"/>
    <w:rsid w:val="00DC403E"/>
    <w:rsid w:val="00DC6620"/>
    <w:rsid w:val="00DD256C"/>
    <w:rsid w:val="00DD2915"/>
    <w:rsid w:val="00DD40DF"/>
    <w:rsid w:val="00DD54C4"/>
    <w:rsid w:val="00DE27CE"/>
    <w:rsid w:val="00DF23DC"/>
    <w:rsid w:val="00E014C2"/>
    <w:rsid w:val="00E0182D"/>
    <w:rsid w:val="00E01860"/>
    <w:rsid w:val="00E0223E"/>
    <w:rsid w:val="00E069A8"/>
    <w:rsid w:val="00E1036A"/>
    <w:rsid w:val="00E11324"/>
    <w:rsid w:val="00E17D38"/>
    <w:rsid w:val="00E23B52"/>
    <w:rsid w:val="00E24A30"/>
    <w:rsid w:val="00E254E5"/>
    <w:rsid w:val="00E25938"/>
    <w:rsid w:val="00E25B6C"/>
    <w:rsid w:val="00E27542"/>
    <w:rsid w:val="00E27AE9"/>
    <w:rsid w:val="00E30A7C"/>
    <w:rsid w:val="00E35489"/>
    <w:rsid w:val="00E354FC"/>
    <w:rsid w:val="00E36FC3"/>
    <w:rsid w:val="00E435A9"/>
    <w:rsid w:val="00E45F4A"/>
    <w:rsid w:val="00E47302"/>
    <w:rsid w:val="00E5022B"/>
    <w:rsid w:val="00E503DE"/>
    <w:rsid w:val="00E510A7"/>
    <w:rsid w:val="00E52E86"/>
    <w:rsid w:val="00E5651B"/>
    <w:rsid w:val="00E6234B"/>
    <w:rsid w:val="00E633FD"/>
    <w:rsid w:val="00E64FCB"/>
    <w:rsid w:val="00E653E9"/>
    <w:rsid w:val="00E67083"/>
    <w:rsid w:val="00E67FAE"/>
    <w:rsid w:val="00E70627"/>
    <w:rsid w:val="00E7130A"/>
    <w:rsid w:val="00E71342"/>
    <w:rsid w:val="00E717A3"/>
    <w:rsid w:val="00E71E00"/>
    <w:rsid w:val="00E726B4"/>
    <w:rsid w:val="00E74331"/>
    <w:rsid w:val="00E757C6"/>
    <w:rsid w:val="00E76B67"/>
    <w:rsid w:val="00E77956"/>
    <w:rsid w:val="00E86236"/>
    <w:rsid w:val="00E9022C"/>
    <w:rsid w:val="00E918A8"/>
    <w:rsid w:val="00E92614"/>
    <w:rsid w:val="00E96F6B"/>
    <w:rsid w:val="00EA0B0D"/>
    <w:rsid w:val="00EA0E3A"/>
    <w:rsid w:val="00EA2969"/>
    <w:rsid w:val="00EA2A82"/>
    <w:rsid w:val="00EA5398"/>
    <w:rsid w:val="00EA5585"/>
    <w:rsid w:val="00EA617E"/>
    <w:rsid w:val="00EB3026"/>
    <w:rsid w:val="00EB452D"/>
    <w:rsid w:val="00EB53C1"/>
    <w:rsid w:val="00EB61A4"/>
    <w:rsid w:val="00EB7380"/>
    <w:rsid w:val="00EC1FBF"/>
    <w:rsid w:val="00EC285D"/>
    <w:rsid w:val="00EC6593"/>
    <w:rsid w:val="00ED1C05"/>
    <w:rsid w:val="00ED2506"/>
    <w:rsid w:val="00ED304E"/>
    <w:rsid w:val="00ED6701"/>
    <w:rsid w:val="00EE04B3"/>
    <w:rsid w:val="00EE1627"/>
    <w:rsid w:val="00EE467B"/>
    <w:rsid w:val="00EE77F9"/>
    <w:rsid w:val="00EF3AE5"/>
    <w:rsid w:val="00EF7740"/>
    <w:rsid w:val="00F022C2"/>
    <w:rsid w:val="00F03CCE"/>
    <w:rsid w:val="00F042C0"/>
    <w:rsid w:val="00F05EEA"/>
    <w:rsid w:val="00F0605E"/>
    <w:rsid w:val="00F12F9E"/>
    <w:rsid w:val="00F1567A"/>
    <w:rsid w:val="00F16244"/>
    <w:rsid w:val="00F1677B"/>
    <w:rsid w:val="00F16AB8"/>
    <w:rsid w:val="00F20BD4"/>
    <w:rsid w:val="00F23EEB"/>
    <w:rsid w:val="00F24445"/>
    <w:rsid w:val="00F245A6"/>
    <w:rsid w:val="00F248E3"/>
    <w:rsid w:val="00F250BF"/>
    <w:rsid w:val="00F25364"/>
    <w:rsid w:val="00F25E90"/>
    <w:rsid w:val="00F26EA6"/>
    <w:rsid w:val="00F306BC"/>
    <w:rsid w:val="00F306D2"/>
    <w:rsid w:val="00F36F30"/>
    <w:rsid w:val="00F440A8"/>
    <w:rsid w:val="00F44398"/>
    <w:rsid w:val="00F53036"/>
    <w:rsid w:val="00F53CBF"/>
    <w:rsid w:val="00F546EF"/>
    <w:rsid w:val="00F5668A"/>
    <w:rsid w:val="00F5744B"/>
    <w:rsid w:val="00F5791F"/>
    <w:rsid w:val="00F6019A"/>
    <w:rsid w:val="00F61046"/>
    <w:rsid w:val="00F64E5F"/>
    <w:rsid w:val="00F65900"/>
    <w:rsid w:val="00F6698E"/>
    <w:rsid w:val="00F6713B"/>
    <w:rsid w:val="00F70D58"/>
    <w:rsid w:val="00F723AB"/>
    <w:rsid w:val="00F74BC1"/>
    <w:rsid w:val="00F759A9"/>
    <w:rsid w:val="00F760DE"/>
    <w:rsid w:val="00F82F84"/>
    <w:rsid w:val="00F85CD1"/>
    <w:rsid w:val="00F8608C"/>
    <w:rsid w:val="00F92B58"/>
    <w:rsid w:val="00F97CDA"/>
    <w:rsid w:val="00FA2A85"/>
    <w:rsid w:val="00FA645E"/>
    <w:rsid w:val="00FB125A"/>
    <w:rsid w:val="00FB2B7E"/>
    <w:rsid w:val="00FB7646"/>
    <w:rsid w:val="00FC0938"/>
    <w:rsid w:val="00FC1566"/>
    <w:rsid w:val="00FC3CC2"/>
    <w:rsid w:val="00FC6DAB"/>
    <w:rsid w:val="00FD22A7"/>
    <w:rsid w:val="00FD5428"/>
    <w:rsid w:val="00FD5E62"/>
    <w:rsid w:val="00FE0FF6"/>
    <w:rsid w:val="00FE1E68"/>
    <w:rsid w:val="00FE32F0"/>
    <w:rsid w:val="00FE4660"/>
    <w:rsid w:val="00FE636A"/>
    <w:rsid w:val="00FF26BE"/>
    <w:rsid w:val="00FF661C"/>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779B17"/>
  <w15:chartTrackingRefBased/>
  <w15:docId w15:val="{16388DEB-A4A0-40C3-8566-CC062BDF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7D3F"/>
    <w:rPr>
      <w:sz w:val="24"/>
      <w:szCs w:val="24"/>
      <w:lang w:val="da-DK" w:eastAsia="da-DK"/>
    </w:rPr>
  </w:style>
  <w:style w:type="paragraph" w:styleId="Heading1">
    <w:name w:val="heading 1"/>
    <w:basedOn w:val="Normal"/>
    <w:next w:val="Normal"/>
    <w:link w:val="Heading1Char"/>
    <w:qFormat/>
    <w:pPr>
      <w:keepNext/>
      <w:outlineLvl w:val="0"/>
    </w:pPr>
    <w:rPr>
      <w:rFonts w:ascii="Arial" w:hAnsi="Arial" w:cs="Arial"/>
      <w:b/>
      <w:sz w:val="20"/>
      <w:szCs w:val="20"/>
      <w:lang w:val="en-GB"/>
    </w:rPr>
  </w:style>
  <w:style w:type="paragraph" w:styleId="Heading2">
    <w:name w:val="heading 2"/>
    <w:basedOn w:val="Normal"/>
    <w:next w:val="Normal"/>
    <w:link w:val="Heading2Char"/>
    <w:qFormat/>
    <w:pPr>
      <w:keepNext/>
      <w:outlineLvl w:val="1"/>
    </w:pPr>
    <w:rPr>
      <w:rFonts w:ascii="Arial" w:hAnsi="Arial" w:cs="Arial"/>
      <w:b/>
      <w:caps/>
      <w:sz w:val="28"/>
      <w:szCs w:val="20"/>
      <w:lang w:val="en-GB"/>
    </w:rPr>
  </w:style>
  <w:style w:type="paragraph" w:styleId="Heading3">
    <w:name w:val="heading 3"/>
    <w:basedOn w:val="Normal"/>
    <w:next w:val="Normal"/>
    <w:qFormat/>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Arial" w:hAnsi="Arial"/>
      <w:b/>
      <w:caps/>
      <w:sz w:val="14"/>
      <w:lang w:val="en-GB"/>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tyle>
  <w:style w:type="paragraph" w:styleId="Title">
    <w:name w:val="Title"/>
    <w:basedOn w:val="Normal"/>
    <w:qFormat/>
    <w:pPr>
      <w:jc w:val="center"/>
    </w:pPr>
    <w:rPr>
      <w:rFonts w:ascii="Arial" w:hAnsi="Arial" w:cs="Arial"/>
      <w:b/>
      <w:lang w:val="en-US" w:eastAsia="en-US"/>
    </w:rPr>
  </w:style>
  <w:style w:type="paragraph" w:styleId="NormalWeb">
    <w:name w:val="Normal (Web)"/>
    <w:basedOn w:val="Normal"/>
    <w:pPr>
      <w:spacing w:before="100" w:beforeAutospacing="1" w:after="100" w:afterAutospacing="1"/>
    </w:pPr>
  </w:style>
  <w:style w:type="paragraph" w:styleId="BodyText">
    <w:name w:val="Body Text"/>
    <w:basedOn w:val="Normal"/>
    <w:pPr>
      <w:autoSpaceDE w:val="0"/>
      <w:autoSpaceDN w:val="0"/>
      <w:adjustRightInd w:val="0"/>
    </w:pPr>
    <w:rPr>
      <w:rFonts w:ascii="Arial" w:hAnsi="Arial" w:cs="Arial"/>
      <w:sz w:val="20"/>
      <w:szCs w:val="20"/>
      <w:lang w:val="en-GB"/>
    </w:rPr>
  </w:style>
  <w:style w:type="paragraph" w:customStyle="1" w:styleId="Sub-ClauseText">
    <w:name w:val="Sub-Clause Text"/>
    <w:basedOn w:val="Normal"/>
    <w:pPr>
      <w:spacing w:before="120" w:after="120"/>
      <w:jc w:val="both"/>
    </w:pPr>
    <w:rPr>
      <w:spacing w:val="-4"/>
      <w:szCs w:val="20"/>
      <w:lang w:val="en-US" w:eastAsia="en-US"/>
    </w:rPr>
  </w:style>
  <w:style w:type="paragraph" w:styleId="BodyTextIndent2">
    <w:name w:val="Body Text Indent 2"/>
    <w:basedOn w:val="Normal"/>
    <w:pPr>
      <w:spacing w:after="120"/>
      <w:ind w:left="180" w:hanging="180"/>
      <w:jc w:val="both"/>
    </w:pPr>
    <w:rPr>
      <w:rFonts w:ascii="Arial" w:hAnsi="Arial"/>
      <w:sz w:val="14"/>
      <w:lang w:val="en-GB"/>
    </w:rPr>
  </w:style>
  <w:style w:type="character" w:customStyle="1" w:styleId="Malene">
    <w:name w:val="Malene"/>
    <w:semiHidden/>
    <w:rPr>
      <w:rFonts w:ascii="Arial" w:hAnsi="Arial" w:cs="Arial"/>
      <w:color w:val="auto"/>
      <w:sz w:val="20"/>
      <w:szCs w:val="20"/>
    </w:rPr>
  </w:style>
  <w:style w:type="paragraph" w:styleId="PlainText">
    <w:name w:val="Plain Text"/>
    <w:basedOn w:val="Normal"/>
    <w:rPr>
      <w:rFonts w:ascii="Courier New" w:hAnsi="Courier New" w:cs="Courier New"/>
      <w:sz w:val="20"/>
      <w:szCs w:val="20"/>
    </w:rPr>
  </w:style>
  <w:style w:type="paragraph" w:styleId="FootnoteText">
    <w:name w:val="footnote text"/>
    <w:basedOn w:val="Normal"/>
    <w:link w:val="FootnoteTextChar"/>
    <w:semiHidden/>
    <w:pPr>
      <w:spacing w:before="120" w:after="120"/>
    </w:pPr>
    <w:rPr>
      <w:rFonts w:ascii="Arial" w:hAnsi="Arial"/>
      <w:snapToGrid w:val="0"/>
      <w:sz w:val="20"/>
      <w:szCs w:val="20"/>
      <w:lang w:val="fr-FR" w:eastAsia="en-US"/>
    </w:rPr>
  </w:style>
  <w:style w:type="character" w:styleId="FootnoteReference">
    <w:name w:val="footnote reference"/>
    <w:semiHidden/>
    <w:rPr>
      <w:vertAlign w:val="superscript"/>
    </w:rPr>
  </w:style>
  <w:style w:type="paragraph" w:customStyle="1" w:styleId="oddl-nadpis">
    <w:name w:val="oddíl-nadpis"/>
    <w:basedOn w:val="Normal"/>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pPr>
      <w:tabs>
        <w:tab w:val="left" w:pos="2161"/>
      </w:tabs>
      <w:jc w:val="center"/>
      <w:outlineLvl w:val="1"/>
    </w:pPr>
    <w:rPr>
      <w:rFonts w:ascii="Arial" w:hAnsi="Arial"/>
      <w:b/>
      <w:bCs/>
      <w:szCs w:val="20"/>
      <w:lang w:val="en-GB" w:eastAsia="en-GB"/>
    </w:rPr>
  </w:style>
  <w:style w:type="paragraph" w:styleId="ListBullet">
    <w:name w:val="List Bullet"/>
    <w:basedOn w:val="Normal"/>
    <w:pPr>
      <w:numPr>
        <w:numId w:val="5"/>
      </w:numPr>
      <w:spacing w:after="240"/>
      <w:jc w:val="both"/>
    </w:pPr>
    <w:rPr>
      <w:szCs w:val="20"/>
      <w:lang w:val="en-GB" w:eastAsia="en-US"/>
    </w:rPr>
  </w:style>
  <w:style w:type="paragraph" w:styleId="BodyTextIndent">
    <w:name w:val="Body Text Indent"/>
    <w:basedOn w:val="Normal"/>
    <w:pPr>
      <w:spacing w:after="120"/>
      <w:ind w:left="283"/>
    </w:pPr>
  </w:style>
  <w:style w:type="character" w:customStyle="1" w:styleId="administrator">
    <w:name w:val="administrator"/>
    <w:semiHidden/>
    <w:rPr>
      <w:rFonts w:ascii="Arial" w:hAnsi="Arial" w:cs="Arial"/>
      <w:color w:val="auto"/>
      <w:sz w:val="20"/>
      <w:szCs w:val="20"/>
    </w:rPr>
  </w:style>
  <w:style w:type="paragraph" w:customStyle="1" w:styleId="InterofficeMemorandumheading">
    <w:name w:val="Interoffice Memorandum heading"/>
    <w:basedOn w:val="Normal"/>
    <w:pPr>
      <w:tabs>
        <w:tab w:val="left" w:pos="6840"/>
        <w:tab w:val="left" w:pos="8368"/>
      </w:tabs>
    </w:pPr>
    <w:rPr>
      <w:b/>
      <w:noProof/>
      <w:sz w:val="22"/>
      <w:szCs w:val="20"/>
      <w:lang w:val="en-US" w:eastAsia="en-US"/>
    </w:rPr>
  </w:style>
  <w:style w:type="paragraph" w:customStyle="1" w:styleId="paragraph">
    <w:name w:val="paragraph"/>
    <w:basedOn w:val="Normal"/>
    <w:pPr>
      <w:keepLines/>
      <w:spacing w:after="240"/>
      <w:jc w:val="both"/>
    </w:pPr>
    <w:rPr>
      <w:rFonts w:ascii="Arial" w:hAnsi="Arial"/>
      <w:sz w:val="20"/>
      <w:szCs w:val="20"/>
      <w:lang w:val="en-GB" w:eastAsia="en-US"/>
    </w:rPr>
  </w:style>
  <w:style w:type="paragraph" w:styleId="Subtitle">
    <w:name w:val="Subtitle"/>
    <w:basedOn w:val="Normal"/>
    <w:qFormat/>
    <w:pPr>
      <w:spacing w:before="120" w:after="120"/>
      <w:jc w:val="center"/>
    </w:pPr>
    <w:rPr>
      <w:rFonts w:ascii="Arial" w:hAnsi="Arial"/>
      <w:b/>
      <w:snapToGrid w:val="0"/>
      <w:sz w:val="28"/>
      <w:szCs w:val="20"/>
      <w:lang w:val="fr-BE" w:eastAsia="en-US"/>
    </w:rPr>
  </w:style>
  <w:style w:type="paragraph" w:styleId="BodyText2">
    <w:name w:val="Body Text 2"/>
    <w:basedOn w:val="Normal"/>
    <w:pPr>
      <w:jc w:val="both"/>
    </w:pPr>
    <w:rPr>
      <w:rFonts w:ascii="Arial" w:hAnsi="Arial"/>
      <w:sz w:val="14"/>
      <w:lang w:val="en-GB"/>
    </w:rPr>
  </w:style>
  <w:style w:type="paragraph" w:customStyle="1" w:styleId="titre4">
    <w:name w:val="titre4"/>
    <w:basedOn w:val="Normal"/>
    <w:pPr>
      <w:numPr>
        <w:numId w:val="6"/>
      </w:numPr>
      <w:tabs>
        <w:tab w:val="clear" w:pos="435"/>
        <w:tab w:val="decimal" w:pos="357"/>
      </w:tabs>
      <w:ind w:left="357" w:hanging="357"/>
    </w:pPr>
    <w:rPr>
      <w:rFonts w:ascii="Arial" w:hAnsi="Arial"/>
      <w:b/>
      <w:snapToGrid w:val="0"/>
      <w:szCs w:val="20"/>
      <w:lang w:val="en-GB" w:eastAsia="en-US"/>
    </w:rPr>
  </w:style>
  <w:style w:type="paragraph" w:customStyle="1" w:styleId="ManualNumPar1">
    <w:name w:val="Manual NumPar 1"/>
    <w:basedOn w:val="Normal"/>
    <w:next w:val="Normal"/>
    <w:pPr>
      <w:spacing w:before="120" w:after="120"/>
      <w:ind w:left="851" w:hanging="851"/>
      <w:jc w:val="both"/>
    </w:pPr>
    <w:rPr>
      <w:snapToGrid w:val="0"/>
      <w:szCs w:val="20"/>
      <w:lang w:val="fr-FR" w:eastAsia="en-US"/>
    </w:rPr>
  </w:style>
  <w:style w:type="paragraph" w:styleId="BodyTextIndent3">
    <w:name w:val="Body Text Indent 3"/>
    <w:basedOn w:val="Normal"/>
    <w:pPr>
      <w:spacing w:after="80"/>
      <w:ind w:left="360" w:hanging="360"/>
      <w:jc w:val="both"/>
    </w:pPr>
    <w:rPr>
      <w:rFonts w:ascii="Arial" w:hAnsi="Arial"/>
      <w:sz w:val="14"/>
      <w:lang w:val="en-GB"/>
    </w:rPr>
  </w:style>
  <w:style w:type="paragraph" w:styleId="List">
    <w:name w:val="List"/>
    <w:basedOn w:val="Normal"/>
    <w:pPr>
      <w:ind w:left="283" w:hanging="283"/>
    </w:pPr>
  </w:style>
  <w:style w:type="paragraph" w:styleId="List2">
    <w:name w:val="List 2"/>
    <w:basedOn w:val="Normal"/>
    <w:pPr>
      <w:ind w:left="566" w:hanging="283"/>
    </w:pPr>
  </w:style>
  <w:style w:type="paragraph" w:styleId="BodyText3">
    <w:name w:val="Body Text 3"/>
    <w:basedOn w:val="Normal"/>
    <w:pPr>
      <w:tabs>
        <w:tab w:val="left" w:pos="540"/>
      </w:tabs>
      <w:spacing w:after="200"/>
      <w:ind w:right="-72"/>
    </w:pPr>
    <w:rPr>
      <w:rFonts w:ascii="Arial" w:hAnsi="Arial"/>
      <w:sz w:val="14"/>
      <w:lang w:val="en-GB"/>
    </w:rPr>
  </w:style>
  <w:style w:type="paragraph" w:customStyle="1" w:styleId="bullet-3">
    <w:name w:val="bullet-3"/>
    <w:basedOn w:val="Normal"/>
    <w:rsid w:val="007F391B"/>
    <w:pPr>
      <w:widowControl w:val="0"/>
      <w:spacing w:before="240" w:line="240" w:lineRule="exact"/>
      <w:ind w:left="2212" w:hanging="284"/>
      <w:jc w:val="both"/>
    </w:pPr>
    <w:rPr>
      <w:rFonts w:ascii="Arial" w:hAnsi="Arial"/>
      <w:snapToGrid w:val="0"/>
      <w:szCs w:val="20"/>
      <w:lang w:val="cs-CZ" w:eastAsia="en-US"/>
    </w:rPr>
  </w:style>
  <w:style w:type="paragraph" w:customStyle="1" w:styleId="text-3mezera">
    <w:name w:val="text - 3 mezera"/>
    <w:basedOn w:val="Normal"/>
    <w:rsid w:val="007F391B"/>
    <w:pPr>
      <w:widowControl w:val="0"/>
      <w:spacing w:before="60" w:line="240" w:lineRule="exact"/>
      <w:jc w:val="both"/>
    </w:pPr>
    <w:rPr>
      <w:rFonts w:ascii="Arial" w:hAnsi="Arial"/>
      <w:snapToGrid w:val="0"/>
      <w:szCs w:val="20"/>
      <w:lang w:val="cs-CZ" w:eastAsia="en-US"/>
    </w:rPr>
  </w:style>
  <w:style w:type="paragraph" w:customStyle="1" w:styleId="text">
    <w:name w:val="text"/>
    <w:rsid w:val="007F391B"/>
    <w:pPr>
      <w:widowControl w:val="0"/>
      <w:spacing w:before="240" w:line="240" w:lineRule="exact"/>
      <w:jc w:val="both"/>
    </w:pPr>
    <w:rPr>
      <w:rFonts w:ascii="Arial" w:hAnsi="Arial"/>
      <w:snapToGrid w:val="0"/>
      <w:sz w:val="24"/>
      <w:lang w:val="cs-CZ" w:eastAsia="en-US"/>
    </w:rPr>
  </w:style>
  <w:style w:type="paragraph" w:customStyle="1" w:styleId="tabulka">
    <w:name w:val="tabulka"/>
    <w:basedOn w:val="text-3mezera"/>
    <w:rsid w:val="007F391B"/>
    <w:pPr>
      <w:spacing w:before="120"/>
      <w:jc w:val="center"/>
    </w:pPr>
    <w:rPr>
      <w:sz w:val="20"/>
    </w:rPr>
  </w:style>
  <w:style w:type="paragraph" w:customStyle="1" w:styleId="textcslovan">
    <w:name w:val="text císlovaný"/>
    <w:basedOn w:val="text"/>
    <w:rsid w:val="007F391B"/>
    <w:pPr>
      <w:ind w:left="567" w:hanging="567"/>
    </w:pPr>
  </w:style>
  <w:style w:type="table" w:styleId="TableGrid">
    <w:name w:val="Table Grid"/>
    <w:basedOn w:val="TableNormal"/>
    <w:rsid w:val="00E01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0605E"/>
    <w:pPr>
      <w:shd w:val="clear" w:color="auto" w:fill="000080"/>
    </w:pPr>
    <w:rPr>
      <w:rFonts w:ascii="Tahoma" w:hAnsi="Tahoma" w:cs="Tahoma"/>
      <w:sz w:val="20"/>
      <w:szCs w:val="20"/>
    </w:rPr>
  </w:style>
  <w:style w:type="table" w:styleId="TableList4">
    <w:name w:val="Table List 4"/>
    <w:basedOn w:val="TableNormal"/>
    <w:rsid w:val="00CA65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rsid w:val="00CA65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uiPriority w:val="99"/>
    <w:rsid w:val="00323488"/>
    <w:rPr>
      <w:color w:val="0000FF"/>
      <w:u w:val="single"/>
    </w:rPr>
  </w:style>
  <w:style w:type="paragraph" w:customStyle="1" w:styleId="Outline">
    <w:name w:val="Outline"/>
    <w:basedOn w:val="Normal"/>
    <w:rsid w:val="00AD20B7"/>
    <w:pPr>
      <w:spacing w:before="240"/>
    </w:pPr>
    <w:rPr>
      <w:kern w:val="28"/>
      <w:szCs w:val="20"/>
      <w:lang w:val="en-US"/>
    </w:rPr>
  </w:style>
  <w:style w:type="character" w:styleId="CommentReference">
    <w:name w:val="annotation reference"/>
    <w:rsid w:val="00A7468F"/>
    <w:rPr>
      <w:sz w:val="16"/>
      <w:szCs w:val="16"/>
    </w:rPr>
  </w:style>
  <w:style w:type="paragraph" w:styleId="CommentText">
    <w:name w:val="annotation text"/>
    <w:basedOn w:val="Normal"/>
    <w:link w:val="CommentTextChar"/>
    <w:rsid w:val="00A7468F"/>
    <w:rPr>
      <w:sz w:val="20"/>
      <w:szCs w:val="20"/>
    </w:rPr>
  </w:style>
  <w:style w:type="paragraph" w:styleId="CommentSubject">
    <w:name w:val="annotation subject"/>
    <w:basedOn w:val="CommentText"/>
    <w:next w:val="CommentText"/>
    <w:semiHidden/>
    <w:rsid w:val="00A7468F"/>
    <w:rPr>
      <w:b/>
      <w:bCs/>
    </w:rPr>
  </w:style>
  <w:style w:type="character" w:customStyle="1" w:styleId="FooterChar">
    <w:name w:val="Footer Char"/>
    <w:link w:val="Footer"/>
    <w:uiPriority w:val="99"/>
    <w:rsid w:val="001D4D3E"/>
    <w:rPr>
      <w:sz w:val="24"/>
      <w:szCs w:val="24"/>
    </w:rPr>
  </w:style>
  <w:style w:type="character" w:customStyle="1" w:styleId="Heading2Char">
    <w:name w:val="Heading 2 Char"/>
    <w:link w:val="Heading2"/>
    <w:rsid w:val="00B54966"/>
    <w:rPr>
      <w:rFonts w:ascii="Arial" w:hAnsi="Arial" w:cs="Arial"/>
      <w:b/>
      <w:caps/>
      <w:sz w:val="28"/>
      <w:lang w:val="en-GB"/>
    </w:rPr>
  </w:style>
  <w:style w:type="character" w:customStyle="1" w:styleId="Heading4Char">
    <w:name w:val="Heading 4 Char"/>
    <w:link w:val="Heading4"/>
    <w:rsid w:val="001169D8"/>
    <w:rPr>
      <w:b/>
      <w:bCs/>
      <w:sz w:val="28"/>
      <w:szCs w:val="28"/>
    </w:rPr>
  </w:style>
  <w:style w:type="paragraph" w:styleId="ListParagraph">
    <w:name w:val="List Paragraph"/>
    <w:basedOn w:val="Normal"/>
    <w:uiPriority w:val="34"/>
    <w:qFormat/>
    <w:rsid w:val="00CD3D26"/>
    <w:pPr>
      <w:ind w:left="1304"/>
    </w:pPr>
  </w:style>
  <w:style w:type="character" w:customStyle="1" w:styleId="FootnoteTextChar">
    <w:name w:val="Footnote Text Char"/>
    <w:link w:val="FootnoteText"/>
    <w:semiHidden/>
    <w:rsid w:val="00CD3D26"/>
    <w:rPr>
      <w:rFonts w:ascii="Arial" w:hAnsi="Arial"/>
      <w:snapToGrid w:val="0"/>
      <w:lang w:val="fr-FR" w:eastAsia="en-US"/>
    </w:rPr>
  </w:style>
  <w:style w:type="character" w:customStyle="1" w:styleId="CommentTextChar">
    <w:name w:val="Comment Text Char"/>
    <w:basedOn w:val="DefaultParagraphFont"/>
    <w:link w:val="CommentText"/>
    <w:rsid w:val="00D01747"/>
  </w:style>
  <w:style w:type="character" w:customStyle="1" w:styleId="HeaderChar">
    <w:name w:val="Header Char"/>
    <w:link w:val="Header"/>
    <w:uiPriority w:val="99"/>
    <w:rsid w:val="00E35489"/>
    <w:rPr>
      <w:sz w:val="24"/>
      <w:szCs w:val="24"/>
    </w:rPr>
  </w:style>
  <w:style w:type="character" w:styleId="UnresolvedMention">
    <w:name w:val="Unresolved Mention"/>
    <w:basedOn w:val="DefaultParagraphFont"/>
    <w:uiPriority w:val="99"/>
    <w:semiHidden/>
    <w:unhideWhenUsed/>
    <w:rsid w:val="006F1C80"/>
    <w:rPr>
      <w:color w:val="605E5C"/>
      <w:shd w:val="clear" w:color="auto" w:fill="E1DFDD"/>
    </w:rPr>
  </w:style>
  <w:style w:type="paragraph" w:customStyle="1" w:styleId="Default">
    <w:name w:val="Default"/>
    <w:rsid w:val="009910B7"/>
    <w:pPr>
      <w:autoSpaceDE w:val="0"/>
      <w:autoSpaceDN w:val="0"/>
      <w:adjustRightInd w:val="0"/>
    </w:pPr>
    <w:rPr>
      <w:rFonts w:ascii="Arial" w:hAnsi="Arial" w:cs="Arial"/>
      <w:color w:val="000000"/>
      <w:sz w:val="24"/>
      <w:szCs w:val="24"/>
      <w:lang w:val="en-US" w:eastAsia="en-US"/>
    </w:rPr>
  </w:style>
  <w:style w:type="character" w:customStyle="1" w:styleId="Heading1Char">
    <w:name w:val="Heading 1 Char"/>
    <w:basedOn w:val="DefaultParagraphFont"/>
    <w:link w:val="Heading1"/>
    <w:rsid w:val="00905A88"/>
    <w:rPr>
      <w:rFonts w:ascii="Arial" w:hAnsi="Arial" w:cs="Arial"/>
      <w:b/>
      <w:lang w:val="en-GB" w:eastAsia="da-DK"/>
    </w:rPr>
  </w:style>
  <w:style w:type="character" w:styleId="FollowedHyperlink">
    <w:name w:val="FollowedHyperlink"/>
    <w:basedOn w:val="DefaultParagraphFont"/>
    <w:uiPriority w:val="99"/>
    <w:unhideWhenUsed/>
    <w:rsid w:val="006E2F8A"/>
    <w:rPr>
      <w:color w:val="954F72"/>
      <w:u w:val="single"/>
    </w:rPr>
  </w:style>
  <w:style w:type="paragraph" w:customStyle="1" w:styleId="msonormal0">
    <w:name w:val="msonormal"/>
    <w:basedOn w:val="Normal"/>
    <w:rsid w:val="006E2F8A"/>
    <w:pPr>
      <w:spacing w:before="100" w:beforeAutospacing="1" w:after="100" w:afterAutospacing="1"/>
    </w:pPr>
    <w:rPr>
      <w:lang w:val="en-US" w:eastAsia="en-US"/>
    </w:rPr>
  </w:style>
  <w:style w:type="paragraph" w:customStyle="1" w:styleId="xl77">
    <w:name w:val="xl77"/>
    <w:basedOn w:val="Normal"/>
    <w:rsid w:val="006E2F8A"/>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b/>
      <w:bCs/>
      <w:lang w:val="en-US" w:eastAsia="en-US"/>
    </w:rPr>
  </w:style>
  <w:style w:type="paragraph" w:customStyle="1" w:styleId="xl78">
    <w:name w:val="xl78"/>
    <w:basedOn w:val="Normal"/>
    <w:rsid w:val="006E2F8A"/>
    <w:pPr>
      <w:pBdr>
        <w:top w:val="single" w:sz="4" w:space="0" w:color="auto"/>
        <w:left w:val="single" w:sz="4" w:space="0" w:color="auto"/>
      </w:pBdr>
      <w:shd w:val="clear" w:color="000000" w:fill="FCE4D6"/>
      <w:spacing w:before="100" w:beforeAutospacing="1" w:after="100" w:afterAutospacing="1"/>
      <w:jc w:val="center"/>
      <w:textAlignment w:val="center"/>
    </w:pPr>
    <w:rPr>
      <w:b/>
      <w:bCs/>
      <w:lang w:val="en-US" w:eastAsia="en-US"/>
    </w:rPr>
  </w:style>
  <w:style w:type="paragraph" w:customStyle="1" w:styleId="xl79">
    <w:name w:val="xl79"/>
    <w:basedOn w:val="Normal"/>
    <w:rsid w:val="006E2F8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b/>
      <w:bCs/>
      <w:lang w:val="en-US" w:eastAsia="en-US"/>
    </w:rPr>
  </w:style>
  <w:style w:type="paragraph" w:customStyle="1" w:styleId="xl80">
    <w:name w:val="xl80"/>
    <w:basedOn w:val="Normal"/>
    <w:rsid w:val="006E2F8A"/>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b/>
      <w:bCs/>
      <w:lang w:val="en-US" w:eastAsia="en-US"/>
    </w:rPr>
  </w:style>
  <w:style w:type="paragraph" w:customStyle="1" w:styleId="xl81">
    <w:name w:val="xl81"/>
    <w:basedOn w:val="Normal"/>
    <w:rsid w:val="006E2F8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b/>
      <w:bCs/>
      <w:lang w:val="en-US" w:eastAsia="en-US"/>
    </w:rPr>
  </w:style>
  <w:style w:type="paragraph" w:customStyle="1" w:styleId="xl82">
    <w:name w:val="xl82"/>
    <w:basedOn w:val="Normal"/>
    <w:rsid w:val="006E2F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83">
    <w:name w:val="xl83"/>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US" w:eastAsia="en-US"/>
    </w:rPr>
  </w:style>
  <w:style w:type="paragraph" w:customStyle="1" w:styleId="xl84">
    <w:name w:val="xl84"/>
    <w:basedOn w:val="Normal"/>
    <w:rsid w:val="006E2F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85">
    <w:name w:val="xl85"/>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86">
    <w:name w:val="xl86"/>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87">
    <w:name w:val="xl87"/>
    <w:basedOn w:val="Normal"/>
    <w:rsid w:val="006E2F8A"/>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lang w:val="en-US" w:eastAsia="en-US"/>
    </w:rPr>
  </w:style>
  <w:style w:type="paragraph" w:customStyle="1" w:styleId="xl88">
    <w:name w:val="xl88"/>
    <w:basedOn w:val="Normal"/>
    <w:rsid w:val="006E2F8A"/>
    <w:pPr>
      <w:pBdr>
        <w:top w:val="single" w:sz="4" w:space="0" w:color="auto"/>
        <w:left w:val="single" w:sz="4" w:space="0" w:color="auto"/>
        <w:bottom w:val="single" w:sz="4" w:space="0" w:color="auto"/>
      </w:pBdr>
      <w:shd w:val="clear" w:color="000000" w:fill="FFE699"/>
      <w:spacing w:before="100" w:beforeAutospacing="1" w:after="100" w:afterAutospacing="1"/>
      <w:jc w:val="center"/>
      <w:textAlignment w:val="center"/>
    </w:pPr>
    <w:rPr>
      <w:i/>
      <w:iCs/>
      <w:lang w:val="en-US" w:eastAsia="en-US"/>
    </w:rPr>
  </w:style>
  <w:style w:type="paragraph" w:customStyle="1" w:styleId="xl89">
    <w:name w:val="xl89"/>
    <w:basedOn w:val="Normal"/>
    <w:rsid w:val="006E2F8A"/>
    <w:pPr>
      <w:pBdr>
        <w:top w:val="single" w:sz="4" w:space="0" w:color="auto"/>
        <w:bottom w:val="single" w:sz="4" w:space="0" w:color="auto"/>
      </w:pBdr>
      <w:shd w:val="clear" w:color="000000" w:fill="FFE699"/>
      <w:spacing w:before="100" w:beforeAutospacing="1" w:after="100" w:afterAutospacing="1"/>
      <w:textAlignment w:val="center"/>
    </w:pPr>
    <w:rPr>
      <w:i/>
      <w:iCs/>
      <w:lang w:val="en-US" w:eastAsia="en-US"/>
    </w:rPr>
  </w:style>
  <w:style w:type="paragraph" w:customStyle="1" w:styleId="xl90">
    <w:name w:val="xl90"/>
    <w:basedOn w:val="Normal"/>
    <w:rsid w:val="006E2F8A"/>
    <w:pPr>
      <w:pBdr>
        <w:top w:val="single" w:sz="4" w:space="0" w:color="auto"/>
        <w:bottom w:val="single" w:sz="4" w:space="0" w:color="auto"/>
        <w:right w:val="single" w:sz="4" w:space="0" w:color="auto"/>
      </w:pBdr>
      <w:shd w:val="clear" w:color="000000" w:fill="FFE699"/>
      <w:spacing w:before="100" w:beforeAutospacing="1" w:after="100" w:afterAutospacing="1"/>
      <w:textAlignment w:val="center"/>
    </w:pPr>
    <w:rPr>
      <w:i/>
      <w:iCs/>
      <w:lang w:val="en-US" w:eastAsia="en-US"/>
    </w:rPr>
  </w:style>
  <w:style w:type="paragraph" w:customStyle="1" w:styleId="xl91">
    <w:name w:val="xl91"/>
    <w:basedOn w:val="Normal"/>
    <w:rsid w:val="006E2F8A"/>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lang w:val="en-US" w:eastAsia="en-US"/>
    </w:rPr>
  </w:style>
  <w:style w:type="paragraph" w:customStyle="1" w:styleId="xl92">
    <w:name w:val="xl92"/>
    <w:basedOn w:val="Normal"/>
    <w:rsid w:val="006E2F8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lang w:val="en-US" w:eastAsia="en-US"/>
    </w:rPr>
  </w:style>
  <w:style w:type="paragraph" w:customStyle="1" w:styleId="xl93">
    <w:name w:val="xl93"/>
    <w:basedOn w:val="Normal"/>
    <w:rsid w:val="006E2F8A"/>
    <w:pPr>
      <w:pBdr>
        <w:top w:val="single" w:sz="4" w:space="0" w:color="auto"/>
        <w:left w:val="single" w:sz="4" w:space="0" w:color="auto"/>
        <w:bottom w:val="single" w:sz="4" w:space="0" w:color="auto"/>
      </w:pBdr>
      <w:shd w:val="clear" w:color="000000" w:fill="9BC2E6"/>
      <w:spacing w:before="100" w:beforeAutospacing="1" w:after="100" w:afterAutospacing="1"/>
      <w:jc w:val="center"/>
      <w:textAlignment w:val="center"/>
    </w:pPr>
    <w:rPr>
      <w:i/>
      <w:iCs/>
      <w:lang w:val="en-US" w:eastAsia="en-US"/>
    </w:rPr>
  </w:style>
  <w:style w:type="paragraph" w:customStyle="1" w:styleId="xl94">
    <w:name w:val="xl94"/>
    <w:basedOn w:val="Normal"/>
    <w:rsid w:val="006E2F8A"/>
    <w:pPr>
      <w:pBdr>
        <w:top w:val="single" w:sz="4" w:space="0" w:color="auto"/>
        <w:bottom w:val="single" w:sz="4" w:space="0" w:color="auto"/>
      </w:pBdr>
      <w:shd w:val="clear" w:color="000000" w:fill="9BC2E6"/>
      <w:spacing w:before="100" w:beforeAutospacing="1" w:after="100" w:afterAutospacing="1"/>
      <w:textAlignment w:val="center"/>
    </w:pPr>
    <w:rPr>
      <w:i/>
      <w:iCs/>
      <w:lang w:val="en-US" w:eastAsia="en-US"/>
    </w:rPr>
  </w:style>
  <w:style w:type="paragraph" w:customStyle="1" w:styleId="xl95">
    <w:name w:val="xl95"/>
    <w:basedOn w:val="Normal"/>
    <w:rsid w:val="006E2F8A"/>
    <w:pPr>
      <w:pBdr>
        <w:top w:val="single" w:sz="4" w:space="0" w:color="auto"/>
        <w:bottom w:val="single" w:sz="4" w:space="0" w:color="auto"/>
        <w:right w:val="single" w:sz="4" w:space="0" w:color="auto"/>
      </w:pBdr>
      <w:shd w:val="clear" w:color="000000" w:fill="9BC2E6"/>
      <w:spacing w:before="100" w:beforeAutospacing="1" w:after="100" w:afterAutospacing="1"/>
      <w:textAlignment w:val="center"/>
    </w:pPr>
    <w:rPr>
      <w:i/>
      <w:iCs/>
      <w:lang w:val="en-US" w:eastAsia="en-US"/>
    </w:rPr>
  </w:style>
  <w:style w:type="paragraph" w:customStyle="1" w:styleId="xl96">
    <w:name w:val="xl96"/>
    <w:basedOn w:val="Normal"/>
    <w:rsid w:val="006E2F8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lang w:val="en-US" w:eastAsia="en-US"/>
    </w:rPr>
  </w:style>
  <w:style w:type="paragraph" w:customStyle="1" w:styleId="xl97">
    <w:name w:val="xl97"/>
    <w:basedOn w:val="Normal"/>
    <w:rsid w:val="006E2F8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lang w:val="en-US" w:eastAsia="en-US"/>
    </w:rPr>
  </w:style>
  <w:style w:type="paragraph" w:customStyle="1" w:styleId="xl98">
    <w:name w:val="xl98"/>
    <w:basedOn w:val="Normal"/>
    <w:rsid w:val="006E2F8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b/>
      <w:bCs/>
      <w:sz w:val="28"/>
      <w:szCs w:val="28"/>
      <w:lang w:val="en-US" w:eastAsia="en-US"/>
    </w:rPr>
  </w:style>
  <w:style w:type="paragraph" w:customStyle="1" w:styleId="xl99">
    <w:name w:val="xl99"/>
    <w:basedOn w:val="Normal"/>
    <w:rsid w:val="006E2F8A"/>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lang w:val="en-US" w:eastAsia="en-US"/>
    </w:rPr>
  </w:style>
  <w:style w:type="paragraph" w:customStyle="1" w:styleId="xl100">
    <w:name w:val="xl100"/>
    <w:basedOn w:val="Normal"/>
    <w:rsid w:val="006E2F8A"/>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pPr>
    <w:rPr>
      <w:lang w:val="en-US" w:eastAsia="en-US"/>
    </w:rPr>
  </w:style>
  <w:style w:type="paragraph" w:customStyle="1" w:styleId="xl101">
    <w:name w:val="xl101"/>
    <w:basedOn w:val="Normal"/>
    <w:rsid w:val="006E2F8A"/>
    <w:pPr>
      <w:pBdr>
        <w:top w:val="single" w:sz="8" w:space="0" w:color="auto"/>
        <w:left w:val="single" w:sz="4" w:space="0" w:color="auto"/>
        <w:bottom w:val="single" w:sz="4" w:space="0" w:color="auto"/>
        <w:right w:val="single" w:sz="4" w:space="0" w:color="auto"/>
      </w:pBdr>
      <w:shd w:val="clear" w:color="000000" w:fill="9BC2E6"/>
      <w:spacing w:before="100" w:beforeAutospacing="1" w:after="100" w:afterAutospacing="1"/>
      <w:textAlignment w:val="center"/>
    </w:pPr>
    <w:rPr>
      <w:b/>
      <w:bCs/>
      <w:lang w:val="en-US" w:eastAsia="en-US"/>
    </w:rPr>
  </w:style>
  <w:style w:type="paragraph" w:customStyle="1" w:styleId="xl102">
    <w:name w:val="xl102"/>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en-US" w:eastAsia="en-US"/>
    </w:rPr>
  </w:style>
  <w:style w:type="paragraph" w:customStyle="1" w:styleId="xl103">
    <w:name w:val="xl103"/>
    <w:basedOn w:val="Normal"/>
    <w:rsid w:val="006E2F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en-US" w:eastAsia="en-US"/>
    </w:rPr>
  </w:style>
  <w:style w:type="paragraph" w:customStyle="1" w:styleId="xl104">
    <w:name w:val="xl104"/>
    <w:basedOn w:val="Normal"/>
    <w:rsid w:val="006E2F8A"/>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lang w:val="en-US" w:eastAsia="en-US"/>
    </w:rPr>
  </w:style>
  <w:style w:type="paragraph" w:customStyle="1" w:styleId="xl105">
    <w:name w:val="xl105"/>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106">
    <w:name w:val="xl106"/>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107">
    <w:name w:val="xl107"/>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al"/>
    <w:rsid w:val="006E2F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US" w:eastAsia="en-US"/>
    </w:rPr>
  </w:style>
  <w:style w:type="paragraph" w:customStyle="1" w:styleId="xl109">
    <w:name w:val="xl109"/>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10">
    <w:name w:val="xl110"/>
    <w:basedOn w:val="Normal"/>
    <w:rsid w:val="006E2F8A"/>
    <w:pPr>
      <w:pBdr>
        <w:top w:val="single" w:sz="4" w:space="0" w:color="auto"/>
        <w:left w:val="single" w:sz="4" w:space="0" w:color="auto"/>
        <w:bottom w:val="single" w:sz="4" w:space="0" w:color="auto"/>
      </w:pBdr>
      <w:spacing w:before="100" w:beforeAutospacing="1" w:after="100" w:afterAutospacing="1"/>
      <w:textAlignment w:val="center"/>
    </w:pPr>
    <w:rPr>
      <w:lang w:val="en-US" w:eastAsia="en-US"/>
    </w:rPr>
  </w:style>
  <w:style w:type="paragraph" w:customStyle="1" w:styleId="xl111">
    <w:name w:val="xl111"/>
    <w:basedOn w:val="Normal"/>
    <w:rsid w:val="006E2F8A"/>
    <w:pPr>
      <w:pBdr>
        <w:top w:val="single" w:sz="8" w:space="0" w:color="auto"/>
        <w:left w:val="single" w:sz="8" w:space="0" w:color="auto"/>
        <w:bottom w:val="single" w:sz="4" w:space="0" w:color="auto"/>
        <w:right w:val="single" w:sz="4" w:space="0" w:color="auto"/>
      </w:pBdr>
      <w:shd w:val="clear" w:color="000000" w:fill="9BC2E6"/>
      <w:spacing w:before="100" w:beforeAutospacing="1" w:after="100" w:afterAutospacing="1"/>
      <w:textAlignment w:val="center"/>
    </w:pPr>
    <w:rPr>
      <w:b/>
      <w:bCs/>
      <w:lang w:val="en-US" w:eastAsia="en-US"/>
    </w:rPr>
  </w:style>
  <w:style w:type="paragraph" w:customStyle="1" w:styleId="xl112">
    <w:name w:val="xl112"/>
    <w:basedOn w:val="Normal"/>
    <w:rsid w:val="006E2F8A"/>
    <w:pPr>
      <w:pBdr>
        <w:top w:val="single" w:sz="4" w:space="0" w:color="auto"/>
        <w:left w:val="single" w:sz="4" w:space="0" w:color="auto"/>
        <w:bottom w:val="single" w:sz="4" w:space="0" w:color="auto"/>
      </w:pBdr>
      <w:spacing w:before="100" w:beforeAutospacing="1" w:after="100" w:afterAutospacing="1"/>
      <w:textAlignment w:val="center"/>
    </w:pPr>
    <w:rPr>
      <w:lang w:val="en-US" w:eastAsia="en-US"/>
    </w:rPr>
  </w:style>
  <w:style w:type="paragraph" w:customStyle="1" w:styleId="xl113">
    <w:name w:val="xl113"/>
    <w:basedOn w:val="Normal"/>
    <w:rsid w:val="006E2F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 w:type="paragraph" w:customStyle="1" w:styleId="xl114">
    <w:name w:val="xl114"/>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al"/>
    <w:rsid w:val="006E2F8A"/>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al"/>
    <w:rsid w:val="006E2F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en-US" w:eastAsia="en-US"/>
    </w:rPr>
  </w:style>
  <w:style w:type="paragraph" w:customStyle="1" w:styleId="xl117">
    <w:name w:val="xl117"/>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en-US" w:eastAsia="en-US"/>
    </w:rPr>
  </w:style>
  <w:style w:type="paragraph" w:customStyle="1" w:styleId="xl118">
    <w:name w:val="xl118"/>
    <w:basedOn w:val="Normal"/>
    <w:rsid w:val="006E2F8A"/>
    <w:pPr>
      <w:pBdr>
        <w:top w:val="single" w:sz="4" w:space="0" w:color="auto"/>
        <w:left w:val="single" w:sz="4" w:space="0" w:color="auto"/>
        <w:bottom w:val="single" w:sz="4" w:space="0" w:color="auto"/>
      </w:pBdr>
      <w:shd w:val="clear" w:color="000000" w:fill="9BC2E6"/>
      <w:spacing w:before="100" w:beforeAutospacing="1" w:after="100" w:afterAutospacing="1"/>
      <w:textAlignment w:val="center"/>
    </w:pPr>
    <w:rPr>
      <w:i/>
      <w:iCs/>
      <w:lang w:val="en-US" w:eastAsia="en-US"/>
    </w:rPr>
  </w:style>
  <w:style w:type="paragraph" w:customStyle="1" w:styleId="xl119">
    <w:name w:val="xl119"/>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20">
    <w:name w:val="xl120"/>
    <w:basedOn w:val="Normal"/>
    <w:rsid w:val="006E2F8A"/>
    <w:pPr>
      <w:pBdr>
        <w:left w:val="single" w:sz="4" w:space="0" w:color="auto"/>
        <w:bottom w:val="single" w:sz="4" w:space="0" w:color="auto"/>
      </w:pBdr>
      <w:spacing w:before="100" w:beforeAutospacing="1" w:after="100" w:afterAutospacing="1"/>
      <w:textAlignment w:val="center"/>
    </w:pPr>
    <w:rPr>
      <w:lang w:val="en-US" w:eastAsia="en-US"/>
    </w:rPr>
  </w:style>
  <w:style w:type="paragraph" w:customStyle="1" w:styleId="xl121">
    <w:name w:val="xl121"/>
    <w:basedOn w:val="Normal"/>
    <w:rsid w:val="006E2F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22">
    <w:name w:val="xl122"/>
    <w:basedOn w:val="Normal"/>
    <w:rsid w:val="006E2F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01338">
      <w:bodyDiv w:val="1"/>
      <w:marLeft w:val="0"/>
      <w:marRight w:val="0"/>
      <w:marTop w:val="0"/>
      <w:marBottom w:val="0"/>
      <w:divBdr>
        <w:top w:val="none" w:sz="0" w:space="0" w:color="auto"/>
        <w:left w:val="none" w:sz="0" w:space="0" w:color="auto"/>
        <w:bottom w:val="none" w:sz="0" w:space="0" w:color="auto"/>
        <w:right w:val="none" w:sz="0" w:space="0" w:color="auto"/>
      </w:divBdr>
    </w:div>
    <w:div w:id="402024699">
      <w:bodyDiv w:val="1"/>
      <w:marLeft w:val="0"/>
      <w:marRight w:val="0"/>
      <w:marTop w:val="0"/>
      <w:marBottom w:val="0"/>
      <w:divBdr>
        <w:top w:val="none" w:sz="0" w:space="0" w:color="auto"/>
        <w:left w:val="none" w:sz="0" w:space="0" w:color="auto"/>
        <w:bottom w:val="none" w:sz="0" w:space="0" w:color="auto"/>
        <w:right w:val="none" w:sz="0" w:space="0" w:color="auto"/>
      </w:divBdr>
    </w:div>
    <w:div w:id="507477181">
      <w:bodyDiv w:val="1"/>
      <w:marLeft w:val="0"/>
      <w:marRight w:val="0"/>
      <w:marTop w:val="0"/>
      <w:marBottom w:val="0"/>
      <w:divBdr>
        <w:top w:val="none" w:sz="0" w:space="0" w:color="auto"/>
        <w:left w:val="none" w:sz="0" w:space="0" w:color="auto"/>
        <w:bottom w:val="none" w:sz="0" w:space="0" w:color="auto"/>
        <w:right w:val="none" w:sz="0" w:space="0" w:color="auto"/>
      </w:divBdr>
    </w:div>
    <w:div w:id="590941057">
      <w:bodyDiv w:val="1"/>
      <w:marLeft w:val="0"/>
      <w:marRight w:val="0"/>
      <w:marTop w:val="0"/>
      <w:marBottom w:val="0"/>
      <w:divBdr>
        <w:top w:val="none" w:sz="0" w:space="0" w:color="auto"/>
        <w:left w:val="none" w:sz="0" w:space="0" w:color="auto"/>
        <w:bottom w:val="none" w:sz="0" w:space="0" w:color="auto"/>
        <w:right w:val="none" w:sz="0" w:space="0" w:color="auto"/>
      </w:divBdr>
    </w:div>
    <w:div w:id="947469124">
      <w:bodyDiv w:val="1"/>
      <w:marLeft w:val="0"/>
      <w:marRight w:val="0"/>
      <w:marTop w:val="0"/>
      <w:marBottom w:val="0"/>
      <w:divBdr>
        <w:top w:val="none" w:sz="0" w:space="0" w:color="auto"/>
        <w:left w:val="none" w:sz="0" w:space="0" w:color="auto"/>
        <w:bottom w:val="none" w:sz="0" w:space="0" w:color="auto"/>
        <w:right w:val="none" w:sz="0" w:space="0" w:color="auto"/>
      </w:divBdr>
    </w:div>
    <w:div w:id="1017662092">
      <w:bodyDiv w:val="1"/>
      <w:marLeft w:val="0"/>
      <w:marRight w:val="0"/>
      <w:marTop w:val="0"/>
      <w:marBottom w:val="0"/>
      <w:divBdr>
        <w:top w:val="none" w:sz="0" w:space="0" w:color="auto"/>
        <w:left w:val="none" w:sz="0" w:space="0" w:color="auto"/>
        <w:bottom w:val="none" w:sz="0" w:space="0" w:color="auto"/>
        <w:right w:val="none" w:sz="0" w:space="0" w:color="auto"/>
      </w:divBdr>
    </w:div>
    <w:div w:id="1071584547">
      <w:bodyDiv w:val="1"/>
      <w:marLeft w:val="0"/>
      <w:marRight w:val="0"/>
      <w:marTop w:val="0"/>
      <w:marBottom w:val="0"/>
      <w:divBdr>
        <w:top w:val="none" w:sz="0" w:space="0" w:color="auto"/>
        <w:left w:val="none" w:sz="0" w:space="0" w:color="auto"/>
        <w:bottom w:val="none" w:sz="0" w:space="0" w:color="auto"/>
        <w:right w:val="none" w:sz="0" w:space="0" w:color="auto"/>
      </w:divBdr>
    </w:div>
    <w:div w:id="1134442101">
      <w:bodyDiv w:val="1"/>
      <w:marLeft w:val="0"/>
      <w:marRight w:val="0"/>
      <w:marTop w:val="0"/>
      <w:marBottom w:val="0"/>
      <w:divBdr>
        <w:top w:val="none" w:sz="0" w:space="0" w:color="auto"/>
        <w:left w:val="none" w:sz="0" w:space="0" w:color="auto"/>
        <w:bottom w:val="none" w:sz="0" w:space="0" w:color="auto"/>
        <w:right w:val="none" w:sz="0" w:space="0" w:color="auto"/>
      </w:divBdr>
    </w:div>
    <w:div w:id="1358700420">
      <w:bodyDiv w:val="1"/>
      <w:marLeft w:val="0"/>
      <w:marRight w:val="0"/>
      <w:marTop w:val="0"/>
      <w:marBottom w:val="0"/>
      <w:divBdr>
        <w:top w:val="none" w:sz="0" w:space="0" w:color="auto"/>
        <w:left w:val="none" w:sz="0" w:space="0" w:color="auto"/>
        <w:bottom w:val="none" w:sz="0" w:space="0" w:color="auto"/>
        <w:right w:val="none" w:sz="0" w:space="0" w:color="auto"/>
      </w:divBdr>
    </w:div>
    <w:div w:id="1530678604">
      <w:bodyDiv w:val="1"/>
      <w:marLeft w:val="0"/>
      <w:marRight w:val="0"/>
      <w:marTop w:val="0"/>
      <w:marBottom w:val="0"/>
      <w:divBdr>
        <w:top w:val="none" w:sz="0" w:space="0" w:color="auto"/>
        <w:left w:val="none" w:sz="0" w:space="0" w:color="auto"/>
        <w:bottom w:val="none" w:sz="0" w:space="0" w:color="auto"/>
        <w:right w:val="none" w:sz="0" w:space="0" w:color="auto"/>
      </w:divBdr>
    </w:div>
    <w:div w:id="1683968927">
      <w:bodyDiv w:val="1"/>
      <w:marLeft w:val="0"/>
      <w:marRight w:val="0"/>
      <w:marTop w:val="0"/>
      <w:marBottom w:val="0"/>
      <w:divBdr>
        <w:top w:val="none" w:sz="0" w:space="0" w:color="auto"/>
        <w:left w:val="none" w:sz="0" w:space="0" w:color="auto"/>
        <w:bottom w:val="none" w:sz="0" w:space="0" w:color="auto"/>
        <w:right w:val="none" w:sz="0" w:space="0" w:color="auto"/>
      </w:divBdr>
    </w:div>
    <w:div w:id="1734036652">
      <w:bodyDiv w:val="1"/>
      <w:marLeft w:val="0"/>
      <w:marRight w:val="0"/>
      <w:marTop w:val="0"/>
      <w:marBottom w:val="0"/>
      <w:divBdr>
        <w:top w:val="none" w:sz="0" w:space="0" w:color="auto"/>
        <w:left w:val="none" w:sz="0" w:space="0" w:color="auto"/>
        <w:bottom w:val="none" w:sz="0" w:space="0" w:color="auto"/>
        <w:right w:val="none" w:sz="0" w:space="0" w:color="auto"/>
      </w:divBdr>
    </w:div>
    <w:div w:id="1803301951">
      <w:bodyDiv w:val="1"/>
      <w:marLeft w:val="0"/>
      <w:marRight w:val="0"/>
      <w:marTop w:val="0"/>
      <w:marBottom w:val="0"/>
      <w:divBdr>
        <w:top w:val="none" w:sz="0" w:space="0" w:color="auto"/>
        <w:left w:val="none" w:sz="0" w:space="0" w:color="auto"/>
        <w:bottom w:val="none" w:sz="0" w:space="0" w:color="auto"/>
        <w:right w:val="none" w:sz="0" w:space="0" w:color="auto"/>
      </w:divBdr>
    </w:div>
    <w:div w:id="20921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Afghan.operations@nca.no"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2.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29" Type="http://schemas.openxmlformats.org/officeDocument/2006/relationships/hyperlink" Target="http://www.clusterconvention.org/files/2011/01/Convention-ENG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Afghan.operations@nca.no"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theme" Target="theme/theme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header7.xml.rels><?xml version="1.0" encoding="UTF-8" standalone="yes"?>
<Relationships xmlns="http://schemas.openxmlformats.org/package/2006/relationships"><Relationship Id="rId1" Type="http://schemas.openxmlformats.org/officeDocument/2006/relationships/image" Target="media/image6.jpeg"/></Relationships>
</file>

<file path=word/_rels/header9.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GOOnlineGuidanceTemplate" ma:contentTypeID="0x010100B55474DA9735C494339AB5204D2F6D360045B313D2AF10FB4AAD7BF17BCD6687E7" ma:contentTypeVersion="13" ma:contentTypeDescription="Create a new document." ma:contentTypeScope="" ma:versionID="177ae81c534545d1bc42e8dc6d82921e">
  <xsd:schema xmlns:xsd="http://www.w3.org/2001/XMLSchema" xmlns:xs="http://www.w3.org/2001/XMLSchema" xmlns:p="http://schemas.microsoft.com/office/2006/metadata/properties" xmlns:ns2="41f52aae-ba92-4980-83d8-39629621008c" xmlns:ns3="7b65b1aa-6268-4811-b017-ba1933dd0326" targetNamespace="http://schemas.microsoft.com/office/2006/metadata/properties" ma:root="true" ma:fieldsID="79aae11e87abe356ce2071e2cb4c3c63" ns2:_="" ns3:_="">
    <xsd:import namespace="41f52aae-ba92-4980-83d8-39629621008c"/>
    <xsd:import namespace="7b65b1aa-6268-4811-b017-ba1933dd0326"/>
    <xsd:element name="properties">
      <xsd:complexType>
        <xsd:sequence>
          <xsd:element name="documentManagement">
            <xsd:complexType>
              <xsd:all>
                <xsd:element ref="ns2:p75d8c1866154d169f9787e2f8ad3758" minOccurs="0"/>
                <xsd:element ref="ns2:TaxCatchAll" minOccurs="0"/>
                <xsd:element ref="ns2:TaxCatchAllLabel" minOccurs="0"/>
                <xsd:element ref="ns2:NGOOnlineSortOrder" minOccurs="0"/>
                <xsd:element ref="ns2:NGOOnlineDocumentOwner" minOccurs="0"/>
                <xsd:element ref="ns2:NGOOnlineShowInNewFromTemplate" minOccurs="0"/>
                <xsd:element ref="ns2:i9f2da93fcc74e869d070fd34a0597c4" minOccurs="0"/>
                <xsd:element ref="ns2:cc92bdb0fa944447acf309642a11bf0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52aae-ba92-4980-83d8-39629621008c" elementFormDefault="qualified">
    <xsd:import namespace="http://schemas.microsoft.com/office/2006/documentManagement/types"/>
    <xsd:import namespace="http://schemas.microsoft.com/office/infopath/2007/PartnerControls"/>
    <xsd:element name="p75d8c1866154d169f9787e2f8ad3758" ma:index="8" nillable="true" ma:taxonomy="true" ma:internalName="p75d8c1866154d169f9787e2f8ad3758" ma:taxonomyFieldName="NGOOnlinePriorityGroup" ma:displayName="Priority group" ma:fieldId="{975d8c18-6615-4d16-9f97-87e2f8ad3758}" ma:sspId="79c2aa1a-90e3-4f4e-984f-01bee3202f4d" ma:termSetId="8d2b82a3-46ce-4702-a913-05f37331d824"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b20f4bd8-1b80-4d99-8488-5780f73f7e66}" ma:internalName="TaxCatchAll" ma:showField="CatchAllData" ma:web="41f52aae-ba92-4980-83d8-3962962100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20f4bd8-1b80-4d99-8488-5780f73f7e66}" ma:internalName="TaxCatchAllLabel" ma:readOnly="true" ma:showField="CatchAllDataLabel" ma:web="41f52aae-ba92-4980-83d8-39629621008c">
      <xsd:complexType>
        <xsd:complexContent>
          <xsd:extension base="dms:MultiChoiceLookup">
            <xsd:sequence>
              <xsd:element name="Value" type="dms:Lookup" maxOccurs="unbounded" minOccurs="0" nillable="true"/>
            </xsd:sequence>
          </xsd:extension>
        </xsd:complexContent>
      </xsd:complexType>
    </xsd:element>
    <xsd:element name="NGOOnlineSortOrder" ma:index="12" nillable="true" ma:displayName="Sort order" ma:hidden="true" ma:internalName="NGOOnlineSortOrder">
      <xsd:simpleType>
        <xsd:restriction base="dms:Number"/>
      </xsd:simpleType>
    </xsd:element>
    <xsd:element name="NGOOnlineDocumentOwner" ma:index="13" nillable="true" ma:displayName="Owner" ma:description="" ma:hidden="true" ma:internalName="NGOOnlineDocumentOwner">
      <xsd:simpleType>
        <xsd:restriction base="dms:Text"/>
      </xsd:simpleType>
    </xsd:element>
    <xsd:element name="NGOOnlineShowInNewFromTemplate" ma:index="14" nillable="true" ma:displayName="Show as template" ma:hidden="true" ma:internalName="NGOOnlineShowInNewFromTemplate">
      <xsd:simpleType>
        <xsd:restriction base="dms:Boolean"/>
      </xsd:simpleType>
    </xsd:element>
    <xsd:element name="i9f2da93fcc74e869d070fd34a0597c4" ma:index="15" nillable="true" ma:taxonomy="true" ma:internalName="i9f2da93fcc74e869d070fd34a0597c4" ma:taxonomyFieldName="NGOOnlineDocumentType" ma:displayName="Document types" ma:fieldId="{29f2da93-fcc7-4e86-9d07-0fd34a0597c4}" ma:taxonomyMulti="true" ma:sspId="79c2aa1a-90e3-4f4e-984f-01bee3202f4d" ma:termSetId="10aa0220-c21a-4b73-8f2c-5d7b2b13ac3d" ma:anchorId="00000000-0000-0000-0000-000000000000" ma:open="false" ma:isKeyword="false">
      <xsd:complexType>
        <xsd:sequence>
          <xsd:element ref="pc:Terms" minOccurs="0" maxOccurs="1"/>
        </xsd:sequence>
      </xsd:complexType>
    </xsd:element>
    <xsd:element name="cc92bdb0fa944447acf309642a11bf0d" ma:index="17" nillable="true" ma:taxonomy="true" ma:internalName="cc92bdb0fa944447acf309642a11bf0d" ma:taxonomyFieldName="NGOOnlineKeywords" ma:displayName="Keywords" ma:fieldId="{cc92bdb0-fa94-4447-acf3-09642a11bf0d}" ma:taxonomyMulti="true" ma:sspId="79c2aa1a-90e3-4f4e-984f-01bee3202f4d" ma:termSetId="52d06867-5634-4fe7-beef-87f05d0b919f" ma:anchorId="00000000-0000-0000-0000-000000000000" ma:open="tru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5b1aa-6268-4811-b017-ba1933dd0326"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9f2da93fcc74e869d070fd34a0597c4 xmlns="41f52aae-ba92-4980-83d8-39629621008c">
      <Terms xmlns="http://schemas.microsoft.com/office/infopath/2007/PartnerControls"/>
    </i9f2da93fcc74e869d070fd34a0597c4>
    <NGOOnlineDocumentOwner xmlns="41f52aae-ba92-4980-83d8-39629621008c">null</NGOOnlineDocumentOwner>
    <TaxCatchAll xmlns="41f52aae-ba92-4980-83d8-39629621008c">
      <Value>3</Value>
    </TaxCatchAll>
    <p75d8c1866154d169f9787e2f8ad3758 xmlns="41f52aae-ba92-4980-83d8-39629621008c">
      <Terms xmlns="http://schemas.microsoft.com/office/infopath/2007/PartnerControls">
        <TermInfo xmlns="http://schemas.microsoft.com/office/infopath/2007/PartnerControls">
          <TermName xmlns="http://schemas.microsoft.com/office/infopath/2007/PartnerControls">General resources</TermName>
          <TermId xmlns="http://schemas.microsoft.com/office/infopath/2007/PartnerControls">6c774fdc-1469-4427-bb56-21bff1ea8c89</TermId>
        </TermInfo>
      </Terms>
    </p75d8c1866154d169f9787e2f8ad3758>
    <cc92bdb0fa944447acf309642a11bf0d xmlns="41f52aae-ba92-4980-83d8-39629621008c">
      <Terms xmlns="http://schemas.microsoft.com/office/infopath/2007/PartnerControls"/>
    </cc92bdb0fa944447acf309642a11bf0d>
    <NGOOnlineSortOrder xmlns="41f52aae-ba92-4980-83d8-39629621008c" xsi:nil="true"/>
    <NGOOnlineShowInNewFromTemplate xmlns="41f52aae-ba92-4980-83d8-39629621008c">true</NGOOnlineShowInNewFromTemplat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6CA69BD-8A4C-45FB-A1CF-F273AFD72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52aae-ba92-4980-83d8-39629621008c"/>
    <ds:schemaRef ds:uri="7b65b1aa-6268-4811-b017-ba1933dd0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A5EF4A-84AE-4F4F-80BC-3C5A0CE90AF3}">
  <ds:schemaRefs>
    <ds:schemaRef ds:uri="http://schemas.microsoft.com/office/2006/metadata/properties"/>
    <ds:schemaRef ds:uri="http://schemas.microsoft.com/office/infopath/2007/PartnerControls"/>
    <ds:schemaRef ds:uri="41f52aae-ba92-4980-83d8-39629621008c"/>
  </ds:schemaRefs>
</ds:datastoreItem>
</file>

<file path=customXml/itemProps3.xml><?xml version="1.0" encoding="utf-8"?>
<ds:datastoreItem xmlns:ds="http://schemas.openxmlformats.org/officeDocument/2006/customXml" ds:itemID="{DF437EB1-346E-44E6-BF76-069A8D14F850}">
  <ds:schemaRefs>
    <ds:schemaRef ds:uri="http://schemas.openxmlformats.org/officeDocument/2006/bibliography"/>
  </ds:schemaRefs>
</ds:datastoreItem>
</file>

<file path=customXml/itemProps4.xml><?xml version="1.0" encoding="utf-8"?>
<ds:datastoreItem xmlns:ds="http://schemas.openxmlformats.org/officeDocument/2006/customXml" ds:itemID="{2934EF01-8681-43CB-8D3C-5C3BDCA288D0}">
  <ds:schemaRefs>
    <ds:schemaRef ds:uri="http://schemas.microsoft.com/sharepoint/v3/contenttype/forms"/>
  </ds:schemaRefs>
</ds:datastoreItem>
</file>

<file path=customXml/itemProps5.xml><?xml version="1.0" encoding="utf-8"?>
<ds:datastoreItem xmlns:ds="http://schemas.openxmlformats.org/officeDocument/2006/customXml" ds:itemID="{9FE9AF15-20FD-4742-81B2-377FACE22B0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31</Pages>
  <Words>18814</Words>
  <Characters>107245</Characters>
  <Application>Microsoft Office Word</Application>
  <DocSecurity>0</DocSecurity>
  <Lines>893</Lines>
  <Paragraphs>251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125808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Abdul Wali Kochi</cp:lastModifiedBy>
  <cp:revision>14</cp:revision>
  <cp:lastPrinted>2022-07-26T06:15:00Z</cp:lastPrinted>
  <dcterms:created xsi:type="dcterms:W3CDTF">2022-08-16T05:34:00Z</dcterms:created>
  <dcterms:modified xsi:type="dcterms:W3CDTF">2022-08-16T09:24:00Z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2666200.00000000</vt:lpwstr>
  </property>
  <property fmtid="{D5CDD505-2E9C-101B-9397-08002B2CF9AE}" pid="7" name="display_urn:schemas-microsoft-com:office:office#Author">
    <vt:lpwstr>Taina Piippola</vt:lpwstr>
  </property>
  <property fmtid="{D5CDD505-2E9C-101B-9397-08002B2CF9AE}" pid="8" name="_dlc_DocId">
    <vt:lpwstr>DCADOC-377-9478</vt:lpwstr>
  </property>
  <property fmtid="{D5CDD505-2E9C-101B-9397-08002B2CF9AE}" pid="9" name="_dlc_DocIdItemGuid">
    <vt:lpwstr>8333db32-0d31-4cd7-9bcd-3ae7ce5ef3b8</vt:lpwstr>
  </property>
  <property fmtid="{D5CDD505-2E9C-101B-9397-08002B2CF9AE}" pid="10" name="_dlc_DocIdUrl">
    <vt:lpwstr>https://intra.dca.dk/Units/im/prolog/_layouts/DocIdRedir.aspx?ID=DCADOC-377-9478, DCADOC-377-9478</vt:lpwstr>
  </property>
  <property fmtid="{D5CDD505-2E9C-101B-9397-08002B2CF9AE}" pid="11" name="PortalKeyword">
    <vt:lpwstr/>
  </property>
  <property fmtid="{D5CDD505-2E9C-101B-9397-08002B2CF9AE}" pid="12" name="ContentTypeId">
    <vt:lpwstr>0x010100B55474DA9735C494339AB5204D2F6D360045B313D2AF10FB4AAD7BF17BCD6687E7</vt:lpwstr>
  </property>
  <property fmtid="{D5CDD505-2E9C-101B-9397-08002B2CF9AE}" pid="13" name="NGOOnlinePriorityGroup">
    <vt:lpwstr>3;#General resources|6c774fdc-1469-4427-bb56-21bff1ea8c89</vt:lpwstr>
  </property>
  <property fmtid="{D5CDD505-2E9C-101B-9397-08002B2CF9AE}" pid="14" name="NGOOnlineKeywords">
    <vt:lpwstr/>
  </property>
  <property fmtid="{D5CDD505-2E9C-101B-9397-08002B2CF9AE}" pid="15" name="NGOOnlineDocumentType">
    <vt:lpwstr/>
  </property>
</Properties>
</file>