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D4B4" w14:textId="331C912C" w:rsidR="0007673B" w:rsidRPr="0007673B" w:rsidRDefault="0007673B" w:rsidP="0007673B">
      <w:pPr>
        <w:bidi/>
      </w:pPr>
      <w:r w:rsidRPr="0007673B">
        <w:rPr>
          <w:b/>
          <w:bCs/>
          <w:rtl/>
        </w:rPr>
        <w:t>اعلان دعوت به داوطلبی</w:t>
      </w:r>
      <w:r w:rsidRPr="0007673B">
        <w:rPr>
          <w:b/>
          <w:bCs/>
        </w:rPr>
        <w:t>!</w:t>
      </w:r>
    </w:p>
    <w:p w14:paraId="0BBEBC42" w14:textId="77777777" w:rsidR="0007673B" w:rsidRPr="0007673B" w:rsidRDefault="0007673B" w:rsidP="0007673B">
      <w:pPr>
        <w:bidi/>
      </w:pPr>
      <w:r w:rsidRPr="0007673B">
        <w:rPr>
          <w:rtl/>
        </w:rPr>
        <w:t>ریاست شفاخانه استقلال از تمام داوطلبان واجد شرایط دعوت می‌نماید تا در پروسه داوطلبی پروژه تدارک 46 قلم مواد تنظیفاتی که تحت ریفرنس نمبر</w:t>
      </w:r>
      <w:r w:rsidRPr="0007673B">
        <w:t>(MOPH/EH/NCB/1405/G05) </w:t>
      </w:r>
      <w:r w:rsidRPr="0007673B">
        <w:rPr>
          <w:rtl/>
        </w:rPr>
        <w:t>می‌باشد اشتراک نموده و سافت شرطنامه را از مدیریت تدارکات این ریاست در فلش دیسک بدست آورده، آفرهای خویش را مطابق شرایط مندرج شرطنامه، طبق قانون عقود و مراحل اجرایوی کوتاه‌ مدت وزارت صحت‌عامه طور سربسته ازتاریخ نشر اعلان الی ساعت(10:00 قبل از ظهر) روز(دوشنبه) مورخ (28/02/1405) به شفاخانه استقلال واقع( سه راهی علاوالدین – ناحیه ششم )ارایه نمایند</w:t>
      </w:r>
      <w:r w:rsidRPr="0007673B">
        <w:t>.</w:t>
      </w:r>
    </w:p>
    <w:p w14:paraId="2F48F2AA" w14:textId="77777777" w:rsidR="0007673B" w:rsidRPr="0007673B" w:rsidRDefault="0007673B" w:rsidP="0007673B">
      <w:pPr>
        <w:bidi/>
        <w:rPr>
          <w:rtl/>
        </w:rPr>
      </w:pPr>
      <w:r w:rsidRPr="0007673B">
        <w:rPr>
          <w:rtl/>
        </w:rPr>
        <w:t>نوت: آفرهای ناوقت رسیده و انترنتی قابل پذیرش نمی‌باشد</w:t>
      </w:r>
      <w:r w:rsidRPr="0007673B">
        <w:t>.</w:t>
      </w:r>
    </w:p>
    <w:p w14:paraId="275A5177" w14:textId="6D5B9E35" w:rsidR="0065645D" w:rsidRPr="0065645D" w:rsidRDefault="0065645D" w:rsidP="0065645D">
      <w:pPr>
        <w:bidi/>
      </w:pPr>
      <w:r w:rsidRPr="0065645D">
        <w:rPr>
          <w:b/>
          <w:bCs/>
          <w:rtl/>
        </w:rPr>
        <w:t>د داوطلبۍ خبرتیا</w:t>
      </w:r>
      <w:r w:rsidRPr="0065645D">
        <w:rPr>
          <w:b/>
          <w:bCs/>
        </w:rPr>
        <w:t>!</w:t>
      </w:r>
    </w:p>
    <w:p w14:paraId="4EF40225" w14:textId="77777777" w:rsidR="0065645D" w:rsidRPr="0065645D" w:rsidRDefault="0065645D" w:rsidP="0065645D">
      <w:pPr>
        <w:bidi/>
      </w:pPr>
      <w:r w:rsidRPr="0065645D">
        <w:rPr>
          <w:rtl/>
        </w:rPr>
        <w:t>د استقلال روغتون ریاست ټولو په شرایطو برابرو داوطلبانو ته بلنه کوي څو د 46 قلمو تنظیفاتي موادو د تدارک پروژې داوطلبۍ په پروسه کې چې د</w:t>
      </w:r>
      <w:r w:rsidRPr="0065645D">
        <w:t> (MOPH/EH/NCB/1405/G05) </w:t>
      </w:r>
      <w:r w:rsidRPr="0065645D">
        <w:rPr>
          <w:rtl/>
        </w:rPr>
        <w:t>ریفرینس نمبر لرونکې ده، ګډون وکړي او د شرطپاڼې سافټ کاپي د دې ریاست د تدارکاتو له مدیریت څخه په فلش ډیسک کې ترلاسه کړي، خپل آفرونه په شرطپاڼه کې د لیکل شویو شرایطو سره سم، د عقودو قانون او د عامې روغتیا وزارت د لنډ مهاله اجرائیوي مراحلو سره سم، په سرتړلي ډول د اعلان د نشر له نېټې څخه تر (28/02/1405)  نېټې، دوشنبې ورځ د سهار تر لسو بجو پورې د استقلال روغتون ته چې د علاوالدین درې لارې – شپږمه ناحیه کې موقعیت لري، وسپاري</w:t>
      </w:r>
      <w:r w:rsidRPr="0065645D">
        <w:t>.</w:t>
      </w:r>
    </w:p>
    <w:p w14:paraId="02031CF6" w14:textId="77777777" w:rsidR="0065645D" w:rsidRPr="0065645D" w:rsidRDefault="0065645D" w:rsidP="0065645D">
      <w:pPr>
        <w:bidi/>
        <w:rPr>
          <w:rtl/>
        </w:rPr>
      </w:pPr>
      <w:r w:rsidRPr="0065645D">
        <w:rPr>
          <w:rtl/>
        </w:rPr>
        <w:t> ناوخته رسېدلي او انټرنېټي آفرونه د منلو وړ نه دي</w:t>
      </w:r>
      <w:r w:rsidRPr="0065645D">
        <w:t>.</w:t>
      </w:r>
    </w:p>
    <w:p w14:paraId="59DE87B1" w14:textId="77777777" w:rsidR="00E00353" w:rsidRDefault="00E00353" w:rsidP="0007673B">
      <w:pPr>
        <w:bidi/>
      </w:pPr>
    </w:p>
    <w:sectPr w:rsidR="00E00353" w:rsidSect="00B07022">
      <w:pgSz w:w="11909" w:h="16834" w:code="9"/>
      <w:pgMar w:top="1440" w:right="1152" w:bottom="1440" w:left="1440" w:header="706" w:footer="1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B"/>
    <w:rsid w:val="0007673B"/>
    <w:rsid w:val="000D38D3"/>
    <w:rsid w:val="001F528F"/>
    <w:rsid w:val="002D677A"/>
    <w:rsid w:val="00325189"/>
    <w:rsid w:val="00397A3B"/>
    <w:rsid w:val="0047476A"/>
    <w:rsid w:val="004B113C"/>
    <w:rsid w:val="00523661"/>
    <w:rsid w:val="0065645D"/>
    <w:rsid w:val="00680CA7"/>
    <w:rsid w:val="00727525"/>
    <w:rsid w:val="00757FA2"/>
    <w:rsid w:val="00815C2C"/>
    <w:rsid w:val="00960A73"/>
    <w:rsid w:val="009A612C"/>
    <w:rsid w:val="00A06DB8"/>
    <w:rsid w:val="00AA22B3"/>
    <w:rsid w:val="00AA29C7"/>
    <w:rsid w:val="00B07022"/>
    <w:rsid w:val="00B507F8"/>
    <w:rsid w:val="00B77044"/>
    <w:rsid w:val="00BA5396"/>
    <w:rsid w:val="00C01A94"/>
    <w:rsid w:val="00E00353"/>
    <w:rsid w:val="00E92A46"/>
    <w:rsid w:val="00F04B33"/>
    <w:rsid w:val="00F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5B15"/>
  <w15:chartTrackingRefBased/>
  <w15:docId w15:val="{FADFDFF8-CAD4-4499-86F0-CC503466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46"/>
  </w:style>
  <w:style w:type="paragraph" w:styleId="Heading1">
    <w:name w:val="heading 1"/>
    <w:basedOn w:val="Normal"/>
    <w:next w:val="Normal"/>
    <w:link w:val="Heading1Char"/>
    <w:uiPriority w:val="9"/>
    <w:qFormat/>
    <w:rsid w:val="00E92A4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92A4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2A46"/>
  </w:style>
  <w:style w:type="character" w:customStyle="1" w:styleId="Heading1Char">
    <w:name w:val="Heading 1 Char"/>
    <w:basedOn w:val="DefaultParagraphFont"/>
    <w:link w:val="Heading1"/>
    <w:uiPriority w:val="9"/>
    <w:rsid w:val="00E92A4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4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4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4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4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4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4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4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A4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92A4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2A4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4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92A46"/>
    <w:rPr>
      <w:b/>
      <w:bCs/>
    </w:rPr>
  </w:style>
  <w:style w:type="character" w:styleId="Emphasis">
    <w:name w:val="Emphasis"/>
    <w:basedOn w:val="DefaultParagraphFont"/>
    <w:uiPriority w:val="20"/>
    <w:qFormat/>
    <w:rsid w:val="00E92A4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92A4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2A4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4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4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2A4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92A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2A4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92A4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92A4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A46"/>
    <w:pPr>
      <w:outlineLvl w:val="9"/>
    </w:pPr>
  </w:style>
  <w:style w:type="paragraph" w:styleId="ListParagraph">
    <w:name w:val="List Paragraph"/>
    <w:basedOn w:val="Normal"/>
    <w:uiPriority w:val="34"/>
    <w:qFormat/>
    <w:rsid w:val="00E9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Kamaluddin Nafez</dc:creator>
  <cp:keywords/>
  <dc:description/>
  <cp:lastModifiedBy>Kamaluddin Nafez</cp:lastModifiedBy>
  <cp:revision>1</cp:revision>
  <dcterms:created xsi:type="dcterms:W3CDTF">2026-05-05T09:21:00Z</dcterms:created>
  <dcterms:modified xsi:type="dcterms:W3CDTF">2026-05-05T09:26:00Z</dcterms:modified>
</cp:coreProperties>
</file>