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F82C2" w14:textId="77777777" w:rsidR="0060463E" w:rsidRPr="00F25395" w:rsidRDefault="0060463E" w:rsidP="00640C1E">
      <w:pPr>
        <w:pStyle w:val="NoSpacing"/>
        <w:jc w:val="center"/>
        <w:rPr>
          <w:rFonts w:asciiTheme="minorHAnsi" w:hAnsiTheme="minorHAnsi" w:cstheme="minorHAnsi"/>
          <w:sz w:val="32"/>
          <w:szCs w:val="32"/>
          <w:u w:val="single"/>
        </w:rPr>
      </w:pPr>
      <w:r w:rsidRPr="00F25395">
        <w:rPr>
          <w:rFonts w:asciiTheme="minorHAnsi" w:hAnsiTheme="minorHAnsi" w:cstheme="minorHAnsi"/>
          <w:sz w:val="32"/>
          <w:szCs w:val="32"/>
          <w:u w:val="single"/>
        </w:rPr>
        <w:t>Terms of Reference (</w:t>
      </w:r>
      <w:proofErr w:type="spellStart"/>
      <w:r w:rsidRPr="00F25395">
        <w:rPr>
          <w:rFonts w:asciiTheme="minorHAnsi" w:hAnsiTheme="minorHAnsi" w:cstheme="minorHAnsi"/>
          <w:sz w:val="32"/>
          <w:szCs w:val="32"/>
          <w:u w:val="single"/>
        </w:rPr>
        <w:t>ToR</w:t>
      </w:r>
      <w:proofErr w:type="spellEnd"/>
      <w:r w:rsidRPr="00F25395">
        <w:rPr>
          <w:rFonts w:asciiTheme="minorHAnsi" w:hAnsiTheme="minorHAnsi" w:cstheme="minorHAnsi"/>
          <w:sz w:val="32"/>
          <w:szCs w:val="32"/>
          <w:u w:val="single"/>
        </w:rPr>
        <w:t>)</w:t>
      </w:r>
    </w:p>
    <w:p w14:paraId="342A1C16" w14:textId="2C3D9561" w:rsidR="00684E93" w:rsidRPr="00F25395" w:rsidRDefault="00BB3F89" w:rsidP="00640C1E">
      <w:pPr>
        <w:pStyle w:val="NoSpacing"/>
        <w:jc w:val="center"/>
        <w:rPr>
          <w:rFonts w:asciiTheme="minorHAnsi" w:hAnsiTheme="minorHAnsi" w:cstheme="minorHAnsi"/>
          <w:sz w:val="32"/>
          <w:szCs w:val="32"/>
          <w:u w:val="single"/>
        </w:rPr>
      </w:pPr>
      <w:r>
        <w:rPr>
          <w:rFonts w:asciiTheme="minorHAnsi" w:hAnsiTheme="minorHAnsi" w:cstheme="minorHAnsi"/>
          <w:sz w:val="32"/>
          <w:szCs w:val="32"/>
          <w:u w:val="single"/>
        </w:rPr>
        <w:t>End-line</w:t>
      </w:r>
      <w:r w:rsidR="007D41EC" w:rsidRPr="00F25395">
        <w:rPr>
          <w:rFonts w:asciiTheme="minorHAnsi" w:hAnsiTheme="minorHAnsi" w:cstheme="minorHAnsi"/>
          <w:sz w:val="32"/>
          <w:szCs w:val="32"/>
          <w:u w:val="single"/>
        </w:rPr>
        <w:t xml:space="preserve"> Evaluation</w:t>
      </w:r>
      <w:r w:rsidR="009B27EE" w:rsidRPr="00F25395">
        <w:rPr>
          <w:rFonts w:asciiTheme="minorHAnsi" w:hAnsiTheme="minorHAnsi" w:cstheme="minorHAnsi"/>
          <w:sz w:val="32"/>
          <w:szCs w:val="32"/>
          <w:u w:val="single"/>
        </w:rPr>
        <w:t xml:space="preserve"> </w:t>
      </w:r>
      <w:r w:rsidR="00640C1E" w:rsidRPr="00F25395">
        <w:rPr>
          <w:rFonts w:asciiTheme="minorHAnsi" w:hAnsiTheme="minorHAnsi" w:cstheme="minorHAnsi"/>
          <w:sz w:val="32"/>
          <w:szCs w:val="32"/>
          <w:u w:val="single"/>
        </w:rPr>
        <w:t xml:space="preserve">of the </w:t>
      </w:r>
      <w:r w:rsidR="00684E93" w:rsidRPr="00F25395">
        <w:rPr>
          <w:rFonts w:asciiTheme="minorHAnsi" w:hAnsiTheme="minorHAnsi" w:cstheme="minorHAnsi"/>
          <w:sz w:val="32"/>
          <w:szCs w:val="32"/>
          <w:u w:val="single"/>
        </w:rPr>
        <w:t>Bright Future Programm</w:t>
      </w:r>
      <w:r w:rsidR="007D41EC" w:rsidRPr="00F25395">
        <w:rPr>
          <w:rFonts w:asciiTheme="minorHAnsi" w:hAnsiTheme="minorHAnsi" w:cstheme="minorHAnsi"/>
          <w:sz w:val="32"/>
          <w:szCs w:val="32"/>
          <w:u w:val="single"/>
        </w:rPr>
        <w:t xml:space="preserve">e, </w:t>
      </w:r>
      <w:r w:rsidR="009B27EE" w:rsidRPr="00F25395">
        <w:rPr>
          <w:rFonts w:asciiTheme="minorHAnsi" w:hAnsiTheme="minorHAnsi" w:cstheme="minorHAnsi"/>
          <w:sz w:val="32"/>
          <w:szCs w:val="32"/>
          <w:u w:val="single"/>
        </w:rPr>
        <w:t xml:space="preserve">Kabul, </w:t>
      </w:r>
      <w:r w:rsidR="007D41EC" w:rsidRPr="00F25395">
        <w:rPr>
          <w:rFonts w:asciiTheme="minorHAnsi" w:hAnsiTheme="minorHAnsi" w:cstheme="minorHAnsi"/>
          <w:sz w:val="32"/>
          <w:szCs w:val="32"/>
          <w:u w:val="single"/>
        </w:rPr>
        <w:t>Afghanistan</w:t>
      </w:r>
    </w:p>
    <w:p w14:paraId="40B2A5BE" w14:textId="77777777" w:rsidR="0060463E" w:rsidRPr="00F25395" w:rsidRDefault="0060463E" w:rsidP="0060463E">
      <w:pPr>
        <w:pStyle w:val="NoSpacing"/>
        <w:rPr>
          <w:rFonts w:asciiTheme="minorHAnsi" w:hAnsiTheme="minorHAnsi" w:cstheme="minorHAnsi"/>
          <w:b/>
          <w:bCs/>
          <w:sz w:val="32"/>
          <w:szCs w:val="32"/>
          <w:u w:val="single"/>
        </w:rPr>
      </w:pPr>
    </w:p>
    <w:p w14:paraId="7FF8CA99" w14:textId="4AE6C101" w:rsidR="001E39C9" w:rsidRPr="00F25395" w:rsidRDefault="001E39C9" w:rsidP="00684E93">
      <w:pPr>
        <w:spacing w:after="240"/>
        <w:jc w:val="both"/>
        <w:rPr>
          <w:rFonts w:asciiTheme="minorHAnsi" w:eastAsia="Times New Roman" w:hAnsiTheme="minorHAnsi" w:cstheme="minorHAnsi"/>
          <w:color w:val="000000"/>
        </w:rPr>
      </w:pPr>
      <w:r w:rsidRPr="00F25395">
        <w:rPr>
          <w:rFonts w:asciiTheme="minorHAnsi" w:eastAsia="Times New Roman" w:hAnsiTheme="minorHAnsi" w:cstheme="minorHAnsi"/>
          <w:b/>
          <w:bCs/>
          <w:color w:val="000000"/>
        </w:rPr>
        <w:t>Organisation</w:t>
      </w:r>
      <w:r w:rsidRPr="00F25395">
        <w:rPr>
          <w:rFonts w:asciiTheme="minorHAnsi" w:eastAsia="Times New Roman" w:hAnsiTheme="minorHAnsi" w:cstheme="minorHAnsi"/>
          <w:color w:val="000000"/>
        </w:rPr>
        <w:t>:</w:t>
      </w:r>
      <w:r w:rsidR="00BA180B" w:rsidRPr="00F25395">
        <w:rPr>
          <w:rFonts w:asciiTheme="minorHAnsi" w:eastAsia="Times New Roman" w:hAnsiTheme="minorHAnsi" w:cstheme="minorHAnsi"/>
          <w:color w:val="000000"/>
        </w:rPr>
        <w:t xml:space="preserve"> Cordaid</w:t>
      </w:r>
    </w:p>
    <w:p w14:paraId="2229C6A9" w14:textId="08EFDC55" w:rsidR="001E39C9" w:rsidRPr="00F25395" w:rsidRDefault="001E39C9" w:rsidP="00684E93">
      <w:pPr>
        <w:spacing w:after="240"/>
        <w:jc w:val="both"/>
        <w:rPr>
          <w:rFonts w:asciiTheme="minorHAnsi" w:eastAsia="Times New Roman" w:hAnsiTheme="minorHAnsi" w:cstheme="minorHAnsi"/>
          <w:color w:val="000000"/>
        </w:rPr>
      </w:pPr>
      <w:r w:rsidRPr="00F25395">
        <w:rPr>
          <w:rFonts w:asciiTheme="minorHAnsi" w:eastAsia="Times New Roman" w:hAnsiTheme="minorHAnsi" w:cstheme="minorHAnsi"/>
          <w:b/>
          <w:bCs/>
          <w:color w:val="000000"/>
        </w:rPr>
        <w:t>Country</w:t>
      </w:r>
      <w:r w:rsidRPr="00F25395">
        <w:rPr>
          <w:rFonts w:asciiTheme="minorHAnsi" w:eastAsia="Times New Roman" w:hAnsiTheme="minorHAnsi" w:cstheme="minorHAnsi"/>
          <w:color w:val="000000"/>
        </w:rPr>
        <w:t>:</w:t>
      </w:r>
      <w:r w:rsidR="00BA180B" w:rsidRPr="00F25395">
        <w:rPr>
          <w:rFonts w:asciiTheme="minorHAnsi" w:eastAsia="Times New Roman" w:hAnsiTheme="minorHAnsi" w:cstheme="minorHAnsi"/>
          <w:color w:val="000000"/>
        </w:rPr>
        <w:t xml:space="preserve"> Afghanistan</w:t>
      </w:r>
    </w:p>
    <w:p w14:paraId="757E3A23" w14:textId="58463AAC" w:rsidR="001E39C9" w:rsidRPr="00F25395" w:rsidRDefault="001E39C9" w:rsidP="00684E93">
      <w:pPr>
        <w:spacing w:after="240"/>
        <w:jc w:val="both"/>
        <w:rPr>
          <w:rFonts w:asciiTheme="minorHAnsi" w:eastAsia="Times New Roman" w:hAnsiTheme="minorHAnsi" w:cstheme="minorHAnsi"/>
          <w:color w:val="000000"/>
        </w:rPr>
      </w:pPr>
      <w:r w:rsidRPr="00F25395">
        <w:rPr>
          <w:rFonts w:asciiTheme="minorHAnsi" w:eastAsia="Times New Roman" w:hAnsiTheme="minorHAnsi" w:cstheme="minorHAnsi"/>
          <w:b/>
          <w:bCs/>
          <w:color w:val="000000"/>
        </w:rPr>
        <w:t>City</w:t>
      </w:r>
      <w:r w:rsidRPr="00F25395">
        <w:rPr>
          <w:rFonts w:asciiTheme="minorHAnsi" w:eastAsia="Times New Roman" w:hAnsiTheme="minorHAnsi" w:cstheme="minorHAnsi"/>
          <w:color w:val="000000"/>
        </w:rPr>
        <w:t>:</w:t>
      </w:r>
      <w:r w:rsidR="00BA180B" w:rsidRPr="00F25395">
        <w:rPr>
          <w:rFonts w:asciiTheme="minorHAnsi" w:eastAsia="Times New Roman" w:hAnsiTheme="minorHAnsi" w:cstheme="minorHAnsi"/>
          <w:color w:val="000000"/>
        </w:rPr>
        <w:t xml:space="preserve"> Kabul</w:t>
      </w:r>
    </w:p>
    <w:p w14:paraId="16311046" w14:textId="0FA46AFD" w:rsidR="006D382C" w:rsidRDefault="006D382C" w:rsidP="00684E93">
      <w:pPr>
        <w:spacing w:after="240"/>
        <w:jc w:val="both"/>
        <w:rPr>
          <w:rFonts w:asciiTheme="minorHAnsi" w:eastAsia="Times New Roman" w:hAnsiTheme="minorHAnsi" w:cstheme="minorHAnsi"/>
          <w:color w:val="000000"/>
          <w:sz w:val="24"/>
          <w:szCs w:val="24"/>
        </w:rPr>
      </w:pPr>
      <w:r w:rsidRPr="006D382C">
        <w:rPr>
          <w:rFonts w:asciiTheme="minorHAnsi" w:eastAsia="Times New Roman" w:hAnsiTheme="minorHAnsi" w:cstheme="minorHAnsi"/>
          <w:color w:val="000000"/>
          <w:sz w:val="24"/>
          <w:szCs w:val="24"/>
        </w:rPr>
        <w:t>Cordaid is an international NGO that works in and on fragility and has been active in Afghanistan since 2001. Cordaid Afghanistan works on five thematic areas across the triple nexus of relief, peace and development: Saving Lives (humanitarian aid), Equitable Access to Quality Healthcare (emergency health, support to health services delivery, health systems strengthening), Healthy Food Systems &amp; Decent Income, private sector development) Inclusive Peace &amp; Reconciliation Processes (inclusive and social peace, access to justice, human rights, civil society). Cordaid’s mission is to reduce fragility and the vulnerability of people where it is most needed and most difficult, recognizing that the overriding challenge in fragile and (post-)conflict countries is restoring trust and social cohesion, at community level and between communities and the state. In Afghanistan Cordaid works with 12 local partners</w:t>
      </w:r>
      <w:r>
        <w:rPr>
          <w:rFonts w:asciiTheme="minorHAnsi" w:eastAsia="Times New Roman" w:hAnsiTheme="minorHAnsi" w:cstheme="minorHAnsi"/>
          <w:color w:val="000000"/>
          <w:sz w:val="24"/>
          <w:szCs w:val="24"/>
        </w:rPr>
        <w:t>.</w:t>
      </w:r>
    </w:p>
    <w:p w14:paraId="2E5F85F1" w14:textId="0C8AD689" w:rsidR="00F07252" w:rsidRPr="00F25395" w:rsidRDefault="00F272E7" w:rsidP="00684E93">
      <w:pPr>
        <w:spacing w:after="240"/>
        <w:jc w:val="both"/>
        <w:rPr>
          <w:rFonts w:asciiTheme="minorHAnsi" w:eastAsia="Times New Roman" w:hAnsiTheme="minorHAnsi" w:cstheme="minorHAnsi"/>
          <w:color w:val="000000"/>
          <w:sz w:val="24"/>
          <w:szCs w:val="24"/>
        </w:rPr>
      </w:pPr>
      <w:r w:rsidRPr="00F25395">
        <w:rPr>
          <w:rFonts w:asciiTheme="minorHAnsi" w:eastAsia="Times New Roman" w:hAnsiTheme="minorHAnsi" w:cstheme="minorHAnsi"/>
          <w:color w:val="000000"/>
          <w:sz w:val="24"/>
          <w:szCs w:val="24"/>
        </w:rPr>
        <w:t xml:space="preserve">Through </w:t>
      </w:r>
      <w:r w:rsidR="006D382C">
        <w:rPr>
          <w:rFonts w:asciiTheme="minorHAnsi" w:eastAsia="Times New Roman" w:hAnsiTheme="minorHAnsi" w:cstheme="minorHAnsi"/>
          <w:color w:val="000000"/>
          <w:sz w:val="24"/>
          <w:szCs w:val="24"/>
        </w:rPr>
        <w:t xml:space="preserve">its </w:t>
      </w:r>
      <w:r w:rsidRPr="00F25395">
        <w:rPr>
          <w:rFonts w:asciiTheme="minorHAnsi" w:eastAsia="Times New Roman" w:hAnsiTheme="minorHAnsi" w:cstheme="minorHAnsi"/>
          <w:color w:val="000000"/>
          <w:sz w:val="24"/>
          <w:szCs w:val="24"/>
        </w:rPr>
        <w:t>Private Sector Development</w:t>
      </w:r>
      <w:r w:rsidR="006D382C">
        <w:rPr>
          <w:rFonts w:asciiTheme="minorHAnsi" w:eastAsia="Times New Roman" w:hAnsiTheme="minorHAnsi" w:cstheme="minorHAnsi"/>
          <w:color w:val="000000"/>
          <w:sz w:val="24"/>
          <w:szCs w:val="24"/>
        </w:rPr>
        <w:t xml:space="preserve"> portfolio</w:t>
      </w:r>
      <w:r w:rsidRPr="00F25395">
        <w:rPr>
          <w:rFonts w:asciiTheme="minorHAnsi" w:eastAsia="Times New Roman" w:hAnsiTheme="minorHAnsi" w:cstheme="minorHAnsi"/>
          <w:color w:val="000000"/>
          <w:sz w:val="24"/>
          <w:szCs w:val="24"/>
        </w:rPr>
        <w:t xml:space="preserve">, Cordaid </w:t>
      </w:r>
      <w:r w:rsidR="00013CDF" w:rsidRPr="00F25395">
        <w:rPr>
          <w:rFonts w:asciiTheme="minorHAnsi" w:eastAsia="Times New Roman" w:hAnsiTheme="minorHAnsi" w:cstheme="minorHAnsi"/>
          <w:color w:val="000000"/>
          <w:sz w:val="24"/>
          <w:szCs w:val="24"/>
        </w:rPr>
        <w:t>implements</w:t>
      </w:r>
      <w:r w:rsidR="00F07252" w:rsidRPr="00F25395">
        <w:rPr>
          <w:rFonts w:asciiTheme="minorHAnsi" w:eastAsia="Times New Roman" w:hAnsiTheme="minorHAnsi" w:cstheme="minorHAnsi"/>
          <w:color w:val="000000"/>
          <w:sz w:val="24"/>
          <w:szCs w:val="24"/>
        </w:rPr>
        <w:t xml:space="preserve"> programmes provi</w:t>
      </w:r>
      <w:r w:rsidR="00013CDF" w:rsidRPr="00F25395">
        <w:rPr>
          <w:rFonts w:asciiTheme="minorHAnsi" w:eastAsia="Times New Roman" w:hAnsiTheme="minorHAnsi" w:cstheme="minorHAnsi"/>
          <w:color w:val="000000"/>
          <w:sz w:val="24"/>
          <w:szCs w:val="24"/>
        </w:rPr>
        <w:t xml:space="preserve">ding </w:t>
      </w:r>
      <w:r w:rsidRPr="00F25395">
        <w:rPr>
          <w:rFonts w:asciiTheme="minorHAnsi" w:eastAsia="Times New Roman" w:hAnsiTheme="minorHAnsi" w:cstheme="minorHAnsi"/>
          <w:color w:val="000000"/>
          <w:sz w:val="24"/>
          <w:szCs w:val="24"/>
        </w:rPr>
        <w:t xml:space="preserve">communities with the means to lift themselves out of poverty through economic empowerment, job creation, and the fostering of inclusive economic growth. </w:t>
      </w:r>
      <w:r w:rsidR="00F07252" w:rsidRPr="00F25395">
        <w:rPr>
          <w:rFonts w:asciiTheme="minorHAnsi" w:eastAsia="Times New Roman" w:hAnsiTheme="minorHAnsi" w:cstheme="minorHAnsi"/>
          <w:color w:val="000000"/>
          <w:sz w:val="24"/>
          <w:szCs w:val="24"/>
        </w:rPr>
        <w:t>One of such programmes is the Bright Future programme</w:t>
      </w:r>
      <w:r w:rsidR="00C83938">
        <w:rPr>
          <w:rFonts w:asciiTheme="minorHAnsi" w:eastAsia="Times New Roman" w:hAnsiTheme="minorHAnsi" w:cstheme="minorHAnsi"/>
          <w:color w:val="000000"/>
          <w:sz w:val="24"/>
          <w:szCs w:val="24"/>
        </w:rPr>
        <w:t xml:space="preserve">, which has been </w:t>
      </w:r>
      <w:r w:rsidR="00395A75" w:rsidRPr="00F25395">
        <w:rPr>
          <w:rFonts w:asciiTheme="minorHAnsi" w:eastAsia="Times New Roman" w:hAnsiTheme="minorHAnsi" w:cstheme="minorHAnsi"/>
          <w:color w:val="000000"/>
          <w:sz w:val="24"/>
          <w:szCs w:val="24"/>
        </w:rPr>
        <w:t>i</w:t>
      </w:r>
      <w:r w:rsidR="00F07252" w:rsidRPr="00F25395">
        <w:rPr>
          <w:rFonts w:asciiTheme="minorHAnsi" w:eastAsia="Times New Roman" w:hAnsiTheme="minorHAnsi" w:cstheme="minorHAnsi"/>
          <w:color w:val="000000"/>
          <w:sz w:val="24"/>
          <w:szCs w:val="24"/>
        </w:rPr>
        <w:t>mplemented in Kabul since 201</w:t>
      </w:r>
      <w:r w:rsidR="007E7A53" w:rsidRPr="00F25395">
        <w:rPr>
          <w:rFonts w:asciiTheme="minorHAnsi" w:eastAsia="Times New Roman" w:hAnsiTheme="minorHAnsi" w:cstheme="minorHAnsi"/>
          <w:color w:val="000000"/>
          <w:sz w:val="24"/>
          <w:szCs w:val="24"/>
        </w:rPr>
        <w:t>7</w:t>
      </w:r>
      <w:r w:rsidR="00C83938">
        <w:rPr>
          <w:rFonts w:asciiTheme="minorHAnsi" w:eastAsia="Times New Roman" w:hAnsiTheme="minorHAnsi" w:cstheme="minorHAnsi"/>
          <w:color w:val="000000"/>
          <w:sz w:val="24"/>
          <w:szCs w:val="24"/>
        </w:rPr>
        <w:t>. This project</w:t>
      </w:r>
      <w:r w:rsidR="00F07252" w:rsidRPr="00F25395">
        <w:rPr>
          <w:rFonts w:asciiTheme="minorHAnsi" w:eastAsia="Times New Roman" w:hAnsiTheme="minorHAnsi" w:cstheme="minorHAnsi"/>
          <w:color w:val="000000"/>
          <w:sz w:val="24"/>
          <w:szCs w:val="24"/>
        </w:rPr>
        <w:t xml:space="preserve"> provides young people with the tools and knowledge to successfully find and maintain employment and entrepreneur</w:t>
      </w:r>
      <w:r w:rsidR="007B165A" w:rsidRPr="00F25395">
        <w:rPr>
          <w:rFonts w:asciiTheme="minorHAnsi" w:eastAsia="Times New Roman" w:hAnsiTheme="minorHAnsi" w:cstheme="minorHAnsi"/>
          <w:color w:val="000000"/>
          <w:sz w:val="24"/>
          <w:szCs w:val="24"/>
        </w:rPr>
        <w:t>ial</w:t>
      </w:r>
      <w:r w:rsidR="00F07252" w:rsidRPr="00F25395">
        <w:rPr>
          <w:rFonts w:asciiTheme="minorHAnsi" w:eastAsia="Times New Roman" w:hAnsiTheme="minorHAnsi" w:cstheme="minorHAnsi"/>
          <w:color w:val="000000"/>
          <w:sz w:val="24"/>
          <w:szCs w:val="24"/>
        </w:rPr>
        <w:t xml:space="preserve"> opportunities.</w:t>
      </w:r>
    </w:p>
    <w:p w14:paraId="48101867" w14:textId="40F5A510" w:rsidR="00F07252" w:rsidRPr="00F25395" w:rsidRDefault="00BB3F89" w:rsidP="00684E93">
      <w:pPr>
        <w:spacing w:after="240"/>
        <w:jc w:val="both"/>
        <w:rPr>
          <w:rFonts w:asciiTheme="minorHAnsi" w:eastAsia="Times New Roman" w:hAnsiTheme="minorHAnsi" w:cstheme="minorHAnsi"/>
          <w:b/>
          <w:bCs/>
          <w:color w:val="000000"/>
          <w:sz w:val="28"/>
          <w:szCs w:val="28"/>
        </w:rPr>
      </w:pPr>
      <w:r>
        <w:rPr>
          <w:rFonts w:asciiTheme="minorHAnsi" w:eastAsia="Times New Roman" w:hAnsiTheme="minorHAnsi" w:cstheme="minorHAnsi"/>
          <w:b/>
          <w:bCs/>
          <w:color w:val="000000"/>
          <w:sz w:val="28"/>
          <w:szCs w:val="28"/>
        </w:rPr>
        <w:t>End-line</w:t>
      </w:r>
      <w:r w:rsidR="00F07252" w:rsidRPr="00F25395">
        <w:rPr>
          <w:rFonts w:asciiTheme="minorHAnsi" w:eastAsia="Times New Roman" w:hAnsiTheme="minorHAnsi" w:cstheme="minorHAnsi"/>
          <w:b/>
          <w:bCs/>
          <w:color w:val="000000"/>
          <w:sz w:val="28"/>
          <w:szCs w:val="28"/>
        </w:rPr>
        <w:t xml:space="preserve"> Evaluation of the Bright Future programme</w:t>
      </w:r>
      <w:r w:rsidR="00031CB0" w:rsidRPr="00F25395">
        <w:rPr>
          <w:rFonts w:asciiTheme="minorHAnsi" w:eastAsia="Times New Roman" w:hAnsiTheme="minorHAnsi" w:cstheme="minorHAnsi"/>
          <w:b/>
          <w:bCs/>
          <w:color w:val="000000"/>
          <w:sz w:val="28"/>
          <w:szCs w:val="28"/>
        </w:rPr>
        <w:t>:</w:t>
      </w:r>
    </w:p>
    <w:p w14:paraId="0945C309" w14:textId="643B1F44" w:rsidR="00F07252" w:rsidRPr="00F25395" w:rsidRDefault="00137108" w:rsidP="00684E93">
      <w:pPr>
        <w:spacing w:after="240"/>
        <w:jc w:val="both"/>
        <w:rPr>
          <w:rFonts w:asciiTheme="minorHAnsi" w:eastAsia="Times New Roman" w:hAnsiTheme="minorHAnsi" w:cstheme="minorHAnsi"/>
          <w:b/>
          <w:bCs/>
          <w:color w:val="000000"/>
          <w:sz w:val="24"/>
          <w:szCs w:val="24"/>
        </w:rPr>
      </w:pPr>
      <w:r w:rsidRPr="00F25395">
        <w:rPr>
          <w:rFonts w:asciiTheme="minorHAnsi" w:eastAsia="Times New Roman" w:hAnsiTheme="minorHAnsi" w:cstheme="minorHAnsi"/>
          <w:b/>
          <w:bCs/>
          <w:color w:val="000000"/>
          <w:sz w:val="24"/>
          <w:szCs w:val="24"/>
        </w:rPr>
        <w:t xml:space="preserve">1. </w:t>
      </w:r>
      <w:r w:rsidR="001D1B82" w:rsidRPr="00F25395">
        <w:rPr>
          <w:rFonts w:asciiTheme="minorHAnsi" w:eastAsia="Times New Roman" w:hAnsiTheme="minorHAnsi" w:cstheme="minorHAnsi"/>
          <w:b/>
          <w:bCs/>
          <w:color w:val="000000"/>
          <w:sz w:val="24"/>
          <w:szCs w:val="24"/>
        </w:rPr>
        <w:t>BACKGROUND</w:t>
      </w:r>
      <w:r w:rsidR="00634A57" w:rsidRPr="00F25395">
        <w:rPr>
          <w:rFonts w:asciiTheme="minorHAnsi" w:eastAsia="Times New Roman" w:hAnsiTheme="minorHAnsi" w:cstheme="minorHAnsi"/>
          <w:b/>
          <w:bCs/>
          <w:color w:val="000000"/>
          <w:sz w:val="24"/>
          <w:szCs w:val="24"/>
        </w:rPr>
        <w:t xml:space="preserve"> OF THE </w:t>
      </w:r>
      <w:r w:rsidR="00660CFE" w:rsidRPr="00F25395">
        <w:rPr>
          <w:rFonts w:asciiTheme="minorHAnsi" w:eastAsia="Times New Roman" w:hAnsiTheme="minorHAnsi" w:cstheme="minorHAnsi"/>
          <w:b/>
          <w:bCs/>
          <w:color w:val="000000"/>
          <w:sz w:val="24"/>
          <w:szCs w:val="24"/>
        </w:rPr>
        <w:t>PROGRAMME</w:t>
      </w:r>
    </w:p>
    <w:p w14:paraId="03E688E6" w14:textId="6E9CE451" w:rsidR="008A4431" w:rsidRPr="00F25395" w:rsidRDefault="008A4431" w:rsidP="00684E93">
      <w:pPr>
        <w:spacing w:after="240"/>
        <w:jc w:val="both"/>
        <w:rPr>
          <w:rFonts w:asciiTheme="minorHAnsi" w:eastAsia="Times New Roman" w:hAnsiTheme="minorHAnsi" w:cstheme="minorHAnsi"/>
          <w:color w:val="000000"/>
          <w:sz w:val="24"/>
          <w:szCs w:val="24"/>
        </w:rPr>
      </w:pPr>
      <w:r w:rsidRPr="00F25395">
        <w:rPr>
          <w:rFonts w:asciiTheme="minorHAnsi" w:eastAsia="Times New Roman" w:hAnsiTheme="minorHAnsi" w:cstheme="minorHAnsi"/>
          <w:color w:val="000000"/>
          <w:sz w:val="24"/>
          <w:szCs w:val="24"/>
        </w:rPr>
        <w:t>Youth unemployment is a global issue, with millions of young people struggling to g</w:t>
      </w:r>
      <w:r w:rsidR="00660CFE" w:rsidRPr="00F25395">
        <w:rPr>
          <w:rFonts w:asciiTheme="minorHAnsi" w:eastAsia="Times New Roman" w:hAnsiTheme="minorHAnsi" w:cstheme="minorHAnsi"/>
          <w:color w:val="000000"/>
          <w:sz w:val="24"/>
          <w:szCs w:val="24"/>
        </w:rPr>
        <w:t>ain</w:t>
      </w:r>
      <w:r w:rsidRPr="00F25395">
        <w:rPr>
          <w:rFonts w:asciiTheme="minorHAnsi" w:eastAsia="Times New Roman" w:hAnsiTheme="minorHAnsi" w:cstheme="minorHAnsi"/>
          <w:color w:val="000000"/>
          <w:sz w:val="24"/>
          <w:szCs w:val="24"/>
        </w:rPr>
        <w:t xml:space="preserve"> access to education, training, skills and employment. In Afghanistan, this issue is particularly prevalent; youth unemployment </w:t>
      </w:r>
      <w:r w:rsidR="00D34AB0">
        <w:rPr>
          <w:rFonts w:asciiTheme="minorHAnsi" w:eastAsia="Times New Roman" w:hAnsiTheme="minorHAnsi" w:cstheme="minorHAnsi"/>
          <w:color w:val="000000"/>
          <w:sz w:val="24"/>
          <w:szCs w:val="24"/>
        </w:rPr>
        <w:t>in Kabul is significant</w:t>
      </w:r>
      <w:r w:rsidR="007058DD">
        <w:rPr>
          <w:rFonts w:asciiTheme="minorHAnsi" w:eastAsia="Times New Roman" w:hAnsiTheme="minorHAnsi" w:cstheme="minorHAnsi"/>
          <w:color w:val="000000"/>
          <w:sz w:val="24"/>
          <w:szCs w:val="24"/>
        </w:rPr>
        <w:t xml:space="preserve"> and has only </w:t>
      </w:r>
      <w:r w:rsidR="006065B1">
        <w:rPr>
          <w:rFonts w:asciiTheme="minorHAnsi" w:eastAsia="Times New Roman" w:hAnsiTheme="minorHAnsi" w:cstheme="minorHAnsi"/>
          <w:color w:val="000000"/>
          <w:sz w:val="24"/>
          <w:szCs w:val="24"/>
        </w:rPr>
        <w:t>increased given the current economic struggles.</w:t>
      </w:r>
      <w:r w:rsidRPr="00F25395">
        <w:rPr>
          <w:rFonts w:asciiTheme="minorHAnsi" w:eastAsia="Times New Roman" w:hAnsiTheme="minorHAnsi" w:cstheme="minorHAnsi"/>
          <w:color w:val="000000"/>
          <w:sz w:val="24"/>
          <w:szCs w:val="24"/>
        </w:rPr>
        <w:t xml:space="preserve"> </w:t>
      </w:r>
      <w:r w:rsidR="007A6573">
        <w:rPr>
          <w:rFonts w:asciiTheme="minorHAnsi" w:eastAsia="Times New Roman" w:hAnsiTheme="minorHAnsi" w:cstheme="minorHAnsi"/>
          <w:color w:val="000000"/>
          <w:sz w:val="24"/>
          <w:szCs w:val="24"/>
        </w:rPr>
        <w:t>High unemployment is not</w:t>
      </w:r>
      <w:r w:rsidRPr="00F25395">
        <w:rPr>
          <w:rFonts w:asciiTheme="minorHAnsi" w:eastAsia="Times New Roman" w:hAnsiTheme="minorHAnsi" w:cstheme="minorHAnsi"/>
          <w:color w:val="000000"/>
          <w:sz w:val="24"/>
          <w:szCs w:val="24"/>
        </w:rPr>
        <w:t xml:space="preserve"> necessarily </w:t>
      </w:r>
      <w:r w:rsidR="007A6573">
        <w:rPr>
          <w:rFonts w:asciiTheme="minorHAnsi" w:eastAsia="Times New Roman" w:hAnsiTheme="minorHAnsi" w:cstheme="minorHAnsi"/>
          <w:color w:val="000000"/>
          <w:sz w:val="24"/>
          <w:szCs w:val="24"/>
        </w:rPr>
        <w:t>caused by a</w:t>
      </w:r>
      <w:r w:rsidRPr="00F25395">
        <w:rPr>
          <w:rFonts w:asciiTheme="minorHAnsi" w:eastAsia="Times New Roman" w:hAnsiTheme="minorHAnsi" w:cstheme="minorHAnsi"/>
          <w:color w:val="000000"/>
          <w:sz w:val="24"/>
          <w:szCs w:val="24"/>
        </w:rPr>
        <w:t xml:space="preserve"> lack of qualified candidates; every year, thousands of student</w:t>
      </w:r>
      <w:r w:rsidR="00A961AF" w:rsidRPr="00F25395">
        <w:rPr>
          <w:rFonts w:asciiTheme="minorHAnsi" w:eastAsia="Times New Roman" w:hAnsiTheme="minorHAnsi" w:cstheme="minorHAnsi"/>
          <w:color w:val="000000"/>
          <w:sz w:val="24"/>
          <w:szCs w:val="24"/>
        </w:rPr>
        <w:t>s</w:t>
      </w:r>
      <w:r w:rsidRPr="00F25395">
        <w:rPr>
          <w:rFonts w:asciiTheme="minorHAnsi" w:eastAsia="Times New Roman" w:hAnsiTheme="minorHAnsi" w:cstheme="minorHAnsi"/>
          <w:color w:val="000000"/>
          <w:sz w:val="24"/>
          <w:szCs w:val="24"/>
        </w:rPr>
        <w:t xml:space="preserve"> graduate with their bachelor’s and master’s degrees, have the motivation to enter the labour market, and show innovative entrepreneurial ideas.</w:t>
      </w:r>
      <w:r w:rsidR="009D024C" w:rsidRPr="00F25395">
        <w:rPr>
          <w:rFonts w:asciiTheme="minorHAnsi" w:eastAsia="Times New Roman" w:hAnsiTheme="minorHAnsi" w:cstheme="minorHAnsi"/>
          <w:color w:val="000000"/>
          <w:sz w:val="24"/>
          <w:szCs w:val="24"/>
        </w:rPr>
        <w:t xml:space="preserve"> What they often lack is </w:t>
      </w:r>
      <w:r w:rsidR="007A6573">
        <w:rPr>
          <w:rFonts w:asciiTheme="minorHAnsi" w:eastAsia="Times New Roman" w:hAnsiTheme="minorHAnsi" w:cstheme="minorHAnsi"/>
          <w:color w:val="000000"/>
          <w:sz w:val="24"/>
          <w:szCs w:val="24"/>
        </w:rPr>
        <w:t>relevant</w:t>
      </w:r>
      <w:r w:rsidR="009D024C" w:rsidRPr="00F25395">
        <w:rPr>
          <w:rFonts w:asciiTheme="minorHAnsi" w:eastAsia="Times New Roman" w:hAnsiTheme="minorHAnsi" w:cstheme="minorHAnsi"/>
          <w:color w:val="000000"/>
          <w:sz w:val="24"/>
          <w:szCs w:val="24"/>
        </w:rPr>
        <w:t xml:space="preserve"> vocational skills and knowledge o</w:t>
      </w:r>
      <w:r w:rsidR="00BA2FD4" w:rsidRPr="00F25395">
        <w:rPr>
          <w:rFonts w:asciiTheme="minorHAnsi" w:eastAsia="Times New Roman" w:hAnsiTheme="minorHAnsi" w:cstheme="minorHAnsi"/>
          <w:color w:val="000000"/>
          <w:sz w:val="24"/>
          <w:szCs w:val="24"/>
        </w:rPr>
        <w:t>n</w:t>
      </w:r>
      <w:r w:rsidR="009D024C" w:rsidRPr="00F25395">
        <w:rPr>
          <w:rFonts w:asciiTheme="minorHAnsi" w:eastAsia="Times New Roman" w:hAnsiTheme="minorHAnsi" w:cstheme="minorHAnsi"/>
          <w:color w:val="000000"/>
          <w:sz w:val="24"/>
          <w:szCs w:val="24"/>
        </w:rPr>
        <w:t xml:space="preserve"> how to access and operate within the labour market, such as </w:t>
      </w:r>
      <w:r w:rsidR="005E5D82" w:rsidRPr="00F25395">
        <w:rPr>
          <w:rFonts w:asciiTheme="minorHAnsi" w:eastAsia="Times New Roman" w:hAnsiTheme="minorHAnsi" w:cstheme="minorHAnsi"/>
          <w:color w:val="000000"/>
          <w:sz w:val="24"/>
          <w:szCs w:val="24"/>
        </w:rPr>
        <w:t xml:space="preserve">resumé and CV writing and </w:t>
      </w:r>
      <w:r w:rsidR="00101C5F" w:rsidRPr="00F25395">
        <w:rPr>
          <w:rFonts w:asciiTheme="minorHAnsi" w:eastAsia="Times New Roman" w:hAnsiTheme="minorHAnsi" w:cstheme="minorHAnsi"/>
          <w:color w:val="000000"/>
          <w:sz w:val="24"/>
          <w:szCs w:val="24"/>
        </w:rPr>
        <w:t xml:space="preserve">how to </w:t>
      </w:r>
      <w:r w:rsidR="005E5D82" w:rsidRPr="00F25395">
        <w:rPr>
          <w:rFonts w:asciiTheme="minorHAnsi" w:eastAsia="Times New Roman" w:hAnsiTheme="minorHAnsi" w:cstheme="minorHAnsi"/>
          <w:color w:val="000000"/>
          <w:sz w:val="24"/>
          <w:szCs w:val="24"/>
        </w:rPr>
        <w:t>navigat</w:t>
      </w:r>
      <w:r w:rsidR="00101C5F" w:rsidRPr="00F25395">
        <w:rPr>
          <w:rFonts w:asciiTheme="minorHAnsi" w:eastAsia="Times New Roman" w:hAnsiTheme="minorHAnsi" w:cstheme="minorHAnsi"/>
          <w:color w:val="000000"/>
          <w:sz w:val="24"/>
          <w:szCs w:val="24"/>
        </w:rPr>
        <w:t>e</w:t>
      </w:r>
      <w:r w:rsidR="005E5D82" w:rsidRPr="00F25395">
        <w:rPr>
          <w:rFonts w:asciiTheme="minorHAnsi" w:eastAsia="Times New Roman" w:hAnsiTheme="minorHAnsi" w:cstheme="minorHAnsi"/>
          <w:color w:val="000000"/>
          <w:sz w:val="24"/>
          <w:szCs w:val="24"/>
        </w:rPr>
        <w:t xml:space="preserve"> Microsoft Office</w:t>
      </w:r>
      <w:r w:rsidR="007A6573">
        <w:rPr>
          <w:rFonts w:asciiTheme="minorHAnsi" w:eastAsia="Times New Roman" w:hAnsiTheme="minorHAnsi" w:cstheme="minorHAnsi"/>
          <w:color w:val="000000"/>
          <w:sz w:val="24"/>
          <w:szCs w:val="24"/>
        </w:rPr>
        <w:t xml:space="preserve"> programmes</w:t>
      </w:r>
      <w:r w:rsidR="005E5D82" w:rsidRPr="00F25395">
        <w:rPr>
          <w:rFonts w:asciiTheme="minorHAnsi" w:eastAsia="Times New Roman" w:hAnsiTheme="minorHAnsi" w:cstheme="minorHAnsi"/>
          <w:color w:val="000000"/>
          <w:sz w:val="24"/>
          <w:szCs w:val="24"/>
        </w:rPr>
        <w:t>.</w:t>
      </w:r>
    </w:p>
    <w:p w14:paraId="2D5DD338" w14:textId="284FAA2E" w:rsidR="001F1217" w:rsidRPr="00F25395" w:rsidRDefault="3EDA2240" w:rsidP="3EDA2240">
      <w:pPr>
        <w:spacing w:after="240"/>
        <w:jc w:val="both"/>
        <w:rPr>
          <w:rFonts w:asciiTheme="minorHAnsi" w:eastAsia="Times New Roman" w:hAnsiTheme="minorHAnsi" w:cstheme="minorBidi"/>
          <w:color w:val="000000" w:themeColor="text1"/>
          <w:sz w:val="24"/>
          <w:szCs w:val="24"/>
        </w:rPr>
      </w:pPr>
      <w:r w:rsidRPr="3EDA2240">
        <w:rPr>
          <w:rFonts w:asciiTheme="minorHAnsi" w:eastAsia="Times New Roman" w:hAnsiTheme="minorHAnsi" w:cstheme="minorBidi"/>
          <w:color w:val="000000" w:themeColor="text1"/>
          <w:sz w:val="24"/>
          <w:szCs w:val="24"/>
        </w:rPr>
        <w:t xml:space="preserve">Against the background of </w:t>
      </w:r>
      <w:r w:rsidR="00FD40D4">
        <w:rPr>
          <w:rFonts w:asciiTheme="minorHAnsi" w:eastAsia="Times New Roman" w:hAnsiTheme="minorHAnsi" w:cstheme="minorBidi"/>
          <w:color w:val="000000" w:themeColor="text1"/>
          <w:sz w:val="24"/>
          <w:szCs w:val="24"/>
        </w:rPr>
        <w:t>conflict, political instability</w:t>
      </w:r>
      <w:r w:rsidR="00E322DB">
        <w:rPr>
          <w:rFonts w:asciiTheme="minorHAnsi" w:eastAsia="Times New Roman" w:hAnsiTheme="minorHAnsi" w:cstheme="minorBidi"/>
          <w:color w:val="000000" w:themeColor="text1"/>
          <w:sz w:val="24"/>
          <w:szCs w:val="24"/>
        </w:rPr>
        <w:t xml:space="preserve">, and now </w:t>
      </w:r>
      <w:r w:rsidR="00941D84">
        <w:rPr>
          <w:rFonts w:asciiTheme="minorHAnsi" w:eastAsia="Times New Roman" w:hAnsiTheme="minorHAnsi" w:cstheme="minorBidi"/>
          <w:color w:val="000000" w:themeColor="text1"/>
          <w:sz w:val="24"/>
          <w:szCs w:val="24"/>
        </w:rPr>
        <w:t>the takeover of the country by the Taliban</w:t>
      </w:r>
      <w:r w:rsidRPr="3EDA2240">
        <w:rPr>
          <w:rFonts w:asciiTheme="minorHAnsi" w:eastAsia="Times New Roman" w:hAnsiTheme="minorHAnsi" w:cstheme="minorBidi"/>
          <w:color w:val="000000" w:themeColor="text1"/>
          <w:sz w:val="24"/>
          <w:szCs w:val="24"/>
        </w:rPr>
        <w:t xml:space="preserve">, Cordaid supports young entrepreneurs trying to find and keep work in Kabul. Financed by the Dutch Ministry of Foreign Affairs, the Bright Future programme is coordinated and implemented in consortium with the 1% Club, Bayat Foundation and Hamida </w:t>
      </w:r>
      <w:proofErr w:type="spellStart"/>
      <w:r w:rsidRPr="3EDA2240">
        <w:rPr>
          <w:rFonts w:asciiTheme="minorHAnsi" w:eastAsia="Times New Roman" w:hAnsiTheme="minorHAnsi" w:cstheme="minorBidi"/>
          <w:color w:val="000000" w:themeColor="text1"/>
          <w:sz w:val="24"/>
          <w:szCs w:val="24"/>
        </w:rPr>
        <w:lastRenderedPageBreak/>
        <w:t>Barmaki</w:t>
      </w:r>
      <w:proofErr w:type="spellEnd"/>
      <w:r w:rsidR="006247BA">
        <w:rPr>
          <w:rFonts w:asciiTheme="minorHAnsi" w:eastAsia="Times New Roman" w:hAnsiTheme="minorHAnsi" w:cstheme="minorBidi"/>
          <w:color w:val="000000" w:themeColor="text1"/>
          <w:sz w:val="24"/>
          <w:szCs w:val="24"/>
        </w:rPr>
        <w:t xml:space="preserve"> Organization for the Rule of Law</w:t>
      </w:r>
      <w:r w:rsidRPr="3EDA2240">
        <w:rPr>
          <w:rFonts w:asciiTheme="minorHAnsi" w:eastAsia="Times New Roman" w:hAnsiTheme="minorHAnsi" w:cstheme="minorBidi"/>
          <w:color w:val="000000" w:themeColor="text1"/>
          <w:sz w:val="24"/>
          <w:szCs w:val="24"/>
        </w:rPr>
        <w:t xml:space="preserve">. The overall aim of the project is to create job opportunities for young Afghans in Kabul, and to better equip them for starting and growing their businesses through training, coaching and skills workshops. The current cohort of the programme is running between 2017 and 2021, and has five main components: </w:t>
      </w:r>
    </w:p>
    <w:p w14:paraId="6A610DE8" w14:textId="403B641D" w:rsidR="00D42BAE" w:rsidRPr="00F25395" w:rsidRDefault="000F3E0C" w:rsidP="007664A3">
      <w:pPr>
        <w:pStyle w:val="paragraph"/>
        <w:numPr>
          <w:ilvl w:val="0"/>
          <w:numId w:val="8"/>
        </w:numPr>
        <w:spacing w:before="0" w:beforeAutospacing="0" w:after="0" w:afterAutospacing="0"/>
        <w:ind w:left="329" w:firstLine="0"/>
        <w:jc w:val="both"/>
        <w:textAlignment w:val="baseline"/>
        <w:rPr>
          <w:rFonts w:asciiTheme="minorHAnsi" w:hAnsiTheme="minorHAnsi" w:cstheme="minorHAnsi"/>
        </w:rPr>
      </w:pPr>
      <w:r w:rsidRPr="000F3E0C">
        <w:rPr>
          <w:rFonts w:asciiTheme="minorHAnsi" w:hAnsiTheme="minorHAnsi" w:cstheme="minorHAnsi"/>
        </w:rPr>
        <w:t>Young urban Afghans are gainfully employed (have a formal contract with an employer)</w:t>
      </w:r>
      <w:r w:rsidR="00117143" w:rsidRPr="00F25395">
        <w:rPr>
          <w:rFonts w:asciiTheme="minorHAnsi" w:hAnsiTheme="minorHAnsi" w:cstheme="minorHAnsi"/>
        </w:rPr>
        <w:t>;</w:t>
      </w:r>
    </w:p>
    <w:p w14:paraId="285F66B5" w14:textId="264D75F8" w:rsidR="00D42BAE" w:rsidRPr="00F25395" w:rsidRDefault="00D42BAE" w:rsidP="007664A3">
      <w:pPr>
        <w:pStyle w:val="paragraph"/>
        <w:numPr>
          <w:ilvl w:val="0"/>
          <w:numId w:val="8"/>
        </w:numPr>
        <w:spacing w:before="0" w:beforeAutospacing="0" w:after="0" w:afterAutospacing="0"/>
        <w:ind w:left="329" w:firstLine="0"/>
        <w:jc w:val="both"/>
        <w:textAlignment w:val="baseline"/>
        <w:rPr>
          <w:rFonts w:asciiTheme="minorHAnsi" w:hAnsiTheme="minorHAnsi" w:cstheme="minorHAnsi"/>
        </w:rPr>
      </w:pPr>
      <w:r w:rsidRPr="00F25395">
        <w:rPr>
          <w:rFonts w:asciiTheme="minorHAnsi" w:hAnsiTheme="minorHAnsi" w:cstheme="minorHAnsi"/>
        </w:rPr>
        <w:t>Enable young urban Afghans in Kabul to set up their </w:t>
      </w:r>
      <w:r w:rsidR="00482A05" w:rsidRPr="00F25395">
        <w:rPr>
          <w:rFonts w:asciiTheme="minorHAnsi" w:hAnsiTheme="minorHAnsi" w:cstheme="minorHAnsi"/>
        </w:rPr>
        <w:t>start-ups</w:t>
      </w:r>
      <w:r w:rsidR="00117143" w:rsidRPr="00F25395">
        <w:rPr>
          <w:rFonts w:asciiTheme="minorHAnsi" w:hAnsiTheme="minorHAnsi" w:cstheme="minorHAnsi"/>
        </w:rPr>
        <w:t>;</w:t>
      </w:r>
    </w:p>
    <w:p w14:paraId="6EF3F708" w14:textId="627B6BDB" w:rsidR="00D42BAE" w:rsidRPr="00F25395" w:rsidRDefault="00D42BAE" w:rsidP="007664A3">
      <w:pPr>
        <w:pStyle w:val="paragraph"/>
        <w:numPr>
          <w:ilvl w:val="0"/>
          <w:numId w:val="8"/>
        </w:numPr>
        <w:spacing w:before="0" w:beforeAutospacing="0" w:after="0" w:afterAutospacing="0"/>
        <w:ind w:left="329" w:firstLine="0"/>
        <w:jc w:val="both"/>
        <w:textAlignment w:val="baseline"/>
        <w:rPr>
          <w:rFonts w:asciiTheme="minorHAnsi" w:hAnsiTheme="minorHAnsi" w:cstheme="minorHAnsi"/>
        </w:rPr>
      </w:pPr>
      <w:r w:rsidRPr="00F25395">
        <w:rPr>
          <w:rFonts w:asciiTheme="minorHAnsi" w:hAnsiTheme="minorHAnsi" w:cstheme="minorHAnsi"/>
        </w:rPr>
        <w:t xml:space="preserve">Scale up the most potential </w:t>
      </w:r>
      <w:r w:rsidR="00A64546">
        <w:rPr>
          <w:rFonts w:asciiTheme="minorHAnsi" w:hAnsiTheme="minorHAnsi" w:cstheme="minorHAnsi"/>
        </w:rPr>
        <w:t xml:space="preserve">SMEs </w:t>
      </w:r>
      <w:r w:rsidR="007776A4" w:rsidRPr="00F25395">
        <w:rPr>
          <w:rFonts w:asciiTheme="minorHAnsi" w:hAnsiTheme="minorHAnsi" w:cstheme="minorHAnsi"/>
        </w:rPr>
        <w:t>in</w:t>
      </w:r>
      <w:r w:rsidR="00170EC0">
        <w:rPr>
          <w:rFonts w:asciiTheme="minorHAnsi" w:hAnsiTheme="minorHAnsi" w:cstheme="minorHAnsi"/>
        </w:rPr>
        <w:t xml:space="preserve"> Kabul in</w:t>
      </w:r>
      <w:r w:rsidR="007776A4" w:rsidRPr="00F25395">
        <w:rPr>
          <w:rFonts w:asciiTheme="minorHAnsi" w:hAnsiTheme="minorHAnsi" w:cstheme="minorHAnsi"/>
        </w:rPr>
        <w:t xml:space="preserve"> order to accelerate their businesses and</w:t>
      </w:r>
      <w:r w:rsidRPr="00F25395">
        <w:rPr>
          <w:rFonts w:asciiTheme="minorHAnsi" w:hAnsiTheme="minorHAnsi" w:cstheme="minorHAnsi"/>
        </w:rPr>
        <w:t xml:space="preserve"> create</w:t>
      </w:r>
      <w:r w:rsidR="003F472C" w:rsidRPr="00F25395">
        <w:rPr>
          <w:rFonts w:asciiTheme="minorHAnsi" w:hAnsiTheme="minorHAnsi" w:cstheme="minorHAnsi"/>
        </w:rPr>
        <w:t xml:space="preserve"> more</w:t>
      </w:r>
      <w:r w:rsidRPr="00F25395">
        <w:rPr>
          <w:rFonts w:asciiTheme="minorHAnsi" w:hAnsiTheme="minorHAnsi" w:cstheme="minorHAnsi"/>
        </w:rPr>
        <w:t> jobs​</w:t>
      </w:r>
      <w:r w:rsidR="007B1DA1" w:rsidRPr="00F25395">
        <w:rPr>
          <w:rFonts w:asciiTheme="minorHAnsi" w:hAnsiTheme="minorHAnsi" w:cstheme="minorHAnsi"/>
        </w:rPr>
        <w:t>;</w:t>
      </w:r>
    </w:p>
    <w:p w14:paraId="2058E079" w14:textId="280CB362" w:rsidR="00D42BAE" w:rsidRPr="00F25395" w:rsidRDefault="00D42BAE" w:rsidP="007664A3">
      <w:pPr>
        <w:pStyle w:val="paragraph"/>
        <w:numPr>
          <w:ilvl w:val="0"/>
          <w:numId w:val="8"/>
        </w:numPr>
        <w:spacing w:before="0" w:beforeAutospacing="0" w:after="0" w:afterAutospacing="0"/>
        <w:ind w:left="329" w:firstLine="0"/>
        <w:jc w:val="both"/>
        <w:textAlignment w:val="baseline"/>
        <w:rPr>
          <w:rFonts w:asciiTheme="minorHAnsi" w:hAnsiTheme="minorHAnsi" w:cstheme="minorHAnsi"/>
        </w:rPr>
      </w:pPr>
      <w:r w:rsidRPr="00F25395">
        <w:rPr>
          <w:rFonts w:asciiTheme="minorHAnsi" w:hAnsiTheme="minorHAnsi" w:cstheme="minorHAnsi"/>
        </w:rPr>
        <w:t>Strengthen the entrepreneurial eco-system of hubs and communities</w:t>
      </w:r>
      <w:r w:rsidR="007B1DA1" w:rsidRPr="00F25395">
        <w:rPr>
          <w:rFonts w:asciiTheme="minorHAnsi" w:hAnsiTheme="minorHAnsi" w:cstheme="minorHAnsi"/>
        </w:rPr>
        <w:t>;</w:t>
      </w:r>
    </w:p>
    <w:p w14:paraId="7375B6E1" w14:textId="32337FCB" w:rsidR="007664A3" w:rsidRDefault="00D42BAE" w:rsidP="007664A3">
      <w:pPr>
        <w:pStyle w:val="paragraph"/>
        <w:numPr>
          <w:ilvl w:val="0"/>
          <w:numId w:val="8"/>
        </w:numPr>
        <w:spacing w:before="0" w:beforeAutospacing="0" w:after="0" w:afterAutospacing="0"/>
        <w:ind w:left="329" w:firstLine="0"/>
        <w:jc w:val="both"/>
        <w:textAlignment w:val="baseline"/>
        <w:rPr>
          <w:rFonts w:asciiTheme="minorHAnsi" w:hAnsiTheme="minorHAnsi" w:cstheme="minorHAnsi"/>
        </w:rPr>
      </w:pPr>
      <w:r w:rsidRPr="00F25395">
        <w:rPr>
          <w:rFonts w:asciiTheme="minorHAnsi" w:hAnsiTheme="minorHAnsi" w:cstheme="minorHAnsi"/>
        </w:rPr>
        <w:t>Address key issues hampering the ease of doing business and gainful employment. </w:t>
      </w:r>
    </w:p>
    <w:p w14:paraId="7CBA6D01" w14:textId="16F4AC89" w:rsidR="00E6103A" w:rsidRDefault="00E6103A" w:rsidP="00E6103A">
      <w:pPr>
        <w:pStyle w:val="paragraph"/>
        <w:spacing w:before="0" w:beforeAutospacing="0" w:after="0" w:afterAutospacing="0"/>
        <w:jc w:val="both"/>
        <w:textAlignment w:val="baseline"/>
        <w:rPr>
          <w:rFonts w:asciiTheme="minorHAnsi" w:hAnsiTheme="minorHAnsi" w:cstheme="minorHAnsi"/>
        </w:rPr>
      </w:pPr>
    </w:p>
    <w:p w14:paraId="0CE00285" w14:textId="77777777" w:rsidR="007664A3" w:rsidRPr="00F25395" w:rsidRDefault="007664A3" w:rsidP="007536CB">
      <w:pPr>
        <w:pStyle w:val="paragraph"/>
        <w:spacing w:before="0" w:beforeAutospacing="0" w:after="0" w:afterAutospacing="0"/>
        <w:jc w:val="both"/>
        <w:textAlignment w:val="baseline"/>
        <w:rPr>
          <w:rFonts w:asciiTheme="minorHAnsi" w:hAnsiTheme="minorHAnsi" w:cstheme="minorHAnsi"/>
        </w:rPr>
      </w:pPr>
    </w:p>
    <w:p w14:paraId="38443199" w14:textId="4CFE42BC" w:rsidR="00DF502C" w:rsidRPr="00F25395" w:rsidRDefault="00137108" w:rsidP="00684E93">
      <w:pPr>
        <w:spacing w:after="240"/>
        <w:jc w:val="both"/>
        <w:rPr>
          <w:rFonts w:asciiTheme="minorHAnsi" w:eastAsia="Times New Roman" w:hAnsiTheme="minorHAnsi" w:cstheme="minorHAnsi"/>
          <w:b/>
          <w:bCs/>
          <w:color w:val="000000"/>
          <w:sz w:val="24"/>
          <w:szCs w:val="24"/>
        </w:rPr>
      </w:pPr>
      <w:r w:rsidRPr="00F25395">
        <w:rPr>
          <w:rFonts w:asciiTheme="minorHAnsi" w:eastAsia="Times New Roman" w:hAnsiTheme="minorHAnsi" w:cstheme="minorHAnsi"/>
          <w:b/>
          <w:bCs/>
          <w:color w:val="000000"/>
          <w:sz w:val="24"/>
          <w:szCs w:val="24"/>
        </w:rPr>
        <w:t xml:space="preserve">2. </w:t>
      </w:r>
      <w:r w:rsidR="00DF502C" w:rsidRPr="00F25395">
        <w:rPr>
          <w:rFonts w:asciiTheme="minorHAnsi" w:eastAsia="Times New Roman" w:hAnsiTheme="minorHAnsi" w:cstheme="minorHAnsi"/>
          <w:b/>
          <w:bCs/>
          <w:color w:val="000000"/>
          <w:sz w:val="24"/>
          <w:szCs w:val="24"/>
        </w:rPr>
        <w:t>OBJECTIVE</w:t>
      </w:r>
      <w:r w:rsidR="007B1DA1" w:rsidRPr="00F25395">
        <w:rPr>
          <w:rFonts w:asciiTheme="minorHAnsi" w:eastAsia="Times New Roman" w:hAnsiTheme="minorHAnsi" w:cstheme="minorHAnsi"/>
          <w:b/>
          <w:bCs/>
          <w:color w:val="000000"/>
          <w:sz w:val="24"/>
          <w:szCs w:val="24"/>
        </w:rPr>
        <w:t xml:space="preserve"> OF THE </w:t>
      </w:r>
      <w:r w:rsidR="007536CB">
        <w:rPr>
          <w:rFonts w:asciiTheme="minorHAnsi" w:eastAsia="Times New Roman" w:hAnsiTheme="minorHAnsi" w:cstheme="minorHAnsi"/>
          <w:b/>
          <w:bCs/>
          <w:color w:val="000000"/>
          <w:sz w:val="24"/>
          <w:szCs w:val="24"/>
        </w:rPr>
        <w:t>END-LINE</w:t>
      </w:r>
      <w:r w:rsidR="007B1DA1" w:rsidRPr="00F25395">
        <w:rPr>
          <w:rFonts w:asciiTheme="minorHAnsi" w:eastAsia="Times New Roman" w:hAnsiTheme="minorHAnsi" w:cstheme="minorHAnsi"/>
          <w:b/>
          <w:bCs/>
          <w:color w:val="000000"/>
          <w:sz w:val="24"/>
          <w:szCs w:val="24"/>
        </w:rPr>
        <w:t xml:space="preserve"> EVALUATION</w:t>
      </w:r>
    </w:p>
    <w:p w14:paraId="55A85AEC" w14:textId="0B0758C8" w:rsidR="00EF61B6" w:rsidRPr="00913E39" w:rsidRDefault="6A66C10F" w:rsidP="00684E93">
      <w:pPr>
        <w:spacing w:after="240"/>
        <w:jc w:val="both"/>
        <w:rPr>
          <w:rFonts w:asciiTheme="minorHAnsi" w:eastAsia="Times New Roman" w:hAnsiTheme="minorHAnsi" w:cstheme="minorBidi"/>
          <w:color w:val="000000" w:themeColor="text1"/>
          <w:sz w:val="24"/>
          <w:szCs w:val="24"/>
        </w:rPr>
      </w:pPr>
      <w:r w:rsidRPr="00A47F60">
        <w:rPr>
          <w:rFonts w:asciiTheme="minorHAnsi" w:eastAsia="Times New Roman" w:hAnsiTheme="minorHAnsi" w:cstheme="minorBidi"/>
          <w:color w:val="000000" w:themeColor="text1"/>
          <w:sz w:val="24"/>
          <w:szCs w:val="24"/>
        </w:rPr>
        <w:t xml:space="preserve">Having reached </w:t>
      </w:r>
      <w:r w:rsidR="007536CB" w:rsidRPr="00A47F60">
        <w:rPr>
          <w:rFonts w:asciiTheme="minorHAnsi" w:eastAsia="Times New Roman" w:hAnsiTheme="minorHAnsi" w:cstheme="minorBidi"/>
          <w:color w:val="000000" w:themeColor="text1"/>
          <w:sz w:val="24"/>
          <w:szCs w:val="24"/>
        </w:rPr>
        <w:t>the end of project</w:t>
      </w:r>
      <w:r w:rsidRPr="00A47F60">
        <w:rPr>
          <w:rFonts w:asciiTheme="minorHAnsi" w:eastAsia="Times New Roman" w:hAnsiTheme="minorHAnsi" w:cstheme="minorBidi"/>
          <w:color w:val="000000" w:themeColor="text1"/>
          <w:sz w:val="24"/>
          <w:szCs w:val="24"/>
        </w:rPr>
        <w:t xml:space="preserve"> </w:t>
      </w:r>
      <w:r w:rsidR="007536CB" w:rsidRPr="00A47F60">
        <w:rPr>
          <w:rFonts w:asciiTheme="minorHAnsi" w:eastAsia="Times New Roman" w:hAnsiTheme="minorHAnsi" w:cstheme="minorBidi"/>
          <w:color w:val="000000" w:themeColor="text1"/>
          <w:sz w:val="24"/>
          <w:szCs w:val="24"/>
        </w:rPr>
        <w:t>implementation we plan to conduct an end-line evaluation</w:t>
      </w:r>
      <w:r w:rsidRPr="00A47F60">
        <w:rPr>
          <w:rFonts w:asciiTheme="minorHAnsi" w:eastAsia="Times New Roman" w:hAnsiTheme="minorHAnsi" w:cstheme="minorBidi"/>
          <w:color w:val="000000" w:themeColor="text1"/>
          <w:sz w:val="24"/>
          <w:szCs w:val="24"/>
        </w:rPr>
        <w:t xml:space="preserve">. The ultimate objective of the evaluation is to establish the extent to which the programme </w:t>
      </w:r>
      <w:r w:rsidR="007523DD" w:rsidRPr="00A47F60">
        <w:rPr>
          <w:rFonts w:asciiTheme="minorHAnsi" w:eastAsia="Times New Roman" w:hAnsiTheme="minorHAnsi" w:cstheme="minorBidi"/>
          <w:color w:val="000000" w:themeColor="text1"/>
          <w:sz w:val="24"/>
          <w:szCs w:val="24"/>
        </w:rPr>
        <w:t>has</w:t>
      </w:r>
      <w:r w:rsidRPr="00A47F60">
        <w:rPr>
          <w:rFonts w:asciiTheme="minorHAnsi" w:eastAsia="Times New Roman" w:hAnsiTheme="minorHAnsi" w:cstheme="minorBidi"/>
          <w:color w:val="000000" w:themeColor="text1"/>
          <w:sz w:val="24"/>
          <w:szCs w:val="24"/>
        </w:rPr>
        <w:t xml:space="preserve"> achiev</w:t>
      </w:r>
      <w:r w:rsidR="007523DD" w:rsidRPr="00A47F60">
        <w:rPr>
          <w:rFonts w:asciiTheme="minorHAnsi" w:eastAsia="Times New Roman" w:hAnsiTheme="minorHAnsi" w:cstheme="minorBidi"/>
          <w:color w:val="000000" w:themeColor="text1"/>
          <w:sz w:val="24"/>
          <w:szCs w:val="24"/>
        </w:rPr>
        <w:t>ed</w:t>
      </w:r>
      <w:r w:rsidRPr="00A47F60">
        <w:rPr>
          <w:rFonts w:asciiTheme="minorHAnsi" w:eastAsia="Times New Roman" w:hAnsiTheme="minorHAnsi" w:cstheme="minorBidi"/>
          <w:color w:val="000000" w:themeColor="text1"/>
          <w:sz w:val="24"/>
          <w:szCs w:val="24"/>
        </w:rPr>
        <w:t xml:space="preserve"> the aforementioned project objectives, its effectiveness and efficiency in doing so, a review of the design and assumptions of the project, the capacities built, the </w:t>
      </w:r>
      <w:r w:rsidR="00A47F60" w:rsidRPr="00A47F60">
        <w:rPr>
          <w:rFonts w:asciiTheme="minorHAnsi" w:eastAsia="Times New Roman" w:hAnsiTheme="minorHAnsi" w:cstheme="minorBidi"/>
          <w:color w:val="000000" w:themeColor="text1"/>
          <w:sz w:val="24"/>
          <w:szCs w:val="24"/>
        </w:rPr>
        <w:t>relevance</w:t>
      </w:r>
      <w:r w:rsidR="00A47F60">
        <w:rPr>
          <w:rFonts w:asciiTheme="minorHAnsi" w:eastAsia="Times New Roman" w:hAnsiTheme="minorHAnsi" w:cstheme="minorBidi"/>
          <w:color w:val="000000" w:themeColor="text1"/>
          <w:sz w:val="24"/>
          <w:szCs w:val="24"/>
        </w:rPr>
        <w:t>,</w:t>
      </w:r>
      <w:r w:rsidR="00A47F60" w:rsidRPr="00A47F60">
        <w:rPr>
          <w:rFonts w:asciiTheme="minorHAnsi" w:eastAsia="Times New Roman" w:hAnsiTheme="minorHAnsi" w:cstheme="minorBidi"/>
          <w:color w:val="000000" w:themeColor="text1"/>
          <w:sz w:val="24"/>
          <w:szCs w:val="24"/>
        </w:rPr>
        <w:t xml:space="preserve"> sustainability, and impact</w:t>
      </w:r>
      <w:r w:rsidR="004F54BE" w:rsidRPr="00A47F60">
        <w:rPr>
          <w:rFonts w:asciiTheme="minorHAnsi" w:eastAsia="Times New Roman" w:hAnsiTheme="minorHAnsi" w:cstheme="minorBidi"/>
          <w:color w:val="000000" w:themeColor="text1"/>
          <w:sz w:val="24"/>
          <w:szCs w:val="24"/>
        </w:rPr>
        <w:t xml:space="preserve"> </w:t>
      </w:r>
      <w:r w:rsidRPr="00A47F60">
        <w:rPr>
          <w:rFonts w:asciiTheme="minorHAnsi" w:eastAsia="Times New Roman" w:hAnsiTheme="minorHAnsi" w:cstheme="minorBidi"/>
          <w:color w:val="000000" w:themeColor="text1"/>
          <w:sz w:val="24"/>
          <w:szCs w:val="24"/>
        </w:rPr>
        <w:t>of the project’s results</w:t>
      </w:r>
      <w:r w:rsidR="007523DD" w:rsidRPr="00A47F60">
        <w:rPr>
          <w:rFonts w:asciiTheme="minorHAnsi" w:eastAsia="Times New Roman" w:hAnsiTheme="minorHAnsi" w:cstheme="minorBidi"/>
          <w:color w:val="000000" w:themeColor="text1"/>
          <w:sz w:val="24"/>
          <w:szCs w:val="24"/>
        </w:rPr>
        <w:t>, and document best practices and lessons learned of implementation</w:t>
      </w:r>
      <w:r w:rsidRPr="00A47F60">
        <w:rPr>
          <w:rFonts w:asciiTheme="minorHAnsi" w:eastAsia="Times New Roman" w:hAnsiTheme="minorHAnsi" w:cstheme="minorBidi"/>
          <w:color w:val="000000" w:themeColor="text1"/>
          <w:sz w:val="24"/>
          <w:szCs w:val="24"/>
        </w:rPr>
        <w:t xml:space="preserve">. In doing so, the </w:t>
      </w:r>
      <w:r w:rsidR="004F54BE" w:rsidRPr="00A47F60">
        <w:rPr>
          <w:rFonts w:asciiTheme="minorHAnsi" w:eastAsia="Times New Roman" w:hAnsiTheme="minorHAnsi" w:cstheme="minorBidi"/>
          <w:color w:val="000000" w:themeColor="text1"/>
          <w:sz w:val="24"/>
          <w:szCs w:val="24"/>
        </w:rPr>
        <w:t>final project</w:t>
      </w:r>
      <w:r w:rsidRPr="00A47F60">
        <w:rPr>
          <w:rFonts w:asciiTheme="minorHAnsi" w:eastAsia="Times New Roman" w:hAnsiTheme="minorHAnsi" w:cstheme="minorBidi"/>
          <w:color w:val="000000" w:themeColor="text1"/>
          <w:sz w:val="24"/>
          <w:szCs w:val="24"/>
        </w:rPr>
        <w:t xml:space="preserve"> evaluation will also strive to improve the accountability of the implementing consortium.</w:t>
      </w:r>
      <w:r w:rsidR="0089382F" w:rsidRPr="00F25395">
        <w:rPr>
          <w:rFonts w:asciiTheme="minorHAnsi" w:eastAsia="Times New Roman" w:hAnsiTheme="minorHAnsi" w:cstheme="minorHAnsi"/>
          <w:color w:val="000000"/>
          <w:sz w:val="24"/>
          <w:szCs w:val="24"/>
        </w:rPr>
        <w:t xml:space="preserve"> </w:t>
      </w:r>
    </w:p>
    <w:p w14:paraId="18AC7ECB" w14:textId="44814EDE" w:rsidR="0089382F" w:rsidRPr="00F25395" w:rsidRDefault="009E76AC" w:rsidP="00684E93">
      <w:pPr>
        <w:spacing w:after="240"/>
        <w:jc w:val="both"/>
        <w:rPr>
          <w:rFonts w:asciiTheme="minorHAnsi" w:eastAsia="Times New Roman" w:hAnsiTheme="minorHAnsi" w:cstheme="minorHAnsi"/>
          <w:color w:val="000000"/>
          <w:sz w:val="24"/>
          <w:szCs w:val="24"/>
        </w:rPr>
      </w:pPr>
      <w:r w:rsidRPr="00F25395">
        <w:rPr>
          <w:rFonts w:asciiTheme="minorHAnsi" w:eastAsia="Times New Roman" w:hAnsiTheme="minorHAnsi" w:cstheme="minorHAnsi"/>
          <w:color w:val="000000"/>
          <w:sz w:val="24"/>
          <w:szCs w:val="24"/>
        </w:rPr>
        <w:t xml:space="preserve">This improved awareness and knowledge surrounding the </w:t>
      </w:r>
      <w:r w:rsidR="004F54BE">
        <w:rPr>
          <w:rFonts w:asciiTheme="minorHAnsi" w:eastAsia="Times New Roman" w:hAnsiTheme="minorHAnsi" w:cstheme="minorHAnsi"/>
          <w:color w:val="000000"/>
          <w:sz w:val="24"/>
          <w:szCs w:val="24"/>
        </w:rPr>
        <w:t xml:space="preserve">relevance, </w:t>
      </w:r>
      <w:r w:rsidRPr="00F25395">
        <w:rPr>
          <w:rFonts w:asciiTheme="minorHAnsi" w:eastAsia="Times New Roman" w:hAnsiTheme="minorHAnsi" w:cstheme="minorHAnsi"/>
          <w:color w:val="000000"/>
          <w:sz w:val="24"/>
          <w:szCs w:val="24"/>
        </w:rPr>
        <w:t>effectiveness</w:t>
      </w:r>
      <w:r w:rsidR="004F54BE">
        <w:rPr>
          <w:rFonts w:asciiTheme="minorHAnsi" w:eastAsia="Times New Roman" w:hAnsiTheme="minorHAnsi" w:cstheme="minorHAnsi"/>
          <w:color w:val="000000"/>
          <w:sz w:val="24"/>
          <w:szCs w:val="24"/>
        </w:rPr>
        <w:t xml:space="preserve">, </w:t>
      </w:r>
      <w:r w:rsidR="00A47F60">
        <w:rPr>
          <w:rFonts w:asciiTheme="minorHAnsi" w:eastAsia="Times New Roman" w:hAnsiTheme="minorHAnsi" w:cstheme="minorHAnsi"/>
          <w:color w:val="000000"/>
          <w:sz w:val="24"/>
          <w:szCs w:val="24"/>
        </w:rPr>
        <w:t>efficiency,</w:t>
      </w:r>
      <w:r w:rsidR="004F54BE">
        <w:rPr>
          <w:rFonts w:asciiTheme="minorHAnsi" w:eastAsia="Times New Roman" w:hAnsiTheme="minorHAnsi" w:cstheme="minorHAnsi"/>
          <w:color w:val="000000"/>
          <w:sz w:val="24"/>
          <w:szCs w:val="24"/>
        </w:rPr>
        <w:t xml:space="preserve"> sustainability</w:t>
      </w:r>
      <w:r w:rsidR="00A47F60">
        <w:rPr>
          <w:rFonts w:asciiTheme="minorHAnsi" w:eastAsia="Times New Roman" w:hAnsiTheme="minorHAnsi" w:cstheme="minorHAnsi"/>
          <w:color w:val="000000"/>
          <w:sz w:val="24"/>
          <w:szCs w:val="24"/>
        </w:rPr>
        <w:t xml:space="preserve"> and impact</w:t>
      </w:r>
      <w:r w:rsidRPr="00F25395">
        <w:rPr>
          <w:rFonts w:asciiTheme="minorHAnsi" w:eastAsia="Times New Roman" w:hAnsiTheme="minorHAnsi" w:cstheme="minorHAnsi"/>
          <w:color w:val="000000"/>
          <w:sz w:val="24"/>
          <w:szCs w:val="24"/>
        </w:rPr>
        <w:t xml:space="preserve"> of the project is beneficial for </w:t>
      </w:r>
      <w:r w:rsidR="00086556" w:rsidRPr="00F25395">
        <w:rPr>
          <w:rFonts w:asciiTheme="minorHAnsi" w:eastAsia="Times New Roman" w:hAnsiTheme="minorHAnsi" w:cstheme="minorHAnsi"/>
          <w:color w:val="000000"/>
          <w:sz w:val="24"/>
          <w:szCs w:val="24"/>
        </w:rPr>
        <w:t xml:space="preserve">a variety of stakeholders, such as the concerned partners in </w:t>
      </w:r>
      <w:r w:rsidR="00D11B23" w:rsidRPr="00F25395">
        <w:rPr>
          <w:rFonts w:asciiTheme="minorHAnsi" w:eastAsia="Times New Roman" w:hAnsiTheme="minorHAnsi" w:cstheme="minorHAnsi"/>
          <w:color w:val="000000"/>
          <w:sz w:val="24"/>
          <w:szCs w:val="24"/>
        </w:rPr>
        <w:t>the implementing</w:t>
      </w:r>
      <w:r w:rsidR="00086556" w:rsidRPr="00F25395">
        <w:rPr>
          <w:rFonts w:asciiTheme="minorHAnsi" w:eastAsia="Times New Roman" w:hAnsiTheme="minorHAnsi" w:cstheme="minorHAnsi"/>
          <w:color w:val="000000"/>
          <w:sz w:val="24"/>
          <w:szCs w:val="24"/>
        </w:rPr>
        <w:t xml:space="preserve"> consortium, the donor community</w:t>
      </w:r>
      <w:r w:rsidR="0009662A" w:rsidRPr="00F25395">
        <w:rPr>
          <w:rFonts w:asciiTheme="minorHAnsi" w:eastAsia="Times New Roman" w:hAnsiTheme="minorHAnsi" w:cstheme="minorHAnsi"/>
          <w:color w:val="000000"/>
          <w:sz w:val="24"/>
          <w:szCs w:val="24"/>
        </w:rPr>
        <w:t xml:space="preserve"> investing in the project</w:t>
      </w:r>
      <w:r w:rsidR="00086556" w:rsidRPr="00F25395">
        <w:rPr>
          <w:rFonts w:asciiTheme="minorHAnsi" w:eastAsia="Times New Roman" w:hAnsiTheme="minorHAnsi" w:cstheme="minorHAnsi"/>
          <w:color w:val="000000"/>
          <w:sz w:val="24"/>
          <w:szCs w:val="24"/>
        </w:rPr>
        <w:t xml:space="preserve">, and </w:t>
      </w:r>
      <w:r w:rsidR="0009662A" w:rsidRPr="00F25395">
        <w:rPr>
          <w:rFonts w:asciiTheme="minorHAnsi" w:eastAsia="Times New Roman" w:hAnsiTheme="minorHAnsi" w:cstheme="minorHAnsi"/>
          <w:color w:val="000000"/>
          <w:sz w:val="24"/>
          <w:szCs w:val="24"/>
        </w:rPr>
        <w:t>the wider audience of those</w:t>
      </w:r>
      <w:r w:rsidR="00086556" w:rsidRPr="00F25395">
        <w:rPr>
          <w:rFonts w:asciiTheme="minorHAnsi" w:eastAsia="Times New Roman" w:hAnsiTheme="minorHAnsi" w:cstheme="minorHAnsi"/>
          <w:color w:val="000000"/>
          <w:sz w:val="24"/>
          <w:szCs w:val="24"/>
        </w:rPr>
        <w:t xml:space="preserve"> working in humanitarian and development sectors. </w:t>
      </w:r>
    </w:p>
    <w:p w14:paraId="04F4D634" w14:textId="4E9AB248" w:rsidR="00C725CE" w:rsidRPr="00F25395" w:rsidRDefault="00137108" w:rsidP="00684E93">
      <w:pPr>
        <w:spacing w:after="240"/>
        <w:jc w:val="both"/>
        <w:rPr>
          <w:rFonts w:asciiTheme="minorHAnsi" w:eastAsia="Times New Roman" w:hAnsiTheme="minorHAnsi" w:cstheme="minorHAnsi"/>
          <w:b/>
          <w:bCs/>
          <w:color w:val="000000"/>
          <w:sz w:val="24"/>
          <w:szCs w:val="24"/>
        </w:rPr>
      </w:pPr>
      <w:r w:rsidRPr="00F25395">
        <w:rPr>
          <w:rFonts w:asciiTheme="minorHAnsi" w:eastAsia="Times New Roman" w:hAnsiTheme="minorHAnsi" w:cstheme="minorHAnsi"/>
          <w:b/>
          <w:bCs/>
          <w:color w:val="000000"/>
          <w:sz w:val="24"/>
          <w:szCs w:val="24"/>
        </w:rPr>
        <w:t xml:space="preserve">3. </w:t>
      </w:r>
      <w:r w:rsidR="00C725CE" w:rsidRPr="00F25395">
        <w:rPr>
          <w:rFonts w:asciiTheme="minorHAnsi" w:eastAsia="Times New Roman" w:hAnsiTheme="minorHAnsi" w:cstheme="minorHAnsi"/>
          <w:b/>
          <w:bCs/>
          <w:color w:val="000000"/>
          <w:sz w:val="24"/>
          <w:szCs w:val="24"/>
        </w:rPr>
        <w:t>SCOPE AND METHEDOLOGY</w:t>
      </w:r>
    </w:p>
    <w:p w14:paraId="0D3B312C" w14:textId="77777777" w:rsidR="00C977CD" w:rsidRPr="00F25395" w:rsidRDefault="3EDA2240" w:rsidP="3EDA2240">
      <w:pPr>
        <w:spacing w:after="240"/>
        <w:jc w:val="both"/>
        <w:rPr>
          <w:rFonts w:asciiTheme="minorHAnsi" w:eastAsia="Times New Roman" w:hAnsiTheme="minorHAnsi" w:cstheme="minorBidi"/>
          <w:b/>
          <w:bCs/>
          <w:color w:val="000000" w:themeColor="text1"/>
          <w:sz w:val="24"/>
          <w:szCs w:val="24"/>
        </w:rPr>
      </w:pPr>
      <w:r w:rsidRPr="3EDA2240">
        <w:rPr>
          <w:rFonts w:asciiTheme="minorHAnsi" w:eastAsia="Times New Roman" w:hAnsiTheme="minorHAnsi" w:cstheme="minorBidi"/>
          <w:b/>
          <w:bCs/>
          <w:color w:val="000000" w:themeColor="text1"/>
          <w:sz w:val="24"/>
          <w:szCs w:val="24"/>
        </w:rPr>
        <w:t>3.1 Scope</w:t>
      </w:r>
    </w:p>
    <w:p w14:paraId="10241073" w14:textId="1DC44065" w:rsidR="00BF33CE" w:rsidRPr="00F25395" w:rsidRDefault="0037634F" w:rsidP="00684E93">
      <w:pPr>
        <w:spacing w:after="240"/>
        <w:jc w:val="both"/>
        <w:rPr>
          <w:rFonts w:asciiTheme="minorHAnsi" w:eastAsia="Times New Roman" w:hAnsiTheme="minorHAnsi" w:cstheme="minorHAnsi"/>
          <w:color w:val="000000"/>
          <w:sz w:val="24"/>
          <w:szCs w:val="24"/>
        </w:rPr>
      </w:pPr>
      <w:r w:rsidRPr="00A47F60">
        <w:rPr>
          <w:rFonts w:asciiTheme="minorHAnsi" w:eastAsia="Times New Roman" w:hAnsiTheme="minorHAnsi" w:cstheme="minorHAnsi"/>
          <w:color w:val="000000"/>
          <w:sz w:val="24"/>
          <w:szCs w:val="24"/>
        </w:rPr>
        <w:t>The</w:t>
      </w:r>
      <w:r w:rsidR="00B71F0C" w:rsidRPr="00A47F60">
        <w:rPr>
          <w:rFonts w:asciiTheme="minorHAnsi" w:eastAsia="Times New Roman" w:hAnsiTheme="minorHAnsi" w:cstheme="minorHAnsi"/>
          <w:color w:val="000000"/>
          <w:sz w:val="24"/>
          <w:szCs w:val="24"/>
        </w:rPr>
        <w:t xml:space="preserve"> </w:t>
      </w:r>
      <w:r w:rsidR="00A47F60" w:rsidRPr="00A47F60">
        <w:rPr>
          <w:rFonts w:asciiTheme="minorHAnsi" w:eastAsia="Times New Roman" w:hAnsiTheme="minorHAnsi" w:cstheme="minorHAnsi"/>
          <w:color w:val="000000"/>
          <w:sz w:val="24"/>
          <w:szCs w:val="24"/>
        </w:rPr>
        <w:t xml:space="preserve">final </w:t>
      </w:r>
      <w:r w:rsidR="00B71F0C" w:rsidRPr="00A47F60">
        <w:rPr>
          <w:rFonts w:asciiTheme="minorHAnsi" w:eastAsia="Times New Roman" w:hAnsiTheme="minorHAnsi" w:cstheme="minorHAnsi"/>
          <w:color w:val="000000"/>
          <w:sz w:val="24"/>
          <w:szCs w:val="24"/>
        </w:rPr>
        <w:t xml:space="preserve">evaluation will cover a period </w:t>
      </w:r>
      <w:r w:rsidR="00A47F60" w:rsidRPr="00A47F60">
        <w:rPr>
          <w:rFonts w:asciiTheme="minorHAnsi" w:eastAsia="Times New Roman" w:hAnsiTheme="minorHAnsi" w:cstheme="minorHAnsi"/>
          <w:color w:val="000000"/>
          <w:sz w:val="24"/>
          <w:szCs w:val="24"/>
        </w:rPr>
        <w:t xml:space="preserve">of 60 </w:t>
      </w:r>
      <w:r w:rsidR="00B71F0C" w:rsidRPr="00A47F60">
        <w:rPr>
          <w:rFonts w:asciiTheme="minorHAnsi" w:eastAsia="Times New Roman" w:hAnsiTheme="minorHAnsi" w:cstheme="minorHAnsi"/>
          <w:color w:val="000000"/>
          <w:sz w:val="24"/>
          <w:szCs w:val="24"/>
        </w:rPr>
        <w:t xml:space="preserve">months </w:t>
      </w:r>
      <w:r w:rsidR="0024237F" w:rsidRPr="00A47F60">
        <w:rPr>
          <w:rFonts w:asciiTheme="minorHAnsi" w:eastAsia="Times New Roman" w:hAnsiTheme="minorHAnsi" w:cstheme="minorHAnsi"/>
          <w:color w:val="000000"/>
          <w:sz w:val="24"/>
          <w:szCs w:val="24"/>
        </w:rPr>
        <w:t>(</w:t>
      </w:r>
      <w:r w:rsidR="00B71F0C" w:rsidRPr="00A47F60">
        <w:rPr>
          <w:rFonts w:asciiTheme="minorHAnsi" w:eastAsia="Times New Roman" w:hAnsiTheme="minorHAnsi" w:cstheme="minorHAnsi"/>
          <w:color w:val="000000"/>
          <w:sz w:val="24"/>
          <w:szCs w:val="24"/>
        </w:rPr>
        <w:t xml:space="preserve">between </w:t>
      </w:r>
      <w:r w:rsidR="00B71F0C" w:rsidRPr="00A47F60">
        <w:rPr>
          <w:rFonts w:asciiTheme="minorHAnsi" w:eastAsia="Times New Roman" w:hAnsiTheme="minorHAnsi" w:cstheme="minorHAnsi"/>
          <w:sz w:val="24"/>
          <w:szCs w:val="24"/>
        </w:rPr>
        <w:t xml:space="preserve">January 2017 </w:t>
      </w:r>
      <w:r w:rsidR="00B71F0C" w:rsidRPr="00A47F60">
        <w:rPr>
          <w:rFonts w:asciiTheme="minorHAnsi" w:eastAsia="Times New Roman" w:hAnsiTheme="minorHAnsi" w:cstheme="minorHAnsi"/>
          <w:color w:val="000000"/>
          <w:sz w:val="24"/>
          <w:szCs w:val="24"/>
        </w:rPr>
        <w:t xml:space="preserve">and </w:t>
      </w:r>
      <w:r w:rsidR="00913E39" w:rsidRPr="00A47F60">
        <w:rPr>
          <w:rFonts w:asciiTheme="minorHAnsi" w:eastAsia="Times New Roman" w:hAnsiTheme="minorHAnsi" w:cstheme="minorHAnsi"/>
          <w:color w:val="000000"/>
          <w:sz w:val="24"/>
          <w:szCs w:val="24"/>
        </w:rPr>
        <w:t>December 2021</w:t>
      </w:r>
      <w:r w:rsidR="0024237F" w:rsidRPr="00A47F60">
        <w:rPr>
          <w:rFonts w:asciiTheme="minorHAnsi" w:eastAsia="Times New Roman" w:hAnsiTheme="minorHAnsi" w:cstheme="minorHAnsi"/>
          <w:color w:val="000000"/>
          <w:sz w:val="24"/>
          <w:szCs w:val="24"/>
        </w:rPr>
        <w:t>)</w:t>
      </w:r>
      <w:r w:rsidR="001D259F" w:rsidRPr="00A47F60">
        <w:rPr>
          <w:rFonts w:asciiTheme="minorHAnsi" w:eastAsia="Times New Roman" w:hAnsiTheme="minorHAnsi" w:cstheme="minorHAnsi"/>
          <w:color w:val="000000"/>
          <w:sz w:val="24"/>
          <w:szCs w:val="24"/>
        </w:rPr>
        <w:t xml:space="preserve"> </w:t>
      </w:r>
      <w:r w:rsidR="00BF33CE" w:rsidRPr="00A47F60">
        <w:rPr>
          <w:rFonts w:asciiTheme="minorHAnsi" w:eastAsia="Times New Roman" w:hAnsiTheme="minorHAnsi" w:cstheme="minorHAnsi"/>
          <w:color w:val="000000"/>
          <w:sz w:val="24"/>
          <w:szCs w:val="24"/>
        </w:rPr>
        <w:t>The evaluation will begin</w:t>
      </w:r>
      <w:r w:rsidR="00F666A9" w:rsidRPr="00A47F60">
        <w:rPr>
          <w:rFonts w:asciiTheme="minorHAnsi" w:eastAsia="Times New Roman" w:hAnsiTheme="minorHAnsi" w:cstheme="minorHAnsi"/>
          <w:color w:val="000000"/>
          <w:sz w:val="24"/>
          <w:szCs w:val="24"/>
        </w:rPr>
        <w:t xml:space="preserve">, depending on the consultant’s availability, ideally in </w:t>
      </w:r>
      <w:r w:rsidR="00066CA6" w:rsidRPr="00A47F60">
        <w:rPr>
          <w:rFonts w:asciiTheme="minorHAnsi" w:eastAsia="Times New Roman" w:hAnsiTheme="minorHAnsi" w:cstheme="minorHAnsi"/>
          <w:color w:val="000000"/>
          <w:sz w:val="24"/>
          <w:szCs w:val="24"/>
        </w:rPr>
        <w:t>the second half of January or first half</w:t>
      </w:r>
      <w:r w:rsidR="00066CA6">
        <w:rPr>
          <w:rFonts w:asciiTheme="minorHAnsi" w:eastAsia="Times New Roman" w:hAnsiTheme="minorHAnsi" w:cstheme="minorHAnsi"/>
          <w:color w:val="000000"/>
          <w:sz w:val="24"/>
          <w:szCs w:val="24"/>
        </w:rPr>
        <w:t xml:space="preserve"> of February 2022. C</w:t>
      </w:r>
      <w:r w:rsidR="00415017">
        <w:rPr>
          <w:rFonts w:asciiTheme="minorHAnsi" w:eastAsia="Times New Roman" w:hAnsiTheme="minorHAnsi" w:cstheme="minorHAnsi"/>
          <w:color w:val="000000"/>
          <w:sz w:val="24"/>
          <w:szCs w:val="24"/>
        </w:rPr>
        <w:t>ooperation with the implementation partners is desired</w:t>
      </w:r>
      <w:r w:rsidR="00066CA6">
        <w:rPr>
          <w:rFonts w:asciiTheme="minorHAnsi" w:eastAsia="Times New Roman" w:hAnsiTheme="minorHAnsi" w:cstheme="minorHAnsi"/>
          <w:color w:val="000000"/>
          <w:sz w:val="24"/>
          <w:szCs w:val="24"/>
        </w:rPr>
        <w:t xml:space="preserve"> as part of the evaluation. </w:t>
      </w:r>
    </w:p>
    <w:p w14:paraId="674CC257" w14:textId="0D193CFE" w:rsidR="00706420" w:rsidRPr="00F25395" w:rsidRDefault="3EDA2240" w:rsidP="3EDA2240">
      <w:pPr>
        <w:spacing w:after="240"/>
        <w:jc w:val="both"/>
        <w:rPr>
          <w:rFonts w:asciiTheme="minorHAnsi" w:eastAsia="Times New Roman" w:hAnsiTheme="minorHAnsi" w:cstheme="minorBidi"/>
          <w:b/>
          <w:bCs/>
          <w:color w:val="000000" w:themeColor="text1"/>
          <w:sz w:val="24"/>
          <w:szCs w:val="24"/>
        </w:rPr>
      </w:pPr>
      <w:r w:rsidRPr="3EDA2240">
        <w:rPr>
          <w:rFonts w:asciiTheme="minorHAnsi" w:eastAsia="Times New Roman" w:hAnsiTheme="minorHAnsi" w:cstheme="minorBidi"/>
          <w:b/>
          <w:bCs/>
          <w:color w:val="000000" w:themeColor="text1"/>
          <w:sz w:val="24"/>
          <w:szCs w:val="24"/>
        </w:rPr>
        <w:t xml:space="preserve">3.2 Methodology </w:t>
      </w:r>
    </w:p>
    <w:p w14:paraId="095E557A" w14:textId="24942AB9" w:rsidR="009E7015" w:rsidRPr="0097362E" w:rsidRDefault="6A66C10F" w:rsidP="00F8250B">
      <w:pPr>
        <w:pStyle w:val="paragraph"/>
        <w:spacing w:before="0" w:beforeAutospacing="0" w:after="0" w:afterAutospacing="0"/>
        <w:jc w:val="both"/>
        <w:textAlignment w:val="baseline"/>
        <w:rPr>
          <w:rStyle w:val="eop"/>
          <w:rFonts w:asciiTheme="minorHAnsi" w:hAnsiTheme="minorHAnsi" w:cstheme="minorBidi"/>
          <w:lang w:val="en-US"/>
        </w:rPr>
      </w:pPr>
      <w:r w:rsidRPr="6A66C10F">
        <w:rPr>
          <w:rStyle w:val="normaltextrun"/>
          <w:rFonts w:asciiTheme="minorHAnsi" w:hAnsiTheme="minorHAnsi" w:cstheme="minorBidi"/>
          <w:lang w:val="en-US"/>
        </w:rPr>
        <w:t xml:space="preserve">The evaluator(s) will coordinate closely with Cordaid Global Office project officers, experts, Cordaid Country office representatives, as well as project implementation and cooperation partners. The evaluation requires a combination of desk research, interviews, consultation </w:t>
      </w:r>
      <w:r w:rsidR="009326CD">
        <w:rPr>
          <w:rStyle w:val="normaltextrun"/>
          <w:rFonts w:asciiTheme="minorHAnsi" w:hAnsiTheme="minorHAnsi" w:cstheme="minorBidi"/>
          <w:lang w:val="en-US"/>
        </w:rPr>
        <w:t xml:space="preserve">meetings with </w:t>
      </w:r>
      <w:r w:rsidR="00AB5A3B">
        <w:rPr>
          <w:rStyle w:val="normaltextrun"/>
          <w:rFonts w:asciiTheme="minorHAnsi" w:hAnsiTheme="minorHAnsi" w:cstheme="minorBidi"/>
          <w:lang w:val="en-US"/>
        </w:rPr>
        <w:t>Cordaid staff in Afghanistan</w:t>
      </w:r>
      <w:r w:rsidR="00F33B2B">
        <w:rPr>
          <w:rStyle w:val="normaltextrun"/>
          <w:rFonts w:asciiTheme="minorHAnsi" w:hAnsiTheme="minorHAnsi" w:cstheme="minorBidi"/>
          <w:lang w:val="en-US"/>
        </w:rPr>
        <w:t xml:space="preserve"> consortium and implementing partners</w:t>
      </w:r>
      <w:r w:rsidR="00AB5A3B">
        <w:rPr>
          <w:rStyle w:val="normaltextrun"/>
          <w:rFonts w:asciiTheme="minorHAnsi" w:hAnsiTheme="minorHAnsi" w:cstheme="minorBidi"/>
          <w:lang w:val="en-US"/>
        </w:rPr>
        <w:t xml:space="preserve"> along with meetings with beneficiaries</w:t>
      </w:r>
      <w:r w:rsidR="00A91886">
        <w:rPr>
          <w:rStyle w:val="normaltextrun"/>
          <w:rFonts w:asciiTheme="minorHAnsi" w:hAnsiTheme="minorHAnsi" w:cstheme="minorBidi"/>
          <w:lang w:val="en-US"/>
        </w:rPr>
        <w:t xml:space="preserve"> in Kabul. Additional meetings will be held with the</w:t>
      </w:r>
      <w:r w:rsidR="0035052C">
        <w:rPr>
          <w:rStyle w:val="normaltextrun"/>
          <w:rFonts w:asciiTheme="minorHAnsi" w:hAnsiTheme="minorHAnsi" w:cstheme="minorBidi"/>
          <w:lang w:val="en-US"/>
        </w:rPr>
        <w:t xml:space="preserve"> program representatives from Cordaid’s office in The Netherlands. </w:t>
      </w:r>
      <w:r w:rsidRPr="6A66C10F">
        <w:rPr>
          <w:rStyle w:val="normaltextrun"/>
          <w:rFonts w:asciiTheme="minorHAnsi" w:hAnsiTheme="minorHAnsi" w:cstheme="minorBidi"/>
          <w:lang w:val="en-US"/>
        </w:rPr>
        <w:t>The evaluation should follow the</w:t>
      </w:r>
      <w:r w:rsidR="00306BF3">
        <w:rPr>
          <w:rStyle w:val="normaltextrun"/>
          <w:rFonts w:asciiTheme="minorHAnsi" w:hAnsiTheme="minorHAnsi" w:cstheme="minorBidi"/>
          <w:lang w:val="en-US"/>
        </w:rPr>
        <w:t xml:space="preserve"> </w:t>
      </w:r>
      <w:r w:rsidR="00F21A97">
        <w:rPr>
          <w:rStyle w:val="normaltextrun"/>
          <w:rFonts w:asciiTheme="minorHAnsi" w:hAnsiTheme="minorHAnsi" w:cstheme="minorBidi"/>
          <w:lang w:val="en-US"/>
        </w:rPr>
        <w:t>Organization for Economic Cooperation and Development (</w:t>
      </w:r>
      <w:r w:rsidRPr="6A66C10F">
        <w:rPr>
          <w:rStyle w:val="normaltextrun"/>
          <w:rFonts w:asciiTheme="minorHAnsi" w:hAnsiTheme="minorHAnsi" w:cstheme="minorBidi"/>
          <w:lang w:val="en-US"/>
        </w:rPr>
        <w:t>OECD</w:t>
      </w:r>
      <w:r w:rsidR="00F21A97">
        <w:rPr>
          <w:rStyle w:val="normaltextrun"/>
          <w:rFonts w:asciiTheme="minorHAnsi" w:hAnsiTheme="minorHAnsi" w:cstheme="minorBidi"/>
          <w:lang w:val="en-US"/>
        </w:rPr>
        <w:t>)</w:t>
      </w:r>
      <w:r w:rsidRPr="6A66C10F">
        <w:rPr>
          <w:rStyle w:val="normaltextrun"/>
          <w:rFonts w:asciiTheme="minorHAnsi" w:hAnsiTheme="minorHAnsi" w:cstheme="minorBidi"/>
          <w:lang w:val="en-US"/>
        </w:rPr>
        <w:t xml:space="preserve"> Development Assistance Committee (DAC) Criteria for Evaluating Development Assistance</w:t>
      </w:r>
      <w:r w:rsidR="0097362E">
        <w:rPr>
          <w:rStyle w:val="normaltextrun"/>
          <w:rFonts w:asciiTheme="minorHAnsi" w:hAnsiTheme="minorHAnsi" w:cstheme="minorBidi"/>
          <w:lang w:val="en-US"/>
        </w:rPr>
        <w:t>.</w:t>
      </w:r>
    </w:p>
    <w:p w14:paraId="20EF8D9D" w14:textId="79867066" w:rsidR="00F8250B" w:rsidRDefault="00F8250B" w:rsidP="00F8250B">
      <w:pPr>
        <w:pStyle w:val="paragraph"/>
        <w:spacing w:before="0" w:beforeAutospacing="0" w:after="0" w:afterAutospacing="0"/>
        <w:textAlignment w:val="baseline"/>
        <w:rPr>
          <w:rFonts w:ascii="Segoe UI" w:hAnsi="Segoe UI" w:cs="Segoe UI"/>
          <w:sz w:val="18"/>
          <w:szCs w:val="18"/>
        </w:rPr>
      </w:pPr>
    </w:p>
    <w:p w14:paraId="5F18BD4A" w14:textId="16FE6E50" w:rsidR="00D34890" w:rsidRPr="00F25395" w:rsidRDefault="00706420" w:rsidP="00137108">
      <w:pPr>
        <w:spacing w:after="240"/>
        <w:jc w:val="both"/>
        <w:rPr>
          <w:rFonts w:asciiTheme="minorHAnsi" w:eastAsia="Times New Roman" w:hAnsiTheme="minorHAnsi" w:cstheme="minorHAnsi"/>
          <w:b/>
          <w:bCs/>
          <w:color w:val="000000"/>
          <w:sz w:val="24"/>
          <w:szCs w:val="24"/>
        </w:rPr>
      </w:pPr>
      <w:r w:rsidRPr="00F25395">
        <w:rPr>
          <w:rFonts w:asciiTheme="minorHAnsi" w:eastAsia="Times New Roman" w:hAnsiTheme="minorHAnsi" w:cstheme="minorHAnsi"/>
          <w:b/>
          <w:bCs/>
          <w:color w:val="000000"/>
          <w:sz w:val="24"/>
          <w:szCs w:val="24"/>
        </w:rPr>
        <w:lastRenderedPageBreak/>
        <w:t xml:space="preserve">3.3. </w:t>
      </w:r>
      <w:r w:rsidR="009F45CB" w:rsidRPr="00F25395">
        <w:rPr>
          <w:rFonts w:asciiTheme="minorHAnsi" w:eastAsia="Times New Roman" w:hAnsiTheme="minorHAnsi" w:cstheme="minorHAnsi"/>
          <w:b/>
          <w:bCs/>
          <w:color w:val="000000"/>
          <w:sz w:val="24"/>
          <w:szCs w:val="24"/>
        </w:rPr>
        <w:t>Evaluative Questions</w:t>
      </w:r>
      <w:r w:rsidR="00137108" w:rsidRPr="00F25395">
        <w:rPr>
          <w:rFonts w:asciiTheme="minorHAnsi" w:eastAsia="Times New Roman" w:hAnsiTheme="minorHAnsi" w:cstheme="minorHAnsi"/>
          <w:b/>
          <w:bCs/>
          <w:color w:val="000000"/>
          <w:sz w:val="24"/>
          <w:szCs w:val="24"/>
        </w:rPr>
        <w:t xml:space="preserve"> (Suggested)</w:t>
      </w:r>
    </w:p>
    <w:p w14:paraId="7CF203D5" w14:textId="5625F176" w:rsidR="00964AD7" w:rsidRPr="00F25395" w:rsidRDefault="3EDA2240" w:rsidP="3EDA2240">
      <w:pPr>
        <w:spacing w:after="240"/>
        <w:jc w:val="both"/>
        <w:rPr>
          <w:rFonts w:asciiTheme="minorHAnsi" w:eastAsia="Times New Roman" w:hAnsiTheme="minorHAnsi" w:cstheme="minorBidi"/>
          <w:color w:val="000000" w:themeColor="text1"/>
          <w:sz w:val="24"/>
          <w:szCs w:val="24"/>
        </w:rPr>
      </w:pPr>
      <w:r w:rsidRPr="3EDA2240">
        <w:rPr>
          <w:rFonts w:asciiTheme="minorHAnsi" w:eastAsia="Times New Roman" w:hAnsiTheme="minorHAnsi" w:cstheme="minorBidi"/>
          <w:color w:val="000000" w:themeColor="text1"/>
          <w:sz w:val="24"/>
          <w:szCs w:val="24"/>
        </w:rPr>
        <w:t>The questions that are addressed and answered in the report should cover the following broad areas</w:t>
      </w:r>
      <w:r w:rsidR="008628BE">
        <w:rPr>
          <w:rFonts w:asciiTheme="minorHAnsi" w:eastAsia="Times New Roman" w:hAnsiTheme="minorHAnsi" w:cstheme="minorBidi"/>
          <w:color w:val="000000" w:themeColor="text1"/>
          <w:sz w:val="24"/>
          <w:szCs w:val="24"/>
        </w:rPr>
        <w:t>, while taking into account the political, social, economic and security environment in Kabul</w:t>
      </w:r>
      <w:r w:rsidRPr="3EDA2240">
        <w:rPr>
          <w:rFonts w:asciiTheme="minorHAnsi" w:eastAsia="Times New Roman" w:hAnsiTheme="minorHAnsi" w:cstheme="minorBidi"/>
          <w:color w:val="000000" w:themeColor="text1"/>
          <w:sz w:val="24"/>
          <w:szCs w:val="24"/>
        </w:rPr>
        <w:t>:</w:t>
      </w:r>
    </w:p>
    <w:p w14:paraId="2B2F5D7C" w14:textId="77777777" w:rsidR="000F14F2" w:rsidRPr="00F25395" w:rsidRDefault="009F45CB" w:rsidP="000F14F2">
      <w:pPr>
        <w:pStyle w:val="ListParagraph"/>
        <w:numPr>
          <w:ilvl w:val="0"/>
          <w:numId w:val="11"/>
        </w:numPr>
        <w:spacing w:after="240"/>
        <w:ind w:left="357" w:hanging="357"/>
        <w:jc w:val="both"/>
        <w:rPr>
          <w:rFonts w:asciiTheme="minorHAnsi" w:eastAsia="Times New Roman" w:hAnsiTheme="minorHAnsi" w:cstheme="minorHAnsi"/>
          <w:color w:val="000000"/>
          <w:sz w:val="24"/>
          <w:szCs w:val="24"/>
        </w:rPr>
      </w:pPr>
      <w:r w:rsidRPr="00F25395">
        <w:rPr>
          <w:rFonts w:asciiTheme="minorHAnsi" w:eastAsia="Times New Roman" w:hAnsiTheme="minorHAnsi" w:cstheme="minorHAnsi"/>
          <w:color w:val="000000"/>
          <w:sz w:val="24"/>
          <w:szCs w:val="24"/>
        </w:rPr>
        <w:t>Relevance</w:t>
      </w:r>
    </w:p>
    <w:p w14:paraId="0EA4635A" w14:textId="4302F57B" w:rsidR="000A71BD" w:rsidRPr="00F25395" w:rsidRDefault="000A71BD" w:rsidP="000F14F2">
      <w:pPr>
        <w:pStyle w:val="ListParagraph"/>
        <w:numPr>
          <w:ilvl w:val="0"/>
          <w:numId w:val="15"/>
        </w:numPr>
        <w:spacing w:after="240"/>
        <w:jc w:val="both"/>
        <w:rPr>
          <w:rFonts w:asciiTheme="minorHAnsi" w:eastAsia="Times New Roman" w:hAnsiTheme="minorHAnsi" w:cstheme="minorHAnsi"/>
          <w:color w:val="000000"/>
          <w:sz w:val="24"/>
          <w:szCs w:val="24"/>
        </w:rPr>
      </w:pPr>
      <w:r w:rsidRPr="00F25395">
        <w:rPr>
          <w:rFonts w:asciiTheme="minorHAnsi" w:eastAsia="Times New Roman" w:hAnsiTheme="minorHAnsi" w:cstheme="minorHAnsi"/>
          <w:color w:val="000000"/>
          <w:sz w:val="24"/>
          <w:szCs w:val="24"/>
        </w:rPr>
        <w:t xml:space="preserve">E.g. Was the design of the project strategy </w:t>
      </w:r>
      <w:r w:rsidR="004C0B70" w:rsidRPr="00F25395">
        <w:rPr>
          <w:rFonts w:asciiTheme="minorHAnsi" w:eastAsia="Times New Roman" w:hAnsiTheme="minorHAnsi" w:cstheme="minorHAnsi"/>
          <w:color w:val="000000"/>
          <w:sz w:val="24"/>
          <w:szCs w:val="24"/>
        </w:rPr>
        <w:t xml:space="preserve">realistic, adequate and appropriate </w:t>
      </w:r>
      <w:r w:rsidR="00F25395">
        <w:rPr>
          <w:rFonts w:asciiTheme="minorHAnsi" w:eastAsia="Times New Roman" w:hAnsiTheme="minorHAnsi" w:cstheme="minorHAnsi"/>
          <w:color w:val="000000"/>
          <w:sz w:val="24"/>
          <w:szCs w:val="24"/>
        </w:rPr>
        <w:t>considering the results achieved so far</w:t>
      </w:r>
      <w:r w:rsidR="004C0B70" w:rsidRPr="00F25395">
        <w:rPr>
          <w:rFonts w:asciiTheme="minorHAnsi" w:eastAsia="Times New Roman" w:hAnsiTheme="minorHAnsi" w:cstheme="minorHAnsi"/>
          <w:color w:val="000000"/>
          <w:sz w:val="24"/>
          <w:szCs w:val="24"/>
        </w:rPr>
        <w:t xml:space="preserve">? </w:t>
      </w:r>
    </w:p>
    <w:p w14:paraId="0FB438B4" w14:textId="47337BDE" w:rsidR="009F45CB" w:rsidRPr="00F25395" w:rsidRDefault="009F45CB" w:rsidP="000F14F2">
      <w:pPr>
        <w:pStyle w:val="ListParagraph"/>
        <w:numPr>
          <w:ilvl w:val="0"/>
          <w:numId w:val="11"/>
        </w:numPr>
        <w:spacing w:after="240"/>
        <w:ind w:left="357" w:hanging="357"/>
        <w:jc w:val="both"/>
        <w:rPr>
          <w:rFonts w:asciiTheme="minorHAnsi" w:eastAsia="Times New Roman" w:hAnsiTheme="minorHAnsi" w:cstheme="minorHAnsi"/>
          <w:color w:val="000000"/>
          <w:sz w:val="24"/>
          <w:szCs w:val="24"/>
        </w:rPr>
      </w:pPr>
      <w:r w:rsidRPr="00F25395">
        <w:rPr>
          <w:rFonts w:asciiTheme="minorHAnsi" w:eastAsia="Times New Roman" w:hAnsiTheme="minorHAnsi" w:cstheme="minorHAnsi"/>
          <w:color w:val="000000"/>
          <w:sz w:val="24"/>
          <w:szCs w:val="24"/>
        </w:rPr>
        <w:t>Effectiveness</w:t>
      </w:r>
    </w:p>
    <w:p w14:paraId="1D23DDC0" w14:textId="53ADA1CE" w:rsidR="00C2339F" w:rsidRPr="00F25395" w:rsidRDefault="00C2339F" w:rsidP="000F14F2">
      <w:pPr>
        <w:pStyle w:val="ListParagraph"/>
        <w:numPr>
          <w:ilvl w:val="0"/>
          <w:numId w:val="15"/>
        </w:numPr>
        <w:spacing w:after="240"/>
        <w:jc w:val="both"/>
        <w:rPr>
          <w:rFonts w:asciiTheme="minorHAnsi" w:eastAsia="Times New Roman" w:hAnsiTheme="minorHAnsi" w:cstheme="minorHAnsi"/>
          <w:color w:val="000000"/>
          <w:sz w:val="24"/>
          <w:szCs w:val="24"/>
        </w:rPr>
      </w:pPr>
      <w:r w:rsidRPr="00F25395">
        <w:rPr>
          <w:rFonts w:asciiTheme="minorHAnsi" w:eastAsia="Times New Roman" w:hAnsiTheme="minorHAnsi" w:cstheme="minorHAnsi"/>
          <w:color w:val="000000"/>
          <w:sz w:val="24"/>
          <w:szCs w:val="24"/>
        </w:rPr>
        <w:t xml:space="preserve">E.g. </w:t>
      </w:r>
      <w:r w:rsidR="000A71BD" w:rsidRPr="00F25395">
        <w:rPr>
          <w:rFonts w:asciiTheme="minorHAnsi" w:eastAsia="Times New Roman" w:hAnsiTheme="minorHAnsi" w:cstheme="minorHAnsi"/>
          <w:color w:val="000000"/>
          <w:sz w:val="24"/>
          <w:szCs w:val="24"/>
        </w:rPr>
        <w:t>I</w:t>
      </w:r>
      <w:r w:rsidR="00A853C4" w:rsidRPr="00F25395">
        <w:rPr>
          <w:rFonts w:asciiTheme="minorHAnsi" w:eastAsia="Times New Roman" w:hAnsiTheme="minorHAnsi" w:cstheme="minorHAnsi"/>
          <w:color w:val="000000"/>
          <w:sz w:val="24"/>
          <w:szCs w:val="24"/>
        </w:rPr>
        <w:t>s the programme effective in responding to and meeting the needs of the project participants, and are ther</w:t>
      </w:r>
      <w:r w:rsidR="007B3474" w:rsidRPr="00F25395">
        <w:rPr>
          <w:rFonts w:asciiTheme="minorHAnsi" w:eastAsia="Times New Roman" w:hAnsiTheme="minorHAnsi" w:cstheme="minorHAnsi"/>
          <w:color w:val="000000"/>
          <w:sz w:val="24"/>
          <w:szCs w:val="24"/>
        </w:rPr>
        <w:t>e</w:t>
      </w:r>
      <w:r w:rsidR="00A853C4" w:rsidRPr="00F25395">
        <w:rPr>
          <w:rFonts w:asciiTheme="minorHAnsi" w:eastAsia="Times New Roman" w:hAnsiTheme="minorHAnsi" w:cstheme="minorHAnsi"/>
          <w:color w:val="000000"/>
          <w:sz w:val="24"/>
          <w:szCs w:val="24"/>
        </w:rPr>
        <w:t xml:space="preserve"> results to evidence this?</w:t>
      </w:r>
    </w:p>
    <w:p w14:paraId="032463FB" w14:textId="7AFCF8E1" w:rsidR="009F45CB" w:rsidRPr="00F25395" w:rsidRDefault="009F45CB" w:rsidP="000F14F2">
      <w:pPr>
        <w:pStyle w:val="ListParagraph"/>
        <w:numPr>
          <w:ilvl w:val="0"/>
          <w:numId w:val="11"/>
        </w:numPr>
        <w:spacing w:after="240"/>
        <w:ind w:left="357" w:hanging="357"/>
        <w:jc w:val="both"/>
        <w:rPr>
          <w:rFonts w:asciiTheme="minorHAnsi" w:eastAsia="Times New Roman" w:hAnsiTheme="minorHAnsi" w:cstheme="minorHAnsi"/>
          <w:color w:val="000000"/>
          <w:sz w:val="24"/>
          <w:szCs w:val="24"/>
        </w:rPr>
      </w:pPr>
      <w:r w:rsidRPr="00F25395">
        <w:rPr>
          <w:rFonts w:asciiTheme="minorHAnsi" w:eastAsia="Times New Roman" w:hAnsiTheme="minorHAnsi" w:cstheme="minorHAnsi"/>
          <w:color w:val="000000"/>
          <w:sz w:val="24"/>
          <w:szCs w:val="24"/>
        </w:rPr>
        <w:t>Efficiency</w:t>
      </w:r>
    </w:p>
    <w:p w14:paraId="55E4BC75" w14:textId="1FA1D06F" w:rsidR="004C0B70" w:rsidRPr="00F25395" w:rsidRDefault="004C0B70" w:rsidP="000F14F2">
      <w:pPr>
        <w:pStyle w:val="ListParagraph"/>
        <w:numPr>
          <w:ilvl w:val="0"/>
          <w:numId w:val="15"/>
        </w:numPr>
        <w:spacing w:after="240"/>
        <w:jc w:val="both"/>
        <w:rPr>
          <w:rFonts w:asciiTheme="minorHAnsi" w:eastAsia="Times New Roman" w:hAnsiTheme="minorHAnsi" w:cstheme="minorHAnsi"/>
          <w:b/>
          <w:bCs/>
          <w:color w:val="000000"/>
          <w:sz w:val="24"/>
          <w:szCs w:val="24"/>
        </w:rPr>
      </w:pPr>
      <w:r w:rsidRPr="00F25395">
        <w:rPr>
          <w:rFonts w:asciiTheme="minorHAnsi" w:eastAsia="Times New Roman" w:hAnsiTheme="minorHAnsi" w:cstheme="minorHAnsi"/>
          <w:color w:val="000000"/>
          <w:sz w:val="24"/>
          <w:szCs w:val="24"/>
        </w:rPr>
        <w:t xml:space="preserve">E.g. </w:t>
      </w:r>
      <w:r w:rsidR="00EA7010" w:rsidRPr="00F25395">
        <w:rPr>
          <w:rFonts w:asciiTheme="minorHAnsi" w:eastAsia="Times New Roman" w:hAnsiTheme="minorHAnsi" w:cstheme="minorHAnsi"/>
          <w:color w:val="000000"/>
          <w:sz w:val="24"/>
          <w:szCs w:val="24"/>
        </w:rPr>
        <w:t>Are</w:t>
      </w:r>
      <w:r w:rsidR="00AF5D75" w:rsidRPr="00F25395">
        <w:rPr>
          <w:rFonts w:asciiTheme="minorHAnsi" w:eastAsia="Times New Roman" w:hAnsiTheme="minorHAnsi" w:cstheme="minorHAnsi"/>
          <w:color w:val="000000"/>
          <w:sz w:val="24"/>
          <w:szCs w:val="24"/>
        </w:rPr>
        <w:t xml:space="preserve"> the results of the project </w:t>
      </w:r>
      <w:r w:rsidR="00EA7010" w:rsidRPr="00F25395">
        <w:rPr>
          <w:rFonts w:asciiTheme="minorHAnsi" w:eastAsia="Times New Roman" w:hAnsiTheme="minorHAnsi" w:cstheme="minorHAnsi"/>
          <w:color w:val="000000"/>
          <w:sz w:val="24"/>
          <w:szCs w:val="24"/>
        </w:rPr>
        <w:t>proportionate to</w:t>
      </w:r>
      <w:r w:rsidR="00AF5D75" w:rsidRPr="00F25395">
        <w:rPr>
          <w:rFonts w:asciiTheme="minorHAnsi" w:eastAsia="Times New Roman" w:hAnsiTheme="minorHAnsi" w:cstheme="minorHAnsi"/>
          <w:color w:val="000000"/>
          <w:sz w:val="24"/>
          <w:szCs w:val="24"/>
        </w:rPr>
        <w:t xml:space="preserve"> the costs involved in the project implementation?</w:t>
      </w:r>
    </w:p>
    <w:p w14:paraId="5C046758" w14:textId="2DAFAB2C" w:rsidR="000F14F2" w:rsidRPr="00F25395" w:rsidRDefault="009F45CB" w:rsidP="000F14F2">
      <w:pPr>
        <w:pStyle w:val="ListParagraph"/>
        <w:numPr>
          <w:ilvl w:val="0"/>
          <w:numId w:val="11"/>
        </w:numPr>
        <w:spacing w:after="240"/>
        <w:ind w:left="357" w:hanging="357"/>
        <w:jc w:val="both"/>
        <w:rPr>
          <w:rFonts w:asciiTheme="minorHAnsi" w:eastAsia="Times New Roman" w:hAnsiTheme="minorHAnsi" w:cstheme="minorHAnsi"/>
          <w:color w:val="000000"/>
          <w:sz w:val="24"/>
          <w:szCs w:val="24"/>
        </w:rPr>
      </w:pPr>
      <w:r w:rsidRPr="00F25395">
        <w:rPr>
          <w:rFonts w:asciiTheme="minorHAnsi" w:eastAsia="Times New Roman" w:hAnsiTheme="minorHAnsi" w:cstheme="minorHAnsi"/>
          <w:color w:val="000000"/>
          <w:sz w:val="24"/>
          <w:szCs w:val="24"/>
        </w:rPr>
        <w:t>Sustainability</w:t>
      </w:r>
    </w:p>
    <w:p w14:paraId="08FDBA65" w14:textId="1FF8C389" w:rsidR="008F627D" w:rsidRDefault="0030287E" w:rsidP="008F627D">
      <w:pPr>
        <w:pStyle w:val="ListParagraph"/>
        <w:numPr>
          <w:ilvl w:val="0"/>
          <w:numId w:val="15"/>
        </w:numPr>
        <w:spacing w:after="240"/>
        <w:jc w:val="both"/>
        <w:rPr>
          <w:rFonts w:asciiTheme="minorHAnsi" w:eastAsia="Times New Roman" w:hAnsiTheme="minorHAnsi" w:cstheme="minorHAnsi"/>
          <w:color w:val="000000"/>
          <w:sz w:val="24"/>
          <w:szCs w:val="24"/>
        </w:rPr>
      </w:pPr>
      <w:r w:rsidRPr="00F25395">
        <w:rPr>
          <w:rFonts w:asciiTheme="minorHAnsi" w:eastAsia="Times New Roman" w:hAnsiTheme="minorHAnsi" w:cstheme="minorHAnsi"/>
          <w:color w:val="000000"/>
          <w:sz w:val="24"/>
          <w:szCs w:val="24"/>
        </w:rPr>
        <w:t>E.g. To what extent are the outcomes expected to be sustainable after the end of the project</w:t>
      </w:r>
      <w:r w:rsidR="001A387A" w:rsidRPr="00F25395">
        <w:rPr>
          <w:rFonts w:asciiTheme="minorHAnsi" w:eastAsia="Times New Roman" w:hAnsiTheme="minorHAnsi" w:cstheme="minorHAnsi"/>
          <w:color w:val="000000"/>
          <w:sz w:val="24"/>
          <w:szCs w:val="24"/>
        </w:rPr>
        <w:t xml:space="preserve"> implementation</w:t>
      </w:r>
      <w:r w:rsidRPr="00F25395">
        <w:rPr>
          <w:rFonts w:asciiTheme="minorHAnsi" w:eastAsia="Times New Roman" w:hAnsiTheme="minorHAnsi" w:cstheme="minorHAnsi"/>
          <w:color w:val="000000"/>
          <w:sz w:val="24"/>
          <w:szCs w:val="24"/>
        </w:rPr>
        <w:t xml:space="preserve">? </w:t>
      </w:r>
    </w:p>
    <w:p w14:paraId="257227C0" w14:textId="53561D4F" w:rsidR="004417B9" w:rsidRDefault="004417B9" w:rsidP="00A47F60">
      <w:pPr>
        <w:pStyle w:val="ListParagraph"/>
        <w:numPr>
          <w:ilvl w:val="0"/>
          <w:numId w:val="11"/>
        </w:numPr>
        <w:spacing w:after="240"/>
        <w:ind w:left="357" w:hanging="357"/>
        <w:jc w:val="both"/>
        <w:rPr>
          <w:rFonts w:asciiTheme="minorHAnsi" w:eastAsia="Times New Roman" w:hAnsiTheme="minorHAnsi" w:cstheme="minorHAnsi"/>
          <w:color w:val="000000"/>
          <w:sz w:val="24"/>
          <w:szCs w:val="24"/>
        </w:rPr>
      </w:pPr>
      <w:r w:rsidRPr="00A47F60">
        <w:rPr>
          <w:rFonts w:asciiTheme="minorHAnsi" w:eastAsia="Times New Roman" w:hAnsiTheme="minorHAnsi" w:cstheme="minorHAnsi"/>
          <w:color w:val="000000"/>
          <w:sz w:val="24"/>
          <w:szCs w:val="24"/>
        </w:rPr>
        <w:t xml:space="preserve"> Impact- </w:t>
      </w:r>
    </w:p>
    <w:p w14:paraId="51FFD0B7" w14:textId="1B57249B" w:rsidR="00A47F60" w:rsidRPr="00CE4010" w:rsidRDefault="00A47F60" w:rsidP="00A47F60">
      <w:pPr>
        <w:pStyle w:val="ListParagraph"/>
        <w:numPr>
          <w:ilvl w:val="0"/>
          <w:numId w:val="15"/>
        </w:numPr>
        <w:spacing w:after="240"/>
        <w:jc w:val="both"/>
        <w:rPr>
          <w:rFonts w:asciiTheme="minorHAnsi" w:eastAsia="Times New Roman" w:hAnsiTheme="minorHAnsi" w:cstheme="minorHAnsi"/>
          <w:color w:val="000000"/>
          <w:sz w:val="24"/>
          <w:szCs w:val="24"/>
        </w:rPr>
      </w:pPr>
      <w:r>
        <w:rPr>
          <w:rFonts w:ascii="Segoe UI" w:hAnsi="Segoe UI" w:cs="Segoe UI"/>
          <w:color w:val="000000"/>
          <w:shd w:val="clear" w:color="auto" w:fill="FFFFFF"/>
        </w:rPr>
        <w:t>To what extent the outcomes of the project have impacted the lives of youth and entrepreneurs.</w:t>
      </w:r>
    </w:p>
    <w:p w14:paraId="792413B0" w14:textId="3BD65F29" w:rsidR="00CE4010" w:rsidRPr="00CE4010" w:rsidRDefault="00CE4010" w:rsidP="00CE4010">
      <w:pPr>
        <w:spacing w:after="240"/>
        <w:jc w:val="both"/>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The evaluation should also assess progress against targets set out in the project’s logical framework. </w:t>
      </w:r>
    </w:p>
    <w:p w14:paraId="4230F1C8" w14:textId="753B1ABA" w:rsidR="00B03445" w:rsidRPr="00F25395" w:rsidRDefault="00137108" w:rsidP="00684E93">
      <w:pPr>
        <w:spacing w:after="240"/>
        <w:jc w:val="both"/>
        <w:rPr>
          <w:rFonts w:asciiTheme="minorHAnsi" w:eastAsia="Times New Roman" w:hAnsiTheme="minorHAnsi" w:cstheme="minorHAnsi"/>
          <w:b/>
          <w:bCs/>
          <w:color w:val="000000"/>
          <w:sz w:val="24"/>
          <w:szCs w:val="24"/>
        </w:rPr>
      </w:pPr>
      <w:r w:rsidRPr="00F25395">
        <w:rPr>
          <w:rFonts w:asciiTheme="minorHAnsi" w:eastAsia="Times New Roman" w:hAnsiTheme="minorHAnsi" w:cstheme="minorHAnsi"/>
          <w:b/>
          <w:bCs/>
          <w:color w:val="000000"/>
          <w:sz w:val="24"/>
          <w:szCs w:val="24"/>
        </w:rPr>
        <w:t xml:space="preserve">4. </w:t>
      </w:r>
      <w:r w:rsidR="006C4EDB" w:rsidRPr="00F25395">
        <w:rPr>
          <w:rFonts w:asciiTheme="minorHAnsi" w:eastAsia="Times New Roman" w:hAnsiTheme="minorHAnsi" w:cstheme="minorHAnsi"/>
          <w:b/>
          <w:bCs/>
          <w:color w:val="000000"/>
          <w:sz w:val="24"/>
          <w:szCs w:val="24"/>
        </w:rPr>
        <w:t>DELIVERABLES AND TIMELINES</w:t>
      </w:r>
    </w:p>
    <w:p w14:paraId="5013C904" w14:textId="0729B942" w:rsidR="00F81033" w:rsidRPr="007F3589" w:rsidRDefault="00F81033" w:rsidP="007F3589">
      <w:pPr>
        <w:pStyle w:val="ListParagraph"/>
        <w:numPr>
          <w:ilvl w:val="0"/>
          <w:numId w:val="17"/>
        </w:numPr>
        <w:spacing w:after="240"/>
        <w:jc w:val="both"/>
        <w:rPr>
          <w:rFonts w:asciiTheme="minorHAnsi" w:eastAsia="Times New Roman" w:hAnsiTheme="minorHAnsi" w:cstheme="minorHAnsi"/>
          <w:color w:val="000000"/>
          <w:sz w:val="24"/>
          <w:szCs w:val="24"/>
        </w:rPr>
      </w:pPr>
      <w:r w:rsidRPr="007F3589">
        <w:rPr>
          <w:rFonts w:asciiTheme="minorHAnsi" w:eastAsia="Times New Roman" w:hAnsiTheme="minorHAnsi" w:cstheme="minorHAnsi"/>
          <w:color w:val="000000"/>
          <w:sz w:val="24"/>
          <w:szCs w:val="24"/>
        </w:rPr>
        <w:t>Inception Report: methodology, work plan, review of project documents and drafting data collection tools  </w:t>
      </w:r>
    </w:p>
    <w:p w14:paraId="22138F99" w14:textId="2294842E" w:rsidR="00F81033" w:rsidRPr="00A47F60" w:rsidRDefault="00F81033" w:rsidP="007F3589">
      <w:pPr>
        <w:pStyle w:val="ListParagraph"/>
        <w:numPr>
          <w:ilvl w:val="0"/>
          <w:numId w:val="17"/>
        </w:numPr>
        <w:spacing w:after="240"/>
        <w:jc w:val="both"/>
        <w:rPr>
          <w:rFonts w:asciiTheme="minorHAnsi" w:eastAsia="Times New Roman" w:hAnsiTheme="minorHAnsi" w:cstheme="minorHAnsi"/>
          <w:color w:val="000000"/>
          <w:sz w:val="24"/>
          <w:szCs w:val="24"/>
        </w:rPr>
      </w:pPr>
      <w:r w:rsidRPr="007F3589">
        <w:rPr>
          <w:rFonts w:asciiTheme="minorHAnsi" w:eastAsia="Times New Roman" w:hAnsiTheme="minorHAnsi" w:cstheme="minorHAnsi"/>
          <w:color w:val="000000"/>
          <w:sz w:val="24"/>
          <w:szCs w:val="24"/>
        </w:rPr>
        <w:t>First draft of review report. Presentation of findings and recommendations to Cordaid</w:t>
      </w:r>
      <w:r w:rsidR="007F3589" w:rsidRPr="007F3589">
        <w:rPr>
          <w:rFonts w:asciiTheme="minorHAnsi" w:eastAsia="Times New Roman" w:hAnsiTheme="minorHAnsi" w:cstheme="minorHAnsi"/>
          <w:color w:val="000000"/>
          <w:sz w:val="24"/>
          <w:szCs w:val="24"/>
        </w:rPr>
        <w:t xml:space="preserve">, </w:t>
      </w:r>
      <w:r w:rsidRPr="007F3589">
        <w:rPr>
          <w:rFonts w:asciiTheme="minorHAnsi" w:eastAsia="Times New Roman" w:hAnsiTheme="minorHAnsi" w:cstheme="minorHAnsi"/>
          <w:color w:val="000000"/>
          <w:sz w:val="24"/>
          <w:szCs w:val="24"/>
        </w:rPr>
        <w:t xml:space="preserve">the other consortium </w:t>
      </w:r>
      <w:r w:rsidRPr="00A47F60">
        <w:rPr>
          <w:rFonts w:asciiTheme="minorHAnsi" w:eastAsia="Times New Roman" w:hAnsiTheme="minorHAnsi" w:cstheme="minorHAnsi"/>
          <w:color w:val="000000"/>
          <w:sz w:val="24"/>
          <w:szCs w:val="24"/>
        </w:rPr>
        <w:t>partners providers and other key stakeholders for verification. </w:t>
      </w:r>
    </w:p>
    <w:p w14:paraId="63789EB2" w14:textId="737E57D4" w:rsidR="00F81033" w:rsidRPr="00A47F60" w:rsidRDefault="00F81033" w:rsidP="007F3589">
      <w:pPr>
        <w:pStyle w:val="ListParagraph"/>
        <w:numPr>
          <w:ilvl w:val="0"/>
          <w:numId w:val="17"/>
        </w:numPr>
        <w:spacing w:after="240"/>
        <w:jc w:val="both"/>
        <w:rPr>
          <w:rFonts w:asciiTheme="minorHAnsi" w:eastAsia="Times New Roman" w:hAnsiTheme="minorHAnsi" w:cstheme="minorHAnsi"/>
          <w:color w:val="000000"/>
          <w:sz w:val="24"/>
          <w:szCs w:val="24"/>
        </w:rPr>
      </w:pPr>
      <w:r w:rsidRPr="00A47F60">
        <w:rPr>
          <w:rFonts w:asciiTheme="minorHAnsi" w:eastAsia="Times New Roman" w:hAnsiTheme="minorHAnsi" w:cstheme="minorHAnsi"/>
          <w:color w:val="000000"/>
          <w:sz w:val="24"/>
          <w:szCs w:val="24"/>
        </w:rPr>
        <w:t>Final report, including all annexes  </w:t>
      </w:r>
    </w:p>
    <w:p w14:paraId="5E3F16BD" w14:textId="12E052E4" w:rsidR="0051211A" w:rsidRPr="001832D1" w:rsidRDefault="3EDA2240" w:rsidP="3EDA2240">
      <w:pPr>
        <w:spacing w:after="240"/>
        <w:ind w:left="357"/>
        <w:jc w:val="both"/>
        <w:rPr>
          <w:rFonts w:asciiTheme="minorHAnsi" w:eastAsia="Times New Roman" w:hAnsiTheme="minorHAnsi" w:cstheme="minorBidi"/>
          <w:color w:val="000000" w:themeColor="text1"/>
          <w:sz w:val="24"/>
          <w:szCs w:val="24"/>
        </w:rPr>
      </w:pPr>
      <w:r w:rsidRPr="00A47F60">
        <w:rPr>
          <w:rFonts w:asciiTheme="minorHAnsi" w:eastAsia="Times New Roman" w:hAnsiTheme="minorHAnsi" w:cstheme="minorBidi"/>
          <w:color w:val="000000" w:themeColor="text1"/>
          <w:sz w:val="24"/>
          <w:szCs w:val="24"/>
        </w:rPr>
        <w:t xml:space="preserve">The study should be conducted in </w:t>
      </w:r>
      <w:r w:rsidR="009B332E" w:rsidRPr="00A47F60">
        <w:rPr>
          <w:rFonts w:asciiTheme="minorHAnsi" w:eastAsia="Times New Roman" w:hAnsiTheme="minorHAnsi" w:cstheme="minorBidi"/>
          <w:color w:val="000000" w:themeColor="text1"/>
          <w:sz w:val="24"/>
          <w:szCs w:val="24"/>
        </w:rPr>
        <w:t>21</w:t>
      </w:r>
      <w:r w:rsidRPr="00A47F60">
        <w:rPr>
          <w:rFonts w:asciiTheme="minorHAnsi" w:eastAsia="Times New Roman" w:hAnsiTheme="minorHAnsi" w:cstheme="minorBidi"/>
          <w:color w:val="000000" w:themeColor="text1"/>
          <w:sz w:val="24"/>
          <w:szCs w:val="24"/>
        </w:rPr>
        <w:t xml:space="preserve"> days, the final report to be presented no later than </w:t>
      </w:r>
      <w:r w:rsidR="00CE4010">
        <w:rPr>
          <w:rFonts w:asciiTheme="minorHAnsi" w:eastAsia="Times New Roman" w:hAnsiTheme="minorHAnsi" w:cstheme="minorBidi"/>
          <w:color w:val="000000" w:themeColor="text1"/>
          <w:sz w:val="24"/>
          <w:szCs w:val="24"/>
        </w:rPr>
        <w:t>17</w:t>
      </w:r>
      <w:r w:rsidR="00CE4010" w:rsidRPr="00CE4010">
        <w:rPr>
          <w:rFonts w:asciiTheme="minorHAnsi" w:eastAsia="Times New Roman" w:hAnsiTheme="minorHAnsi" w:cstheme="minorBidi"/>
          <w:color w:val="000000" w:themeColor="text1"/>
          <w:sz w:val="24"/>
          <w:szCs w:val="24"/>
          <w:vertAlign w:val="superscript"/>
        </w:rPr>
        <w:t>th</w:t>
      </w:r>
      <w:r w:rsidR="00CE4010">
        <w:rPr>
          <w:rFonts w:asciiTheme="minorHAnsi" w:eastAsia="Times New Roman" w:hAnsiTheme="minorHAnsi" w:cstheme="minorBidi"/>
          <w:color w:val="000000" w:themeColor="text1"/>
          <w:sz w:val="24"/>
          <w:szCs w:val="24"/>
        </w:rPr>
        <w:t xml:space="preserve"> </w:t>
      </w:r>
      <w:r w:rsidR="001A7CC3" w:rsidRPr="00A47F60">
        <w:rPr>
          <w:rFonts w:asciiTheme="minorHAnsi" w:eastAsia="Times New Roman" w:hAnsiTheme="minorHAnsi" w:cstheme="minorBidi"/>
          <w:color w:val="000000" w:themeColor="text1"/>
          <w:sz w:val="24"/>
          <w:szCs w:val="24"/>
        </w:rPr>
        <w:t>March 2022</w:t>
      </w:r>
      <w:r w:rsidRPr="00A47F60">
        <w:rPr>
          <w:rFonts w:asciiTheme="minorHAnsi" w:eastAsia="Times New Roman" w:hAnsiTheme="minorHAnsi" w:cstheme="minorBidi"/>
          <w:color w:val="000000" w:themeColor="text1"/>
          <w:sz w:val="24"/>
          <w:szCs w:val="24"/>
        </w:rPr>
        <w:t>.</w:t>
      </w:r>
    </w:p>
    <w:p w14:paraId="2E826D5A" w14:textId="2384B903" w:rsidR="00A26B5D" w:rsidRPr="00A26B5D" w:rsidRDefault="00A26B5D" w:rsidP="00A26B5D">
      <w:pPr>
        <w:pStyle w:val="ListParagraph"/>
        <w:numPr>
          <w:ilvl w:val="0"/>
          <w:numId w:val="11"/>
        </w:numPr>
        <w:spacing w:after="240"/>
        <w:jc w:val="both"/>
        <w:rPr>
          <w:rFonts w:asciiTheme="minorHAnsi" w:eastAsia="Times New Roman" w:hAnsiTheme="minorHAnsi" w:cstheme="minorHAnsi"/>
          <w:b/>
          <w:bCs/>
          <w:color w:val="000000"/>
          <w:sz w:val="24"/>
          <w:szCs w:val="24"/>
        </w:rPr>
      </w:pPr>
      <w:r w:rsidRPr="00A26B5D">
        <w:rPr>
          <w:rFonts w:asciiTheme="minorHAnsi" w:eastAsia="Times New Roman" w:hAnsiTheme="minorHAnsi" w:cstheme="minorHAnsi"/>
          <w:b/>
          <w:bCs/>
          <w:color w:val="000000"/>
          <w:sz w:val="24"/>
          <w:szCs w:val="24"/>
        </w:rPr>
        <w:t>LIMITATIONS</w:t>
      </w:r>
    </w:p>
    <w:p w14:paraId="507D34E5" w14:textId="5ECC6DC3" w:rsidR="00295595" w:rsidRDefault="001A06D2" w:rsidP="00A26B5D">
      <w:pPr>
        <w:spacing w:after="240"/>
        <w:jc w:val="both"/>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Please note that </w:t>
      </w:r>
      <w:r w:rsidR="008969BB">
        <w:rPr>
          <w:rFonts w:asciiTheme="minorHAnsi" w:eastAsia="Times New Roman" w:hAnsiTheme="minorHAnsi" w:cstheme="minorHAnsi"/>
          <w:color w:val="000000"/>
          <w:sz w:val="24"/>
          <w:szCs w:val="24"/>
        </w:rPr>
        <w:t>the evaluation would face</w:t>
      </w:r>
      <w:r w:rsidR="00295595">
        <w:rPr>
          <w:rFonts w:asciiTheme="minorHAnsi" w:eastAsia="Times New Roman" w:hAnsiTheme="minorHAnsi" w:cstheme="minorHAnsi"/>
          <w:color w:val="000000"/>
          <w:sz w:val="24"/>
          <w:szCs w:val="24"/>
        </w:rPr>
        <w:t xml:space="preserve"> significant challenges and limitations and a clear plan of how to address and mitigate these must be in place before the start of the evaluation. The </w:t>
      </w:r>
      <w:r w:rsidR="00C07D34">
        <w:rPr>
          <w:rFonts w:asciiTheme="minorHAnsi" w:eastAsia="Times New Roman" w:hAnsiTheme="minorHAnsi" w:cstheme="minorHAnsi"/>
          <w:color w:val="000000"/>
          <w:sz w:val="24"/>
          <w:szCs w:val="24"/>
        </w:rPr>
        <w:t xml:space="preserve">takeover of Afghanistan by the Taliban and subsequent challenging operating environment poses a general challenge, while the Bright Future project also faces some specific challenges: </w:t>
      </w:r>
      <w:r w:rsidR="00B07E46">
        <w:rPr>
          <w:rFonts w:asciiTheme="minorHAnsi" w:eastAsia="Times New Roman" w:hAnsiTheme="minorHAnsi" w:cstheme="minorHAnsi"/>
          <w:color w:val="000000"/>
          <w:sz w:val="24"/>
          <w:szCs w:val="24"/>
        </w:rPr>
        <w:t>many beneficiaries are no longer available to participate in the evaluation,</w:t>
      </w:r>
      <w:r w:rsidR="00344450">
        <w:rPr>
          <w:rFonts w:asciiTheme="minorHAnsi" w:eastAsia="Times New Roman" w:hAnsiTheme="minorHAnsi" w:cstheme="minorHAnsi"/>
          <w:color w:val="000000"/>
          <w:sz w:val="24"/>
          <w:szCs w:val="24"/>
        </w:rPr>
        <w:t xml:space="preserve"> some partner organisations have evacuated from Afghanistan, and</w:t>
      </w:r>
      <w:r w:rsidR="00B07E46">
        <w:rPr>
          <w:rFonts w:asciiTheme="minorHAnsi" w:eastAsia="Times New Roman" w:hAnsiTheme="minorHAnsi" w:cstheme="minorHAnsi"/>
          <w:color w:val="000000"/>
          <w:sz w:val="24"/>
          <w:szCs w:val="24"/>
        </w:rPr>
        <w:t xml:space="preserve"> government stakeholder have been replaced</w:t>
      </w:r>
      <w:r w:rsidR="00344450">
        <w:rPr>
          <w:rFonts w:asciiTheme="minorHAnsi" w:eastAsia="Times New Roman" w:hAnsiTheme="minorHAnsi" w:cstheme="minorHAnsi"/>
          <w:color w:val="000000"/>
          <w:sz w:val="24"/>
          <w:szCs w:val="24"/>
        </w:rPr>
        <w:t>.</w:t>
      </w:r>
    </w:p>
    <w:p w14:paraId="5E55FAD5" w14:textId="5E49CE53" w:rsidR="00A26B5D" w:rsidRPr="008969BB" w:rsidRDefault="008969BB" w:rsidP="00A26B5D">
      <w:pPr>
        <w:spacing w:after="240"/>
        <w:jc w:val="both"/>
        <w:rPr>
          <w:rFonts w:asciiTheme="minorHAnsi" w:eastAsia="Times New Roman" w:hAnsiTheme="minorHAnsi" w:cstheme="minorHAnsi"/>
          <w:color w:val="000000"/>
          <w:sz w:val="24"/>
          <w:szCs w:val="24"/>
        </w:rPr>
      </w:pPr>
      <w:r w:rsidRPr="008969BB">
        <w:rPr>
          <w:rFonts w:asciiTheme="minorHAnsi" w:eastAsia="Times New Roman" w:hAnsiTheme="minorHAnsi" w:cstheme="minorHAnsi"/>
          <w:color w:val="000000"/>
          <w:sz w:val="24"/>
          <w:szCs w:val="24"/>
        </w:rPr>
        <w:t>International travel to Kabul</w:t>
      </w:r>
      <w:r>
        <w:rPr>
          <w:rFonts w:asciiTheme="minorHAnsi" w:eastAsia="Times New Roman" w:hAnsiTheme="minorHAnsi" w:cstheme="minorHAnsi"/>
          <w:color w:val="000000"/>
          <w:sz w:val="24"/>
          <w:szCs w:val="24"/>
        </w:rPr>
        <w:t xml:space="preserve"> (including visa and accommodation) can be accommodated by Cordaid, so is not a challenge currently. </w:t>
      </w:r>
    </w:p>
    <w:p w14:paraId="19963D60" w14:textId="723C3E20" w:rsidR="006E21B3" w:rsidRPr="008969BB" w:rsidRDefault="00A26B5D" w:rsidP="006E21B3">
      <w:pPr>
        <w:spacing w:after="240"/>
        <w:jc w:val="both"/>
        <w:rPr>
          <w:rFonts w:asciiTheme="minorHAnsi" w:eastAsia="Times New Roman" w:hAnsiTheme="minorHAnsi" w:cstheme="minorHAnsi"/>
          <w:b/>
          <w:bCs/>
          <w:color w:val="000000"/>
          <w:sz w:val="24"/>
          <w:szCs w:val="24"/>
        </w:rPr>
      </w:pPr>
      <w:r w:rsidRPr="008969BB">
        <w:rPr>
          <w:rFonts w:asciiTheme="minorHAnsi" w:eastAsia="Times New Roman" w:hAnsiTheme="minorHAnsi" w:cstheme="minorHAnsi"/>
          <w:b/>
          <w:bCs/>
          <w:color w:val="000000"/>
          <w:sz w:val="24"/>
          <w:szCs w:val="24"/>
        </w:rPr>
        <w:lastRenderedPageBreak/>
        <w:t xml:space="preserve">6. </w:t>
      </w:r>
      <w:r w:rsidR="006E21B3" w:rsidRPr="008969BB">
        <w:rPr>
          <w:rFonts w:asciiTheme="minorHAnsi" w:eastAsia="Times New Roman" w:hAnsiTheme="minorHAnsi" w:cstheme="minorHAnsi"/>
          <w:b/>
          <w:bCs/>
          <w:color w:val="000000"/>
          <w:sz w:val="24"/>
          <w:szCs w:val="24"/>
        </w:rPr>
        <w:t>CONSULTANT QUALIFICATIONS</w:t>
      </w:r>
    </w:p>
    <w:p w14:paraId="33BD553B" w14:textId="77777777" w:rsidR="006E21B3" w:rsidRPr="00F25395" w:rsidRDefault="006E21B3" w:rsidP="006E21B3">
      <w:pPr>
        <w:spacing w:after="240"/>
        <w:jc w:val="both"/>
        <w:rPr>
          <w:rFonts w:asciiTheme="minorHAnsi" w:eastAsia="Times New Roman" w:hAnsiTheme="minorHAnsi" w:cstheme="minorHAnsi"/>
          <w:color w:val="000000"/>
          <w:sz w:val="24"/>
          <w:szCs w:val="24"/>
        </w:rPr>
      </w:pPr>
      <w:r w:rsidRPr="00F25395">
        <w:rPr>
          <w:rFonts w:asciiTheme="minorHAnsi" w:eastAsia="Times New Roman" w:hAnsiTheme="minorHAnsi" w:cstheme="minorHAnsi"/>
          <w:color w:val="000000"/>
          <w:sz w:val="24"/>
          <w:szCs w:val="24"/>
        </w:rPr>
        <w:t>The consultant should possess the following:</w:t>
      </w:r>
    </w:p>
    <w:p w14:paraId="0C8679BA" w14:textId="7C9A3927" w:rsidR="00C64E57" w:rsidRPr="00F25395" w:rsidRDefault="006259A2" w:rsidP="006E21B3">
      <w:pPr>
        <w:pStyle w:val="ListParagraph"/>
        <w:numPr>
          <w:ilvl w:val="0"/>
          <w:numId w:val="10"/>
        </w:numPr>
        <w:spacing w:after="240"/>
        <w:jc w:val="both"/>
        <w:rPr>
          <w:rFonts w:asciiTheme="minorHAnsi" w:eastAsia="Times New Roman" w:hAnsiTheme="minorHAnsi" w:cstheme="minorHAnsi"/>
          <w:color w:val="000000"/>
          <w:sz w:val="24"/>
          <w:szCs w:val="24"/>
        </w:rPr>
      </w:pPr>
      <w:r w:rsidRPr="00F25395">
        <w:rPr>
          <w:rFonts w:asciiTheme="minorHAnsi" w:eastAsia="Times New Roman" w:hAnsiTheme="minorHAnsi" w:cstheme="minorHAnsi"/>
          <w:color w:val="000000"/>
          <w:sz w:val="24"/>
          <w:szCs w:val="24"/>
        </w:rPr>
        <w:t>A</w:t>
      </w:r>
      <w:r w:rsidR="00C64E57" w:rsidRPr="00F25395">
        <w:rPr>
          <w:rFonts w:asciiTheme="minorHAnsi" w:eastAsia="Times New Roman" w:hAnsiTheme="minorHAnsi" w:cstheme="minorHAnsi"/>
          <w:color w:val="000000"/>
          <w:sz w:val="24"/>
          <w:szCs w:val="24"/>
        </w:rPr>
        <w:t xml:space="preserve"> master’s degree in a related field</w:t>
      </w:r>
      <w:r w:rsidR="00706420" w:rsidRPr="00F25395">
        <w:rPr>
          <w:rFonts w:asciiTheme="minorHAnsi" w:eastAsia="Times New Roman" w:hAnsiTheme="minorHAnsi" w:cstheme="minorHAnsi"/>
          <w:color w:val="000000"/>
          <w:sz w:val="24"/>
          <w:szCs w:val="24"/>
        </w:rPr>
        <w:t xml:space="preserve"> of study</w:t>
      </w:r>
      <w:r w:rsidR="00C64E57" w:rsidRPr="00F25395">
        <w:rPr>
          <w:rFonts w:asciiTheme="minorHAnsi" w:eastAsia="Times New Roman" w:hAnsiTheme="minorHAnsi" w:cstheme="minorHAnsi"/>
          <w:color w:val="000000"/>
          <w:sz w:val="24"/>
          <w:szCs w:val="24"/>
        </w:rPr>
        <w:t xml:space="preserve"> (e.g. Public Policy, Management, Development Studies, Economics)</w:t>
      </w:r>
    </w:p>
    <w:p w14:paraId="017B8B9C" w14:textId="0AEC3AC7" w:rsidR="006E21B3" w:rsidRPr="00F25395" w:rsidRDefault="009E7015" w:rsidP="006E21B3">
      <w:pPr>
        <w:pStyle w:val="ListParagraph"/>
        <w:numPr>
          <w:ilvl w:val="0"/>
          <w:numId w:val="10"/>
        </w:numPr>
        <w:spacing w:after="240"/>
        <w:jc w:val="both"/>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Over 5 years’</w:t>
      </w:r>
      <w:r w:rsidRPr="00F25395">
        <w:rPr>
          <w:rFonts w:asciiTheme="minorHAnsi" w:eastAsia="Times New Roman" w:hAnsiTheme="minorHAnsi" w:cstheme="minorHAnsi"/>
          <w:color w:val="000000"/>
          <w:sz w:val="24"/>
          <w:szCs w:val="24"/>
        </w:rPr>
        <w:t xml:space="preserve"> experience</w:t>
      </w:r>
      <w:r w:rsidR="006E21B3" w:rsidRPr="00F25395">
        <w:rPr>
          <w:rFonts w:asciiTheme="minorHAnsi" w:eastAsia="Times New Roman" w:hAnsiTheme="minorHAnsi" w:cstheme="minorHAnsi"/>
          <w:color w:val="000000"/>
          <w:sz w:val="24"/>
          <w:szCs w:val="24"/>
        </w:rPr>
        <w:t xml:space="preserve"> with project/programme evaluation, preferably with consortium managed programmes;</w:t>
      </w:r>
    </w:p>
    <w:p w14:paraId="7BA7849C" w14:textId="77777777" w:rsidR="006E21B3" w:rsidRPr="00F25395" w:rsidRDefault="006E21B3" w:rsidP="006E21B3">
      <w:pPr>
        <w:pStyle w:val="ListParagraph"/>
        <w:numPr>
          <w:ilvl w:val="0"/>
          <w:numId w:val="10"/>
        </w:numPr>
        <w:spacing w:after="240"/>
        <w:jc w:val="both"/>
        <w:rPr>
          <w:rFonts w:asciiTheme="minorHAnsi" w:eastAsia="Times New Roman" w:hAnsiTheme="minorHAnsi" w:cstheme="minorHAnsi"/>
          <w:color w:val="000000"/>
          <w:sz w:val="24"/>
          <w:szCs w:val="24"/>
        </w:rPr>
      </w:pPr>
      <w:r w:rsidRPr="00F25395">
        <w:rPr>
          <w:rFonts w:asciiTheme="minorHAnsi" w:eastAsia="Times New Roman" w:hAnsiTheme="minorHAnsi" w:cstheme="minorHAnsi"/>
          <w:color w:val="000000"/>
          <w:sz w:val="24"/>
          <w:szCs w:val="24"/>
        </w:rPr>
        <w:t>Previous experience with qualitative and quantitative research;</w:t>
      </w:r>
    </w:p>
    <w:p w14:paraId="64974391" w14:textId="426432F6" w:rsidR="006E21B3" w:rsidRPr="00F25395" w:rsidRDefault="00A47F60" w:rsidP="006E21B3">
      <w:pPr>
        <w:pStyle w:val="ListParagraph"/>
        <w:numPr>
          <w:ilvl w:val="0"/>
          <w:numId w:val="10"/>
        </w:numPr>
        <w:spacing w:after="240"/>
        <w:jc w:val="both"/>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Excellent</w:t>
      </w:r>
      <w:r w:rsidR="00AD0054">
        <w:rPr>
          <w:rFonts w:asciiTheme="minorHAnsi" w:eastAsia="Times New Roman" w:hAnsiTheme="minorHAnsi" w:cstheme="minorHAnsi"/>
          <w:color w:val="000000"/>
          <w:sz w:val="24"/>
          <w:szCs w:val="24"/>
        </w:rPr>
        <w:t xml:space="preserve"> knowledge</w:t>
      </w:r>
      <w:r w:rsidR="006E21B3" w:rsidRPr="00F25395">
        <w:rPr>
          <w:rFonts w:asciiTheme="minorHAnsi" w:eastAsia="Times New Roman" w:hAnsiTheme="minorHAnsi" w:cstheme="minorHAnsi"/>
          <w:color w:val="000000"/>
          <w:sz w:val="24"/>
          <w:szCs w:val="24"/>
        </w:rPr>
        <w:t xml:space="preserve"> of English</w:t>
      </w:r>
      <w:r>
        <w:rPr>
          <w:rFonts w:asciiTheme="minorHAnsi" w:eastAsia="Times New Roman" w:hAnsiTheme="minorHAnsi" w:cstheme="minorHAnsi"/>
          <w:color w:val="000000"/>
          <w:sz w:val="24"/>
          <w:szCs w:val="24"/>
        </w:rPr>
        <w:t>. Knowledge of a local language is a preference;</w:t>
      </w:r>
    </w:p>
    <w:p w14:paraId="1A07F076" w14:textId="77777777" w:rsidR="006E21B3" w:rsidRPr="00F25395" w:rsidRDefault="006E21B3" w:rsidP="006E21B3">
      <w:pPr>
        <w:pStyle w:val="ListParagraph"/>
        <w:numPr>
          <w:ilvl w:val="0"/>
          <w:numId w:val="10"/>
        </w:numPr>
        <w:spacing w:after="240"/>
        <w:jc w:val="both"/>
        <w:rPr>
          <w:rFonts w:asciiTheme="minorHAnsi" w:eastAsia="Times New Roman" w:hAnsiTheme="minorHAnsi" w:cstheme="minorHAnsi"/>
          <w:color w:val="000000"/>
          <w:sz w:val="24"/>
          <w:szCs w:val="24"/>
        </w:rPr>
      </w:pPr>
      <w:r w:rsidRPr="00F25395">
        <w:rPr>
          <w:rFonts w:asciiTheme="minorHAnsi" w:eastAsia="Times New Roman" w:hAnsiTheme="minorHAnsi" w:cstheme="minorHAnsi"/>
          <w:color w:val="000000"/>
          <w:sz w:val="24"/>
          <w:szCs w:val="24"/>
        </w:rPr>
        <w:t>Adequate knowledge of the current humanitarian, socioeconomic and political situation in Afghanistan;</w:t>
      </w:r>
    </w:p>
    <w:p w14:paraId="33EBB093" w14:textId="741A62FB" w:rsidR="006E21B3" w:rsidRPr="00F25395" w:rsidRDefault="006E21B3" w:rsidP="00C64E57">
      <w:pPr>
        <w:pStyle w:val="ListParagraph"/>
        <w:numPr>
          <w:ilvl w:val="0"/>
          <w:numId w:val="10"/>
        </w:numPr>
        <w:spacing w:after="240"/>
        <w:jc w:val="both"/>
        <w:rPr>
          <w:rFonts w:asciiTheme="minorHAnsi" w:eastAsia="Times New Roman" w:hAnsiTheme="minorHAnsi" w:cstheme="minorHAnsi"/>
          <w:color w:val="000000"/>
          <w:sz w:val="24"/>
          <w:szCs w:val="24"/>
        </w:rPr>
      </w:pPr>
      <w:r w:rsidRPr="00F25395">
        <w:rPr>
          <w:rFonts w:asciiTheme="minorHAnsi" w:eastAsia="Times New Roman" w:hAnsiTheme="minorHAnsi" w:cstheme="minorHAnsi"/>
          <w:color w:val="000000"/>
          <w:sz w:val="24"/>
          <w:szCs w:val="24"/>
        </w:rPr>
        <w:t xml:space="preserve">Technical understanding of the labour market in Afghanistan. </w:t>
      </w:r>
    </w:p>
    <w:p w14:paraId="6F1BED3C" w14:textId="3329C9FE" w:rsidR="00B73699" w:rsidRPr="00F25395" w:rsidRDefault="0051211A" w:rsidP="0051211A">
      <w:pPr>
        <w:spacing w:after="240"/>
        <w:jc w:val="both"/>
        <w:rPr>
          <w:rFonts w:asciiTheme="minorHAnsi" w:eastAsia="Times New Roman" w:hAnsiTheme="minorHAnsi" w:cstheme="minorHAnsi"/>
          <w:b/>
          <w:bCs/>
          <w:color w:val="000000"/>
          <w:sz w:val="24"/>
          <w:szCs w:val="24"/>
        </w:rPr>
      </w:pPr>
      <w:r w:rsidRPr="00F25395">
        <w:rPr>
          <w:rFonts w:asciiTheme="minorHAnsi" w:eastAsia="Times New Roman" w:hAnsiTheme="minorHAnsi" w:cstheme="minorHAnsi"/>
          <w:b/>
          <w:bCs/>
          <w:color w:val="000000"/>
          <w:sz w:val="24"/>
          <w:szCs w:val="24"/>
        </w:rPr>
        <w:t xml:space="preserve"> </w:t>
      </w:r>
      <w:r w:rsidR="00137108" w:rsidRPr="00F25395">
        <w:rPr>
          <w:rFonts w:asciiTheme="minorHAnsi" w:eastAsia="Times New Roman" w:hAnsiTheme="minorHAnsi" w:cstheme="minorHAnsi"/>
          <w:b/>
          <w:bCs/>
          <w:color w:val="000000"/>
          <w:sz w:val="24"/>
          <w:szCs w:val="24"/>
        </w:rPr>
        <w:t xml:space="preserve">6. </w:t>
      </w:r>
      <w:r w:rsidR="00BD7A7B" w:rsidRPr="00F25395">
        <w:rPr>
          <w:rFonts w:asciiTheme="minorHAnsi" w:eastAsia="Times New Roman" w:hAnsiTheme="minorHAnsi" w:cstheme="minorHAnsi"/>
          <w:b/>
          <w:bCs/>
          <w:color w:val="000000"/>
          <w:sz w:val="24"/>
          <w:szCs w:val="24"/>
        </w:rPr>
        <w:t xml:space="preserve">APPLICATION PROCESS AND REQUIREMENTS </w:t>
      </w:r>
    </w:p>
    <w:p w14:paraId="570774F0" w14:textId="31EA3944" w:rsidR="00AF6C72" w:rsidRPr="00AF6C72" w:rsidRDefault="00AF6C72" w:rsidP="00B05B19">
      <w:pPr>
        <w:spacing w:after="240"/>
        <w:jc w:val="both"/>
        <w:rPr>
          <w:rStyle w:val="eop"/>
          <w:rFonts w:asciiTheme="minorHAnsi" w:hAnsiTheme="minorHAnsi" w:cstheme="minorHAnsi"/>
          <w:color w:val="000000"/>
          <w:sz w:val="24"/>
          <w:szCs w:val="24"/>
          <w:shd w:val="clear" w:color="auto" w:fill="FFFFFF"/>
        </w:rPr>
      </w:pPr>
      <w:r w:rsidRPr="00AF6C72">
        <w:rPr>
          <w:rStyle w:val="normaltextrun"/>
          <w:rFonts w:asciiTheme="minorHAnsi" w:hAnsiTheme="minorHAnsi" w:cstheme="minorHAnsi"/>
          <w:color w:val="000000"/>
          <w:sz w:val="24"/>
          <w:szCs w:val="24"/>
          <w:shd w:val="clear" w:color="auto" w:fill="FFFFFF"/>
          <w:lang w:val="en-US"/>
        </w:rPr>
        <w:t>Interested and qualified candidates should send their CV(s)/ Company Capacity Statement, with a covering letter explicitly referring to previous similar experiences, to </w:t>
      </w:r>
      <w:r w:rsidR="008246E7">
        <w:rPr>
          <w:rStyle w:val="normaltextrun"/>
          <w:rFonts w:asciiTheme="minorHAnsi" w:hAnsiTheme="minorHAnsi" w:cstheme="minorHAnsi"/>
          <w:sz w:val="24"/>
          <w:szCs w:val="24"/>
          <w:shd w:val="clear" w:color="auto" w:fill="FFFFFF"/>
          <w:lang w:val="en-US"/>
        </w:rPr>
        <w:t>Isabelle Langerak</w:t>
      </w:r>
      <w:r w:rsidR="006C5459">
        <w:rPr>
          <w:rStyle w:val="normaltextrun"/>
          <w:rFonts w:asciiTheme="minorHAnsi" w:hAnsiTheme="minorHAnsi" w:cstheme="minorHAnsi"/>
          <w:sz w:val="24"/>
          <w:szCs w:val="24"/>
          <w:shd w:val="clear" w:color="auto" w:fill="FFFFFF"/>
          <w:lang w:val="en-US"/>
        </w:rPr>
        <w:t xml:space="preserve"> (</w:t>
      </w:r>
      <w:hyperlink r:id="rId11" w:history="1">
        <w:r w:rsidR="00A26B5D" w:rsidRPr="00D40C35">
          <w:rPr>
            <w:rStyle w:val="Hyperlink"/>
            <w:rFonts w:asciiTheme="minorHAnsi" w:hAnsiTheme="minorHAnsi" w:cstheme="minorHAnsi"/>
            <w:sz w:val="24"/>
            <w:szCs w:val="24"/>
            <w:shd w:val="clear" w:color="auto" w:fill="FFFFFF"/>
            <w:lang w:val="en-US"/>
          </w:rPr>
          <w:t>isabelle.langerak@cordaid.org</w:t>
        </w:r>
      </w:hyperlink>
      <w:r w:rsidR="00700614">
        <w:rPr>
          <w:rStyle w:val="Hyperlink"/>
          <w:rFonts w:asciiTheme="minorHAnsi" w:hAnsiTheme="minorHAnsi" w:cstheme="minorHAnsi"/>
          <w:sz w:val="24"/>
          <w:szCs w:val="24"/>
          <w:shd w:val="clear" w:color="auto" w:fill="FFFFFF"/>
          <w:lang w:val="en-US"/>
        </w:rPr>
        <w:t xml:space="preserve"> </w:t>
      </w:r>
      <w:r w:rsidR="00700614">
        <w:rPr>
          <w:rStyle w:val="Hyperlink"/>
          <w:rFonts w:asciiTheme="minorHAnsi" w:hAnsiTheme="minorHAnsi" w:cstheme="minorHAnsi"/>
          <w:sz w:val="24"/>
          <w:szCs w:val="24"/>
          <w:u w:val="none"/>
          <w:shd w:val="clear" w:color="auto" w:fill="FFFFFF"/>
          <w:lang w:val="en-US"/>
        </w:rPr>
        <w:t>copying CAF-Procurement@cordaid.org</w:t>
      </w:r>
      <w:r w:rsidR="006C5459">
        <w:rPr>
          <w:rStyle w:val="normaltextrun"/>
          <w:rFonts w:asciiTheme="minorHAnsi" w:hAnsiTheme="minorHAnsi" w:cstheme="minorHAnsi"/>
          <w:sz w:val="24"/>
          <w:szCs w:val="24"/>
          <w:shd w:val="clear" w:color="auto" w:fill="FFFFFF"/>
          <w:lang w:val="en-US"/>
        </w:rPr>
        <w:t xml:space="preserve">) </w:t>
      </w:r>
      <w:r w:rsidRPr="00AF6C72">
        <w:rPr>
          <w:rStyle w:val="normaltextrun"/>
          <w:rFonts w:asciiTheme="minorHAnsi" w:hAnsiTheme="minorHAnsi" w:cstheme="minorHAnsi"/>
          <w:color w:val="000000"/>
          <w:sz w:val="24"/>
          <w:szCs w:val="24"/>
          <w:shd w:val="clear" w:color="auto" w:fill="FFFFFF"/>
          <w:lang w:val="en-US"/>
        </w:rPr>
        <w:t>including a work plan indicating dates and number of days for each task, methodology and approach, professional fee (in Euro’s – either lump sum or daily rate), and availability to deliver.</w:t>
      </w:r>
      <w:r w:rsidRPr="00AF6C72">
        <w:rPr>
          <w:rStyle w:val="eop"/>
          <w:rFonts w:asciiTheme="minorHAnsi" w:hAnsiTheme="minorHAnsi" w:cstheme="minorHAnsi"/>
          <w:color w:val="000000"/>
          <w:sz w:val="24"/>
          <w:szCs w:val="24"/>
          <w:shd w:val="clear" w:color="auto" w:fill="FFFFFF"/>
        </w:rPr>
        <w:t> </w:t>
      </w:r>
      <w:r w:rsidR="001852ED">
        <w:rPr>
          <w:rStyle w:val="eop"/>
          <w:rFonts w:asciiTheme="minorHAnsi" w:hAnsiTheme="minorHAnsi" w:cstheme="minorHAnsi"/>
          <w:color w:val="000000"/>
          <w:sz w:val="24"/>
          <w:szCs w:val="24"/>
          <w:shd w:val="clear" w:color="auto" w:fill="FFFFFF"/>
        </w:rPr>
        <w:t xml:space="preserve">The work plan should explicitly address how the person//company will deal with the current challenges and limitations facing the evaluation as outlined above. </w:t>
      </w:r>
    </w:p>
    <w:p w14:paraId="292CC76D" w14:textId="7A00BB9C" w:rsidR="00684E93" w:rsidRPr="00B05B19" w:rsidRDefault="00137108" w:rsidP="00B05B19">
      <w:pPr>
        <w:spacing w:after="240"/>
        <w:jc w:val="both"/>
        <w:rPr>
          <w:rFonts w:asciiTheme="minorHAnsi" w:eastAsia="Times New Roman" w:hAnsiTheme="minorHAnsi" w:cstheme="minorHAnsi"/>
          <w:color w:val="000000"/>
          <w:sz w:val="24"/>
          <w:szCs w:val="24"/>
        </w:rPr>
      </w:pPr>
      <w:r w:rsidRPr="00A47F60">
        <w:rPr>
          <w:rFonts w:asciiTheme="minorHAnsi" w:eastAsia="Times New Roman" w:hAnsiTheme="minorHAnsi" w:cstheme="minorHAnsi"/>
          <w:b/>
          <w:bCs/>
          <w:color w:val="000000"/>
          <w:sz w:val="24"/>
          <w:szCs w:val="24"/>
        </w:rPr>
        <w:t xml:space="preserve">6.1 </w:t>
      </w:r>
      <w:r w:rsidR="00BD7A7B" w:rsidRPr="00A47F60">
        <w:rPr>
          <w:rFonts w:asciiTheme="minorHAnsi" w:eastAsia="Times New Roman" w:hAnsiTheme="minorHAnsi" w:cstheme="minorHAnsi"/>
          <w:b/>
          <w:bCs/>
          <w:color w:val="000000"/>
          <w:sz w:val="24"/>
          <w:szCs w:val="24"/>
        </w:rPr>
        <w:t>Application deadline</w:t>
      </w:r>
      <w:r w:rsidR="006C4EDB" w:rsidRPr="00A47F60">
        <w:rPr>
          <w:rFonts w:asciiTheme="minorHAnsi" w:eastAsia="Times New Roman" w:hAnsiTheme="minorHAnsi" w:cstheme="minorHAnsi"/>
          <w:color w:val="000000"/>
          <w:sz w:val="24"/>
          <w:szCs w:val="24"/>
        </w:rPr>
        <w:t xml:space="preserve">: </w:t>
      </w:r>
      <w:r w:rsidR="00CE4010">
        <w:rPr>
          <w:rFonts w:asciiTheme="minorHAnsi" w:eastAsia="Times New Roman" w:hAnsiTheme="minorHAnsi" w:cstheme="minorHAnsi"/>
          <w:color w:val="000000"/>
          <w:sz w:val="24"/>
          <w:szCs w:val="24"/>
        </w:rPr>
        <w:t>Monday 24</w:t>
      </w:r>
      <w:r w:rsidR="00CE4010" w:rsidRPr="00CE4010">
        <w:rPr>
          <w:rFonts w:asciiTheme="minorHAnsi" w:eastAsia="Times New Roman" w:hAnsiTheme="minorHAnsi" w:cstheme="minorHAnsi"/>
          <w:color w:val="000000"/>
          <w:sz w:val="24"/>
          <w:szCs w:val="24"/>
          <w:vertAlign w:val="superscript"/>
        </w:rPr>
        <w:t>th</w:t>
      </w:r>
      <w:r w:rsidR="00CE4010">
        <w:rPr>
          <w:rFonts w:asciiTheme="minorHAnsi" w:eastAsia="Times New Roman" w:hAnsiTheme="minorHAnsi" w:cstheme="minorHAnsi"/>
          <w:color w:val="000000"/>
          <w:sz w:val="24"/>
          <w:szCs w:val="24"/>
        </w:rPr>
        <w:t xml:space="preserve"> January</w:t>
      </w:r>
      <w:r w:rsidR="008246E7" w:rsidRPr="00A47F60">
        <w:rPr>
          <w:rFonts w:asciiTheme="minorHAnsi" w:eastAsia="Times New Roman" w:hAnsiTheme="minorHAnsi" w:cstheme="minorHAnsi"/>
          <w:color w:val="000000"/>
          <w:sz w:val="24"/>
          <w:szCs w:val="24"/>
        </w:rPr>
        <w:t xml:space="preserve"> 2022</w:t>
      </w:r>
      <w:r w:rsidR="003D3A2E" w:rsidRPr="00A47F60">
        <w:rPr>
          <w:rFonts w:asciiTheme="minorHAnsi" w:eastAsia="Times New Roman" w:hAnsiTheme="minorHAnsi" w:cstheme="minorHAnsi"/>
          <w:color w:val="000000"/>
          <w:sz w:val="24"/>
          <w:szCs w:val="24"/>
        </w:rPr>
        <w:t xml:space="preserve">, 23:59 </w:t>
      </w:r>
      <w:r w:rsidR="008246E7" w:rsidRPr="00A47F60">
        <w:rPr>
          <w:rFonts w:asciiTheme="minorHAnsi" w:eastAsia="Times New Roman" w:hAnsiTheme="minorHAnsi" w:cstheme="minorHAnsi"/>
          <w:color w:val="000000"/>
          <w:sz w:val="24"/>
          <w:szCs w:val="24"/>
        </w:rPr>
        <w:t>CET</w:t>
      </w:r>
    </w:p>
    <w:sectPr w:rsidR="00684E93" w:rsidRPr="00B05B1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A3F01" w14:textId="77777777" w:rsidR="00216680" w:rsidRDefault="00216680" w:rsidP="00BA1C92">
      <w:r>
        <w:separator/>
      </w:r>
    </w:p>
  </w:endnote>
  <w:endnote w:type="continuationSeparator" w:id="0">
    <w:p w14:paraId="46BB0600" w14:textId="77777777" w:rsidR="00216680" w:rsidRDefault="00216680" w:rsidP="00BA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7C74" w14:textId="32D9CEC2" w:rsidR="00BA1C92" w:rsidRDefault="00BA1C92">
    <w:pPr>
      <w:pStyle w:val="Footer"/>
    </w:pPr>
    <w:r>
      <w:rPr>
        <w:noProof/>
        <w:lang w:val="nl-NL" w:eastAsia="nl-NL"/>
      </w:rPr>
      <w:drawing>
        <wp:anchor distT="0" distB="0" distL="114300" distR="114300" simplePos="0" relativeHeight="251659264" behindDoc="1" locked="0" layoutInCell="1" allowOverlap="1" wp14:anchorId="68DDBF8B" wp14:editId="61348082">
          <wp:simplePos x="0" y="0"/>
          <wp:positionH relativeFrom="page">
            <wp:posOffset>4206240</wp:posOffset>
          </wp:positionH>
          <wp:positionV relativeFrom="page">
            <wp:posOffset>9992222</wp:posOffset>
          </wp:positionV>
          <wp:extent cx="3096895" cy="469900"/>
          <wp:effectExtent l="25400" t="0" r="1905" b="0"/>
          <wp:wrapNone/>
          <wp:docPr id="4" name="Picture 4" descr="Cordaid_Logo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daid_Logo_300.png"/>
                  <pic:cNvPicPr/>
                </pic:nvPicPr>
                <pic:blipFill>
                  <a:blip r:embed="rId1"/>
                  <a:stretch>
                    <a:fillRect/>
                  </a:stretch>
                </pic:blipFill>
                <pic:spPr>
                  <a:xfrm>
                    <a:off x="0" y="0"/>
                    <a:ext cx="3096895" cy="4699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A4B76" w14:textId="77777777" w:rsidR="00216680" w:rsidRDefault="00216680" w:rsidP="00BA1C92">
      <w:r>
        <w:separator/>
      </w:r>
    </w:p>
  </w:footnote>
  <w:footnote w:type="continuationSeparator" w:id="0">
    <w:p w14:paraId="474EC20F" w14:textId="77777777" w:rsidR="00216680" w:rsidRDefault="00216680" w:rsidP="00BA1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169C4"/>
    <w:multiLevelType w:val="multilevel"/>
    <w:tmpl w:val="A216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002C0"/>
    <w:multiLevelType w:val="multilevel"/>
    <w:tmpl w:val="6FC2E4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1B63AC"/>
    <w:multiLevelType w:val="multilevel"/>
    <w:tmpl w:val="39503B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A557BA"/>
    <w:multiLevelType w:val="hybridMultilevel"/>
    <w:tmpl w:val="9E24774E"/>
    <w:lvl w:ilvl="0" w:tplc="AAA05516">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DF5EBB"/>
    <w:multiLevelType w:val="multilevel"/>
    <w:tmpl w:val="DF52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041DF3"/>
    <w:multiLevelType w:val="hybridMultilevel"/>
    <w:tmpl w:val="613CBAC0"/>
    <w:lvl w:ilvl="0" w:tplc="1ADE1956">
      <w:start w:val="5"/>
      <w:numFmt w:val="bullet"/>
      <w:lvlText w:val="-"/>
      <w:lvlJc w:val="left"/>
      <w:pPr>
        <w:ind w:left="1080" w:hanging="360"/>
      </w:pPr>
      <w:rPr>
        <w:rFonts w:ascii="Georgia" w:eastAsia="Times New Roman" w:hAnsi="Georgi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1454701"/>
    <w:multiLevelType w:val="hybridMultilevel"/>
    <w:tmpl w:val="535ED842"/>
    <w:lvl w:ilvl="0" w:tplc="6720A94C">
      <w:start w:val="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E012A8"/>
    <w:multiLevelType w:val="multilevel"/>
    <w:tmpl w:val="B044C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D5B65"/>
    <w:multiLevelType w:val="multilevel"/>
    <w:tmpl w:val="042688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8D2096"/>
    <w:multiLevelType w:val="hybridMultilevel"/>
    <w:tmpl w:val="5CDAA6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55683D"/>
    <w:multiLevelType w:val="hybridMultilevel"/>
    <w:tmpl w:val="E19A74B4"/>
    <w:lvl w:ilvl="0" w:tplc="A844C46C">
      <w:start w:val="6"/>
      <w:numFmt w:val="bullet"/>
      <w:lvlText w:val="-"/>
      <w:lvlJc w:val="left"/>
      <w:pPr>
        <w:ind w:left="717" w:hanging="360"/>
      </w:pPr>
      <w:rPr>
        <w:rFonts w:ascii="Georgia" w:eastAsia="Times New Roman" w:hAnsi="Georgia"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60670EB9"/>
    <w:multiLevelType w:val="multilevel"/>
    <w:tmpl w:val="0F1E7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0C4DCE"/>
    <w:multiLevelType w:val="hybridMultilevel"/>
    <w:tmpl w:val="0F94E3D2"/>
    <w:lvl w:ilvl="0" w:tplc="AE14C83A">
      <w:start w:val="5"/>
      <w:numFmt w:val="bullet"/>
      <w:lvlText w:val="-"/>
      <w:lvlJc w:val="left"/>
      <w:pPr>
        <w:ind w:left="1080" w:hanging="360"/>
      </w:pPr>
      <w:rPr>
        <w:rFonts w:ascii="Georgia" w:eastAsia="Times New Roman" w:hAnsi="Georgi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A17488F"/>
    <w:multiLevelType w:val="hybridMultilevel"/>
    <w:tmpl w:val="A2C04896"/>
    <w:lvl w:ilvl="0" w:tplc="0AD4DE66">
      <w:start w:val="5"/>
      <w:numFmt w:val="bullet"/>
      <w:lvlText w:val="-"/>
      <w:lvlJc w:val="left"/>
      <w:pPr>
        <w:ind w:left="1437" w:hanging="360"/>
      </w:pPr>
      <w:rPr>
        <w:rFonts w:ascii="Georgia" w:eastAsia="Times New Roman" w:hAnsi="Georgia" w:cs="Aria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14" w15:restartNumberingAfterBreak="0">
    <w:nsid w:val="704D7F9D"/>
    <w:multiLevelType w:val="hybridMultilevel"/>
    <w:tmpl w:val="F7CCF5E0"/>
    <w:lvl w:ilvl="0" w:tplc="2000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5" w15:restartNumberingAfterBreak="0">
    <w:nsid w:val="776769C5"/>
    <w:multiLevelType w:val="hybridMultilevel"/>
    <w:tmpl w:val="DC4E4CE8"/>
    <w:lvl w:ilvl="0" w:tplc="08F634AA">
      <w:numFmt w:val="bullet"/>
      <w:lvlText w:val="-"/>
      <w:lvlJc w:val="left"/>
      <w:pPr>
        <w:ind w:left="720" w:hanging="360"/>
      </w:pPr>
      <w:rPr>
        <w:rFonts w:ascii="Georgia" w:eastAsia="Times New Roman" w:hAnsi="Georg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9E2BF4"/>
    <w:multiLevelType w:val="multilevel"/>
    <w:tmpl w:val="E55C7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4"/>
  </w:num>
  <w:num w:numId="5">
    <w:abstractNumId w:val="11"/>
  </w:num>
  <w:num w:numId="6">
    <w:abstractNumId w:val="3"/>
  </w:num>
  <w:num w:numId="7">
    <w:abstractNumId w:val="15"/>
  </w:num>
  <w:num w:numId="8">
    <w:abstractNumId w:val="16"/>
  </w:num>
  <w:num w:numId="9">
    <w:abstractNumId w:val="7"/>
  </w:num>
  <w:num w:numId="10">
    <w:abstractNumId w:val="6"/>
  </w:num>
  <w:num w:numId="11">
    <w:abstractNumId w:val="9"/>
  </w:num>
  <w:num w:numId="12">
    <w:abstractNumId w:val="5"/>
  </w:num>
  <w:num w:numId="13">
    <w:abstractNumId w:val="12"/>
  </w:num>
  <w:num w:numId="14">
    <w:abstractNumId w:val="13"/>
  </w:num>
  <w:num w:numId="15">
    <w:abstractNumId w:val="10"/>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G0NDIxtTAwMDEzMzNX0lEKTi0uzszPAykwqQUARBoWrywAAAA="/>
  </w:docVars>
  <w:rsids>
    <w:rsidRoot w:val="00684E93"/>
    <w:rsid w:val="000058E8"/>
    <w:rsid w:val="00013CDF"/>
    <w:rsid w:val="00031CB0"/>
    <w:rsid w:val="00054782"/>
    <w:rsid w:val="00057CF4"/>
    <w:rsid w:val="00061FB6"/>
    <w:rsid w:val="00066CA6"/>
    <w:rsid w:val="00075EE6"/>
    <w:rsid w:val="0008438A"/>
    <w:rsid w:val="00086556"/>
    <w:rsid w:val="0009536C"/>
    <w:rsid w:val="0009662A"/>
    <w:rsid w:val="000A469B"/>
    <w:rsid w:val="000A71BD"/>
    <w:rsid w:val="000B0050"/>
    <w:rsid w:val="000F14F2"/>
    <w:rsid w:val="000F3E0C"/>
    <w:rsid w:val="00101C5F"/>
    <w:rsid w:val="001131B8"/>
    <w:rsid w:val="00117143"/>
    <w:rsid w:val="00137108"/>
    <w:rsid w:val="0015792A"/>
    <w:rsid w:val="00170D25"/>
    <w:rsid w:val="00170EC0"/>
    <w:rsid w:val="001823DE"/>
    <w:rsid w:val="00182E8E"/>
    <w:rsid w:val="001832D1"/>
    <w:rsid w:val="001852ED"/>
    <w:rsid w:val="001A06D2"/>
    <w:rsid w:val="001A296E"/>
    <w:rsid w:val="001A387A"/>
    <w:rsid w:val="001A7CC3"/>
    <w:rsid w:val="001C79EC"/>
    <w:rsid w:val="001D1B82"/>
    <w:rsid w:val="001D259F"/>
    <w:rsid w:val="001D308C"/>
    <w:rsid w:val="001D5470"/>
    <w:rsid w:val="001E18D0"/>
    <w:rsid w:val="001E39C9"/>
    <w:rsid w:val="001F1217"/>
    <w:rsid w:val="00216680"/>
    <w:rsid w:val="00241160"/>
    <w:rsid w:val="0024237F"/>
    <w:rsid w:val="00254124"/>
    <w:rsid w:val="0025494D"/>
    <w:rsid w:val="00262195"/>
    <w:rsid w:val="00281791"/>
    <w:rsid w:val="00291CED"/>
    <w:rsid w:val="00295595"/>
    <w:rsid w:val="002A708F"/>
    <w:rsid w:val="002B63ED"/>
    <w:rsid w:val="002F1D5A"/>
    <w:rsid w:val="0030287E"/>
    <w:rsid w:val="00306BF3"/>
    <w:rsid w:val="00334572"/>
    <w:rsid w:val="00344450"/>
    <w:rsid w:val="003465A6"/>
    <w:rsid w:val="0035052C"/>
    <w:rsid w:val="0037351B"/>
    <w:rsid w:val="0037634F"/>
    <w:rsid w:val="00384206"/>
    <w:rsid w:val="00395A75"/>
    <w:rsid w:val="003A29CF"/>
    <w:rsid w:val="003D36D5"/>
    <w:rsid w:val="003D3A2E"/>
    <w:rsid w:val="003D5256"/>
    <w:rsid w:val="003F472C"/>
    <w:rsid w:val="00407A89"/>
    <w:rsid w:val="00415017"/>
    <w:rsid w:val="00432027"/>
    <w:rsid w:val="004417B9"/>
    <w:rsid w:val="0044541D"/>
    <w:rsid w:val="00473DB7"/>
    <w:rsid w:val="00482A05"/>
    <w:rsid w:val="004C0B70"/>
    <w:rsid w:val="004D65A8"/>
    <w:rsid w:val="004E1AC7"/>
    <w:rsid w:val="004E5B24"/>
    <w:rsid w:val="004E6D7D"/>
    <w:rsid w:val="004F54BE"/>
    <w:rsid w:val="0051211A"/>
    <w:rsid w:val="00543269"/>
    <w:rsid w:val="005449FA"/>
    <w:rsid w:val="00597513"/>
    <w:rsid w:val="005A177A"/>
    <w:rsid w:val="005A2B50"/>
    <w:rsid w:val="005A5813"/>
    <w:rsid w:val="005B0636"/>
    <w:rsid w:val="005E5D82"/>
    <w:rsid w:val="005F4ADF"/>
    <w:rsid w:val="005F767A"/>
    <w:rsid w:val="0060463E"/>
    <w:rsid w:val="006065B1"/>
    <w:rsid w:val="006077A1"/>
    <w:rsid w:val="006247BA"/>
    <w:rsid w:val="006259A2"/>
    <w:rsid w:val="006270FA"/>
    <w:rsid w:val="00632EB2"/>
    <w:rsid w:val="00634A57"/>
    <w:rsid w:val="00636F6E"/>
    <w:rsid w:val="00640C1E"/>
    <w:rsid w:val="00660CFE"/>
    <w:rsid w:val="006702F8"/>
    <w:rsid w:val="006766AD"/>
    <w:rsid w:val="00681362"/>
    <w:rsid w:val="00684E93"/>
    <w:rsid w:val="006975AB"/>
    <w:rsid w:val="006A05FB"/>
    <w:rsid w:val="006B1A61"/>
    <w:rsid w:val="006C4EDB"/>
    <w:rsid w:val="006C5459"/>
    <w:rsid w:val="006D382C"/>
    <w:rsid w:val="006E21B3"/>
    <w:rsid w:val="006F3999"/>
    <w:rsid w:val="00700614"/>
    <w:rsid w:val="00702E73"/>
    <w:rsid w:val="007058DD"/>
    <w:rsid w:val="00706420"/>
    <w:rsid w:val="00711B81"/>
    <w:rsid w:val="00715369"/>
    <w:rsid w:val="007155D6"/>
    <w:rsid w:val="007523DD"/>
    <w:rsid w:val="007536CB"/>
    <w:rsid w:val="007630C4"/>
    <w:rsid w:val="007664A3"/>
    <w:rsid w:val="00772248"/>
    <w:rsid w:val="007724E7"/>
    <w:rsid w:val="007776A4"/>
    <w:rsid w:val="0078414C"/>
    <w:rsid w:val="00794664"/>
    <w:rsid w:val="007A55DB"/>
    <w:rsid w:val="007A6573"/>
    <w:rsid w:val="007B165A"/>
    <w:rsid w:val="007B1DA1"/>
    <w:rsid w:val="007B3474"/>
    <w:rsid w:val="007B5DD6"/>
    <w:rsid w:val="007D41EC"/>
    <w:rsid w:val="007E79FD"/>
    <w:rsid w:val="007E7A53"/>
    <w:rsid w:val="007F3589"/>
    <w:rsid w:val="007F4151"/>
    <w:rsid w:val="008130EA"/>
    <w:rsid w:val="00823777"/>
    <w:rsid w:val="008246E7"/>
    <w:rsid w:val="00830E19"/>
    <w:rsid w:val="008628BE"/>
    <w:rsid w:val="00877143"/>
    <w:rsid w:val="0089382F"/>
    <w:rsid w:val="008969BB"/>
    <w:rsid w:val="008A3404"/>
    <w:rsid w:val="008A4431"/>
    <w:rsid w:val="008B3D7D"/>
    <w:rsid w:val="008E6B73"/>
    <w:rsid w:val="008F627D"/>
    <w:rsid w:val="00913E39"/>
    <w:rsid w:val="00920020"/>
    <w:rsid w:val="00920780"/>
    <w:rsid w:val="009231DE"/>
    <w:rsid w:val="0092624E"/>
    <w:rsid w:val="009326CD"/>
    <w:rsid w:val="00932C14"/>
    <w:rsid w:val="00936C0C"/>
    <w:rsid w:val="00941D84"/>
    <w:rsid w:val="00964AD7"/>
    <w:rsid w:val="0097362E"/>
    <w:rsid w:val="00975B52"/>
    <w:rsid w:val="009A4760"/>
    <w:rsid w:val="009B27EE"/>
    <w:rsid w:val="009B332E"/>
    <w:rsid w:val="009B4330"/>
    <w:rsid w:val="009C1E99"/>
    <w:rsid w:val="009D024C"/>
    <w:rsid w:val="009D4B7D"/>
    <w:rsid w:val="009E01F6"/>
    <w:rsid w:val="009E2896"/>
    <w:rsid w:val="009E3A0E"/>
    <w:rsid w:val="009E54FD"/>
    <w:rsid w:val="009E7015"/>
    <w:rsid w:val="009E76AC"/>
    <w:rsid w:val="009F02BE"/>
    <w:rsid w:val="009F45CB"/>
    <w:rsid w:val="00A11ADF"/>
    <w:rsid w:val="00A26B5D"/>
    <w:rsid w:val="00A316A1"/>
    <w:rsid w:val="00A47F60"/>
    <w:rsid w:val="00A5160A"/>
    <w:rsid w:val="00A56307"/>
    <w:rsid w:val="00A64546"/>
    <w:rsid w:val="00A818D1"/>
    <w:rsid w:val="00A848F7"/>
    <w:rsid w:val="00A853C4"/>
    <w:rsid w:val="00A91886"/>
    <w:rsid w:val="00A961AF"/>
    <w:rsid w:val="00AB31E9"/>
    <w:rsid w:val="00AB5A3B"/>
    <w:rsid w:val="00AD0054"/>
    <w:rsid w:val="00AE33AE"/>
    <w:rsid w:val="00AE7191"/>
    <w:rsid w:val="00AF5D75"/>
    <w:rsid w:val="00AF6C72"/>
    <w:rsid w:val="00B03445"/>
    <w:rsid w:val="00B05B19"/>
    <w:rsid w:val="00B07E46"/>
    <w:rsid w:val="00B1694A"/>
    <w:rsid w:val="00B24993"/>
    <w:rsid w:val="00B611ED"/>
    <w:rsid w:val="00B71F0C"/>
    <w:rsid w:val="00B728BC"/>
    <w:rsid w:val="00B73699"/>
    <w:rsid w:val="00BA01FF"/>
    <w:rsid w:val="00BA180B"/>
    <w:rsid w:val="00BA1C92"/>
    <w:rsid w:val="00BA2FD4"/>
    <w:rsid w:val="00BA3364"/>
    <w:rsid w:val="00BB3F89"/>
    <w:rsid w:val="00BC1911"/>
    <w:rsid w:val="00BD7A7B"/>
    <w:rsid w:val="00BF33CE"/>
    <w:rsid w:val="00C04834"/>
    <w:rsid w:val="00C07D34"/>
    <w:rsid w:val="00C20E08"/>
    <w:rsid w:val="00C2339F"/>
    <w:rsid w:val="00C47057"/>
    <w:rsid w:val="00C51C18"/>
    <w:rsid w:val="00C64E57"/>
    <w:rsid w:val="00C725CE"/>
    <w:rsid w:val="00C737CD"/>
    <w:rsid w:val="00C83938"/>
    <w:rsid w:val="00C977CD"/>
    <w:rsid w:val="00CB55C0"/>
    <w:rsid w:val="00CD3D1D"/>
    <w:rsid w:val="00CD6D0B"/>
    <w:rsid w:val="00CE4010"/>
    <w:rsid w:val="00CF69E6"/>
    <w:rsid w:val="00D11B23"/>
    <w:rsid w:val="00D14CF8"/>
    <w:rsid w:val="00D2677E"/>
    <w:rsid w:val="00D34890"/>
    <w:rsid w:val="00D34AB0"/>
    <w:rsid w:val="00D370B2"/>
    <w:rsid w:val="00D42BAE"/>
    <w:rsid w:val="00D754E8"/>
    <w:rsid w:val="00D91721"/>
    <w:rsid w:val="00DA53F6"/>
    <w:rsid w:val="00DA7224"/>
    <w:rsid w:val="00DC22B9"/>
    <w:rsid w:val="00DD0B1A"/>
    <w:rsid w:val="00DE1D44"/>
    <w:rsid w:val="00DF502C"/>
    <w:rsid w:val="00E11E92"/>
    <w:rsid w:val="00E264F9"/>
    <w:rsid w:val="00E322DB"/>
    <w:rsid w:val="00E338A5"/>
    <w:rsid w:val="00E528AF"/>
    <w:rsid w:val="00E6103A"/>
    <w:rsid w:val="00E61E52"/>
    <w:rsid w:val="00E636A9"/>
    <w:rsid w:val="00E66BC9"/>
    <w:rsid w:val="00EA7010"/>
    <w:rsid w:val="00EB1FF3"/>
    <w:rsid w:val="00EC7EDC"/>
    <w:rsid w:val="00EE1114"/>
    <w:rsid w:val="00EF61B6"/>
    <w:rsid w:val="00F0300A"/>
    <w:rsid w:val="00F07252"/>
    <w:rsid w:val="00F07291"/>
    <w:rsid w:val="00F17F3E"/>
    <w:rsid w:val="00F203FB"/>
    <w:rsid w:val="00F21A97"/>
    <w:rsid w:val="00F25395"/>
    <w:rsid w:val="00F272E7"/>
    <w:rsid w:val="00F33B2B"/>
    <w:rsid w:val="00F34575"/>
    <w:rsid w:val="00F52A1A"/>
    <w:rsid w:val="00F5613A"/>
    <w:rsid w:val="00F64C79"/>
    <w:rsid w:val="00F666A9"/>
    <w:rsid w:val="00F81033"/>
    <w:rsid w:val="00F8250B"/>
    <w:rsid w:val="00FA0529"/>
    <w:rsid w:val="00FA24BB"/>
    <w:rsid w:val="00FD0999"/>
    <w:rsid w:val="00FD40D4"/>
    <w:rsid w:val="3EDA2240"/>
    <w:rsid w:val="6A66C10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6980D"/>
  <w15:chartTrackingRefBased/>
  <w15:docId w15:val="{63701DA7-8F61-473F-8228-1BB6EE07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E93"/>
    <w:pPr>
      <w:spacing w:after="0" w:line="240" w:lineRule="auto"/>
    </w:pPr>
    <w:rPr>
      <w:rFonts w:ascii="Calibri" w:hAnsi="Calibri" w:cs="Calibri"/>
      <w:lang w:eastAsia="en-GB"/>
    </w:rPr>
  </w:style>
  <w:style w:type="paragraph" w:styleId="Heading3">
    <w:name w:val="heading 3"/>
    <w:basedOn w:val="Normal"/>
    <w:link w:val="Heading3Char"/>
    <w:uiPriority w:val="9"/>
    <w:qFormat/>
    <w:rsid w:val="009A476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E93"/>
    <w:rPr>
      <w:color w:val="0000FF"/>
      <w:u w:val="single"/>
    </w:rPr>
  </w:style>
  <w:style w:type="paragraph" w:styleId="NormalWeb">
    <w:name w:val="Normal (Web)"/>
    <w:basedOn w:val="Normal"/>
    <w:uiPriority w:val="99"/>
    <w:semiHidden/>
    <w:unhideWhenUsed/>
    <w:rsid w:val="00684E9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84E93"/>
    <w:rPr>
      <w:b/>
      <w:bCs/>
    </w:rPr>
  </w:style>
  <w:style w:type="paragraph" w:styleId="ListParagraph">
    <w:name w:val="List Paragraph"/>
    <w:basedOn w:val="Normal"/>
    <w:uiPriority w:val="34"/>
    <w:qFormat/>
    <w:rsid w:val="0092624E"/>
    <w:pPr>
      <w:ind w:left="720"/>
      <w:contextualSpacing/>
    </w:pPr>
  </w:style>
  <w:style w:type="paragraph" w:customStyle="1" w:styleId="paragraph">
    <w:name w:val="paragraph"/>
    <w:basedOn w:val="Normal"/>
    <w:rsid w:val="00D42BAE"/>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D42BAE"/>
  </w:style>
  <w:style w:type="character" w:customStyle="1" w:styleId="eop">
    <w:name w:val="eop"/>
    <w:basedOn w:val="DefaultParagraphFont"/>
    <w:rsid w:val="00D42BAE"/>
  </w:style>
  <w:style w:type="paragraph" w:customStyle="1" w:styleId="list-group-item">
    <w:name w:val="list-group-item"/>
    <w:basedOn w:val="Normal"/>
    <w:rsid w:val="001E39C9"/>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A4760"/>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9A4760"/>
    <w:rPr>
      <w:i/>
      <w:iCs/>
    </w:rPr>
  </w:style>
  <w:style w:type="character" w:styleId="UnresolvedMention">
    <w:name w:val="Unresolved Mention"/>
    <w:basedOn w:val="DefaultParagraphFont"/>
    <w:uiPriority w:val="99"/>
    <w:semiHidden/>
    <w:unhideWhenUsed/>
    <w:rsid w:val="00182E8E"/>
    <w:rPr>
      <w:color w:val="605E5C"/>
      <w:shd w:val="clear" w:color="auto" w:fill="E1DFDD"/>
    </w:rPr>
  </w:style>
  <w:style w:type="paragraph" w:styleId="Header">
    <w:name w:val="header"/>
    <w:basedOn w:val="Normal"/>
    <w:link w:val="HeaderChar"/>
    <w:uiPriority w:val="99"/>
    <w:unhideWhenUsed/>
    <w:rsid w:val="00BA1C92"/>
    <w:pPr>
      <w:tabs>
        <w:tab w:val="center" w:pos="4513"/>
        <w:tab w:val="right" w:pos="9026"/>
      </w:tabs>
    </w:pPr>
  </w:style>
  <w:style w:type="character" w:customStyle="1" w:styleId="HeaderChar">
    <w:name w:val="Header Char"/>
    <w:basedOn w:val="DefaultParagraphFont"/>
    <w:link w:val="Header"/>
    <w:uiPriority w:val="99"/>
    <w:rsid w:val="00BA1C92"/>
    <w:rPr>
      <w:rFonts w:ascii="Calibri" w:hAnsi="Calibri" w:cs="Calibri"/>
      <w:lang w:eastAsia="en-GB"/>
    </w:rPr>
  </w:style>
  <w:style w:type="paragraph" w:styleId="Footer">
    <w:name w:val="footer"/>
    <w:basedOn w:val="Normal"/>
    <w:link w:val="FooterChar"/>
    <w:uiPriority w:val="99"/>
    <w:unhideWhenUsed/>
    <w:rsid w:val="00BA1C92"/>
    <w:pPr>
      <w:tabs>
        <w:tab w:val="center" w:pos="4513"/>
        <w:tab w:val="right" w:pos="9026"/>
      </w:tabs>
    </w:pPr>
  </w:style>
  <w:style w:type="character" w:customStyle="1" w:styleId="FooterChar">
    <w:name w:val="Footer Char"/>
    <w:basedOn w:val="DefaultParagraphFont"/>
    <w:link w:val="Footer"/>
    <w:uiPriority w:val="99"/>
    <w:rsid w:val="00BA1C92"/>
    <w:rPr>
      <w:rFonts w:ascii="Calibri" w:hAnsi="Calibri" w:cs="Calibri"/>
      <w:lang w:eastAsia="en-GB"/>
    </w:rPr>
  </w:style>
  <w:style w:type="paragraph" w:styleId="NoSpacing">
    <w:name w:val="No Spacing"/>
    <w:uiPriority w:val="1"/>
    <w:qFormat/>
    <w:rsid w:val="0060463E"/>
    <w:pPr>
      <w:spacing w:after="0"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F25395"/>
    <w:rPr>
      <w:sz w:val="16"/>
      <w:szCs w:val="16"/>
    </w:rPr>
  </w:style>
  <w:style w:type="paragraph" w:styleId="CommentText">
    <w:name w:val="annotation text"/>
    <w:basedOn w:val="Normal"/>
    <w:link w:val="CommentTextChar"/>
    <w:uiPriority w:val="99"/>
    <w:unhideWhenUsed/>
    <w:rsid w:val="00F25395"/>
    <w:rPr>
      <w:sz w:val="20"/>
      <w:szCs w:val="20"/>
    </w:rPr>
  </w:style>
  <w:style w:type="character" w:customStyle="1" w:styleId="CommentTextChar">
    <w:name w:val="Comment Text Char"/>
    <w:basedOn w:val="DefaultParagraphFont"/>
    <w:link w:val="CommentText"/>
    <w:uiPriority w:val="99"/>
    <w:rsid w:val="00F25395"/>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F25395"/>
    <w:rPr>
      <w:b/>
      <w:bCs/>
    </w:rPr>
  </w:style>
  <w:style w:type="character" w:customStyle="1" w:styleId="CommentSubjectChar">
    <w:name w:val="Comment Subject Char"/>
    <w:basedOn w:val="CommentTextChar"/>
    <w:link w:val="CommentSubject"/>
    <w:uiPriority w:val="99"/>
    <w:semiHidden/>
    <w:rsid w:val="00F25395"/>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F253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395"/>
    <w:rPr>
      <w:rFonts w:ascii="Segoe UI" w:hAnsi="Segoe UI" w:cs="Segoe UI"/>
      <w:sz w:val="18"/>
      <w:szCs w:val="18"/>
      <w:lang w:eastAsia="en-GB"/>
    </w:rPr>
  </w:style>
  <w:style w:type="character" w:customStyle="1" w:styleId="spellingerror">
    <w:name w:val="spellingerror"/>
    <w:basedOn w:val="DefaultParagraphFont"/>
    <w:rsid w:val="00F8250B"/>
  </w:style>
  <w:style w:type="character" w:styleId="FollowedHyperlink">
    <w:name w:val="FollowedHyperlink"/>
    <w:basedOn w:val="DefaultParagraphFont"/>
    <w:uiPriority w:val="99"/>
    <w:semiHidden/>
    <w:unhideWhenUsed/>
    <w:rsid w:val="008F627D"/>
    <w:rPr>
      <w:color w:val="954F72" w:themeColor="followedHyperlink"/>
      <w:u w:val="single"/>
    </w:rPr>
  </w:style>
  <w:style w:type="paragraph" w:styleId="Revision">
    <w:name w:val="Revision"/>
    <w:hidden/>
    <w:uiPriority w:val="99"/>
    <w:semiHidden/>
    <w:rsid w:val="004F54BE"/>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271750">
      <w:bodyDiv w:val="1"/>
      <w:marLeft w:val="0"/>
      <w:marRight w:val="0"/>
      <w:marTop w:val="0"/>
      <w:marBottom w:val="0"/>
      <w:divBdr>
        <w:top w:val="none" w:sz="0" w:space="0" w:color="auto"/>
        <w:left w:val="none" w:sz="0" w:space="0" w:color="auto"/>
        <w:bottom w:val="none" w:sz="0" w:space="0" w:color="auto"/>
        <w:right w:val="none" w:sz="0" w:space="0" w:color="auto"/>
      </w:divBdr>
    </w:div>
    <w:div w:id="751316296">
      <w:bodyDiv w:val="1"/>
      <w:marLeft w:val="0"/>
      <w:marRight w:val="0"/>
      <w:marTop w:val="0"/>
      <w:marBottom w:val="0"/>
      <w:divBdr>
        <w:top w:val="none" w:sz="0" w:space="0" w:color="auto"/>
        <w:left w:val="none" w:sz="0" w:space="0" w:color="auto"/>
        <w:bottom w:val="none" w:sz="0" w:space="0" w:color="auto"/>
        <w:right w:val="none" w:sz="0" w:space="0" w:color="auto"/>
      </w:divBdr>
      <w:divsChild>
        <w:div w:id="153302159">
          <w:marLeft w:val="0"/>
          <w:marRight w:val="0"/>
          <w:marTop w:val="0"/>
          <w:marBottom w:val="0"/>
          <w:divBdr>
            <w:top w:val="none" w:sz="0" w:space="0" w:color="auto"/>
            <w:left w:val="none" w:sz="0" w:space="0" w:color="auto"/>
            <w:bottom w:val="none" w:sz="0" w:space="0" w:color="auto"/>
            <w:right w:val="none" w:sz="0" w:space="0" w:color="auto"/>
          </w:divBdr>
        </w:div>
        <w:div w:id="1945111793">
          <w:marLeft w:val="0"/>
          <w:marRight w:val="0"/>
          <w:marTop w:val="0"/>
          <w:marBottom w:val="0"/>
          <w:divBdr>
            <w:top w:val="none" w:sz="0" w:space="0" w:color="auto"/>
            <w:left w:val="none" w:sz="0" w:space="0" w:color="auto"/>
            <w:bottom w:val="none" w:sz="0" w:space="0" w:color="auto"/>
            <w:right w:val="none" w:sz="0" w:space="0" w:color="auto"/>
          </w:divBdr>
        </w:div>
        <w:div w:id="2119177829">
          <w:marLeft w:val="0"/>
          <w:marRight w:val="0"/>
          <w:marTop w:val="0"/>
          <w:marBottom w:val="0"/>
          <w:divBdr>
            <w:top w:val="none" w:sz="0" w:space="0" w:color="auto"/>
            <w:left w:val="none" w:sz="0" w:space="0" w:color="auto"/>
            <w:bottom w:val="none" w:sz="0" w:space="0" w:color="auto"/>
            <w:right w:val="none" w:sz="0" w:space="0" w:color="auto"/>
          </w:divBdr>
        </w:div>
      </w:divsChild>
    </w:div>
    <w:div w:id="921839005">
      <w:bodyDiv w:val="1"/>
      <w:marLeft w:val="0"/>
      <w:marRight w:val="0"/>
      <w:marTop w:val="0"/>
      <w:marBottom w:val="0"/>
      <w:divBdr>
        <w:top w:val="none" w:sz="0" w:space="0" w:color="auto"/>
        <w:left w:val="none" w:sz="0" w:space="0" w:color="auto"/>
        <w:bottom w:val="none" w:sz="0" w:space="0" w:color="auto"/>
        <w:right w:val="none" w:sz="0" w:space="0" w:color="auto"/>
      </w:divBdr>
      <w:divsChild>
        <w:div w:id="959189750">
          <w:marLeft w:val="0"/>
          <w:marRight w:val="0"/>
          <w:marTop w:val="0"/>
          <w:marBottom w:val="0"/>
          <w:divBdr>
            <w:top w:val="none" w:sz="0" w:space="0" w:color="auto"/>
            <w:left w:val="none" w:sz="0" w:space="0" w:color="auto"/>
            <w:bottom w:val="none" w:sz="0" w:space="0" w:color="auto"/>
            <w:right w:val="none" w:sz="0" w:space="0" w:color="auto"/>
          </w:divBdr>
        </w:div>
      </w:divsChild>
    </w:div>
    <w:div w:id="972176435">
      <w:bodyDiv w:val="1"/>
      <w:marLeft w:val="0"/>
      <w:marRight w:val="0"/>
      <w:marTop w:val="0"/>
      <w:marBottom w:val="0"/>
      <w:divBdr>
        <w:top w:val="none" w:sz="0" w:space="0" w:color="auto"/>
        <w:left w:val="none" w:sz="0" w:space="0" w:color="auto"/>
        <w:bottom w:val="none" w:sz="0" w:space="0" w:color="auto"/>
        <w:right w:val="none" w:sz="0" w:space="0" w:color="auto"/>
      </w:divBdr>
      <w:divsChild>
        <w:div w:id="921256710">
          <w:marLeft w:val="0"/>
          <w:marRight w:val="75"/>
          <w:marTop w:val="0"/>
          <w:marBottom w:val="45"/>
          <w:divBdr>
            <w:top w:val="none" w:sz="0" w:space="0" w:color="auto"/>
            <w:left w:val="none" w:sz="0" w:space="0" w:color="auto"/>
            <w:bottom w:val="none" w:sz="0" w:space="0" w:color="auto"/>
            <w:right w:val="none" w:sz="0" w:space="0" w:color="auto"/>
          </w:divBdr>
        </w:div>
        <w:div w:id="1509560120">
          <w:marLeft w:val="0"/>
          <w:marRight w:val="75"/>
          <w:marTop w:val="0"/>
          <w:marBottom w:val="150"/>
          <w:divBdr>
            <w:top w:val="none" w:sz="0" w:space="0" w:color="auto"/>
            <w:left w:val="none" w:sz="0" w:space="0" w:color="auto"/>
            <w:bottom w:val="none" w:sz="0" w:space="0" w:color="auto"/>
            <w:right w:val="none" w:sz="0" w:space="0" w:color="auto"/>
          </w:divBdr>
        </w:div>
        <w:div w:id="1856503876">
          <w:marLeft w:val="0"/>
          <w:marRight w:val="75"/>
          <w:marTop w:val="0"/>
          <w:marBottom w:val="150"/>
          <w:divBdr>
            <w:top w:val="none" w:sz="0" w:space="0" w:color="auto"/>
            <w:left w:val="none" w:sz="0" w:space="0" w:color="auto"/>
            <w:bottom w:val="none" w:sz="0" w:space="0" w:color="auto"/>
            <w:right w:val="none" w:sz="0" w:space="0" w:color="auto"/>
          </w:divBdr>
        </w:div>
        <w:div w:id="1134327504">
          <w:marLeft w:val="0"/>
          <w:marRight w:val="75"/>
          <w:marTop w:val="0"/>
          <w:marBottom w:val="150"/>
          <w:divBdr>
            <w:top w:val="none" w:sz="0" w:space="0" w:color="auto"/>
            <w:left w:val="none" w:sz="0" w:space="0" w:color="auto"/>
            <w:bottom w:val="none" w:sz="0" w:space="0" w:color="auto"/>
            <w:right w:val="none" w:sz="0" w:space="0" w:color="auto"/>
          </w:divBdr>
        </w:div>
        <w:div w:id="1057894258">
          <w:marLeft w:val="0"/>
          <w:marRight w:val="75"/>
          <w:marTop w:val="0"/>
          <w:marBottom w:val="150"/>
          <w:divBdr>
            <w:top w:val="none" w:sz="0" w:space="0" w:color="auto"/>
            <w:left w:val="none" w:sz="0" w:space="0" w:color="auto"/>
            <w:bottom w:val="none" w:sz="0" w:space="0" w:color="auto"/>
            <w:right w:val="none" w:sz="0" w:space="0" w:color="auto"/>
          </w:divBdr>
        </w:div>
        <w:div w:id="1136487006">
          <w:marLeft w:val="0"/>
          <w:marRight w:val="75"/>
          <w:marTop w:val="0"/>
          <w:marBottom w:val="150"/>
          <w:divBdr>
            <w:top w:val="none" w:sz="0" w:space="0" w:color="auto"/>
            <w:left w:val="none" w:sz="0" w:space="0" w:color="auto"/>
            <w:bottom w:val="none" w:sz="0" w:space="0" w:color="auto"/>
            <w:right w:val="none" w:sz="0" w:space="0" w:color="auto"/>
          </w:divBdr>
        </w:div>
        <w:div w:id="842207835">
          <w:marLeft w:val="0"/>
          <w:marRight w:val="75"/>
          <w:marTop w:val="0"/>
          <w:marBottom w:val="150"/>
          <w:divBdr>
            <w:top w:val="none" w:sz="0" w:space="0" w:color="auto"/>
            <w:left w:val="none" w:sz="0" w:space="0" w:color="auto"/>
            <w:bottom w:val="none" w:sz="0" w:space="0" w:color="auto"/>
            <w:right w:val="none" w:sz="0" w:space="0" w:color="auto"/>
          </w:divBdr>
        </w:div>
        <w:div w:id="732315617">
          <w:marLeft w:val="0"/>
          <w:marRight w:val="75"/>
          <w:marTop w:val="0"/>
          <w:marBottom w:val="150"/>
          <w:divBdr>
            <w:top w:val="none" w:sz="0" w:space="0" w:color="auto"/>
            <w:left w:val="none" w:sz="0" w:space="0" w:color="auto"/>
            <w:bottom w:val="none" w:sz="0" w:space="0" w:color="auto"/>
            <w:right w:val="none" w:sz="0" w:space="0" w:color="auto"/>
          </w:divBdr>
        </w:div>
        <w:div w:id="839009895">
          <w:marLeft w:val="0"/>
          <w:marRight w:val="75"/>
          <w:marTop w:val="0"/>
          <w:marBottom w:val="150"/>
          <w:divBdr>
            <w:top w:val="none" w:sz="0" w:space="0" w:color="auto"/>
            <w:left w:val="none" w:sz="0" w:space="0" w:color="auto"/>
            <w:bottom w:val="none" w:sz="0" w:space="0" w:color="auto"/>
            <w:right w:val="none" w:sz="0" w:space="0" w:color="auto"/>
          </w:divBdr>
        </w:div>
        <w:div w:id="2107142790">
          <w:marLeft w:val="0"/>
          <w:marRight w:val="75"/>
          <w:marTop w:val="0"/>
          <w:marBottom w:val="150"/>
          <w:divBdr>
            <w:top w:val="none" w:sz="0" w:space="0" w:color="auto"/>
            <w:left w:val="none" w:sz="0" w:space="0" w:color="auto"/>
            <w:bottom w:val="none" w:sz="0" w:space="0" w:color="auto"/>
            <w:right w:val="none" w:sz="0" w:space="0" w:color="auto"/>
          </w:divBdr>
        </w:div>
        <w:div w:id="570622852">
          <w:marLeft w:val="0"/>
          <w:marRight w:val="75"/>
          <w:marTop w:val="0"/>
          <w:marBottom w:val="150"/>
          <w:divBdr>
            <w:top w:val="none" w:sz="0" w:space="0" w:color="auto"/>
            <w:left w:val="none" w:sz="0" w:space="0" w:color="auto"/>
            <w:bottom w:val="none" w:sz="0" w:space="0" w:color="auto"/>
            <w:right w:val="none" w:sz="0" w:space="0" w:color="auto"/>
          </w:divBdr>
        </w:div>
        <w:div w:id="1899779357">
          <w:marLeft w:val="0"/>
          <w:marRight w:val="75"/>
          <w:marTop w:val="0"/>
          <w:marBottom w:val="150"/>
          <w:divBdr>
            <w:top w:val="none" w:sz="0" w:space="0" w:color="auto"/>
            <w:left w:val="none" w:sz="0" w:space="0" w:color="auto"/>
            <w:bottom w:val="none" w:sz="0" w:space="0" w:color="auto"/>
            <w:right w:val="none" w:sz="0" w:space="0" w:color="auto"/>
          </w:divBdr>
        </w:div>
        <w:div w:id="1400322218">
          <w:marLeft w:val="0"/>
          <w:marRight w:val="75"/>
          <w:marTop w:val="0"/>
          <w:marBottom w:val="150"/>
          <w:divBdr>
            <w:top w:val="none" w:sz="0" w:space="0" w:color="auto"/>
            <w:left w:val="none" w:sz="0" w:space="0" w:color="auto"/>
            <w:bottom w:val="none" w:sz="0" w:space="0" w:color="auto"/>
            <w:right w:val="none" w:sz="0" w:space="0" w:color="auto"/>
          </w:divBdr>
        </w:div>
        <w:div w:id="1646280327">
          <w:marLeft w:val="0"/>
          <w:marRight w:val="75"/>
          <w:marTop w:val="0"/>
          <w:marBottom w:val="150"/>
          <w:divBdr>
            <w:top w:val="none" w:sz="0" w:space="0" w:color="auto"/>
            <w:left w:val="none" w:sz="0" w:space="0" w:color="auto"/>
            <w:bottom w:val="none" w:sz="0" w:space="0" w:color="auto"/>
            <w:right w:val="none" w:sz="0" w:space="0" w:color="auto"/>
          </w:divBdr>
        </w:div>
        <w:div w:id="1820028819">
          <w:marLeft w:val="0"/>
          <w:marRight w:val="75"/>
          <w:marTop w:val="0"/>
          <w:marBottom w:val="150"/>
          <w:divBdr>
            <w:top w:val="none" w:sz="0" w:space="0" w:color="auto"/>
            <w:left w:val="none" w:sz="0" w:space="0" w:color="auto"/>
            <w:bottom w:val="none" w:sz="0" w:space="0" w:color="auto"/>
            <w:right w:val="none" w:sz="0" w:space="0" w:color="auto"/>
          </w:divBdr>
        </w:div>
        <w:div w:id="1925525486">
          <w:marLeft w:val="0"/>
          <w:marRight w:val="75"/>
          <w:marTop w:val="0"/>
          <w:marBottom w:val="150"/>
          <w:divBdr>
            <w:top w:val="none" w:sz="0" w:space="0" w:color="auto"/>
            <w:left w:val="none" w:sz="0" w:space="0" w:color="auto"/>
            <w:bottom w:val="none" w:sz="0" w:space="0" w:color="auto"/>
            <w:right w:val="none" w:sz="0" w:space="0" w:color="auto"/>
          </w:divBdr>
        </w:div>
        <w:div w:id="1609241023">
          <w:marLeft w:val="0"/>
          <w:marRight w:val="75"/>
          <w:marTop w:val="0"/>
          <w:marBottom w:val="150"/>
          <w:divBdr>
            <w:top w:val="none" w:sz="0" w:space="0" w:color="auto"/>
            <w:left w:val="none" w:sz="0" w:space="0" w:color="auto"/>
            <w:bottom w:val="none" w:sz="0" w:space="0" w:color="auto"/>
            <w:right w:val="none" w:sz="0" w:space="0" w:color="auto"/>
          </w:divBdr>
        </w:div>
        <w:div w:id="1678536445">
          <w:marLeft w:val="0"/>
          <w:marRight w:val="75"/>
          <w:marTop w:val="0"/>
          <w:marBottom w:val="150"/>
          <w:divBdr>
            <w:top w:val="none" w:sz="0" w:space="0" w:color="auto"/>
            <w:left w:val="none" w:sz="0" w:space="0" w:color="auto"/>
            <w:bottom w:val="none" w:sz="0" w:space="0" w:color="auto"/>
            <w:right w:val="none" w:sz="0" w:space="0" w:color="auto"/>
          </w:divBdr>
        </w:div>
        <w:div w:id="369955963">
          <w:marLeft w:val="0"/>
          <w:marRight w:val="75"/>
          <w:marTop w:val="0"/>
          <w:marBottom w:val="150"/>
          <w:divBdr>
            <w:top w:val="none" w:sz="0" w:space="0" w:color="auto"/>
            <w:left w:val="none" w:sz="0" w:space="0" w:color="auto"/>
            <w:bottom w:val="none" w:sz="0" w:space="0" w:color="auto"/>
            <w:right w:val="none" w:sz="0" w:space="0" w:color="auto"/>
          </w:divBdr>
        </w:div>
        <w:div w:id="946274885">
          <w:marLeft w:val="0"/>
          <w:marRight w:val="75"/>
          <w:marTop w:val="0"/>
          <w:marBottom w:val="150"/>
          <w:divBdr>
            <w:top w:val="none" w:sz="0" w:space="0" w:color="auto"/>
            <w:left w:val="none" w:sz="0" w:space="0" w:color="auto"/>
            <w:bottom w:val="none" w:sz="0" w:space="0" w:color="auto"/>
            <w:right w:val="none" w:sz="0" w:space="0" w:color="auto"/>
          </w:divBdr>
        </w:div>
      </w:divsChild>
    </w:div>
    <w:div w:id="1001280493">
      <w:bodyDiv w:val="1"/>
      <w:marLeft w:val="0"/>
      <w:marRight w:val="0"/>
      <w:marTop w:val="0"/>
      <w:marBottom w:val="0"/>
      <w:divBdr>
        <w:top w:val="none" w:sz="0" w:space="0" w:color="auto"/>
        <w:left w:val="none" w:sz="0" w:space="0" w:color="auto"/>
        <w:bottom w:val="none" w:sz="0" w:space="0" w:color="auto"/>
        <w:right w:val="none" w:sz="0" w:space="0" w:color="auto"/>
      </w:divBdr>
    </w:div>
    <w:div w:id="1441146173">
      <w:bodyDiv w:val="1"/>
      <w:marLeft w:val="0"/>
      <w:marRight w:val="0"/>
      <w:marTop w:val="0"/>
      <w:marBottom w:val="0"/>
      <w:divBdr>
        <w:top w:val="none" w:sz="0" w:space="0" w:color="auto"/>
        <w:left w:val="none" w:sz="0" w:space="0" w:color="auto"/>
        <w:bottom w:val="none" w:sz="0" w:space="0" w:color="auto"/>
        <w:right w:val="none" w:sz="0" w:space="0" w:color="auto"/>
      </w:divBdr>
      <w:divsChild>
        <w:div w:id="1194467271">
          <w:marLeft w:val="0"/>
          <w:marRight w:val="0"/>
          <w:marTop w:val="0"/>
          <w:marBottom w:val="0"/>
          <w:divBdr>
            <w:top w:val="none" w:sz="0" w:space="0" w:color="auto"/>
            <w:left w:val="none" w:sz="0" w:space="0" w:color="auto"/>
            <w:bottom w:val="none" w:sz="0" w:space="0" w:color="auto"/>
            <w:right w:val="none" w:sz="0" w:space="0" w:color="auto"/>
          </w:divBdr>
        </w:div>
        <w:div w:id="771973266">
          <w:marLeft w:val="0"/>
          <w:marRight w:val="0"/>
          <w:marTop w:val="0"/>
          <w:marBottom w:val="0"/>
          <w:divBdr>
            <w:top w:val="none" w:sz="0" w:space="0" w:color="auto"/>
            <w:left w:val="none" w:sz="0" w:space="0" w:color="auto"/>
            <w:bottom w:val="none" w:sz="0" w:space="0" w:color="auto"/>
            <w:right w:val="none" w:sz="0" w:space="0" w:color="auto"/>
          </w:divBdr>
        </w:div>
        <w:div w:id="1788230325">
          <w:marLeft w:val="0"/>
          <w:marRight w:val="0"/>
          <w:marTop w:val="0"/>
          <w:marBottom w:val="0"/>
          <w:divBdr>
            <w:top w:val="none" w:sz="0" w:space="0" w:color="auto"/>
            <w:left w:val="none" w:sz="0" w:space="0" w:color="auto"/>
            <w:bottom w:val="none" w:sz="0" w:space="0" w:color="auto"/>
            <w:right w:val="none" w:sz="0" w:space="0" w:color="auto"/>
          </w:divBdr>
        </w:div>
      </w:divsChild>
    </w:div>
    <w:div w:id="1481267815">
      <w:bodyDiv w:val="1"/>
      <w:marLeft w:val="0"/>
      <w:marRight w:val="0"/>
      <w:marTop w:val="0"/>
      <w:marBottom w:val="0"/>
      <w:divBdr>
        <w:top w:val="none" w:sz="0" w:space="0" w:color="auto"/>
        <w:left w:val="none" w:sz="0" w:space="0" w:color="auto"/>
        <w:bottom w:val="none" w:sz="0" w:space="0" w:color="auto"/>
        <w:right w:val="none" w:sz="0" w:space="0" w:color="auto"/>
      </w:divBdr>
      <w:divsChild>
        <w:div w:id="1383556612">
          <w:marLeft w:val="0"/>
          <w:marRight w:val="0"/>
          <w:marTop w:val="0"/>
          <w:marBottom w:val="0"/>
          <w:divBdr>
            <w:top w:val="none" w:sz="0" w:space="0" w:color="auto"/>
            <w:left w:val="none" w:sz="0" w:space="0" w:color="auto"/>
            <w:bottom w:val="none" w:sz="0" w:space="0" w:color="auto"/>
            <w:right w:val="none" w:sz="0" w:space="0" w:color="auto"/>
          </w:divBdr>
        </w:div>
        <w:div w:id="1193885958">
          <w:marLeft w:val="0"/>
          <w:marRight w:val="0"/>
          <w:marTop w:val="0"/>
          <w:marBottom w:val="0"/>
          <w:divBdr>
            <w:top w:val="none" w:sz="0" w:space="0" w:color="auto"/>
            <w:left w:val="none" w:sz="0" w:space="0" w:color="auto"/>
            <w:bottom w:val="none" w:sz="0" w:space="0" w:color="auto"/>
            <w:right w:val="none" w:sz="0" w:space="0" w:color="auto"/>
          </w:divBdr>
        </w:div>
        <w:div w:id="293829900">
          <w:marLeft w:val="0"/>
          <w:marRight w:val="0"/>
          <w:marTop w:val="0"/>
          <w:marBottom w:val="0"/>
          <w:divBdr>
            <w:top w:val="none" w:sz="0" w:space="0" w:color="auto"/>
            <w:left w:val="none" w:sz="0" w:space="0" w:color="auto"/>
            <w:bottom w:val="none" w:sz="0" w:space="0" w:color="auto"/>
            <w:right w:val="none" w:sz="0" w:space="0" w:color="auto"/>
          </w:divBdr>
        </w:div>
      </w:divsChild>
    </w:div>
    <w:div w:id="214172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sabelle.langerak@cordaid.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803F7F7053BE4D8FAB6F5D5200DD80" ma:contentTypeVersion="10" ma:contentTypeDescription="Create a new document." ma:contentTypeScope="" ma:versionID="1bcc7181aa452af93efdc27f7d2ede38">
  <xsd:schema xmlns:xsd="http://www.w3.org/2001/XMLSchema" xmlns:xs="http://www.w3.org/2001/XMLSchema" xmlns:p="http://schemas.microsoft.com/office/2006/metadata/properties" xmlns:ns2="dc7ad2cb-9480-4550-8b9f-829b4c769c7c" xmlns:ns3="226a4978-aaf3-421e-8849-cf42f82824f7" targetNamespace="http://schemas.microsoft.com/office/2006/metadata/properties" ma:root="true" ma:fieldsID="812cd2bb31d00e9d8823af8d2a3d6d9e" ns2:_="" ns3:_="">
    <xsd:import namespace="dc7ad2cb-9480-4550-8b9f-829b4c769c7c"/>
    <xsd:import namespace="226a4978-aaf3-421e-8849-cf42f82824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ad2cb-9480-4550-8b9f-829b4c769c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6a4978-aaf3-421e-8849-cf42f82824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B4F20B-0EF7-4B89-B88B-A3E045591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ad2cb-9480-4550-8b9f-829b4c769c7c"/>
    <ds:schemaRef ds:uri="226a4978-aaf3-421e-8849-cf42f8282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1C50BF-D050-4617-BB05-3AF4721FC071}">
  <ds:schemaRefs>
    <ds:schemaRef ds:uri="http://schemas.microsoft.com/sharepoint/v3/contenttype/forms"/>
  </ds:schemaRefs>
</ds:datastoreItem>
</file>

<file path=customXml/itemProps3.xml><?xml version="1.0" encoding="utf-8"?>
<ds:datastoreItem xmlns:ds="http://schemas.openxmlformats.org/officeDocument/2006/customXml" ds:itemID="{F93FB5BA-6667-4D6A-8E4F-08F5DF4AFF58}">
  <ds:schemaRefs>
    <ds:schemaRef ds:uri="http://schemas.openxmlformats.org/officeDocument/2006/bibliography"/>
  </ds:schemaRefs>
</ds:datastoreItem>
</file>

<file path=customXml/itemProps4.xml><?xml version="1.0" encoding="utf-8"?>
<ds:datastoreItem xmlns:ds="http://schemas.openxmlformats.org/officeDocument/2006/customXml" ds:itemID="{3F400F2C-3674-40A6-9AF2-DCB5608A26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1396</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Masoliver</dc:creator>
  <cp:keywords/>
  <dc:description/>
  <cp:lastModifiedBy>Mohammad Asif Salik</cp:lastModifiedBy>
  <cp:revision>2</cp:revision>
  <dcterms:created xsi:type="dcterms:W3CDTF">2022-01-06T09:02:00Z</dcterms:created>
  <dcterms:modified xsi:type="dcterms:W3CDTF">2022-01-06T09:02:00Z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0x0101004A803F7F7053BE4D8FAB6F5D5200DD80</vt:lpwstr>
  </property>
</Properties>
</file>